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B0E" w:rsidRDefault="00E3460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401886"/>
            <wp:effectExtent l="19050" t="0" r="3175" b="0"/>
            <wp:docPr id="4" name="Рисунок 2" descr="C:\Users\n.ilina\Desktop\сканирование\2020-03-06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3-06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B0E" w:rsidRDefault="00082B0E">
      <w:pPr>
        <w:rPr>
          <w:lang w:val="ru-RU"/>
        </w:rPr>
      </w:pPr>
    </w:p>
    <w:p w:rsidR="00082B0E" w:rsidRDefault="00082B0E">
      <w:pPr>
        <w:rPr>
          <w:lang w:val="ru-RU"/>
        </w:rPr>
      </w:pPr>
    </w:p>
    <w:p w:rsidR="00082B0E" w:rsidRDefault="00082B0E">
      <w:pPr>
        <w:rPr>
          <w:lang w:val="ru-RU"/>
        </w:rPr>
      </w:pPr>
    </w:p>
    <w:p w:rsidR="00082B0E" w:rsidRDefault="00082B0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2" descr="C:\Users\n.ilina\Desktop\сканирование\2020-02-28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2-28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B0E" w:rsidRDefault="00082B0E">
      <w:pPr>
        <w:rPr>
          <w:lang w:val="ru-RU"/>
        </w:rPr>
      </w:pPr>
    </w:p>
    <w:p w:rsidR="00082B0E" w:rsidRDefault="00082B0E">
      <w:pPr>
        <w:rPr>
          <w:lang w:val="ru-RU"/>
        </w:rPr>
      </w:pPr>
    </w:p>
    <w:p w:rsidR="00082B0E" w:rsidRDefault="00082B0E">
      <w:pPr>
        <w:rPr>
          <w:lang w:val="ru-RU"/>
        </w:rPr>
      </w:pPr>
    </w:p>
    <w:p w:rsidR="00AE3887" w:rsidRDefault="00AE388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" name="Рисунок 1" descr="C:\Users\n.ilina\Desktop\Листы измен 2019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887" w:rsidRDefault="00AE3887">
      <w:pPr>
        <w:rPr>
          <w:lang w:val="ru-RU"/>
        </w:rPr>
      </w:pPr>
    </w:p>
    <w:p w:rsidR="00AE3887" w:rsidRDefault="00AE3887">
      <w:pPr>
        <w:rPr>
          <w:lang w:val="ru-RU"/>
        </w:rPr>
      </w:pPr>
    </w:p>
    <w:p w:rsidR="00AE3887" w:rsidRPr="00082B0E" w:rsidRDefault="00AE3887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C4071C" w:rsidTr="00AE388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4071C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C4071C" w:rsidRPr="00AE3887" w:rsidTr="00AE3887">
        <w:trPr>
          <w:trHeight w:hRule="exact" w:val="353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этапов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структурными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особенностями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получения;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материалов;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B7490">
              <w:rPr>
                <w:lang w:val="ru-RU"/>
              </w:rPr>
              <w:t xml:space="preserve"> </w:t>
            </w:r>
            <w:proofErr w:type="spellStart"/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общепрофессиональной</w:t>
            </w:r>
            <w:proofErr w:type="spellEnd"/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бакалавриата).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историю</w:t>
            </w:r>
            <w:r w:rsidRPr="00FB7490">
              <w:rPr>
                <w:lang w:val="ru-RU"/>
              </w:rPr>
              <w:t xml:space="preserve"> </w:t>
            </w:r>
            <w:r w:rsidR="000140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таллургии,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составную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техники.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lang w:val="ru-RU"/>
              </w:rPr>
              <w:t xml:space="preserve"> </w:t>
            </w:r>
          </w:p>
        </w:tc>
      </w:tr>
      <w:tr w:rsidR="00C4071C" w:rsidRPr="00AE3887" w:rsidTr="00AE3887">
        <w:trPr>
          <w:trHeight w:hRule="exact" w:val="138"/>
        </w:trPr>
        <w:tc>
          <w:tcPr>
            <w:tcW w:w="1999" w:type="dxa"/>
          </w:tcPr>
          <w:p w:rsidR="00C4071C" w:rsidRPr="00FB7490" w:rsidRDefault="00C4071C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C4071C" w:rsidRPr="00FB7490" w:rsidRDefault="00C4071C">
            <w:pPr>
              <w:rPr>
                <w:lang w:val="ru-RU"/>
              </w:rPr>
            </w:pPr>
          </w:p>
        </w:tc>
      </w:tr>
      <w:tr w:rsidR="00C4071C" w:rsidRPr="00AE3887" w:rsidTr="00AE3887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B7490">
              <w:rPr>
                <w:lang w:val="ru-RU"/>
              </w:rPr>
              <w:t xml:space="preserve"> </w:t>
            </w:r>
          </w:p>
        </w:tc>
      </w:tr>
      <w:tr w:rsidR="00C4071C" w:rsidRPr="00AE3887" w:rsidTr="00AE3887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B7490">
              <w:rPr>
                <w:lang w:val="ru-RU"/>
              </w:rPr>
              <w:t xml:space="preserve"> </w:t>
            </w:r>
          </w:p>
        </w:tc>
      </w:tr>
      <w:tr w:rsidR="00C4071C" w:rsidTr="00AE388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4071C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C4071C" w:rsidRPr="00AE3887" w:rsidTr="00AE388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B7490">
              <w:rPr>
                <w:lang w:val="ru-RU"/>
              </w:rPr>
              <w:t xml:space="preserve"> </w:t>
            </w:r>
          </w:p>
        </w:tc>
      </w:tr>
      <w:tr w:rsidR="00C4071C" w:rsidTr="00AE388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4071C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C4071C" w:rsidTr="00AE388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4071C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C4071C" w:rsidTr="00AE388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4071C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C4071C" w:rsidTr="00AE3887">
        <w:trPr>
          <w:trHeight w:hRule="exact" w:val="138"/>
        </w:trPr>
        <w:tc>
          <w:tcPr>
            <w:tcW w:w="1999" w:type="dxa"/>
          </w:tcPr>
          <w:p w:rsidR="00C4071C" w:rsidRDefault="00C4071C"/>
        </w:tc>
        <w:tc>
          <w:tcPr>
            <w:tcW w:w="7386" w:type="dxa"/>
          </w:tcPr>
          <w:p w:rsidR="00C4071C" w:rsidRDefault="00C4071C"/>
        </w:tc>
      </w:tr>
      <w:tr w:rsidR="00C4071C" w:rsidRPr="00AE3887" w:rsidTr="00AE388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B7490">
              <w:rPr>
                <w:lang w:val="ru-RU"/>
              </w:rPr>
              <w:t xml:space="preserve"> </w:t>
            </w:r>
          </w:p>
        </w:tc>
      </w:tr>
      <w:tr w:rsidR="00C4071C" w:rsidRPr="00AE3887" w:rsidTr="00AE388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B7490">
              <w:rPr>
                <w:lang w:val="ru-RU"/>
              </w:rPr>
              <w:t xml:space="preserve"> </w:t>
            </w:r>
          </w:p>
        </w:tc>
      </w:tr>
      <w:tr w:rsidR="00C4071C" w:rsidRPr="00AE3887" w:rsidTr="00AE3887">
        <w:trPr>
          <w:trHeight w:hRule="exact" w:val="694"/>
        </w:trPr>
        <w:tc>
          <w:tcPr>
            <w:tcW w:w="1999" w:type="dxa"/>
          </w:tcPr>
          <w:p w:rsidR="00C4071C" w:rsidRPr="00FB7490" w:rsidRDefault="00C4071C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C4071C" w:rsidRPr="00FB7490" w:rsidRDefault="00C4071C">
            <w:pPr>
              <w:rPr>
                <w:lang w:val="ru-RU"/>
              </w:rPr>
            </w:pPr>
          </w:p>
        </w:tc>
      </w:tr>
      <w:tr w:rsidR="00C4071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071C" w:rsidRDefault="00FB74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C4071C" w:rsidRDefault="00FB74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C4071C" w:rsidRDefault="00FB74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071C" w:rsidRDefault="00FB74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C4071C" w:rsidRPr="00AE3887" w:rsidTr="00AE3887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071C" w:rsidRPr="00FB7490" w:rsidRDefault="00FB74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готовностью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C4071C" w:rsidRPr="00AE388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071C" w:rsidRDefault="00FB74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071C" w:rsidRPr="00FB7490" w:rsidRDefault="00FB74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этапы появления металлургических технологий; вклад ведущих российских и зарубежных ученых в развитие металлургии; существующие в настоящее время конструкционные материалы</w:t>
            </w:r>
          </w:p>
        </w:tc>
      </w:tr>
      <w:tr w:rsidR="00C4071C" w:rsidRPr="00AE388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071C" w:rsidRDefault="00FB74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071C" w:rsidRPr="00FB7490" w:rsidRDefault="00FB74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особенности исторического развития металлургии среди исторического развития общества</w:t>
            </w:r>
          </w:p>
        </w:tc>
      </w:tr>
      <w:tr w:rsidR="00C4071C" w:rsidRPr="00AE388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071C" w:rsidRDefault="00FB74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071C" w:rsidRPr="00FB7490" w:rsidRDefault="00FB74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анализа научной литературы в области истории металлургии;</w:t>
            </w:r>
          </w:p>
          <w:p w:rsidR="00C4071C" w:rsidRPr="00FB7490" w:rsidRDefault="00FB74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в области истории металлургии</w:t>
            </w:r>
          </w:p>
        </w:tc>
      </w:tr>
      <w:tr w:rsidR="00C4071C" w:rsidRPr="00AE3887" w:rsidTr="00AE3887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071C" w:rsidRPr="00FB7490" w:rsidRDefault="00FB74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</w:tbl>
    <w:p w:rsidR="00C4071C" w:rsidRPr="00FB7490" w:rsidRDefault="00FB7490">
      <w:pPr>
        <w:rPr>
          <w:sz w:val="0"/>
          <w:szCs w:val="0"/>
          <w:lang w:val="ru-RU"/>
        </w:rPr>
      </w:pPr>
      <w:r w:rsidRPr="00FB749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C4071C" w:rsidRPr="00AE388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071C" w:rsidRDefault="00FB74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071C" w:rsidRPr="00FB7490" w:rsidRDefault="00FB74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взаимосвязь между историческим этапом и применяемыми материалами; достоинства и недостатки металлургических процессов на определенных этапах развития человечества; принципы выбора конструкционных материалов в зависимости от особенностей определенного исторического периода</w:t>
            </w:r>
          </w:p>
        </w:tc>
      </w:tr>
      <w:tr w:rsidR="00C4071C" w:rsidRPr="00AE388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071C" w:rsidRDefault="00FB74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071C" w:rsidRPr="00FB7490" w:rsidRDefault="00FB74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ход исторического развития общества и применения металлургических технологий; на основе анализа научной литературы самостоятельно определять уровень развития металлургической отрасли на этапах исторического развития; аргументировано доказывать достоинства и недостатки металлов и сплавов на  этапах исторического развития человечества</w:t>
            </w:r>
          </w:p>
        </w:tc>
      </w:tr>
      <w:tr w:rsidR="00C4071C" w:rsidRPr="00AE388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071C" w:rsidRDefault="00FB74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071C" w:rsidRPr="00FB7490" w:rsidRDefault="00FB74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самостоятельной разработки и использования научно-технической литературы в области металлургии</w:t>
            </w:r>
          </w:p>
        </w:tc>
      </w:tr>
    </w:tbl>
    <w:p w:rsidR="00C4071C" w:rsidRPr="00FB7490" w:rsidRDefault="00FB7490">
      <w:pPr>
        <w:rPr>
          <w:sz w:val="0"/>
          <w:szCs w:val="0"/>
          <w:lang w:val="ru-RU"/>
        </w:rPr>
      </w:pPr>
      <w:r w:rsidRPr="00FB749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1"/>
        <w:gridCol w:w="1499"/>
        <w:gridCol w:w="402"/>
        <w:gridCol w:w="539"/>
        <w:gridCol w:w="634"/>
        <w:gridCol w:w="682"/>
        <w:gridCol w:w="533"/>
        <w:gridCol w:w="1540"/>
        <w:gridCol w:w="1621"/>
        <w:gridCol w:w="1248"/>
      </w:tblGrid>
      <w:tr w:rsidR="00C4071C" w:rsidRPr="00AE3887">
        <w:trPr>
          <w:trHeight w:hRule="exact" w:val="285"/>
        </w:trPr>
        <w:tc>
          <w:tcPr>
            <w:tcW w:w="710" w:type="dxa"/>
          </w:tcPr>
          <w:p w:rsidR="00C4071C" w:rsidRPr="00FB7490" w:rsidRDefault="00C4071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4071C" w:rsidRPr="00FB7490" w:rsidRDefault="00FB74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B7490">
              <w:rPr>
                <w:lang w:val="ru-RU"/>
              </w:rPr>
              <w:t xml:space="preserve"> </w:t>
            </w:r>
          </w:p>
        </w:tc>
      </w:tr>
      <w:tr w:rsidR="00C4071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071C" w:rsidRPr="00FB7490" w:rsidRDefault="00FB74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52,8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1,8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55,2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C407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4071C" w:rsidRPr="00FB7490" w:rsidRDefault="00C407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4071C" w:rsidRDefault="00FB74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C4071C">
        <w:trPr>
          <w:trHeight w:hRule="exact" w:val="138"/>
        </w:trPr>
        <w:tc>
          <w:tcPr>
            <w:tcW w:w="710" w:type="dxa"/>
          </w:tcPr>
          <w:p w:rsidR="00C4071C" w:rsidRDefault="00C4071C"/>
        </w:tc>
        <w:tc>
          <w:tcPr>
            <w:tcW w:w="1702" w:type="dxa"/>
          </w:tcPr>
          <w:p w:rsidR="00C4071C" w:rsidRDefault="00C4071C"/>
        </w:tc>
        <w:tc>
          <w:tcPr>
            <w:tcW w:w="426" w:type="dxa"/>
          </w:tcPr>
          <w:p w:rsidR="00C4071C" w:rsidRDefault="00C4071C"/>
        </w:tc>
        <w:tc>
          <w:tcPr>
            <w:tcW w:w="568" w:type="dxa"/>
          </w:tcPr>
          <w:p w:rsidR="00C4071C" w:rsidRDefault="00C4071C"/>
        </w:tc>
        <w:tc>
          <w:tcPr>
            <w:tcW w:w="710" w:type="dxa"/>
          </w:tcPr>
          <w:p w:rsidR="00C4071C" w:rsidRDefault="00C4071C"/>
        </w:tc>
        <w:tc>
          <w:tcPr>
            <w:tcW w:w="710" w:type="dxa"/>
          </w:tcPr>
          <w:p w:rsidR="00C4071C" w:rsidRDefault="00C4071C"/>
        </w:tc>
        <w:tc>
          <w:tcPr>
            <w:tcW w:w="568" w:type="dxa"/>
          </w:tcPr>
          <w:p w:rsidR="00C4071C" w:rsidRDefault="00C4071C"/>
        </w:tc>
        <w:tc>
          <w:tcPr>
            <w:tcW w:w="1560" w:type="dxa"/>
          </w:tcPr>
          <w:p w:rsidR="00C4071C" w:rsidRDefault="00C4071C"/>
        </w:tc>
        <w:tc>
          <w:tcPr>
            <w:tcW w:w="1702" w:type="dxa"/>
          </w:tcPr>
          <w:p w:rsidR="00C4071C" w:rsidRDefault="00C4071C"/>
        </w:tc>
        <w:tc>
          <w:tcPr>
            <w:tcW w:w="1277" w:type="dxa"/>
          </w:tcPr>
          <w:p w:rsidR="00C4071C" w:rsidRDefault="00C4071C"/>
        </w:tc>
      </w:tr>
      <w:tr w:rsidR="00C4071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FB74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B749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FB74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B749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4071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C4071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4071C" w:rsidRDefault="00C407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4071C" w:rsidRDefault="00C4071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C4071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C4071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C4071C"/>
        </w:tc>
      </w:tr>
      <w:tr w:rsidR="00C4071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C4071C"/>
        </w:tc>
      </w:tr>
      <w:tr w:rsidR="00C4071C" w:rsidRPr="00FB7490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FB74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этапах</w:t>
            </w:r>
            <w:r w:rsidRPr="00FB7490">
              <w:rPr>
                <w:lang w:val="ru-RU"/>
              </w:rPr>
              <w:t xml:space="preserve"> </w:t>
            </w:r>
            <w:proofErr w:type="spellStart"/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ис-торического</w:t>
            </w:r>
            <w:proofErr w:type="spellEnd"/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FB749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C407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C407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FB74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FB7490" w:rsidP="00FB7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B7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FB7490" w:rsidRPr="00FB7490" w:rsidRDefault="00FB7490" w:rsidP="00FB749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B7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C4071C" w:rsidRPr="00FB7490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FB74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древних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цивилизаций.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кричного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железа</w:t>
            </w:r>
            <w:r w:rsidRPr="00FB749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C4071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C407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FB74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FB74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FB749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7490" w:rsidRPr="00FB7490" w:rsidRDefault="00FB7490" w:rsidP="00FB7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B7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C4071C" w:rsidRPr="00FB7490" w:rsidRDefault="00FB7490" w:rsidP="00FB7490">
            <w:pPr>
              <w:rPr>
                <w:rFonts w:ascii="Times New Roman" w:hAnsi="Times New Roman" w:cs="Times New Roman"/>
                <w:lang w:val="ru-RU"/>
              </w:rPr>
            </w:pPr>
            <w:r w:rsidRPr="00FB7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C4071C" w:rsidRPr="00FB7490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FB74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FB749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C4071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C407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FB74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FB74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FB749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7490" w:rsidRPr="00FB7490" w:rsidRDefault="00FB7490" w:rsidP="00FB7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B7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C4071C" w:rsidRPr="00FB7490" w:rsidRDefault="00FB7490" w:rsidP="00FB7490">
            <w:pPr>
              <w:rPr>
                <w:rFonts w:ascii="Times New Roman" w:hAnsi="Times New Roman" w:cs="Times New Roman"/>
                <w:lang w:val="ru-RU"/>
              </w:rPr>
            </w:pPr>
            <w:r w:rsidRPr="00FB7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C4071C" w:rsidRPr="00FB7490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чугуна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C407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C407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FB74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FB74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FB749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7490" w:rsidRPr="00FB7490" w:rsidRDefault="00FB7490" w:rsidP="00FB7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B7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C4071C" w:rsidRPr="00FB7490" w:rsidRDefault="00FB7490" w:rsidP="00FB7490">
            <w:pPr>
              <w:rPr>
                <w:rFonts w:ascii="Times New Roman" w:hAnsi="Times New Roman" w:cs="Times New Roman"/>
                <w:lang w:val="ru-RU"/>
              </w:rPr>
            </w:pPr>
            <w:r w:rsidRPr="00FB7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C4071C" w:rsidRPr="00FB7490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эпоху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раннего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капитализма.</w:t>
            </w:r>
            <w:r w:rsidRPr="00FB749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Тигельный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C407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C407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C407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FB74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7490" w:rsidRPr="00FB7490" w:rsidRDefault="00FB7490" w:rsidP="00FB7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B7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C4071C" w:rsidRPr="00FB7490" w:rsidRDefault="00FB7490" w:rsidP="00FB7490">
            <w:pPr>
              <w:rPr>
                <w:rFonts w:ascii="Times New Roman" w:hAnsi="Times New Roman" w:cs="Times New Roman"/>
              </w:rPr>
            </w:pPr>
            <w:r w:rsidRPr="00FB7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C4071C" w:rsidRPr="00FB7490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FB74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Бессемеровский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Томасовский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FB749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C4071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C407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FB74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FB74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FB749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7490" w:rsidRPr="00FB7490" w:rsidRDefault="00FB7490" w:rsidP="00FB7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B7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C4071C" w:rsidRPr="00FB7490" w:rsidRDefault="00FB7490" w:rsidP="00FB7490">
            <w:pPr>
              <w:rPr>
                <w:rFonts w:ascii="Times New Roman" w:hAnsi="Times New Roman" w:cs="Times New Roman"/>
                <w:lang w:val="ru-RU"/>
              </w:rPr>
            </w:pPr>
            <w:r w:rsidRPr="00FB7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C4071C" w:rsidRPr="00FB7490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FB74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FB74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FB749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Мартеновский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C4071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C407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FB74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7490" w:rsidRPr="00FB7490" w:rsidRDefault="00FB7490" w:rsidP="00FB7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B7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C4071C" w:rsidRPr="00FB7490" w:rsidRDefault="00FB7490" w:rsidP="00FB7490">
            <w:pPr>
              <w:rPr>
                <w:rFonts w:ascii="Times New Roman" w:hAnsi="Times New Roman" w:cs="Times New Roman"/>
              </w:rPr>
            </w:pPr>
            <w:r w:rsidRPr="00FB7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C4071C" w:rsidRPr="00FB7490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FB74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веке</w:t>
            </w:r>
            <w:r w:rsidRPr="00FB749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C4071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C407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FB74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7490" w:rsidRPr="00FB7490" w:rsidRDefault="00FB7490" w:rsidP="00FB7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B7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C4071C" w:rsidRPr="00FB7490" w:rsidRDefault="00FB7490" w:rsidP="00FB7490">
            <w:pPr>
              <w:rPr>
                <w:rFonts w:ascii="Times New Roman" w:hAnsi="Times New Roman" w:cs="Times New Roman"/>
              </w:rPr>
            </w:pPr>
            <w:r w:rsidRPr="00FB7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C4071C" w:rsidRPr="00FB7490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FB74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шестому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укладу</w:t>
            </w:r>
            <w:r w:rsidRPr="00FB749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C4071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C407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FB74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FB74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FB749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7490" w:rsidRPr="00FB7490" w:rsidRDefault="00FB7490" w:rsidP="00FB7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B7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C4071C" w:rsidRPr="00FB7490" w:rsidRDefault="00FB7490" w:rsidP="00FB7490">
            <w:pPr>
              <w:rPr>
                <w:rFonts w:ascii="Times New Roman" w:hAnsi="Times New Roman" w:cs="Times New Roman"/>
                <w:lang w:val="ru-RU"/>
              </w:rPr>
            </w:pPr>
            <w:r w:rsidRPr="00FB7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C4071C" w:rsidRPr="00FB749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C407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C4071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C4071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C4071C">
            <w:pPr>
              <w:rPr>
                <w:rFonts w:ascii="Times New Roman" w:hAnsi="Times New Roman" w:cs="Times New Roman"/>
              </w:rPr>
            </w:pPr>
          </w:p>
        </w:tc>
      </w:tr>
      <w:tr w:rsidR="00C4071C" w:rsidRPr="00FB749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C407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C4071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C4071C">
            <w:pPr>
              <w:rPr>
                <w:rFonts w:ascii="Times New Roman" w:hAnsi="Times New Roman" w:cs="Times New Roman"/>
              </w:rPr>
            </w:pPr>
          </w:p>
        </w:tc>
      </w:tr>
      <w:tr w:rsidR="00C4071C" w:rsidRPr="00FB7490" w:rsidTr="00FB7490">
        <w:trPr>
          <w:trHeight w:hRule="exact" w:val="671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C407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C4071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7490" w:rsidRPr="00FB7490" w:rsidRDefault="00FB7490" w:rsidP="00FB74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B7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C4071C" w:rsidRPr="00FB7490" w:rsidRDefault="00FB7490" w:rsidP="00FB7490">
            <w:pPr>
              <w:rPr>
                <w:rFonts w:ascii="Times New Roman" w:hAnsi="Times New Roman" w:cs="Times New Roman"/>
              </w:rPr>
            </w:pPr>
            <w:r w:rsidRPr="00FB7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</w:tbl>
    <w:p w:rsidR="00C4071C" w:rsidRDefault="00FB749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C407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071C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4071C">
        <w:trPr>
          <w:trHeight w:hRule="exact" w:val="138"/>
        </w:trPr>
        <w:tc>
          <w:tcPr>
            <w:tcW w:w="9357" w:type="dxa"/>
          </w:tcPr>
          <w:p w:rsidR="00C4071C" w:rsidRDefault="00C4071C"/>
        </w:tc>
      </w:tr>
      <w:tr w:rsidR="00C4071C" w:rsidRPr="00AE3887">
        <w:trPr>
          <w:trHeight w:hRule="exact" w:val="921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B7490">
              <w:rPr>
                <w:lang w:val="ru-RU"/>
              </w:rPr>
              <w:t xml:space="preserve"> </w:t>
            </w:r>
            <w:r w:rsidR="000140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proofErr w:type="spellStart"/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компетентностно-модульная</w:t>
            </w:r>
            <w:proofErr w:type="spellEnd"/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основано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B7490">
              <w:rPr>
                <w:lang w:val="ru-RU"/>
              </w:rPr>
              <w:t xml:space="preserve"> </w:t>
            </w:r>
            <w:proofErr w:type="spellStart"/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внутридисциплинарных</w:t>
            </w:r>
            <w:proofErr w:type="spellEnd"/>
            <w:r w:rsidRPr="00FB7490">
              <w:rPr>
                <w:lang w:val="ru-RU"/>
              </w:rPr>
              <w:t xml:space="preserve"> </w:t>
            </w:r>
            <w:r w:rsidR="000140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зовательных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модулей,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представляющих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дидактическим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единицам,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изложенным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смежными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последующими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дисциплинами.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получает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печатными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электронными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источниками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(учебниками,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пособиями,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материалами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Интернета).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проверяет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тренировочного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тестирования.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B7490">
              <w:rPr>
                <w:lang w:val="ru-RU"/>
              </w:rPr>
              <w:t xml:space="preserve"> </w:t>
            </w:r>
            <w:r w:rsidR="000140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B7490">
              <w:rPr>
                <w:lang w:val="ru-RU"/>
              </w:rPr>
              <w:t xml:space="preserve"> </w:t>
            </w:r>
            <w:proofErr w:type="spellStart"/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proofErr w:type="spellEnd"/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документ-камера).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FB7490">
              <w:rPr>
                <w:lang w:val="ru-RU"/>
              </w:rPr>
              <w:t xml:space="preserve"> </w:t>
            </w:r>
            <w:proofErr w:type="spellStart"/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(парная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статическая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вариационная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пара).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приобретаются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выдаваемому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индивидуальному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заданию.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FB7490">
              <w:rPr>
                <w:lang w:val="ru-RU"/>
              </w:rPr>
              <w:t xml:space="preserve"> </w:t>
            </w:r>
            <w:r w:rsidR="000140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риала,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B7490">
              <w:rPr>
                <w:lang w:val="ru-RU"/>
              </w:rPr>
              <w:t xml:space="preserve"> </w:t>
            </w:r>
            <w:r w:rsidR="000140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лада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зачету.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инновационного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«добыче»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проблемы.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совокупностью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B7490">
              <w:rPr>
                <w:lang w:val="ru-RU"/>
              </w:rPr>
              <w:t xml:space="preserve"> </w:t>
            </w:r>
            <w:r w:rsidR="000140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(посещения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="000140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ческих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собеседования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преподавателем).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lang w:val="ru-RU"/>
              </w:rPr>
              <w:t xml:space="preserve"> </w:t>
            </w:r>
          </w:p>
        </w:tc>
      </w:tr>
      <w:tr w:rsidR="00C4071C" w:rsidRPr="00AE3887">
        <w:trPr>
          <w:trHeight w:hRule="exact" w:val="277"/>
        </w:trPr>
        <w:tc>
          <w:tcPr>
            <w:tcW w:w="9357" w:type="dxa"/>
          </w:tcPr>
          <w:p w:rsidR="00C4071C" w:rsidRPr="00FB7490" w:rsidRDefault="00C4071C">
            <w:pPr>
              <w:rPr>
                <w:lang w:val="ru-RU"/>
              </w:rPr>
            </w:pPr>
          </w:p>
        </w:tc>
      </w:tr>
      <w:tr w:rsidR="00C4071C" w:rsidRPr="00AE388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FB7490">
              <w:rPr>
                <w:lang w:val="ru-RU"/>
              </w:rPr>
              <w:t xml:space="preserve"> </w:t>
            </w:r>
          </w:p>
        </w:tc>
      </w:tr>
      <w:tr w:rsidR="00C407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071C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4071C">
        <w:trPr>
          <w:trHeight w:hRule="exact" w:val="138"/>
        </w:trPr>
        <w:tc>
          <w:tcPr>
            <w:tcW w:w="9357" w:type="dxa"/>
          </w:tcPr>
          <w:p w:rsidR="00C4071C" w:rsidRDefault="00C4071C"/>
        </w:tc>
      </w:tr>
      <w:tr w:rsidR="00C4071C" w:rsidRPr="00AE388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B7490">
              <w:rPr>
                <w:lang w:val="ru-RU"/>
              </w:rPr>
              <w:t xml:space="preserve"> </w:t>
            </w:r>
          </w:p>
        </w:tc>
      </w:tr>
      <w:tr w:rsidR="00C4071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071C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4071C">
        <w:trPr>
          <w:trHeight w:hRule="exact" w:val="138"/>
        </w:trPr>
        <w:tc>
          <w:tcPr>
            <w:tcW w:w="9357" w:type="dxa"/>
          </w:tcPr>
          <w:p w:rsidR="00C4071C" w:rsidRDefault="00C4071C"/>
        </w:tc>
      </w:tr>
      <w:tr w:rsidR="00C4071C" w:rsidRPr="00AE388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B7490">
              <w:rPr>
                <w:lang w:val="ru-RU"/>
              </w:rPr>
              <w:t xml:space="preserve"> </w:t>
            </w:r>
          </w:p>
        </w:tc>
      </w:tr>
      <w:tr w:rsidR="00C4071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071C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4071C" w:rsidRPr="00AE3887">
        <w:trPr>
          <w:trHeight w:hRule="exact" w:val="23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технологиях: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Носков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Ф.М.,</w:t>
            </w:r>
            <w:r w:rsidRPr="00FB7490">
              <w:rPr>
                <w:lang w:val="ru-RU"/>
              </w:rPr>
              <w:t xml:space="preserve"> </w:t>
            </w:r>
            <w:proofErr w:type="spellStart"/>
            <w:r w:rsidR="000140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санский</w:t>
            </w:r>
            <w:proofErr w:type="spellEnd"/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О.А.,</w:t>
            </w:r>
            <w:r w:rsidRPr="00FB7490">
              <w:rPr>
                <w:lang w:val="ru-RU"/>
              </w:rPr>
              <w:t xml:space="preserve"> </w:t>
            </w:r>
            <w:proofErr w:type="spellStart"/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Манушкина</w:t>
            </w:r>
            <w:proofErr w:type="spellEnd"/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М.М.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7490">
              <w:rPr>
                <w:lang w:val="ru-RU"/>
              </w:rPr>
              <w:t xml:space="preserve"> </w:t>
            </w:r>
            <w:proofErr w:type="spellStart"/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Краснояр.:СФУ</w:t>
            </w:r>
            <w:proofErr w:type="spellEnd"/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412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FB74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978-5-7638-3354-6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74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7490">
              <w:rPr>
                <w:lang w:val="ru-RU"/>
              </w:rPr>
              <w:t xml:space="preserve"> </w:t>
            </w:r>
            <w:hyperlink r:id="rId8" w:history="1"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/967279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FB7490">
              <w:rPr>
                <w:lang w:val="ru-RU"/>
              </w:rPr>
              <w:t xml:space="preserve"> </w:t>
            </w:r>
            <w:proofErr w:type="spellStart"/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Мапельман</w:t>
            </w:r>
            <w:proofErr w:type="spellEnd"/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Голубев.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350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7490">
              <w:rPr>
                <w:lang w:val="ru-RU"/>
              </w:rPr>
              <w:t xml:space="preserve"> </w:t>
            </w:r>
            <w:hyperlink r:id="rId9" w:history="1"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/117056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B7490">
              <w:rPr>
                <w:lang w:val="ru-RU"/>
              </w:rPr>
              <w:t xml:space="preserve"> </w:t>
            </w:r>
          </w:p>
        </w:tc>
      </w:tr>
    </w:tbl>
    <w:p w:rsidR="00C4071C" w:rsidRPr="00FB7490" w:rsidRDefault="00FB7490">
      <w:pPr>
        <w:rPr>
          <w:sz w:val="0"/>
          <w:szCs w:val="0"/>
          <w:lang w:val="ru-RU"/>
        </w:rPr>
      </w:pPr>
      <w:r w:rsidRPr="00FB749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C4071C" w:rsidTr="00757EEF">
        <w:trPr>
          <w:trHeight w:hRule="exact" w:val="55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071C" w:rsidRDefault="00FB74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доступа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C4071C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C4071C" w:rsidTr="00757EEF">
        <w:trPr>
          <w:trHeight w:hRule="exact" w:val="138"/>
        </w:trPr>
        <w:tc>
          <w:tcPr>
            <w:tcW w:w="426" w:type="dxa"/>
          </w:tcPr>
          <w:p w:rsidR="00C4071C" w:rsidRDefault="00C4071C"/>
        </w:tc>
        <w:tc>
          <w:tcPr>
            <w:tcW w:w="1999" w:type="dxa"/>
          </w:tcPr>
          <w:p w:rsidR="00C4071C" w:rsidRDefault="00C4071C"/>
        </w:tc>
        <w:tc>
          <w:tcPr>
            <w:tcW w:w="3700" w:type="dxa"/>
          </w:tcPr>
          <w:p w:rsidR="00C4071C" w:rsidRDefault="00C4071C"/>
        </w:tc>
        <w:tc>
          <w:tcPr>
            <w:tcW w:w="3133" w:type="dxa"/>
          </w:tcPr>
          <w:p w:rsidR="00C4071C" w:rsidRDefault="00C4071C"/>
        </w:tc>
        <w:tc>
          <w:tcPr>
            <w:tcW w:w="143" w:type="dxa"/>
          </w:tcPr>
          <w:p w:rsidR="00C4071C" w:rsidRDefault="00C4071C"/>
        </w:tc>
      </w:tr>
      <w:tr w:rsidR="00C4071C" w:rsidTr="00757EEF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071C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4071C" w:rsidRPr="00AE3887" w:rsidTr="00757EEF">
        <w:trPr>
          <w:trHeight w:hRule="exact" w:val="731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мировое</w:t>
            </w:r>
            <w:r w:rsidRPr="00FB7490">
              <w:rPr>
                <w:lang w:val="ru-RU"/>
              </w:rPr>
              <w:t xml:space="preserve"> </w:t>
            </w:r>
            <w:proofErr w:type="spellStart"/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металургическое</w:t>
            </w:r>
            <w:proofErr w:type="spellEnd"/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А.Я.</w:t>
            </w:r>
            <w:r w:rsidRPr="00FB7490">
              <w:rPr>
                <w:lang w:val="ru-RU"/>
              </w:rPr>
              <w:t xml:space="preserve"> </w:t>
            </w:r>
            <w:proofErr w:type="spellStart"/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Травянов</w:t>
            </w:r>
            <w:proofErr w:type="spellEnd"/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FB7490">
              <w:rPr>
                <w:lang w:val="ru-RU"/>
              </w:rPr>
              <w:t xml:space="preserve"> </w:t>
            </w:r>
            <w:proofErr w:type="spellStart"/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Неделин</w:t>
            </w:r>
            <w:proofErr w:type="spellEnd"/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1999.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7490">
              <w:rPr>
                <w:lang w:val="ru-RU"/>
              </w:rPr>
              <w:t xml:space="preserve"> </w:t>
            </w:r>
            <w:hyperlink r:id="rId10" w:history="1"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/117057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7490">
              <w:rPr>
                <w:lang w:val="ru-RU"/>
              </w:rPr>
              <w:t xml:space="preserve"> </w:t>
            </w:r>
            <w:proofErr w:type="spellStart"/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FB7490">
              <w:rPr>
                <w:lang w:val="ru-RU"/>
              </w:rPr>
              <w:t xml:space="preserve"> </w:t>
            </w:r>
            <w:proofErr w:type="spellStart"/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Карабасов</w:t>
            </w:r>
            <w:proofErr w:type="spellEnd"/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Коротченко,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Голубев.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272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978-5-87623-293-4.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7490">
              <w:rPr>
                <w:lang w:val="ru-RU"/>
              </w:rPr>
              <w:t xml:space="preserve"> </w:t>
            </w:r>
            <w:hyperlink r:id="rId11" w:history="1"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/116974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7490">
              <w:rPr>
                <w:lang w:val="ru-RU"/>
              </w:rPr>
              <w:t xml:space="preserve"> </w:t>
            </w:r>
            <w:proofErr w:type="spellStart"/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FB7490">
              <w:rPr>
                <w:lang w:val="ru-RU"/>
              </w:rPr>
              <w:t xml:space="preserve"> </w:t>
            </w:r>
            <w:proofErr w:type="spellStart"/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Карабасов</w:t>
            </w:r>
            <w:proofErr w:type="spellEnd"/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Коротченко,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Голубев.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495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978-5-87623-388-2.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7490">
              <w:rPr>
                <w:lang w:val="ru-RU"/>
              </w:rPr>
              <w:t xml:space="preserve"> </w:t>
            </w:r>
            <w:hyperlink r:id="rId12" w:history="1"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/116975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7490">
              <w:rPr>
                <w:lang w:val="ru-RU"/>
              </w:rPr>
              <w:t xml:space="preserve"> </w:t>
            </w:r>
            <w:proofErr w:type="spellStart"/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Рындина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Древнейшее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металлообрабатывающее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Юго-Восточной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Европы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(истоки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неолите-энеолите).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7490">
              <w:rPr>
                <w:lang w:val="ru-RU"/>
              </w:rPr>
              <w:t xml:space="preserve"> </w:t>
            </w:r>
            <w:proofErr w:type="spellStart"/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Эдиториал</w:t>
            </w:r>
            <w:proofErr w:type="spellEnd"/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УРСС,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1998.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B74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5-901006-54-2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74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7490">
              <w:rPr>
                <w:lang w:val="ru-RU"/>
              </w:rPr>
              <w:t xml:space="preserve"> </w:t>
            </w:r>
            <w:hyperlink r:id="rId13" w:history="1"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=12605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13.11.2019)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Гончарук,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Гончарук.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130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978-5-87623-405-6.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B74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FB7490">
              <w:rPr>
                <w:lang w:val="ru-RU"/>
              </w:rPr>
              <w:t xml:space="preserve"> </w:t>
            </w:r>
            <w:hyperlink r:id="rId14" w:history="1"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313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/2054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7490">
              <w:rPr>
                <w:lang w:val="ru-RU"/>
              </w:rPr>
              <w:t xml:space="preserve"> </w:t>
            </w:r>
            <w:proofErr w:type="spellStart"/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lang w:val="ru-RU"/>
              </w:rPr>
              <w:t xml:space="preserve"> </w:t>
            </w:r>
          </w:p>
        </w:tc>
      </w:tr>
      <w:tr w:rsidR="00C4071C" w:rsidRPr="00AE3887" w:rsidTr="00757EEF">
        <w:trPr>
          <w:trHeight w:hRule="exact" w:val="138"/>
        </w:trPr>
        <w:tc>
          <w:tcPr>
            <w:tcW w:w="426" w:type="dxa"/>
          </w:tcPr>
          <w:p w:rsidR="00C4071C" w:rsidRPr="00FB7490" w:rsidRDefault="00C4071C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C4071C" w:rsidRPr="00FB7490" w:rsidRDefault="00C4071C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C4071C" w:rsidRPr="00FB7490" w:rsidRDefault="00C4071C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C4071C" w:rsidRPr="00FB7490" w:rsidRDefault="00C407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4071C" w:rsidRPr="00FB7490" w:rsidRDefault="00C4071C">
            <w:pPr>
              <w:rPr>
                <w:lang w:val="ru-RU"/>
              </w:rPr>
            </w:pPr>
          </w:p>
        </w:tc>
      </w:tr>
      <w:tr w:rsidR="00757EEF" w:rsidTr="00757EEF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57EEF" w:rsidRDefault="00757E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57EEF" w:rsidRPr="00AE3887" w:rsidTr="00757EEF">
        <w:trPr>
          <w:trHeight w:hRule="exact" w:val="2448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57EEF" w:rsidRDefault="00757E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Ивлев,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чёрных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 w:rsidR="000140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Ивлев,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М.П.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Клюев.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978-5-906846-57-0.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hyperlink r:id="rId15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/108106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>
              <w:rPr>
                <w:lang w:val="ru-RU"/>
              </w:rPr>
              <w:t xml:space="preserve"> </w:t>
            </w:r>
          </w:p>
          <w:p w:rsidR="00757EEF" w:rsidRDefault="00757E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написать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:Дашков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978-5-394-02185-5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  <w:hyperlink r:id="rId16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=108069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.</w:t>
            </w:r>
            <w:r>
              <w:rPr>
                <w:lang w:val="ru-RU"/>
              </w:rPr>
              <w:t xml:space="preserve"> </w:t>
            </w:r>
          </w:p>
          <w:p w:rsidR="00757EEF" w:rsidRDefault="00757E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C4071C" w:rsidRPr="00AE3887" w:rsidTr="00757EEF">
        <w:trPr>
          <w:trHeight w:hRule="exact" w:val="138"/>
        </w:trPr>
        <w:tc>
          <w:tcPr>
            <w:tcW w:w="426" w:type="dxa"/>
          </w:tcPr>
          <w:p w:rsidR="00C4071C" w:rsidRPr="00FB7490" w:rsidRDefault="00C4071C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C4071C" w:rsidRPr="00FB7490" w:rsidRDefault="00C4071C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C4071C" w:rsidRPr="00FB7490" w:rsidRDefault="00C4071C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C4071C" w:rsidRPr="00FB7490" w:rsidRDefault="00C407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4071C" w:rsidRPr="00FB7490" w:rsidRDefault="00C4071C">
            <w:pPr>
              <w:rPr>
                <w:lang w:val="ru-RU"/>
              </w:rPr>
            </w:pPr>
          </w:p>
        </w:tc>
      </w:tr>
      <w:tr w:rsidR="00C4071C" w:rsidRPr="00AE3887" w:rsidTr="00757EEF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B7490">
              <w:rPr>
                <w:lang w:val="ru-RU"/>
              </w:rPr>
              <w:t xml:space="preserve"> </w:t>
            </w:r>
          </w:p>
        </w:tc>
      </w:tr>
      <w:tr w:rsidR="00C4071C" w:rsidRPr="00AE3887" w:rsidTr="00757EEF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lang w:val="ru-RU"/>
              </w:rPr>
              <w:t xml:space="preserve"> </w:t>
            </w:r>
          </w:p>
        </w:tc>
      </w:tr>
      <w:tr w:rsidR="00C4071C" w:rsidRPr="00AE3887" w:rsidTr="00757EEF">
        <w:trPr>
          <w:trHeight w:hRule="exact" w:val="277"/>
        </w:trPr>
        <w:tc>
          <w:tcPr>
            <w:tcW w:w="426" w:type="dxa"/>
          </w:tcPr>
          <w:p w:rsidR="00C4071C" w:rsidRPr="00FB7490" w:rsidRDefault="00C4071C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C4071C" w:rsidRPr="00FB7490" w:rsidRDefault="00C4071C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C4071C" w:rsidRPr="00FB7490" w:rsidRDefault="00C4071C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C4071C" w:rsidRPr="00FB7490" w:rsidRDefault="00C407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4071C" w:rsidRPr="00FB7490" w:rsidRDefault="00C4071C">
            <w:pPr>
              <w:rPr>
                <w:lang w:val="ru-RU"/>
              </w:rPr>
            </w:pPr>
          </w:p>
        </w:tc>
      </w:tr>
      <w:tr w:rsidR="00C4071C" w:rsidTr="00757EEF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071C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4071C">
        <w:trPr>
          <w:trHeight w:hRule="exact" w:val="555"/>
        </w:trPr>
        <w:tc>
          <w:tcPr>
            <w:tcW w:w="426" w:type="dxa"/>
          </w:tcPr>
          <w:p w:rsidR="00C4071C" w:rsidRDefault="00C4071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4071C" w:rsidRDefault="00C4071C"/>
        </w:tc>
      </w:tr>
      <w:tr w:rsidR="00C4071C">
        <w:trPr>
          <w:trHeight w:hRule="exact" w:val="818"/>
        </w:trPr>
        <w:tc>
          <w:tcPr>
            <w:tcW w:w="426" w:type="dxa"/>
          </w:tcPr>
          <w:p w:rsidR="00C4071C" w:rsidRDefault="00C4071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4071C" w:rsidRDefault="00C4071C"/>
        </w:tc>
      </w:tr>
    </w:tbl>
    <w:p w:rsidR="00C4071C" w:rsidRDefault="00FB749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54"/>
        <w:gridCol w:w="2313"/>
        <w:gridCol w:w="3247"/>
        <w:gridCol w:w="3321"/>
        <w:gridCol w:w="120"/>
      </w:tblGrid>
      <w:tr w:rsidR="00C4071C" w:rsidTr="006761F2">
        <w:trPr>
          <w:trHeight w:hRule="exact" w:val="826"/>
        </w:trPr>
        <w:tc>
          <w:tcPr>
            <w:tcW w:w="354" w:type="dxa"/>
          </w:tcPr>
          <w:p w:rsidR="00C4071C" w:rsidRDefault="00C4071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20" w:type="dxa"/>
          </w:tcPr>
          <w:p w:rsidR="00C4071C" w:rsidRDefault="00C4071C"/>
        </w:tc>
      </w:tr>
      <w:tr w:rsidR="00C4071C" w:rsidTr="006761F2">
        <w:trPr>
          <w:trHeight w:hRule="exact" w:val="555"/>
        </w:trPr>
        <w:tc>
          <w:tcPr>
            <w:tcW w:w="354" w:type="dxa"/>
          </w:tcPr>
          <w:p w:rsidR="00C4071C" w:rsidRDefault="00C4071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0" w:type="dxa"/>
          </w:tcPr>
          <w:p w:rsidR="00C4071C" w:rsidRDefault="00C4071C"/>
        </w:tc>
      </w:tr>
      <w:tr w:rsidR="006761F2" w:rsidTr="006761F2">
        <w:trPr>
          <w:trHeight w:hRule="exact" w:val="1096"/>
        </w:trPr>
        <w:tc>
          <w:tcPr>
            <w:tcW w:w="354" w:type="dxa"/>
          </w:tcPr>
          <w:p w:rsidR="006761F2" w:rsidRDefault="006761F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61F2" w:rsidRDefault="006761F2" w:rsidP="00443C4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61F2" w:rsidRDefault="006761F2" w:rsidP="00443C4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61F2" w:rsidRDefault="006761F2" w:rsidP="00443C4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20" w:type="dxa"/>
          </w:tcPr>
          <w:p w:rsidR="006761F2" w:rsidRDefault="006761F2"/>
        </w:tc>
      </w:tr>
      <w:tr w:rsidR="00C4071C" w:rsidTr="006761F2">
        <w:trPr>
          <w:trHeight w:hRule="exact" w:val="138"/>
        </w:trPr>
        <w:tc>
          <w:tcPr>
            <w:tcW w:w="354" w:type="dxa"/>
          </w:tcPr>
          <w:p w:rsidR="00C4071C" w:rsidRDefault="00C4071C"/>
        </w:tc>
        <w:tc>
          <w:tcPr>
            <w:tcW w:w="2313" w:type="dxa"/>
          </w:tcPr>
          <w:p w:rsidR="00C4071C" w:rsidRDefault="00C4071C"/>
        </w:tc>
        <w:tc>
          <w:tcPr>
            <w:tcW w:w="3247" w:type="dxa"/>
          </w:tcPr>
          <w:p w:rsidR="00C4071C" w:rsidRDefault="00C4071C"/>
        </w:tc>
        <w:tc>
          <w:tcPr>
            <w:tcW w:w="3321" w:type="dxa"/>
          </w:tcPr>
          <w:p w:rsidR="00C4071C" w:rsidRDefault="00C4071C"/>
        </w:tc>
        <w:tc>
          <w:tcPr>
            <w:tcW w:w="120" w:type="dxa"/>
          </w:tcPr>
          <w:p w:rsidR="00C4071C" w:rsidRDefault="00C4071C"/>
        </w:tc>
      </w:tr>
      <w:tr w:rsidR="00C4071C" w:rsidRPr="00AE3887" w:rsidTr="006761F2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B7490">
              <w:rPr>
                <w:lang w:val="ru-RU"/>
              </w:rPr>
              <w:t xml:space="preserve"> </w:t>
            </w:r>
          </w:p>
        </w:tc>
      </w:tr>
      <w:tr w:rsidR="00C4071C" w:rsidTr="006761F2">
        <w:trPr>
          <w:trHeight w:hRule="exact" w:val="270"/>
        </w:trPr>
        <w:tc>
          <w:tcPr>
            <w:tcW w:w="354" w:type="dxa"/>
          </w:tcPr>
          <w:p w:rsidR="00C4071C" w:rsidRPr="00FB7490" w:rsidRDefault="00C4071C">
            <w:pPr>
              <w:rPr>
                <w:lang w:val="ru-RU"/>
              </w:rPr>
            </w:pPr>
          </w:p>
        </w:tc>
        <w:tc>
          <w:tcPr>
            <w:tcW w:w="556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0" w:type="dxa"/>
          </w:tcPr>
          <w:p w:rsidR="00C4071C" w:rsidRDefault="00C4071C"/>
        </w:tc>
      </w:tr>
      <w:tr w:rsidR="00C4071C" w:rsidTr="006761F2">
        <w:trPr>
          <w:trHeight w:hRule="exact" w:val="826"/>
        </w:trPr>
        <w:tc>
          <w:tcPr>
            <w:tcW w:w="354" w:type="dxa"/>
          </w:tcPr>
          <w:p w:rsidR="00C4071C" w:rsidRDefault="00C4071C"/>
        </w:tc>
        <w:tc>
          <w:tcPr>
            <w:tcW w:w="5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FB74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B749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20" w:type="dxa"/>
          </w:tcPr>
          <w:p w:rsidR="00C4071C" w:rsidRDefault="00C4071C"/>
        </w:tc>
      </w:tr>
      <w:tr w:rsidR="00C4071C" w:rsidTr="006761F2">
        <w:trPr>
          <w:trHeight w:hRule="exact" w:val="555"/>
        </w:trPr>
        <w:tc>
          <w:tcPr>
            <w:tcW w:w="354" w:type="dxa"/>
          </w:tcPr>
          <w:p w:rsidR="00C4071C" w:rsidRDefault="00C4071C"/>
        </w:tc>
        <w:tc>
          <w:tcPr>
            <w:tcW w:w="5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FB74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B74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B74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B749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20" w:type="dxa"/>
          </w:tcPr>
          <w:p w:rsidR="00C4071C" w:rsidRDefault="00C4071C"/>
        </w:tc>
      </w:tr>
      <w:tr w:rsidR="00C4071C" w:rsidTr="006761F2">
        <w:trPr>
          <w:trHeight w:hRule="exact" w:val="555"/>
        </w:trPr>
        <w:tc>
          <w:tcPr>
            <w:tcW w:w="354" w:type="dxa"/>
          </w:tcPr>
          <w:p w:rsidR="00C4071C" w:rsidRDefault="00C4071C"/>
        </w:tc>
        <w:tc>
          <w:tcPr>
            <w:tcW w:w="5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FB74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B749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20" w:type="dxa"/>
          </w:tcPr>
          <w:p w:rsidR="00C4071C" w:rsidRDefault="00C4071C"/>
        </w:tc>
      </w:tr>
      <w:tr w:rsidR="00C4071C" w:rsidTr="006761F2">
        <w:trPr>
          <w:trHeight w:hRule="exact" w:val="826"/>
        </w:trPr>
        <w:tc>
          <w:tcPr>
            <w:tcW w:w="354" w:type="dxa"/>
          </w:tcPr>
          <w:p w:rsidR="00C4071C" w:rsidRDefault="00C4071C"/>
        </w:tc>
        <w:tc>
          <w:tcPr>
            <w:tcW w:w="5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Pr="00FB7490" w:rsidRDefault="00FB74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B749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071C" w:rsidRDefault="00FB74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20" w:type="dxa"/>
          </w:tcPr>
          <w:p w:rsidR="00C4071C" w:rsidRDefault="00C4071C"/>
        </w:tc>
      </w:tr>
      <w:tr w:rsidR="00C4071C" w:rsidRPr="00AE3887" w:rsidTr="006761F2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B7490">
              <w:rPr>
                <w:lang w:val="ru-RU"/>
              </w:rPr>
              <w:t xml:space="preserve"> </w:t>
            </w:r>
          </w:p>
        </w:tc>
      </w:tr>
      <w:tr w:rsidR="00C4071C" w:rsidRPr="00AE3887" w:rsidTr="006761F2">
        <w:trPr>
          <w:trHeight w:hRule="exact" w:val="138"/>
        </w:trPr>
        <w:tc>
          <w:tcPr>
            <w:tcW w:w="354" w:type="dxa"/>
          </w:tcPr>
          <w:p w:rsidR="00C4071C" w:rsidRPr="00FB7490" w:rsidRDefault="00C4071C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C4071C" w:rsidRPr="00FB7490" w:rsidRDefault="00C4071C">
            <w:pPr>
              <w:rPr>
                <w:lang w:val="ru-RU"/>
              </w:rPr>
            </w:pPr>
          </w:p>
        </w:tc>
        <w:tc>
          <w:tcPr>
            <w:tcW w:w="3247" w:type="dxa"/>
          </w:tcPr>
          <w:p w:rsidR="00C4071C" w:rsidRPr="00FB7490" w:rsidRDefault="00C4071C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C4071C" w:rsidRPr="00FB7490" w:rsidRDefault="00C4071C">
            <w:pPr>
              <w:rPr>
                <w:lang w:val="ru-RU"/>
              </w:rPr>
            </w:pPr>
          </w:p>
        </w:tc>
        <w:tc>
          <w:tcPr>
            <w:tcW w:w="120" w:type="dxa"/>
          </w:tcPr>
          <w:p w:rsidR="00C4071C" w:rsidRPr="00FB7490" w:rsidRDefault="00C4071C">
            <w:pPr>
              <w:rPr>
                <w:lang w:val="ru-RU"/>
              </w:rPr>
            </w:pPr>
          </w:p>
        </w:tc>
      </w:tr>
      <w:tr w:rsidR="00C4071C" w:rsidRPr="00AE3887" w:rsidTr="006761F2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B7490">
              <w:rPr>
                <w:lang w:val="ru-RU"/>
              </w:rPr>
              <w:t xml:space="preserve"> </w:t>
            </w:r>
          </w:p>
        </w:tc>
      </w:tr>
    </w:tbl>
    <w:p w:rsidR="00C4071C" w:rsidRPr="00FB7490" w:rsidRDefault="00FB7490">
      <w:pPr>
        <w:rPr>
          <w:sz w:val="0"/>
          <w:szCs w:val="0"/>
          <w:lang w:val="ru-RU"/>
        </w:rPr>
      </w:pPr>
      <w:r w:rsidRPr="00FB749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C4071C" w:rsidRPr="00AE3887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B7490">
              <w:rPr>
                <w:lang w:val="ru-RU"/>
              </w:rPr>
              <w:t xml:space="preserve"> </w:t>
            </w:r>
            <w:proofErr w:type="spellStart"/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proofErr w:type="spellEnd"/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B7490">
              <w:rPr>
                <w:lang w:val="ru-RU"/>
              </w:rPr>
              <w:t xml:space="preserve"> </w:t>
            </w:r>
            <w:proofErr w:type="spellStart"/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proofErr w:type="spellEnd"/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B74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B74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B74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B74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B7490">
              <w:rPr>
                <w:lang w:val="ru-RU"/>
              </w:rPr>
              <w:t xml:space="preserve"> </w:t>
            </w:r>
            <w:r w:rsidRPr="00FB7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FB7490">
              <w:rPr>
                <w:lang w:val="ru-RU"/>
              </w:rPr>
              <w:t xml:space="preserve"> </w:t>
            </w:r>
          </w:p>
          <w:p w:rsidR="00C4071C" w:rsidRPr="00FB7490" w:rsidRDefault="00FB74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B7490">
              <w:rPr>
                <w:lang w:val="ru-RU"/>
              </w:rPr>
              <w:t xml:space="preserve"> </w:t>
            </w:r>
          </w:p>
        </w:tc>
      </w:tr>
    </w:tbl>
    <w:p w:rsidR="00C4071C" w:rsidRDefault="00C4071C">
      <w:pPr>
        <w:rPr>
          <w:lang w:val="ru-RU"/>
        </w:rPr>
      </w:pPr>
    </w:p>
    <w:p w:rsidR="00FB7490" w:rsidRDefault="00FB7490">
      <w:pPr>
        <w:rPr>
          <w:lang w:val="ru-RU"/>
        </w:rPr>
      </w:pPr>
    </w:p>
    <w:p w:rsidR="00FB7490" w:rsidRDefault="00FB7490">
      <w:pPr>
        <w:rPr>
          <w:lang w:val="ru-RU"/>
        </w:rPr>
      </w:pPr>
    </w:p>
    <w:p w:rsidR="00FB7490" w:rsidRDefault="00FB7490">
      <w:pPr>
        <w:rPr>
          <w:lang w:val="ru-RU"/>
        </w:rPr>
      </w:pPr>
    </w:p>
    <w:p w:rsidR="00FB7490" w:rsidRDefault="00FB7490">
      <w:pPr>
        <w:rPr>
          <w:lang w:val="ru-RU"/>
        </w:rPr>
      </w:pPr>
    </w:p>
    <w:p w:rsidR="00FB7490" w:rsidRDefault="00FB7490">
      <w:pPr>
        <w:rPr>
          <w:lang w:val="ru-RU"/>
        </w:rPr>
      </w:pPr>
    </w:p>
    <w:p w:rsidR="00FB7490" w:rsidRDefault="00FB7490">
      <w:pPr>
        <w:rPr>
          <w:lang w:val="ru-RU"/>
        </w:rPr>
      </w:pPr>
    </w:p>
    <w:p w:rsidR="00FB7490" w:rsidRDefault="00FB7490">
      <w:pPr>
        <w:rPr>
          <w:lang w:val="ru-RU"/>
        </w:rPr>
      </w:pPr>
    </w:p>
    <w:p w:rsidR="00FB7490" w:rsidRDefault="00FB7490">
      <w:pPr>
        <w:rPr>
          <w:lang w:val="ru-RU"/>
        </w:rPr>
      </w:pPr>
    </w:p>
    <w:p w:rsidR="00FB7490" w:rsidRDefault="00FB7490">
      <w:pPr>
        <w:rPr>
          <w:lang w:val="ru-RU"/>
        </w:rPr>
      </w:pPr>
    </w:p>
    <w:p w:rsidR="00FB7490" w:rsidRDefault="00FB7490">
      <w:pPr>
        <w:rPr>
          <w:lang w:val="ru-RU"/>
        </w:rPr>
      </w:pPr>
    </w:p>
    <w:p w:rsidR="00FB7490" w:rsidRDefault="00FB7490">
      <w:pPr>
        <w:rPr>
          <w:lang w:val="ru-RU"/>
        </w:rPr>
      </w:pPr>
    </w:p>
    <w:p w:rsidR="00FB7490" w:rsidRDefault="00FB7490">
      <w:pPr>
        <w:rPr>
          <w:lang w:val="ru-RU"/>
        </w:rPr>
      </w:pPr>
    </w:p>
    <w:p w:rsidR="00FB7490" w:rsidRDefault="00FB7490">
      <w:pPr>
        <w:rPr>
          <w:lang w:val="ru-RU"/>
        </w:rPr>
      </w:pPr>
    </w:p>
    <w:p w:rsidR="00FB7490" w:rsidRPr="00FB7490" w:rsidRDefault="00FB7490" w:rsidP="00FB749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FB7490" w:rsidRDefault="00FB7490" w:rsidP="00FB7490">
      <w:pPr>
        <w:pStyle w:val="1"/>
        <w:spacing w:before="0" w:after="0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Приложение 1</w:t>
      </w:r>
    </w:p>
    <w:p w:rsidR="00FB7490" w:rsidRDefault="00FB7490" w:rsidP="00FB7490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B7490" w:rsidRPr="00C94D0D" w:rsidRDefault="00FB7490" w:rsidP="00FB7490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C94D0D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FB7490" w:rsidRPr="00C94D0D" w:rsidRDefault="00FB7490" w:rsidP="00FB7490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FB7490" w:rsidRPr="00C94D0D" w:rsidRDefault="00FB7490" w:rsidP="006761F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составление презентации по выбранной теме.</w:t>
      </w:r>
    </w:p>
    <w:p w:rsidR="00FB7490" w:rsidRPr="00C94D0D" w:rsidRDefault="00FB7490" w:rsidP="006761F2">
      <w:pPr>
        <w:tabs>
          <w:tab w:val="left" w:pos="851"/>
        </w:tabs>
        <w:spacing w:after="0" w:line="240" w:lineRule="auto"/>
        <w:ind w:firstLine="709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94D0D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Методические рекомендации по подготовке презентаций</w:t>
      </w:r>
    </w:p>
    <w:p w:rsidR="00FB7490" w:rsidRPr="00C94D0D" w:rsidRDefault="00FB7490" w:rsidP="006761F2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Cs/>
          <w:sz w:val="24"/>
          <w:szCs w:val="24"/>
          <w:lang w:val="ru-RU"/>
        </w:rPr>
        <w:t>Каждую презентацию выполняют один-два студента.</w:t>
      </w:r>
    </w:p>
    <w:p w:rsidR="00FB7490" w:rsidRPr="00C94D0D" w:rsidRDefault="00FB7490" w:rsidP="006761F2">
      <w:pPr>
        <w:tabs>
          <w:tab w:val="left" w:pos="851"/>
        </w:tabs>
        <w:spacing w:after="0" w:line="240" w:lineRule="auto"/>
        <w:ind w:firstLine="709"/>
        <w:rPr>
          <w:rStyle w:val="FontStyle20"/>
          <w:rFonts w:ascii="Times New Roman" w:hAnsi="Times New Roman" w:cs="Times New Roman"/>
          <w:b/>
          <w:sz w:val="24"/>
          <w:szCs w:val="24"/>
        </w:rPr>
      </w:pPr>
      <w:proofErr w:type="spellStart"/>
      <w:r w:rsidRPr="00C94D0D">
        <w:rPr>
          <w:rFonts w:ascii="Times New Roman" w:hAnsi="Times New Roman" w:cs="Times New Roman"/>
          <w:bCs/>
          <w:sz w:val="24"/>
          <w:szCs w:val="24"/>
        </w:rPr>
        <w:t>Обязательные</w:t>
      </w:r>
      <w:proofErr w:type="spellEnd"/>
      <w:r w:rsidRPr="00C94D0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94D0D">
        <w:rPr>
          <w:rFonts w:ascii="Times New Roman" w:hAnsi="Times New Roman" w:cs="Times New Roman"/>
          <w:bCs/>
          <w:sz w:val="24"/>
          <w:szCs w:val="24"/>
        </w:rPr>
        <w:t>структурные</w:t>
      </w:r>
      <w:proofErr w:type="spellEnd"/>
      <w:r w:rsidRPr="00C94D0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94D0D">
        <w:rPr>
          <w:rFonts w:ascii="Times New Roman" w:hAnsi="Times New Roman" w:cs="Times New Roman"/>
          <w:bCs/>
          <w:sz w:val="24"/>
          <w:szCs w:val="24"/>
        </w:rPr>
        <w:t>элементы</w:t>
      </w:r>
      <w:proofErr w:type="spellEnd"/>
      <w:r w:rsidRPr="00C94D0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94D0D">
        <w:rPr>
          <w:rFonts w:ascii="Times New Roman" w:hAnsi="Times New Roman" w:cs="Times New Roman"/>
          <w:bCs/>
          <w:sz w:val="24"/>
          <w:szCs w:val="24"/>
        </w:rPr>
        <w:t>презентации</w:t>
      </w:r>
      <w:proofErr w:type="spellEnd"/>
      <w:r w:rsidRPr="00C94D0D">
        <w:rPr>
          <w:rFonts w:ascii="Times New Roman" w:hAnsi="Times New Roman" w:cs="Times New Roman"/>
          <w:bCs/>
          <w:sz w:val="24"/>
          <w:szCs w:val="24"/>
        </w:rPr>
        <w:t>:</w:t>
      </w:r>
    </w:p>
    <w:p w:rsidR="00FB7490" w:rsidRPr="00C94D0D" w:rsidRDefault="00FB7490" w:rsidP="006761F2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94D0D">
        <w:rPr>
          <w:rFonts w:ascii="Times New Roman" w:hAnsi="Times New Roman" w:cs="Times New Roman"/>
          <w:sz w:val="24"/>
          <w:szCs w:val="24"/>
        </w:rPr>
        <w:t>Титульный</w:t>
      </w:r>
      <w:proofErr w:type="spellEnd"/>
      <w:r w:rsidRPr="00C94D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4D0D">
        <w:rPr>
          <w:rFonts w:ascii="Times New Roman" w:hAnsi="Times New Roman" w:cs="Times New Roman"/>
          <w:sz w:val="24"/>
          <w:szCs w:val="24"/>
        </w:rPr>
        <w:t>лист</w:t>
      </w:r>
      <w:proofErr w:type="spellEnd"/>
      <w:r w:rsidRPr="00C94D0D">
        <w:rPr>
          <w:rFonts w:ascii="Times New Roman" w:hAnsi="Times New Roman" w:cs="Times New Roman"/>
          <w:sz w:val="24"/>
          <w:szCs w:val="24"/>
        </w:rPr>
        <w:t>.</w:t>
      </w:r>
    </w:p>
    <w:p w:rsidR="00FB7490" w:rsidRPr="00C94D0D" w:rsidRDefault="00FB7490" w:rsidP="006761F2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После титульного листа на отдельном слайде следует план-содержание, в котором указаны названия всех разделов (пунктов плана) презентации.</w:t>
      </w:r>
    </w:p>
    <w:p w:rsidR="00FB7490" w:rsidRPr="00C94D0D" w:rsidRDefault="00FB7490" w:rsidP="006761F2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После плана-содержания следует вводная часть. Объем вводной части составляет 1-2 слайда. </w:t>
      </w:r>
    </w:p>
    <w:p w:rsidR="00FB7490" w:rsidRPr="00C94D0D" w:rsidRDefault="00FB7490" w:rsidP="006761F2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Основная часть презентации может иметь один или несколько разделов и предполагает осмысленное и логичное изложение главных положений и идей, содержащихся в изученной литературе. В презентации рекомендуются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– обязательно сделайте ссылку на того автора у кого вы взяли данный материал. </w:t>
      </w:r>
    </w:p>
    <w:p w:rsidR="00FB7490" w:rsidRPr="00C94D0D" w:rsidRDefault="00FB7490" w:rsidP="006761F2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Заключение содержит главные выводы, и итоги из текста основной части, в нем отмечается, как выполнены задачи и достигнуты ли цели, сформулированные в вводной части.</w:t>
      </w:r>
    </w:p>
    <w:p w:rsidR="00FB7490" w:rsidRPr="00C94D0D" w:rsidRDefault="00FB7490" w:rsidP="006761F2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Презентация может включать графики, таблицы, расчеты.</w:t>
      </w:r>
    </w:p>
    <w:p w:rsidR="00FB7490" w:rsidRPr="00C94D0D" w:rsidRDefault="00FB7490" w:rsidP="006761F2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Библиография (список литературы) здесь указывается реально использованная для подготовки презентации литература.</w:t>
      </w:r>
    </w:p>
    <w:p w:rsidR="00FB7490" w:rsidRPr="00C94D0D" w:rsidRDefault="00FB7490" w:rsidP="006761F2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Этапы работы над презентацией:</w:t>
      </w:r>
    </w:p>
    <w:p w:rsidR="00FB7490" w:rsidRPr="00C94D0D" w:rsidRDefault="00FB7490" w:rsidP="006761F2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Работу над презентацией можно условно подразделить на три этапа: </w:t>
      </w:r>
    </w:p>
    <w:p w:rsidR="00FB7490" w:rsidRPr="00C94D0D" w:rsidRDefault="00FB7490" w:rsidP="006761F2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Подготовительный этап, включающий изучение предмета исследования.</w:t>
      </w:r>
    </w:p>
    <w:p w:rsidR="00FB7490" w:rsidRPr="00C94D0D" w:rsidRDefault="00FB7490" w:rsidP="006761F2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Изложение результатов изучения в виде презентации.</w:t>
      </w:r>
    </w:p>
    <w:p w:rsidR="00FB7490" w:rsidRPr="00C94D0D" w:rsidRDefault="00FB7490" w:rsidP="006761F2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Устное представление презентации по теме исследования.</w:t>
      </w:r>
    </w:p>
    <w:p w:rsidR="00FB7490" w:rsidRPr="00C94D0D" w:rsidRDefault="00FB7490" w:rsidP="00FB74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B7490" w:rsidRPr="00C94D0D" w:rsidRDefault="00FB7490" w:rsidP="00FB7490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FB7490" w:rsidRPr="00C94D0D" w:rsidRDefault="00FB7490" w:rsidP="00FB7490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  <w:sectPr w:rsidR="00FB7490" w:rsidRPr="00C94D0D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B7490" w:rsidRDefault="00FB7490" w:rsidP="00FB7490">
      <w:pPr>
        <w:pStyle w:val="1"/>
        <w:spacing w:before="0" w:after="0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FB7490" w:rsidRDefault="00FB7490" w:rsidP="00FB7490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FB7490" w:rsidRDefault="00FB7490" w:rsidP="00FB7490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C94D0D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FB7490" w:rsidRPr="00C94D0D" w:rsidRDefault="00FB7490" w:rsidP="00FB7490">
      <w:pPr>
        <w:rPr>
          <w:lang w:val="ru-RU" w:eastAsia="ru-RU"/>
        </w:rPr>
      </w:pPr>
    </w:p>
    <w:p w:rsidR="00FB7490" w:rsidRPr="00C94D0D" w:rsidRDefault="00FB7490" w:rsidP="00FB74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FB7490" w:rsidRPr="00C94D0D" w:rsidRDefault="00FB7490" w:rsidP="00FB74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7378"/>
        <w:gridCol w:w="6714"/>
      </w:tblGrid>
      <w:tr w:rsidR="00FB7490" w:rsidRPr="00C94D0D" w:rsidTr="00BC360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7490" w:rsidRPr="00C94D0D" w:rsidRDefault="00FB7490" w:rsidP="00BC36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7490" w:rsidRPr="00C94D0D" w:rsidRDefault="00FB7490" w:rsidP="00BC36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7490" w:rsidRPr="00C94D0D" w:rsidRDefault="00FB7490" w:rsidP="00BC36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FB7490" w:rsidRPr="00AE3887" w:rsidTr="00BC360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490" w:rsidRPr="00C94D0D" w:rsidRDefault="00FB7490" w:rsidP="00BC3609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ОПК-2: готовность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FB7490" w:rsidRPr="00AE3887" w:rsidTr="00BC360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490" w:rsidRPr="00C94D0D" w:rsidRDefault="00FB7490" w:rsidP="00BC36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490" w:rsidRPr="00C94D0D" w:rsidRDefault="00FB7490" w:rsidP="00BC36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этапы появления металлургических технологий; вклад ведущих российских и зарубежных ученых в развитие металлургии; существующие в настоящее время конструкционные материалы;</w:t>
            </w:r>
          </w:p>
          <w:p w:rsidR="00FB7490" w:rsidRPr="00C94D0D" w:rsidRDefault="00FB7490" w:rsidP="00BC36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взаимосвязь между историческим этапом и применяемыми материалами; достоинства и недостатки металлургических процессов на определенных этапах развития человечества; принципы выбора конструкционных материалов в зависимости от особенностей определенного исторического периода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490" w:rsidRPr="00C94D0D" w:rsidRDefault="00FB7490" w:rsidP="00BC3609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94D0D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 для подготовки к зачету:</w:t>
            </w:r>
          </w:p>
          <w:p w:rsidR="00FB7490" w:rsidRPr="00C94D0D" w:rsidRDefault="00FB7490" w:rsidP="00BC3609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История науки и техники как предмет исследования. </w:t>
            </w:r>
          </w:p>
          <w:p w:rsidR="00FB7490" w:rsidRPr="00C94D0D" w:rsidRDefault="00FB7490" w:rsidP="00BC3609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Получение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меди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руд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490" w:rsidRPr="00C94D0D" w:rsidRDefault="00FB7490" w:rsidP="00BC3609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Получение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бронзы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Бронзовый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век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B7490" w:rsidRPr="00C94D0D" w:rsidRDefault="00FB7490" w:rsidP="00BC3609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Получение железа прямым восстановлением руды. </w:t>
            </w:r>
          </w:p>
          <w:p w:rsidR="00FB7490" w:rsidRPr="00C94D0D" w:rsidRDefault="00FB7490" w:rsidP="00BC3609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Кричный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490" w:rsidRPr="00C94D0D" w:rsidRDefault="00FB7490" w:rsidP="00BC3609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Получение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булатной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стали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490" w:rsidRPr="00C94D0D" w:rsidRDefault="00FB7490" w:rsidP="00BC3609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Первые методы обработки металлов давлением.</w:t>
            </w:r>
          </w:p>
          <w:p w:rsidR="00FB7490" w:rsidRPr="00C94D0D" w:rsidRDefault="00FB7490" w:rsidP="00BC3609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Тигельный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стали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490" w:rsidRPr="00C94D0D" w:rsidRDefault="00FB7490" w:rsidP="00BC3609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Крупнейшие технические достижения и внедрение машинной техники в промышленность.</w:t>
            </w:r>
          </w:p>
          <w:p w:rsidR="00FB7490" w:rsidRPr="00C94D0D" w:rsidRDefault="00FB7490" w:rsidP="00BC3609">
            <w:pPr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 xml:space="preserve">Ландшафт, как важнейший металлургический ресурс. </w:t>
            </w:r>
          </w:p>
          <w:p w:rsidR="00FB7490" w:rsidRPr="00C94D0D" w:rsidRDefault="00FB7490" w:rsidP="00BC3609">
            <w:pPr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 xml:space="preserve">Плавка металла в сыродутных и каталонских горнах. </w:t>
            </w:r>
          </w:p>
          <w:p w:rsidR="00FB7490" w:rsidRPr="00C94D0D" w:rsidRDefault="00FB7490" w:rsidP="00BC3609">
            <w:pPr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Штюкофены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и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осмундские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печи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.</w:t>
            </w:r>
          </w:p>
          <w:p w:rsidR="00FB7490" w:rsidRPr="00C94D0D" w:rsidRDefault="00FB7490" w:rsidP="00BC3609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</w:pP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Разработка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пудлингового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процесса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. </w:t>
            </w:r>
          </w:p>
          <w:p w:rsidR="00FB7490" w:rsidRPr="00C94D0D" w:rsidRDefault="00FB7490" w:rsidP="00BC3609">
            <w:pPr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Прокатка металла в плющильных машинах. Появление листопрокатных и сортовых станов</w:t>
            </w:r>
          </w:p>
        </w:tc>
      </w:tr>
      <w:tr w:rsidR="00FB7490" w:rsidRPr="00AE3887" w:rsidTr="00BC360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490" w:rsidRPr="00C94D0D" w:rsidRDefault="00FB7490" w:rsidP="00BC36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490" w:rsidRPr="00C94D0D" w:rsidRDefault="00FB7490" w:rsidP="00BC36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выделять особенности исторического развития металлургии среди исторического развития общества;  </w:t>
            </w:r>
          </w:p>
          <w:p w:rsidR="00FB7490" w:rsidRPr="00C94D0D" w:rsidRDefault="00FB7490" w:rsidP="00BC36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анализировать ход исторического развития общества и применения металлургических технологий; на основе анализа научной литературы </w:t>
            </w: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самостоятельно определять уровень развития металлургической отрасли на этапах исторического развития; аргументировано доказывать достоинства и недостатки металлов и сплавов на  этапах исторического развития человечества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490" w:rsidRPr="00C94D0D" w:rsidRDefault="00FB7490" w:rsidP="00BC3609">
            <w:pPr>
              <w:pStyle w:val="Style3"/>
              <w:widowControl/>
              <w:ind w:firstLine="0"/>
              <w:rPr>
                <w:b/>
                <w:i/>
              </w:rPr>
            </w:pPr>
            <w:r w:rsidRPr="00C94D0D">
              <w:rPr>
                <w:b/>
                <w:i/>
              </w:rPr>
              <w:lastRenderedPageBreak/>
              <w:t>Перечень тем для презентации</w:t>
            </w:r>
          </w:p>
          <w:p w:rsidR="00FB7490" w:rsidRPr="00C94D0D" w:rsidRDefault="00FB7490" w:rsidP="00BC36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Механика в Древней Греции, открытия и творцы.</w:t>
            </w:r>
          </w:p>
          <w:p w:rsidR="00FB7490" w:rsidRPr="00C94D0D" w:rsidRDefault="00FB7490" w:rsidP="00BC36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Леонардо да Винчи — ученый, художник, архитектор, мыслитель, инженер. Основные технические изобретения </w:t>
            </w: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Леонардо да Винчи.</w:t>
            </w:r>
          </w:p>
          <w:p w:rsidR="00FB7490" w:rsidRPr="00C94D0D" w:rsidRDefault="00FB7490" w:rsidP="00BC36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- Великий русский металлург П.П.Аносов.</w:t>
            </w:r>
          </w:p>
          <w:p w:rsidR="00FB7490" w:rsidRPr="00C94D0D" w:rsidRDefault="00FB7490" w:rsidP="00BC36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- Известный русский металлург П.М.Обухов.</w:t>
            </w:r>
          </w:p>
          <w:p w:rsidR="00FB7490" w:rsidRPr="00C94D0D" w:rsidRDefault="00FB7490" w:rsidP="00BC36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- Жизнь и деятельность Д.К.Чернова – основателя металлографии.</w:t>
            </w:r>
          </w:p>
          <w:p w:rsidR="00FB7490" w:rsidRPr="00C94D0D" w:rsidRDefault="00FB7490" w:rsidP="00BC36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 xml:space="preserve">- А.А.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Байков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 xml:space="preserve"> – основатель современной теории металлургических процессов.</w:t>
            </w:r>
          </w:p>
          <w:p w:rsidR="00FB7490" w:rsidRPr="00C94D0D" w:rsidRDefault="00FB7490" w:rsidP="00BC360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 xml:space="preserve">- Г.В.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Курдюмов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 xml:space="preserve"> – основатель современной теории мартенситных превращений в стали</w:t>
            </w:r>
          </w:p>
        </w:tc>
      </w:tr>
      <w:tr w:rsidR="00FB7490" w:rsidRPr="00C94D0D" w:rsidTr="00BC360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490" w:rsidRPr="00C94D0D" w:rsidRDefault="00FB7490" w:rsidP="00BC36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490" w:rsidRPr="00C94D0D" w:rsidRDefault="00FB7490" w:rsidP="00BC360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основными методами анализа научной литературы в области истории металлургии; </w:t>
            </w:r>
          </w:p>
          <w:p w:rsidR="00FB7490" w:rsidRPr="00C94D0D" w:rsidRDefault="00FB7490" w:rsidP="00BC360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профессиональным языком в области истории металлургии </w:t>
            </w:r>
          </w:p>
          <w:p w:rsidR="00FB7490" w:rsidRPr="00C94D0D" w:rsidRDefault="00FB7490" w:rsidP="00BC360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практическими навыками </w:t>
            </w:r>
            <w:r w:rsidRPr="00C94D0D">
              <w:rPr>
                <w:rStyle w:val="FontStyle17"/>
                <w:b w:val="0"/>
                <w:sz w:val="24"/>
                <w:szCs w:val="24"/>
                <w:lang w:val="ru-RU"/>
              </w:rPr>
              <w:t>самостоятельной разработки и использования научно-технической литературы в области металлургии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490" w:rsidRPr="00C94D0D" w:rsidRDefault="00FB7490" w:rsidP="00BC3609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заданий к семинарам:</w:t>
            </w:r>
          </w:p>
          <w:p w:rsidR="00FB7490" w:rsidRPr="00C94D0D" w:rsidRDefault="00FB7490" w:rsidP="00BC360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Российские ученые в области материаловедения.</w:t>
            </w:r>
          </w:p>
          <w:p w:rsidR="00FB7490" w:rsidRPr="00C94D0D" w:rsidRDefault="00FB7490" w:rsidP="00BC360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Направления исследований материаловедения.</w:t>
            </w:r>
          </w:p>
          <w:p w:rsidR="00FB7490" w:rsidRPr="00C94D0D" w:rsidRDefault="00FB7490" w:rsidP="00BC360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Приемы  обогащения болотных руд.</w:t>
            </w:r>
          </w:p>
          <w:p w:rsidR="00FB7490" w:rsidRPr="00C94D0D" w:rsidRDefault="00FB7490" w:rsidP="00BC360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Уникальность русской металлургии.</w:t>
            </w:r>
          </w:p>
          <w:p w:rsidR="00FB7490" w:rsidRPr="00C94D0D" w:rsidRDefault="00FB7490" w:rsidP="00BC3609">
            <w:pPr>
              <w:tabs>
                <w:tab w:val="left" w:pos="-8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Штюкофены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осмундские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печи.</w:t>
            </w:r>
          </w:p>
          <w:p w:rsidR="00FB7490" w:rsidRPr="00C94D0D" w:rsidRDefault="00FB7490" w:rsidP="00BC3609">
            <w:pPr>
              <w:tabs>
                <w:tab w:val="left" w:pos="-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Каталонский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горн</w:t>
            </w:r>
            <w:proofErr w:type="spellEnd"/>
          </w:p>
        </w:tc>
      </w:tr>
      <w:tr w:rsidR="00FB7490" w:rsidRPr="00AE3887" w:rsidTr="00BC360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490" w:rsidRPr="00C94D0D" w:rsidRDefault="00FB7490" w:rsidP="00BC360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ПК-1- способность к анализу и синтезу</w:t>
            </w:r>
          </w:p>
        </w:tc>
      </w:tr>
      <w:tr w:rsidR="00FB7490" w:rsidRPr="00C94D0D" w:rsidTr="00BC360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490" w:rsidRPr="00C94D0D" w:rsidRDefault="00FB7490" w:rsidP="00BC36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490" w:rsidRPr="00C94D0D" w:rsidRDefault="00FB7490" w:rsidP="00BC360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взаимосвязь между историческим этапом и применяемыми материалами; достоинства и недостатки металлургических процессов на определенных этапах развития человечества; принципы выбора конструкционных материалов в зависимости от особенностей определенного исторического периода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490" w:rsidRPr="00C94D0D" w:rsidRDefault="00FB7490" w:rsidP="00BC3609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FB7490" w:rsidRPr="00C94D0D" w:rsidRDefault="00FB7490" w:rsidP="00BC3609">
            <w:pPr>
              <w:widowControl w:val="0"/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Роль науки и техники в развитии общества. </w:t>
            </w:r>
          </w:p>
          <w:p w:rsidR="00FB7490" w:rsidRPr="00C94D0D" w:rsidRDefault="00FB7490" w:rsidP="00BC3609">
            <w:pPr>
              <w:widowControl w:val="0"/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периодизации науки и техники. Основные противоречия и закономерности в развитии науки и техники.</w:t>
            </w:r>
          </w:p>
          <w:p w:rsidR="00FB7490" w:rsidRPr="00C94D0D" w:rsidRDefault="00FB7490" w:rsidP="00BC3609">
            <w:pPr>
              <w:widowControl w:val="0"/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Механика И. Ньютона. Закон всемирного тяготения.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открытия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490" w:rsidRPr="00C94D0D" w:rsidRDefault="00FB7490" w:rsidP="00BC3609">
            <w:pPr>
              <w:widowControl w:val="0"/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Предпосылки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возникновения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технических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наук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490" w:rsidRPr="00C94D0D" w:rsidRDefault="00FB7490" w:rsidP="00BC3609">
            <w:pPr>
              <w:widowControl w:val="0"/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Общая характеристика промышленного и технического переворота конца </w:t>
            </w:r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XVIII</w:t>
            </w: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начала </w:t>
            </w:r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</w:t>
            </w:r>
          </w:p>
          <w:p w:rsidR="00FB7490" w:rsidRPr="00C94D0D" w:rsidRDefault="00FB7490" w:rsidP="00BC3609">
            <w:pPr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Перспективы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развития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металлургической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отрасли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»</w:t>
            </w:r>
          </w:p>
          <w:p w:rsidR="00FB7490" w:rsidRPr="00C94D0D" w:rsidRDefault="00FB7490" w:rsidP="00BC3609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sz w:val="24"/>
                <w:szCs w:val="24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Взаимосвязь науки и техники. Превращение науки в производительную силу.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научно-технического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прогресса</w:t>
            </w:r>
            <w:proofErr w:type="spellEnd"/>
          </w:p>
        </w:tc>
      </w:tr>
      <w:tr w:rsidR="00FB7490" w:rsidRPr="00AE3887" w:rsidTr="00BC360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490" w:rsidRPr="00C94D0D" w:rsidRDefault="00FB7490" w:rsidP="00BC36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490" w:rsidRPr="00C94D0D" w:rsidRDefault="00FB7490" w:rsidP="00BC360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ход исторического развития общества и применения металлургических технологий; на основе анализа научной литературы самостоятельно определять уровень развития металлургической отрасли на этапах исторического развития; аргументировано доказывать достоинства и недостатки металлов и сплавов на  этапах исторического развития человечества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490" w:rsidRPr="00C94D0D" w:rsidRDefault="00FB7490" w:rsidP="00BC3609">
            <w:pPr>
              <w:pStyle w:val="Style3"/>
              <w:widowControl/>
              <w:rPr>
                <w:b/>
                <w:i/>
              </w:rPr>
            </w:pPr>
            <w:r w:rsidRPr="00C94D0D">
              <w:rPr>
                <w:b/>
                <w:i/>
              </w:rPr>
              <w:t>Перечень тем для презентации:</w:t>
            </w:r>
          </w:p>
          <w:p w:rsidR="00FB7490" w:rsidRPr="00C94D0D" w:rsidRDefault="00FB7490" w:rsidP="00BC360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0" w:hanging="1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Великие ученые античности: Аристотель, Архимед, Евклид, Птолемей.</w:t>
            </w:r>
          </w:p>
          <w:p w:rsidR="00FB7490" w:rsidRPr="00C94D0D" w:rsidRDefault="00FB7490" w:rsidP="00BC360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0" w:hanging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Важнейшие открытия Средневековья в области науки и техники.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Алхимия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490" w:rsidRPr="00C94D0D" w:rsidRDefault="00FB7490" w:rsidP="00BC360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0" w:hanging="1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Эпоха Возрождения, общая характеристика и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естественно-научные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достижения.</w:t>
            </w:r>
          </w:p>
          <w:p w:rsidR="00FB7490" w:rsidRPr="00C94D0D" w:rsidRDefault="00FB7490" w:rsidP="00BC360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0" w:hanging="1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Историческая ценность идей и достижений ученых средневековья и эпохи Возрождения в области естественных наук.</w:t>
            </w:r>
          </w:p>
          <w:p w:rsidR="00FB7490" w:rsidRPr="00C94D0D" w:rsidRDefault="00FB7490" w:rsidP="00BC3609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во времена античности. Общая характеристика</w:t>
            </w:r>
          </w:p>
        </w:tc>
      </w:tr>
      <w:tr w:rsidR="00FB7490" w:rsidRPr="00AE3887" w:rsidTr="00BC360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490" w:rsidRPr="00C94D0D" w:rsidRDefault="00FB7490" w:rsidP="00BC36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490" w:rsidRPr="00C94D0D" w:rsidRDefault="00FB7490" w:rsidP="00BC360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практическими навыками </w:t>
            </w:r>
            <w:r w:rsidRPr="00C94D0D">
              <w:rPr>
                <w:rStyle w:val="FontStyle17"/>
                <w:b w:val="0"/>
                <w:sz w:val="24"/>
                <w:szCs w:val="24"/>
                <w:lang w:val="ru-RU"/>
              </w:rPr>
              <w:t>самостоятельной разработки и использования научно-технической литературы в области металлургии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7490" w:rsidRPr="00C94D0D" w:rsidRDefault="00FB7490" w:rsidP="00BC3609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заданий к семинарам:</w:t>
            </w:r>
          </w:p>
          <w:p w:rsidR="00FB7490" w:rsidRPr="00C94D0D" w:rsidRDefault="00FB7490" w:rsidP="00BC3609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Почему Магнитогорск называют «стальное сердце Родины»?</w:t>
            </w:r>
          </w:p>
          <w:p w:rsidR="00FB7490" w:rsidRPr="00C94D0D" w:rsidRDefault="00FB7490" w:rsidP="00BC3609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Докажите МГТУ – кузница металлургических кадров</w:t>
            </w:r>
          </w:p>
          <w:p w:rsidR="00FB7490" w:rsidRPr="00C94D0D" w:rsidRDefault="00FB7490" w:rsidP="00BC3609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Докажите: Не все вещества могут служить материалом для человека для получения необходимых ему вещей.</w:t>
            </w:r>
          </w:p>
          <w:p w:rsidR="00FB7490" w:rsidRPr="00C94D0D" w:rsidRDefault="00FB7490" w:rsidP="00BC3609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металлургических предприятий.</w:t>
            </w:r>
          </w:p>
          <w:p w:rsidR="00FB7490" w:rsidRPr="00C94D0D" w:rsidRDefault="00FB7490" w:rsidP="00BC3609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Мистическое число 7</w:t>
            </w:r>
          </w:p>
        </w:tc>
      </w:tr>
    </w:tbl>
    <w:p w:rsidR="00FB7490" w:rsidRPr="00C94D0D" w:rsidRDefault="00FB7490" w:rsidP="00FB7490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FB7490" w:rsidRPr="00C94D0D" w:rsidRDefault="00FB7490" w:rsidP="00FB7490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FB7490" w:rsidRPr="00C94D0D" w:rsidRDefault="00FB7490" w:rsidP="00FB7490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FB7490" w:rsidRPr="00C94D0D" w:rsidRDefault="00FB7490" w:rsidP="00FB74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FB7490" w:rsidRPr="00C94D0D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B7490" w:rsidRPr="00C94D0D" w:rsidRDefault="00FB7490" w:rsidP="00FB74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FB7490" w:rsidRPr="00C94D0D" w:rsidRDefault="00FB7490" w:rsidP="00FB7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C94D0D">
        <w:rPr>
          <w:rStyle w:val="FontStyle16"/>
          <w:b w:val="0"/>
          <w:sz w:val="24"/>
          <w:szCs w:val="24"/>
          <w:lang w:val="ru-RU"/>
        </w:rPr>
        <w:t>История металлургии</w:t>
      </w: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C94D0D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FB7490" w:rsidRPr="00C94D0D" w:rsidRDefault="00FB7490" w:rsidP="00FB7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форме. </w:t>
      </w:r>
    </w:p>
    <w:p w:rsidR="00FB7490" w:rsidRPr="00C94D0D" w:rsidRDefault="00FB7490" w:rsidP="00FB749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Для получения зачета по дисциплине обучающийся должен знать </w:t>
      </w: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основные определения и понятия связанные с историей металлургии; уметь выделять ключевые аспекты, владеть основными методами анализа научной литературы в области истории металлургии; профессиональным языком в области истории металлургии и практическими навыками </w:t>
      </w:r>
      <w:r w:rsidRPr="00C94D0D">
        <w:rPr>
          <w:rStyle w:val="FontStyle17"/>
          <w:b w:val="0"/>
          <w:sz w:val="24"/>
          <w:szCs w:val="24"/>
          <w:lang w:val="ru-RU"/>
        </w:rPr>
        <w:t>самостоятельной разработки и использования научно-технической литературы в области металлургии.</w:t>
      </w:r>
    </w:p>
    <w:p w:rsidR="00FB7490" w:rsidRPr="00C94D0D" w:rsidRDefault="00FB7490" w:rsidP="00FB74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FB7490" w:rsidRPr="00C94D0D" w:rsidRDefault="00FB7490" w:rsidP="00FB7490">
      <w:pPr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на оценку «зачтено» обучающийся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C94D0D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FB7490" w:rsidRPr="00C94D0D" w:rsidRDefault="00FB7490" w:rsidP="00FB7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обучающийся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C94D0D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FB7490" w:rsidRPr="00C94D0D" w:rsidRDefault="00FB7490" w:rsidP="00FB74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B7490" w:rsidRPr="00FB7490" w:rsidRDefault="00FB7490" w:rsidP="00FB749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sectPr w:rsidR="00FB7490" w:rsidRPr="00FB7490" w:rsidSect="00C4071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E1BFB"/>
    <w:multiLevelType w:val="multilevel"/>
    <w:tmpl w:val="5150E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6E72E9"/>
    <w:multiLevelType w:val="hybridMultilevel"/>
    <w:tmpl w:val="304C2102"/>
    <w:lvl w:ilvl="0" w:tplc="E0FE1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453EE6"/>
    <w:multiLevelType w:val="hybridMultilevel"/>
    <w:tmpl w:val="8C10D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8C31CA"/>
    <w:multiLevelType w:val="hybridMultilevel"/>
    <w:tmpl w:val="638A18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51548C"/>
    <w:multiLevelType w:val="hybridMultilevel"/>
    <w:tmpl w:val="A8EE4118"/>
    <w:lvl w:ilvl="0" w:tplc="A1E42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14069"/>
    <w:rsid w:val="0002418B"/>
    <w:rsid w:val="00082B0E"/>
    <w:rsid w:val="000F30D9"/>
    <w:rsid w:val="001F0BC7"/>
    <w:rsid w:val="004D6579"/>
    <w:rsid w:val="006761F2"/>
    <w:rsid w:val="006F69F6"/>
    <w:rsid w:val="0074461D"/>
    <w:rsid w:val="00757EEF"/>
    <w:rsid w:val="00AB3980"/>
    <w:rsid w:val="00AE3887"/>
    <w:rsid w:val="00C375A6"/>
    <w:rsid w:val="00C4071C"/>
    <w:rsid w:val="00D31453"/>
    <w:rsid w:val="00E209E2"/>
    <w:rsid w:val="00E3460E"/>
    <w:rsid w:val="00FB7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71C"/>
  </w:style>
  <w:style w:type="paragraph" w:styleId="1">
    <w:name w:val="heading 1"/>
    <w:basedOn w:val="a"/>
    <w:next w:val="a"/>
    <w:link w:val="10"/>
    <w:qFormat/>
    <w:rsid w:val="00FB749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49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B7490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FB7490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rsid w:val="00FB74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FB749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B749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FB7490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FB7490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basedOn w:val="a0"/>
    <w:uiPriority w:val="99"/>
    <w:rsid w:val="00FB7490"/>
    <w:rPr>
      <w:rFonts w:ascii="Georgia" w:hAnsi="Georgia" w:cs="Georgia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51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.znanium.com/catalog/product/967279" TargetMode="External"/><Relationship Id="rId13" Type="http://schemas.openxmlformats.org/officeDocument/2006/relationships/hyperlink" Target="https://new.znanium.com/catalog/document?id=12605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e.lanbook.com/book/116975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new.znanium.com/document?id=10806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.lanbook.com/book/116974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.lanbook.com/book/108106" TargetMode="External"/><Relationship Id="rId10" Type="http://schemas.openxmlformats.org/officeDocument/2006/relationships/hyperlink" Target="https://e.lanbook.com/book/11705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17056" TargetMode="External"/><Relationship Id="rId14" Type="http://schemas.openxmlformats.org/officeDocument/2006/relationships/hyperlink" Target="https://e.lanbook.com/book/20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2543</Words>
  <Characters>19819</Characters>
  <Application>Microsoft Office Word</Application>
  <DocSecurity>0</DocSecurity>
  <Lines>165</Lines>
  <Paragraphs>44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22318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2019-2020_b22_03_02-ММб-19-3_24_plx_История металлургии</dc:title>
  <dc:creator>FastReport.NET</dc:creator>
  <cp:lastModifiedBy>n.ilina</cp:lastModifiedBy>
  <cp:revision>11</cp:revision>
  <dcterms:created xsi:type="dcterms:W3CDTF">2020-02-25T16:43:00Z</dcterms:created>
  <dcterms:modified xsi:type="dcterms:W3CDTF">2020-09-24T09:05:00Z</dcterms:modified>
</cp:coreProperties>
</file>