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7717" w:rsidRDefault="00F36210">
      <w:pPr>
        <w:rPr>
          <w:sz w:val="0"/>
          <w:szCs w:val="0"/>
        </w:rPr>
      </w:pPr>
      <w:r w:rsidRPr="00F36210">
        <w:rPr>
          <w:noProof/>
          <w:lang w:val="ru-RU" w:eastAsia="ru-RU"/>
        </w:rPr>
        <w:drawing>
          <wp:inline distT="0" distB="0" distL="0" distR="0">
            <wp:extent cx="5941060" cy="8402784"/>
            <wp:effectExtent l="0" t="0" r="0" b="0"/>
            <wp:docPr id="2" name="Рисунок 2" descr="D:\Сканы титулов\2020-03-26\И ЭПО 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ы титулов\2020-03-26\И ЭПО очк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717" w:rsidRDefault="00F41EB6">
      <w:pPr>
        <w:rPr>
          <w:lang w:val="ru-RU"/>
        </w:rPr>
      </w:pPr>
      <w:r w:rsidRPr="00F36210">
        <w:rPr>
          <w:lang w:val="ru-RU"/>
        </w:rPr>
        <w:br w:type="page"/>
      </w:r>
      <w:r w:rsidR="00F36210" w:rsidRPr="00F36210">
        <w:rPr>
          <w:noProof/>
          <w:lang w:val="ru-RU" w:eastAsia="ru-RU"/>
        </w:rPr>
        <w:lastRenderedPageBreak/>
        <w:drawing>
          <wp:inline distT="0" distB="0" distL="0" distR="0">
            <wp:extent cx="5941060" cy="8405888"/>
            <wp:effectExtent l="0" t="0" r="0" b="0"/>
            <wp:docPr id="3" name="Рисунок 3" descr="D:\Сканы титулов\2020-03-26\2ой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ы титулов\2020-03-26\2ой лист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210" w:rsidRDefault="00F36210">
      <w:pPr>
        <w:rPr>
          <w:sz w:val="0"/>
          <w:szCs w:val="0"/>
          <w:lang w:val="ru-RU"/>
        </w:rPr>
        <w:sectPr w:rsidR="00F36210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F36210" w:rsidRPr="00F36210" w:rsidRDefault="00F36210">
      <w:pPr>
        <w:rPr>
          <w:sz w:val="0"/>
          <w:szCs w:val="0"/>
          <w:lang w:val="ru-RU"/>
        </w:rPr>
      </w:pPr>
    </w:p>
    <w:p w:rsidR="00B27717" w:rsidRPr="00F36210" w:rsidRDefault="00E424D4" w:rsidP="00E424D4">
      <w:pPr>
        <w:ind w:left="-567"/>
        <w:rPr>
          <w:sz w:val="0"/>
          <w:szCs w:val="0"/>
          <w:lang w:val="ru-RU"/>
        </w:rPr>
      </w:pPr>
      <w:r w:rsidRPr="00E424D4">
        <w:rPr>
          <w:noProof/>
          <w:lang w:val="ru-RU" w:eastAsia="ru-RU"/>
        </w:rPr>
        <w:drawing>
          <wp:inline distT="0" distB="0" distL="0" distR="0">
            <wp:extent cx="6400800" cy="9053021"/>
            <wp:effectExtent l="0" t="0" r="0" b="0"/>
            <wp:docPr id="1" name="Рисунок 1" descr="C:\Users\N S\Downloads\Лист изменений 2019_с подпис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 S\Downloads\Лист изменений 2019_с подписями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515" cy="905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1EB6" w:rsidRPr="00F3621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2771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27717" w:rsidRDefault="00F41EB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B27717" w:rsidRPr="001B5CC1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27717" w:rsidRPr="00F36210" w:rsidRDefault="00F41E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инвестиций,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осуществлении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инвестиционной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экономической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инвестиций,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умений,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позволяющих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практике.</w:t>
            </w:r>
            <w:r w:rsidRPr="00F36210">
              <w:rPr>
                <w:lang w:val="ru-RU"/>
              </w:rPr>
              <w:t xml:space="preserve"> </w:t>
            </w:r>
          </w:p>
        </w:tc>
      </w:tr>
      <w:tr w:rsidR="00B27717" w:rsidRPr="001B5CC1">
        <w:trPr>
          <w:trHeight w:hRule="exact" w:val="138"/>
        </w:trPr>
        <w:tc>
          <w:tcPr>
            <w:tcW w:w="1985" w:type="dxa"/>
          </w:tcPr>
          <w:p w:rsidR="00B27717" w:rsidRPr="00F36210" w:rsidRDefault="00B27717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B27717" w:rsidRPr="00F36210" w:rsidRDefault="00B27717">
            <w:pPr>
              <w:rPr>
                <w:lang w:val="ru-RU"/>
              </w:rPr>
            </w:pPr>
          </w:p>
        </w:tc>
      </w:tr>
      <w:tr w:rsidR="00B27717" w:rsidRPr="001B5CC1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27717" w:rsidRPr="00F36210" w:rsidRDefault="00F41E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62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F36210">
              <w:rPr>
                <w:lang w:val="ru-RU"/>
              </w:rPr>
              <w:t xml:space="preserve"> </w:t>
            </w:r>
          </w:p>
        </w:tc>
      </w:tr>
      <w:tr w:rsidR="00B27717" w:rsidRPr="001B5CC1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27717" w:rsidRPr="00F36210" w:rsidRDefault="00F41E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Инвестиции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F36210">
              <w:rPr>
                <w:lang w:val="ru-RU"/>
              </w:rPr>
              <w:t xml:space="preserve"> </w:t>
            </w:r>
          </w:p>
          <w:p w:rsidR="00B27717" w:rsidRPr="00F36210" w:rsidRDefault="00F41E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F36210">
              <w:rPr>
                <w:lang w:val="ru-RU"/>
              </w:rPr>
              <w:t xml:space="preserve"> </w:t>
            </w:r>
          </w:p>
        </w:tc>
      </w:tr>
      <w:tr w:rsidR="00B2771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27717" w:rsidRDefault="00F41EB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Корпоративные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финансы</w:t>
            </w:r>
            <w:proofErr w:type="spellEnd"/>
            <w:r>
              <w:t xml:space="preserve"> </w:t>
            </w:r>
          </w:p>
        </w:tc>
      </w:tr>
      <w:tr w:rsidR="00B2771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27717" w:rsidRDefault="00F41EB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proofErr w:type="spellEnd"/>
            <w:r>
              <w:t xml:space="preserve"> </w:t>
            </w:r>
          </w:p>
        </w:tc>
      </w:tr>
      <w:tr w:rsidR="00B2771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27717" w:rsidRDefault="00F41EB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  <w:r>
              <w:t xml:space="preserve"> </w:t>
            </w:r>
          </w:p>
        </w:tc>
      </w:tr>
      <w:tr w:rsidR="00B2771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27717" w:rsidRDefault="00F41EB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</w:t>
            </w:r>
            <w:proofErr w:type="spellEnd"/>
            <w:r>
              <w:t xml:space="preserve"> </w:t>
            </w:r>
          </w:p>
        </w:tc>
      </w:tr>
      <w:tr w:rsidR="00B27717" w:rsidRPr="001B5CC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27717" w:rsidRPr="00F36210" w:rsidRDefault="00F41E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Фондовая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биржа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её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F36210">
              <w:rPr>
                <w:lang w:val="ru-RU"/>
              </w:rPr>
              <w:t xml:space="preserve"> </w:t>
            </w:r>
          </w:p>
        </w:tc>
      </w:tr>
      <w:tr w:rsidR="00B27717" w:rsidRPr="001B5CC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27717" w:rsidRPr="00F36210" w:rsidRDefault="00F41E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Рынок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ценных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бумаг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фондовая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биржа</w:t>
            </w:r>
            <w:r w:rsidRPr="00F36210">
              <w:rPr>
                <w:lang w:val="ru-RU"/>
              </w:rPr>
              <w:t xml:space="preserve"> </w:t>
            </w:r>
          </w:p>
        </w:tc>
      </w:tr>
      <w:tr w:rsidR="00B27717" w:rsidRPr="001B5CC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27717" w:rsidRPr="00F36210" w:rsidRDefault="00F41E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F36210">
              <w:rPr>
                <w:lang w:val="ru-RU"/>
              </w:rPr>
              <w:t xml:space="preserve"> </w:t>
            </w:r>
          </w:p>
        </w:tc>
      </w:tr>
      <w:tr w:rsidR="00B2771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27717" w:rsidRDefault="00F41EB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</w:t>
            </w:r>
            <w:proofErr w:type="spellEnd"/>
            <w:r>
              <w:t xml:space="preserve"> </w:t>
            </w:r>
          </w:p>
        </w:tc>
      </w:tr>
      <w:tr w:rsidR="00B2771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27717" w:rsidRDefault="00F41EB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Бизнес-план</w:t>
            </w:r>
            <w:proofErr w:type="spellEnd"/>
            <w:r>
              <w:t xml:space="preserve"> </w:t>
            </w:r>
          </w:p>
        </w:tc>
      </w:tr>
      <w:tr w:rsidR="00B2771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27717" w:rsidRDefault="00F41EB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менеджмента</w:t>
            </w:r>
            <w:proofErr w:type="spellEnd"/>
            <w:r>
              <w:t xml:space="preserve"> </w:t>
            </w:r>
          </w:p>
        </w:tc>
      </w:tr>
      <w:tr w:rsidR="00B2771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27717" w:rsidRDefault="00F41EB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рисков</w:t>
            </w:r>
            <w:proofErr w:type="spellEnd"/>
            <w:r>
              <w:t xml:space="preserve"> </w:t>
            </w:r>
          </w:p>
        </w:tc>
      </w:tr>
      <w:tr w:rsidR="00B2771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27717" w:rsidRDefault="00F41EB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proofErr w:type="spellEnd"/>
            <w:r>
              <w:t xml:space="preserve"> </w:t>
            </w:r>
          </w:p>
        </w:tc>
      </w:tr>
      <w:tr w:rsidR="00B27717" w:rsidRPr="001B5CC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27717" w:rsidRPr="00F36210" w:rsidRDefault="00F41E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36210">
              <w:rPr>
                <w:lang w:val="ru-RU"/>
              </w:rPr>
              <w:t xml:space="preserve"> </w:t>
            </w:r>
          </w:p>
        </w:tc>
      </w:tr>
      <w:tr w:rsidR="00B27717" w:rsidRPr="001B5CC1">
        <w:trPr>
          <w:trHeight w:hRule="exact" w:val="138"/>
        </w:trPr>
        <w:tc>
          <w:tcPr>
            <w:tcW w:w="1985" w:type="dxa"/>
          </w:tcPr>
          <w:p w:rsidR="00B27717" w:rsidRPr="00F36210" w:rsidRDefault="00B27717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B27717" w:rsidRPr="00F36210" w:rsidRDefault="00B27717">
            <w:pPr>
              <w:rPr>
                <w:lang w:val="ru-RU"/>
              </w:rPr>
            </w:pPr>
          </w:p>
        </w:tc>
      </w:tr>
      <w:tr w:rsidR="00B27717" w:rsidRPr="001B5CC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27717" w:rsidRPr="00F36210" w:rsidRDefault="00F41E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F362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F36210">
              <w:rPr>
                <w:lang w:val="ru-RU"/>
              </w:rPr>
              <w:t xml:space="preserve"> </w:t>
            </w:r>
            <w:proofErr w:type="gramEnd"/>
          </w:p>
          <w:p w:rsidR="00B27717" w:rsidRPr="00F36210" w:rsidRDefault="00F41E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62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F36210">
              <w:rPr>
                <w:lang w:val="ru-RU"/>
              </w:rPr>
              <w:t xml:space="preserve"> </w:t>
            </w:r>
          </w:p>
        </w:tc>
      </w:tr>
      <w:tr w:rsidR="00B27717" w:rsidRPr="001B5CC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27717" w:rsidRPr="00F36210" w:rsidRDefault="00F41E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«Инвестиции»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F36210">
              <w:rPr>
                <w:lang w:val="ru-RU"/>
              </w:rPr>
              <w:t xml:space="preserve"> </w:t>
            </w:r>
          </w:p>
        </w:tc>
      </w:tr>
      <w:tr w:rsidR="00B27717" w:rsidRPr="001B5CC1">
        <w:trPr>
          <w:trHeight w:hRule="exact" w:val="277"/>
        </w:trPr>
        <w:tc>
          <w:tcPr>
            <w:tcW w:w="1985" w:type="dxa"/>
          </w:tcPr>
          <w:p w:rsidR="00B27717" w:rsidRPr="00F36210" w:rsidRDefault="00B27717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B27717" w:rsidRPr="00F36210" w:rsidRDefault="00B27717">
            <w:pPr>
              <w:rPr>
                <w:lang w:val="ru-RU"/>
              </w:rPr>
            </w:pPr>
          </w:p>
        </w:tc>
      </w:tr>
      <w:tr w:rsidR="00B2771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7717" w:rsidRDefault="00F41E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B27717" w:rsidRDefault="00F41E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B27717" w:rsidRDefault="00F41E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7717" w:rsidRDefault="00F41E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B27717" w:rsidRPr="001B5CC1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7717" w:rsidRPr="00F36210" w:rsidRDefault="00F41E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ОПК-4      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B27717" w:rsidRPr="001B5CC1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7717" w:rsidRDefault="00F41EB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7717" w:rsidRPr="00F36210" w:rsidRDefault="00F41E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технологии принятия организационно-управленческих решений в профессиональной деятельности, возможные положительные и отрицательные последствия принимаемых решений</w:t>
            </w:r>
          </w:p>
        </w:tc>
      </w:tr>
      <w:tr w:rsidR="00B27717" w:rsidRPr="001B5CC1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7717" w:rsidRDefault="00F41EB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7717" w:rsidRPr="00F36210" w:rsidRDefault="00F41E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формулировать альтернативные варианты организационн</w:t>
            </w:r>
            <w:proofErr w:type="gramStart"/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управленческих решений и находить из их числа оптимальные организационно-управленческие решения в профессиональной деятельности;</w:t>
            </w:r>
          </w:p>
          <w:p w:rsidR="00B27717" w:rsidRPr="00F36210" w:rsidRDefault="00F41E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понимать возможные положительные и отрицательные последствия принимаемых организационно-управленческих решений, оценивать эффективность управленческих решений.</w:t>
            </w:r>
          </w:p>
        </w:tc>
      </w:tr>
      <w:tr w:rsidR="00B27717" w:rsidRPr="001B5CC1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7717" w:rsidRDefault="00F41EB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7717" w:rsidRPr="00F36210" w:rsidRDefault="00F41E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технологиями принятия организационно-управленческих решений в профессиональной деятельности и оценки их эффективности;</w:t>
            </w:r>
          </w:p>
          <w:p w:rsidR="00B27717" w:rsidRPr="00F36210" w:rsidRDefault="00F41E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способностью нести ответственность за последствия принимаемых организационно-управленческих решений.</w:t>
            </w:r>
          </w:p>
        </w:tc>
      </w:tr>
    </w:tbl>
    <w:p w:rsidR="00B27717" w:rsidRPr="00F36210" w:rsidRDefault="00F41EB6">
      <w:pPr>
        <w:rPr>
          <w:sz w:val="0"/>
          <w:szCs w:val="0"/>
          <w:lang w:val="ru-RU"/>
        </w:rPr>
      </w:pPr>
      <w:r w:rsidRPr="00F3621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27717" w:rsidRPr="001B5CC1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7717" w:rsidRPr="00F36210" w:rsidRDefault="00F41E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ПК-21 способностью составлять финансовые планы организации, обеспечивать осуществление финансовых взаимоотношений с организациями, органами государственной власти и местного самоуправления</w:t>
            </w:r>
          </w:p>
        </w:tc>
      </w:tr>
      <w:tr w:rsidR="00B27717" w:rsidRPr="001B5CC1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7717" w:rsidRDefault="00F41EB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7717" w:rsidRPr="00F36210" w:rsidRDefault="00F41E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сущность, назначение, виды и структуру финансовых планов организации;</w:t>
            </w:r>
          </w:p>
          <w:p w:rsidR="00B27717" w:rsidRPr="00F36210" w:rsidRDefault="00F41E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экономическую терминологию, применяемую при выполнении необходимых для составления финансовых планов расчетов;</w:t>
            </w:r>
          </w:p>
          <w:p w:rsidR="00B27717" w:rsidRPr="00F36210" w:rsidRDefault="00F41E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методику разработки финансовых планов организации;</w:t>
            </w:r>
          </w:p>
          <w:p w:rsidR="00B27717" w:rsidRPr="00F36210" w:rsidRDefault="00F41E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содержание и характер финансовых взаимоотношений с другими организациями;</w:t>
            </w:r>
          </w:p>
          <w:p w:rsidR="00B27717" w:rsidRPr="00F36210" w:rsidRDefault="00F41E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содержание и характер финансовых взаимоотношений с органами государственной власти и местного самоуправления.</w:t>
            </w:r>
          </w:p>
        </w:tc>
      </w:tr>
      <w:tr w:rsidR="00B27717" w:rsidRPr="001B5CC1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7717" w:rsidRDefault="00F41EB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7717" w:rsidRPr="00F36210" w:rsidRDefault="00F41E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экономическую терминологию при выполнении необходимых расчетов для составления финансовых планов;</w:t>
            </w:r>
          </w:p>
          <w:p w:rsidR="00B27717" w:rsidRPr="00F36210" w:rsidRDefault="00F41E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выбирать инструментарий для разработки финансовых планов организации;</w:t>
            </w:r>
          </w:p>
          <w:p w:rsidR="00B27717" w:rsidRPr="00F36210" w:rsidRDefault="00F41E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рассчитывать показатели, входящие в состав финансовых планов организаций;</w:t>
            </w:r>
          </w:p>
          <w:p w:rsidR="00B27717" w:rsidRPr="00F36210" w:rsidRDefault="00F41E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различать характер финансовых взаимоотношений с организациями, органами государственной власти и местного самоуправления.</w:t>
            </w:r>
          </w:p>
        </w:tc>
      </w:tr>
      <w:tr w:rsidR="00B27717" w:rsidRPr="001B5CC1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7717" w:rsidRDefault="00F41EB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7717" w:rsidRPr="00F36210" w:rsidRDefault="00F41E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применения экономической терминологии при выполнении необходимых расчетов для составления финансовых планов;</w:t>
            </w:r>
          </w:p>
          <w:p w:rsidR="00B27717" w:rsidRPr="00F36210" w:rsidRDefault="00F41E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составления финансовых планов организации;</w:t>
            </w:r>
          </w:p>
          <w:p w:rsidR="00B27717" w:rsidRPr="00F36210" w:rsidRDefault="00F41E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выстраивания финансовых взаимоотношений с организациями, органами государственной власти и местного самоуправления.</w:t>
            </w:r>
          </w:p>
        </w:tc>
      </w:tr>
    </w:tbl>
    <w:p w:rsidR="00B27717" w:rsidRPr="00F36210" w:rsidRDefault="00F41EB6">
      <w:pPr>
        <w:rPr>
          <w:sz w:val="0"/>
          <w:szCs w:val="0"/>
          <w:lang w:val="ru-RU"/>
        </w:rPr>
      </w:pPr>
      <w:r w:rsidRPr="00F3621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8"/>
        <w:gridCol w:w="1246"/>
        <w:gridCol w:w="365"/>
        <w:gridCol w:w="494"/>
        <w:gridCol w:w="540"/>
        <w:gridCol w:w="676"/>
        <w:gridCol w:w="535"/>
        <w:gridCol w:w="1519"/>
        <w:gridCol w:w="2131"/>
        <w:gridCol w:w="1236"/>
      </w:tblGrid>
      <w:tr w:rsidR="00B27717" w:rsidRPr="001B5CC1">
        <w:trPr>
          <w:trHeight w:hRule="exact" w:val="285"/>
        </w:trPr>
        <w:tc>
          <w:tcPr>
            <w:tcW w:w="710" w:type="dxa"/>
          </w:tcPr>
          <w:p w:rsidR="00B27717" w:rsidRPr="00F36210" w:rsidRDefault="00B27717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B27717" w:rsidRPr="00F36210" w:rsidRDefault="00F41EB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362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36210">
              <w:rPr>
                <w:lang w:val="ru-RU"/>
              </w:rPr>
              <w:t xml:space="preserve"> </w:t>
            </w:r>
          </w:p>
        </w:tc>
      </w:tr>
      <w:tr w:rsidR="00B27717" w:rsidRPr="001B5CC1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27717" w:rsidRPr="00F36210" w:rsidRDefault="00F41EB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252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F36210">
              <w:rPr>
                <w:lang w:val="ru-RU"/>
              </w:rPr>
              <w:t xml:space="preserve"> </w:t>
            </w:r>
          </w:p>
          <w:p w:rsidR="00B27717" w:rsidRPr="00F36210" w:rsidRDefault="00F41EB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110,15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F36210">
              <w:rPr>
                <w:lang w:val="ru-RU"/>
              </w:rPr>
              <w:t xml:space="preserve"> </w:t>
            </w:r>
          </w:p>
          <w:p w:rsidR="00B27717" w:rsidRPr="00F36210" w:rsidRDefault="00F41EB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36210">
              <w:rPr>
                <w:lang w:val="ru-RU"/>
              </w:rPr>
              <w:t xml:space="preserve"> </w:t>
            </w:r>
            <w:proofErr w:type="gramStart"/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105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36210">
              <w:rPr>
                <w:lang w:val="ru-RU"/>
              </w:rPr>
              <w:t xml:space="preserve"> </w:t>
            </w:r>
          </w:p>
          <w:p w:rsidR="00B27717" w:rsidRPr="00F36210" w:rsidRDefault="00F41EB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36210">
              <w:rPr>
                <w:lang w:val="ru-RU"/>
              </w:rPr>
              <w:t xml:space="preserve"> </w:t>
            </w:r>
            <w:proofErr w:type="gramStart"/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5,15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F36210">
              <w:rPr>
                <w:lang w:val="ru-RU"/>
              </w:rPr>
              <w:t xml:space="preserve"> </w:t>
            </w:r>
          </w:p>
          <w:p w:rsidR="00B27717" w:rsidRPr="00F36210" w:rsidRDefault="00F41EB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106,15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36210">
              <w:rPr>
                <w:lang w:val="ru-RU"/>
              </w:rPr>
              <w:t xml:space="preserve"> </w:t>
            </w:r>
          </w:p>
          <w:p w:rsidR="00B27717" w:rsidRPr="00F36210" w:rsidRDefault="00F41EB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F36210">
              <w:rPr>
                <w:lang w:val="ru-RU"/>
              </w:rPr>
              <w:t xml:space="preserve"> </w:t>
            </w:r>
          </w:p>
          <w:p w:rsidR="00B27717" w:rsidRPr="00F36210" w:rsidRDefault="00B2771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B27717" w:rsidRPr="00F36210" w:rsidRDefault="00F41EB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зачет,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курсовая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работа,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F36210">
              <w:rPr>
                <w:lang w:val="ru-RU"/>
              </w:rPr>
              <w:t xml:space="preserve"> </w:t>
            </w:r>
          </w:p>
        </w:tc>
      </w:tr>
      <w:tr w:rsidR="00B27717" w:rsidRPr="001B5CC1">
        <w:trPr>
          <w:trHeight w:hRule="exact" w:val="138"/>
        </w:trPr>
        <w:tc>
          <w:tcPr>
            <w:tcW w:w="710" w:type="dxa"/>
          </w:tcPr>
          <w:p w:rsidR="00B27717" w:rsidRPr="00F36210" w:rsidRDefault="00B2771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27717" w:rsidRPr="00F36210" w:rsidRDefault="00B2771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27717" w:rsidRPr="00F36210" w:rsidRDefault="00B27717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B27717" w:rsidRPr="00F36210" w:rsidRDefault="00B2771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27717" w:rsidRPr="00F36210" w:rsidRDefault="00B2771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27717" w:rsidRPr="00F36210" w:rsidRDefault="00B27717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B27717" w:rsidRPr="00F36210" w:rsidRDefault="00B2771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27717" w:rsidRPr="00F36210" w:rsidRDefault="00B2771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27717" w:rsidRPr="00F36210" w:rsidRDefault="00B2771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27717" w:rsidRPr="00F36210" w:rsidRDefault="00B27717">
            <w:pPr>
              <w:rPr>
                <w:lang w:val="ru-RU"/>
              </w:rPr>
            </w:pPr>
          </w:p>
        </w:tc>
      </w:tr>
      <w:tr w:rsidR="00B2771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F4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B27717" w:rsidRDefault="00F4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27717" w:rsidRDefault="00F4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Pr="00F36210" w:rsidRDefault="00F41E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F36210">
              <w:rPr>
                <w:lang w:val="ru-RU"/>
              </w:rPr>
              <w:t xml:space="preserve"> </w:t>
            </w:r>
          </w:p>
          <w:p w:rsidR="00B27717" w:rsidRPr="00F36210" w:rsidRDefault="00F41E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36210">
              <w:rPr>
                <w:lang w:val="ru-RU"/>
              </w:rPr>
              <w:t xml:space="preserve"> </w:t>
            </w:r>
          </w:p>
          <w:p w:rsidR="00B27717" w:rsidRPr="00F36210" w:rsidRDefault="00F41E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F36210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27717" w:rsidRDefault="00F4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F4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B27717" w:rsidRDefault="00F4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Pr="00F36210" w:rsidRDefault="00F41E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36210">
              <w:rPr>
                <w:lang w:val="ru-RU"/>
              </w:rPr>
              <w:t xml:space="preserve"> </w:t>
            </w:r>
          </w:p>
          <w:p w:rsidR="00B27717" w:rsidRPr="00F36210" w:rsidRDefault="00F41E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F3621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F4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B2771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B27717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27717" w:rsidRDefault="00B2771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F4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F4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B27717" w:rsidRDefault="00F4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F4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27717" w:rsidRDefault="00B27717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B27717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B27717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B27717"/>
        </w:tc>
      </w:tr>
      <w:tr w:rsidR="00B27717" w:rsidRPr="001B5CC1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Pr="00F36210" w:rsidRDefault="00F41E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инвестиций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инвестиционной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F36210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Pr="00F36210" w:rsidRDefault="00B27717">
            <w:pPr>
              <w:rPr>
                <w:lang w:val="ru-RU"/>
              </w:rPr>
            </w:pPr>
          </w:p>
        </w:tc>
      </w:tr>
      <w:tr w:rsidR="00B2771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Pr="00F36210" w:rsidRDefault="00F41E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инвестиций</w:t>
            </w:r>
            <w:r w:rsidRPr="00F3621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F4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F4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B2771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F4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F4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Pr="00F36210" w:rsidRDefault="00F41E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Pr="00F36210" w:rsidRDefault="00F41E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реферата</w:t>
            </w:r>
            <w:r w:rsidRPr="00F3621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F4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</w:t>
            </w:r>
            <w:r>
              <w:t xml:space="preserve"> </w:t>
            </w:r>
          </w:p>
        </w:tc>
      </w:tr>
      <w:tr w:rsidR="00B2771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F41EB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деятельность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B2771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F4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B2771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F4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F4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Pr="00F36210" w:rsidRDefault="00F41E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Pr="00F36210" w:rsidRDefault="00F41E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реферата</w:t>
            </w:r>
            <w:r w:rsidRPr="00F3621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F4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</w:t>
            </w:r>
            <w:r>
              <w:t xml:space="preserve"> </w:t>
            </w:r>
          </w:p>
        </w:tc>
      </w:tr>
      <w:tr w:rsidR="00B2771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Pr="00F36210" w:rsidRDefault="00F41E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финансового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обеспечения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инвестиционной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F3621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Pr="00F36210" w:rsidRDefault="00B2771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F4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B2771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F4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F4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Pr="00F36210" w:rsidRDefault="00F41E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литературы, выполнение практического задания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Pr="00F36210" w:rsidRDefault="00F41E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реферата,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практического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F3621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F4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</w:t>
            </w:r>
            <w:r>
              <w:t xml:space="preserve"> </w:t>
            </w:r>
          </w:p>
        </w:tc>
      </w:tr>
      <w:tr w:rsidR="00B2771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F41EB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инвестиционной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B2771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F4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B2771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F4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F4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Pr="00F36210" w:rsidRDefault="00F41E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Pr="00F36210" w:rsidRDefault="00F41E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реферата</w:t>
            </w:r>
            <w:r w:rsidRPr="00F3621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F4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</w:t>
            </w:r>
            <w:r>
              <w:t xml:space="preserve"> </w:t>
            </w:r>
          </w:p>
        </w:tc>
      </w:tr>
      <w:tr w:rsidR="00B2771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F41EB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F4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B2771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F4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F4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B2771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B2771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B27717"/>
        </w:tc>
      </w:tr>
      <w:tr w:rsidR="00B2771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F41EB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Реальные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инвестиции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B27717"/>
        </w:tc>
      </w:tr>
      <w:tr w:rsidR="00B2771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Pr="00F36210" w:rsidRDefault="00F41E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реальных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инвестиций.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Инвестиционные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проекты</w:t>
            </w:r>
            <w:r w:rsidRPr="00F3621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F4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F4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B2771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F4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F4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Pr="00F36210" w:rsidRDefault="00F41E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Pr="00F36210" w:rsidRDefault="00F41E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реферата</w:t>
            </w:r>
            <w:r w:rsidRPr="00F3621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F4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</w:t>
            </w:r>
            <w:r>
              <w:t xml:space="preserve"> </w:t>
            </w:r>
          </w:p>
        </w:tc>
      </w:tr>
      <w:tr w:rsidR="00B2771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F41EB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эффективности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инвестиций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B2771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F4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B2771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F4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F4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Pr="00F36210" w:rsidRDefault="00F41E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литературы, выполнение расчетн</w:t>
            </w:r>
            <w:proofErr w:type="gramStart"/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аналитического задания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Pr="00F36210" w:rsidRDefault="00F41E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расчетно-аналитического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задания,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F3621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F4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</w:t>
            </w:r>
            <w:r>
              <w:t xml:space="preserve"> </w:t>
            </w:r>
          </w:p>
        </w:tc>
      </w:tr>
      <w:tr w:rsidR="00B2771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F41EB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F4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B2771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F4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F4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B2771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B2771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B27717"/>
        </w:tc>
      </w:tr>
      <w:tr w:rsidR="00B2771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F41EB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F4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B2771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F4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F4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B2771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F4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B27717"/>
        </w:tc>
      </w:tr>
      <w:tr w:rsidR="00B2771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F41EB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инвестиции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B27717"/>
        </w:tc>
      </w:tr>
      <w:tr w:rsidR="00B2771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Pr="00F36210" w:rsidRDefault="00F41E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финансовых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инвестиций.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финансовые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инструменты</w:t>
            </w:r>
            <w:r w:rsidRPr="00F3621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F4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F4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B2771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F4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F4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Pr="00F36210" w:rsidRDefault="00F41E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Pr="00F36210" w:rsidRDefault="00F41E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реферата</w:t>
            </w:r>
            <w:r w:rsidRPr="00F3621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F4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</w:t>
            </w:r>
            <w:r>
              <w:t xml:space="preserve"> </w:t>
            </w:r>
          </w:p>
        </w:tc>
      </w:tr>
      <w:tr w:rsidR="00B2771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Pr="00F36210" w:rsidRDefault="00F41E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инвестиционных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портфелей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ими</w:t>
            </w:r>
            <w:r w:rsidRPr="00F3621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Pr="00F36210" w:rsidRDefault="00B2771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F4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B2771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F4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F4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Pr="00F36210" w:rsidRDefault="00F41E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Pr="00F36210" w:rsidRDefault="00F41E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реферата</w:t>
            </w:r>
            <w:r w:rsidRPr="00F3621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F4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</w:t>
            </w:r>
            <w:r>
              <w:t xml:space="preserve"> </w:t>
            </w:r>
          </w:p>
        </w:tc>
      </w:tr>
      <w:tr w:rsidR="00B2771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F41EB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эффективности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инвестиций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B2771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F4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B2771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F4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F4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Pr="00F36210" w:rsidRDefault="00F41E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литературы, выполнение расчетн</w:t>
            </w:r>
            <w:proofErr w:type="gramStart"/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аналитического задания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Pr="00F36210" w:rsidRDefault="00F41E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расчетно-аналитического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задания,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F3621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F4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</w:t>
            </w:r>
            <w:r>
              <w:t xml:space="preserve"> </w:t>
            </w:r>
          </w:p>
        </w:tc>
      </w:tr>
      <w:tr w:rsidR="00B2771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F41EB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F4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B2771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F4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F4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B2771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B2771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B27717"/>
        </w:tc>
      </w:tr>
      <w:tr w:rsidR="00B27717" w:rsidRPr="001B5CC1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Pr="00F36210" w:rsidRDefault="00F41E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Инвестиционная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фактора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риска</w:t>
            </w:r>
            <w:r w:rsidRPr="00F36210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Pr="00F36210" w:rsidRDefault="00B27717">
            <w:pPr>
              <w:rPr>
                <w:lang w:val="ru-RU"/>
              </w:rPr>
            </w:pPr>
          </w:p>
        </w:tc>
      </w:tr>
      <w:tr w:rsidR="00B2771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Pr="00F36210" w:rsidRDefault="00F41E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Инвестиционная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политика: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формирования</w:t>
            </w:r>
            <w:r w:rsidRPr="00F3621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F4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F4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B2771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F4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F4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Pr="00F36210" w:rsidRDefault="00F41E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 литературы, выполнение </w:t>
            </w:r>
            <w:proofErr w:type="gramStart"/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практического</w:t>
            </w:r>
            <w:proofErr w:type="gram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Pr="00F36210" w:rsidRDefault="00F41E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F36210">
              <w:rPr>
                <w:lang w:val="ru-RU"/>
              </w:rPr>
              <w:t xml:space="preserve"> </w:t>
            </w:r>
            <w:proofErr w:type="spellStart"/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прверка</w:t>
            </w:r>
            <w:proofErr w:type="spellEnd"/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практического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F3621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F4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</w:t>
            </w:r>
            <w:r>
              <w:t xml:space="preserve"> </w:t>
            </w:r>
          </w:p>
        </w:tc>
      </w:tr>
      <w:tr w:rsidR="00B2771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Pr="00F36210" w:rsidRDefault="00F41E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Инвестиционные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риски: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F3621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Pr="00F36210" w:rsidRDefault="00B2771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F4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B2771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F4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F4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Pr="00F36210" w:rsidRDefault="00F41E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литературы, выполнение практического задания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Pr="00F36210" w:rsidRDefault="00F41E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практического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F3621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F4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ПК-21</w:t>
            </w:r>
            <w:r>
              <w:t xml:space="preserve"> </w:t>
            </w:r>
          </w:p>
        </w:tc>
      </w:tr>
      <w:tr w:rsidR="00B2771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F41EB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F4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B2771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F4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F4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B2771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B2771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B27717"/>
        </w:tc>
      </w:tr>
      <w:tr w:rsidR="00B2771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F41EB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F4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B2771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F4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F4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B2771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F4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экзамен,кр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B27717"/>
        </w:tc>
      </w:tr>
      <w:tr w:rsidR="00B27717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F41EB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F4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B2771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F4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70/28И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F4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106,1 5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B2771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F41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F41EB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ОПК-4,ПК-21</w:t>
            </w:r>
          </w:p>
        </w:tc>
      </w:tr>
    </w:tbl>
    <w:p w:rsidR="00B27717" w:rsidRDefault="00F41EB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B2771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27717" w:rsidRDefault="00F41EB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B27717">
        <w:trPr>
          <w:trHeight w:hRule="exact" w:val="138"/>
        </w:trPr>
        <w:tc>
          <w:tcPr>
            <w:tcW w:w="9357" w:type="dxa"/>
          </w:tcPr>
          <w:p w:rsidR="00B27717" w:rsidRDefault="00B27717"/>
        </w:tc>
      </w:tr>
      <w:tr w:rsidR="00B27717" w:rsidRPr="00E424D4" w:rsidTr="00E424D4">
        <w:trPr>
          <w:trHeight w:hRule="exact" w:val="695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424D4" w:rsidRPr="00976BAF" w:rsidRDefault="00E424D4" w:rsidP="00E424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проведение:</w:t>
            </w:r>
            <w:r w:rsidRPr="00976BAF">
              <w:rPr>
                <w:lang w:val="ru-RU"/>
              </w:rPr>
              <w:t xml:space="preserve"> </w:t>
            </w:r>
          </w:p>
          <w:p w:rsidR="00E424D4" w:rsidRPr="00976BAF" w:rsidRDefault="00E424D4" w:rsidP="00E424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предполагающих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сообщением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заинтересованности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изучаемой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темой,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убеждение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необходимости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глубокого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побуждение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самостоятельному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поиску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мыслительной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совершении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перехода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прикладным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знаниям,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(информационная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лекция),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(проблемная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лекция),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(лекция–провокация,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лекция-дискуссия),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(лекция-визуализация);</w:t>
            </w:r>
            <w:r w:rsidRPr="00976BAF">
              <w:rPr>
                <w:lang w:val="ru-RU"/>
              </w:rPr>
              <w:t xml:space="preserve"> </w:t>
            </w:r>
            <w:proofErr w:type="gramEnd"/>
          </w:p>
          <w:p w:rsidR="00E424D4" w:rsidRPr="00976BAF" w:rsidRDefault="00E424D4" w:rsidP="00E424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ориентированных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практике,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работать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информацией,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анализировать,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обобщать,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принимать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решения,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аргументировано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защищать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собственные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взгляды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дискуссии,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взаимодействовать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другими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членами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разрешения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конфликтных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(семинар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беседа,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алгоритму),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(практическое</w:t>
            </w:r>
            <w:proofErr w:type="gramEnd"/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кейс-метода),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(информационный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проект),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(семинар-дискуссия),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(практическое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презентации).</w:t>
            </w:r>
            <w:r w:rsidRPr="00976BAF">
              <w:rPr>
                <w:lang w:val="ru-RU"/>
              </w:rPr>
              <w:t xml:space="preserve"> </w:t>
            </w:r>
          </w:p>
          <w:p w:rsidR="00B27717" w:rsidRPr="00F36210" w:rsidRDefault="00E424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дидактических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размещенных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образовательном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портале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976BAF">
              <w:rPr>
                <w:lang w:val="ru-RU"/>
              </w:rPr>
              <w:t xml:space="preserve"> </w:t>
            </w:r>
            <w:r w:rsidRPr="00976B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976BA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http://newlms.magtu.ru.</w:t>
            </w:r>
            <w:r>
              <w:t xml:space="preserve"> </w:t>
            </w:r>
            <w:r w:rsidR="00F41EB6" w:rsidRPr="00F36210">
              <w:rPr>
                <w:lang w:val="ru-RU"/>
              </w:rPr>
              <w:t xml:space="preserve"> </w:t>
            </w:r>
          </w:p>
          <w:p w:rsidR="00B27717" w:rsidRPr="00F36210" w:rsidRDefault="00F41E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6210">
              <w:rPr>
                <w:lang w:val="ru-RU"/>
              </w:rPr>
              <w:t xml:space="preserve"> </w:t>
            </w:r>
          </w:p>
        </w:tc>
      </w:tr>
      <w:tr w:rsidR="00B27717" w:rsidRPr="00E424D4">
        <w:trPr>
          <w:trHeight w:hRule="exact" w:val="277"/>
        </w:trPr>
        <w:tc>
          <w:tcPr>
            <w:tcW w:w="9357" w:type="dxa"/>
          </w:tcPr>
          <w:p w:rsidR="00B27717" w:rsidRPr="00F36210" w:rsidRDefault="00B27717">
            <w:pPr>
              <w:rPr>
                <w:lang w:val="ru-RU"/>
              </w:rPr>
            </w:pPr>
          </w:p>
        </w:tc>
      </w:tr>
      <w:tr w:rsidR="00B27717" w:rsidRPr="001B5C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27717" w:rsidRPr="00F36210" w:rsidRDefault="00F41E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62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F36210">
              <w:rPr>
                <w:lang w:val="ru-RU"/>
              </w:rPr>
              <w:t xml:space="preserve"> </w:t>
            </w:r>
            <w:proofErr w:type="gramStart"/>
            <w:r w:rsidRPr="00F362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F36210">
              <w:rPr>
                <w:lang w:val="ru-RU"/>
              </w:rPr>
              <w:t xml:space="preserve"> </w:t>
            </w:r>
          </w:p>
        </w:tc>
      </w:tr>
      <w:tr w:rsidR="00B2771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27717" w:rsidRDefault="00F41EB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B27717">
        <w:trPr>
          <w:trHeight w:hRule="exact" w:val="138"/>
        </w:trPr>
        <w:tc>
          <w:tcPr>
            <w:tcW w:w="9357" w:type="dxa"/>
          </w:tcPr>
          <w:p w:rsidR="00B27717" w:rsidRDefault="00B27717"/>
        </w:tc>
      </w:tr>
      <w:tr w:rsidR="00B27717" w:rsidRPr="001B5C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27717" w:rsidRPr="00F36210" w:rsidRDefault="00F41E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62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F36210">
              <w:rPr>
                <w:lang w:val="ru-RU"/>
              </w:rPr>
              <w:t xml:space="preserve"> </w:t>
            </w:r>
          </w:p>
        </w:tc>
      </w:tr>
      <w:tr w:rsidR="00B2771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27717" w:rsidRDefault="00F41EB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B27717">
        <w:trPr>
          <w:trHeight w:hRule="exact" w:val="138"/>
        </w:trPr>
        <w:tc>
          <w:tcPr>
            <w:tcW w:w="9357" w:type="dxa"/>
          </w:tcPr>
          <w:p w:rsidR="00B27717" w:rsidRDefault="00B27717"/>
        </w:tc>
      </w:tr>
      <w:tr w:rsidR="00B27717" w:rsidRPr="001B5CC1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27717" w:rsidRPr="00F36210" w:rsidRDefault="00F41E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62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36210">
              <w:rPr>
                <w:lang w:val="ru-RU"/>
              </w:rPr>
              <w:t xml:space="preserve"> </w:t>
            </w:r>
          </w:p>
        </w:tc>
      </w:tr>
      <w:tr w:rsidR="00B2771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27717" w:rsidRPr="00481CB7" w:rsidRDefault="00F41EB6" w:rsidP="00481CB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C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 w:rsidRPr="00481C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1C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 w:rsidRPr="00481C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1C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481C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481C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27717" w:rsidRPr="001B5CC1" w:rsidTr="001B5CC1">
        <w:trPr>
          <w:trHeight w:hRule="exact" w:val="212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81CB7" w:rsidRPr="00481CB7" w:rsidRDefault="001B5CC1" w:rsidP="00481CB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   </w:t>
            </w:r>
            <w:r w:rsidR="00481CB7" w:rsidRPr="00481C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proofErr w:type="spellStart"/>
            <w:r w:rsidR="00481CB7" w:rsidRPr="00481CB7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Нешитой</w:t>
            </w:r>
            <w:proofErr w:type="spellEnd"/>
            <w:r w:rsidR="00481CB7" w:rsidRPr="00481CB7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, А. С. Инвестиции: Учебник / </w:t>
            </w:r>
            <w:proofErr w:type="spellStart"/>
            <w:r w:rsidR="00481CB7" w:rsidRPr="00481CB7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Нешитой</w:t>
            </w:r>
            <w:proofErr w:type="spellEnd"/>
            <w:r w:rsidR="00481CB7" w:rsidRPr="00481CB7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А.С., - 9-е изд., </w:t>
            </w:r>
            <w:proofErr w:type="spellStart"/>
            <w:r w:rsidR="00481CB7" w:rsidRPr="00481CB7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перераб</w:t>
            </w:r>
            <w:proofErr w:type="spellEnd"/>
            <w:r w:rsidR="00481CB7" w:rsidRPr="00481CB7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. и </w:t>
            </w:r>
            <w:proofErr w:type="spellStart"/>
            <w:r w:rsidR="00481CB7" w:rsidRPr="00481CB7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испр</w:t>
            </w:r>
            <w:proofErr w:type="spellEnd"/>
            <w:r w:rsidR="00481CB7" w:rsidRPr="00481CB7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. - Москва :Дашков и</w:t>
            </w:r>
            <w:proofErr w:type="gramStart"/>
            <w:r w:rsidR="00481CB7" w:rsidRPr="00481CB7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К</w:t>
            </w:r>
            <w:proofErr w:type="gramEnd"/>
            <w:r w:rsidR="00481CB7" w:rsidRPr="00481CB7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, 2018. - 352 с.: </w:t>
            </w:r>
            <w:r w:rsidR="00481CB7" w:rsidRPr="00481CB7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ISBN</w:t>
            </w:r>
            <w:r w:rsidR="00481CB7" w:rsidRPr="00481CB7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978-5-394-02216-6. - Текст</w:t>
            </w:r>
            <w:proofErr w:type="gramStart"/>
            <w:r w:rsidR="00481CB7" w:rsidRPr="00481CB7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:</w:t>
            </w:r>
            <w:proofErr w:type="gramEnd"/>
            <w:r w:rsidR="00481CB7" w:rsidRPr="00481CB7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электронный. - </w:t>
            </w:r>
            <w:r w:rsidR="00481CB7" w:rsidRPr="00481CB7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URL</w:t>
            </w:r>
            <w:r w:rsidR="00481CB7" w:rsidRPr="00481CB7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: </w:t>
            </w:r>
            <w:hyperlink r:id="rId11" w:history="1">
              <w:r w:rsidR="00481CB7" w:rsidRPr="00481CB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481CB7" w:rsidRPr="00481CB7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481CB7" w:rsidRPr="00481CB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481CB7" w:rsidRPr="00481CB7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481CB7" w:rsidRPr="00481CB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481CB7" w:rsidRPr="00481CB7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481CB7" w:rsidRPr="00481CB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481CB7" w:rsidRPr="00481CB7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481CB7" w:rsidRPr="00481CB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="00481CB7" w:rsidRPr="00481CB7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481CB7" w:rsidRPr="00481CB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481CB7" w:rsidRPr="00481CB7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=63428</w:t>
              </w:r>
            </w:hyperlink>
            <w:r w:rsidR="00481CB7" w:rsidRPr="00481C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.- (дата</w:t>
            </w:r>
            <w:r w:rsidR="00481CB7" w:rsidRPr="00481C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81CB7" w:rsidRPr="00481C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481CB7" w:rsidRPr="00481C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81CB7" w:rsidRPr="00481C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</w:t>
            </w:r>
          </w:p>
          <w:p w:rsidR="00481CB7" w:rsidRPr="00481CB7" w:rsidRDefault="001B5CC1" w:rsidP="00481C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   </w:t>
            </w:r>
            <w:bookmarkStart w:id="0" w:name="_GoBack"/>
            <w:bookmarkEnd w:id="0"/>
            <w:r w:rsidR="00481CB7" w:rsidRPr="00481C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r w:rsidR="00481CB7" w:rsidRPr="00481CB7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Шарп, У. Ф. Инвестиции</w:t>
            </w:r>
            <w:proofErr w:type="gramStart"/>
            <w:r w:rsidR="00481CB7" w:rsidRPr="00481CB7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:</w:t>
            </w:r>
            <w:proofErr w:type="gramEnd"/>
            <w:r w:rsidR="00481CB7" w:rsidRPr="00481CB7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учебник : пер. с англ. / У.Ф. Шарп, Г.Д. </w:t>
            </w:r>
            <w:proofErr w:type="spellStart"/>
            <w:r w:rsidR="00481CB7" w:rsidRPr="00481CB7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Александер</w:t>
            </w:r>
            <w:proofErr w:type="spellEnd"/>
            <w:r w:rsidR="00481CB7" w:rsidRPr="00481CB7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, Д.В. </w:t>
            </w:r>
            <w:proofErr w:type="spellStart"/>
            <w:r w:rsidR="00481CB7" w:rsidRPr="00481CB7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Бэйли</w:t>
            </w:r>
            <w:proofErr w:type="spellEnd"/>
            <w:r w:rsidR="00481CB7" w:rsidRPr="00481CB7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. — Москва</w:t>
            </w:r>
            <w:proofErr w:type="gramStart"/>
            <w:r w:rsidR="00481CB7" w:rsidRPr="00481CB7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:</w:t>
            </w:r>
            <w:proofErr w:type="gramEnd"/>
            <w:r w:rsidR="00481CB7" w:rsidRPr="00481CB7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ИНФРА-М, 2020. — </w:t>
            </w:r>
            <w:r w:rsidR="00481CB7" w:rsidRPr="00481CB7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XII</w:t>
            </w:r>
            <w:r w:rsidR="00481CB7" w:rsidRPr="00481CB7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, 1028 с. — (Университетский учебник: </w:t>
            </w:r>
            <w:proofErr w:type="spellStart"/>
            <w:r w:rsidR="00481CB7" w:rsidRPr="00481CB7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Бакалавриат</w:t>
            </w:r>
            <w:proofErr w:type="spellEnd"/>
            <w:r w:rsidR="00481CB7" w:rsidRPr="00481CB7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). - </w:t>
            </w:r>
            <w:r w:rsidR="00481CB7" w:rsidRPr="00481CB7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ISBN</w:t>
            </w:r>
            <w:r w:rsidR="00481CB7" w:rsidRPr="00481CB7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978-5-16-002595-7. - Текст</w:t>
            </w:r>
            <w:proofErr w:type="gramStart"/>
            <w:r w:rsidR="00481CB7" w:rsidRPr="00481CB7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:</w:t>
            </w:r>
            <w:proofErr w:type="gramEnd"/>
            <w:r w:rsidR="00481CB7" w:rsidRPr="00481CB7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электронный. - </w:t>
            </w:r>
            <w:r w:rsidR="00481CB7" w:rsidRPr="00481CB7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URL</w:t>
            </w:r>
            <w:r w:rsidR="00481CB7" w:rsidRPr="00481CB7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:</w:t>
            </w:r>
            <w:r w:rsidR="00481CB7" w:rsidRPr="00481CB7">
              <w:rPr>
                <w:rStyle w:val="apple-converted-space"/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 </w:t>
            </w:r>
            <w:hyperlink r:id="rId12" w:history="1">
              <w:r w:rsidR="00481CB7" w:rsidRPr="00481CB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481CB7" w:rsidRPr="00481CB7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481CB7" w:rsidRPr="00481CB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481CB7" w:rsidRPr="00481CB7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481CB7" w:rsidRPr="00481CB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481CB7" w:rsidRPr="00481CB7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481CB7" w:rsidRPr="00481CB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="00481CB7" w:rsidRPr="00481CB7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481CB7" w:rsidRPr="00481CB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481CB7" w:rsidRPr="00481CB7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=353472</w:t>
              </w:r>
            </w:hyperlink>
            <w:r w:rsidR="00481CB7" w:rsidRPr="00481C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481CB7" w:rsidRPr="00481C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 (дата</w:t>
            </w:r>
            <w:r w:rsidR="00481CB7" w:rsidRPr="00481C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81CB7" w:rsidRPr="00481C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481CB7" w:rsidRPr="00481C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81CB7" w:rsidRPr="00481C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</w:t>
            </w:r>
          </w:p>
          <w:p w:rsidR="00B27717" w:rsidRPr="00481CB7" w:rsidRDefault="00B27717" w:rsidP="00481CB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27717" w:rsidRPr="001B5CC1">
        <w:trPr>
          <w:trHeight w:hRule="exact" w:val="138"/>
        </w:trPr>
        <w:tc>
          <w:tcPr>
            <w:tcW w:w="9357" w:type="dxa"/>
          </w:tcPr>
          <w:p w:rsidR="00B27717" w:rsidRPr="00481CB7" w:rsidRDefault="00B27717" w:rsidP="00481CB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2771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27717" w:rsidRPr="00481CB7" w:rsidRDefault="00F41EB6" w:rsidP="00481CB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C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 w:rsidRPr="00481C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1C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 w:rsidRPr="00481C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1C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481C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481C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27717" w:rsidRPr="00481CB7">
        <w:trPr>
          <w:trHeight w:hRule="exact" w:val="140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81CB7" w:rsidRPr="00481CB7" w:rsidRDefault="00481CB7" w:rsidP="00481CB7">
            <w:pPr>
              <w:spacing w:after="0" w:line="240" w:lineRule="auto"/>
              <w:ind w:firstLine="75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81C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Маркова, Г. В. Экономическая оценка инвестиций: Учебное пособие / Маркова Г.В. - Москва </w:t>
            </w:r>
            <w:proofErr w:type="gramStart"/>
            <w:r w:rsidRPr="00481C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:К</w:t>
            </w:r>
            <w:proofErr w:type="gramEnd"/>
            <w:r w:rsidRPr="00481C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УРС, НИЦ ИНФРА-М, 2018. - 144 с. - </w:t>
            </w:r>
            <w:r w:rsidRPr="00481C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81C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978-5-905554-73-5. - Текст</w:t>
            </w:r>
            <w:proofErr w:type="gramStart"/>
            <w:r w:rsidRPr="00481C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481C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</w:t>
            </w:r>
            <w:r w:rsidRPr="00481C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81C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3" w:history="1">
              <w:r w:rsidRPr="00481CB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481CB7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481CB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481CB7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481CB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481CB7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481CB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Pr="00481CB7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481CB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Pr="00481CB7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=302958</w:t>
              </w:r>
            </w:hyperlink>
            <w:r w:rsidRPr="00481C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- (дата</w:t>
            </w:r>
            <w:r w:rsidRPr="00481C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81C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481C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81C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</w:t>
            </w:r>
          </w:p>
          <w:p w:rsidR="00B27717" w:rsidRPr="00481CB7" w:rsidRDefault="00E424D4" w:rsidP="00481CB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1C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</w:tbl>
    <w:p w:rsidR="00B27717" w:rsidRPr="00F36210" w:rsidRDefault="00F41EB6">
      <w:pPr>
        <w:rPr>
          <w:sz w:val="0"/>
          <w:szCs w:val="0"/>
          <w:lang w:val="ru-RU"/>
        </w:rPr>
      </w:pPr>
      <w:r w:rsidRPr="00F3621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"/>
        <w:gridCol w:w="1865"/>
        <w:gridCol w:w="2940"/>
        <w:gridCol w:w="4281"/>
        <w:gridCol w:w="88"/>
      </w:tblGrid>
      <w:tr w:rsidR="00B27717" w:rsidRPr="001B5CC1" w:rsidTr="00E424D4">
        <w:trPr>
          <w:trHeight w:hRule="exact" w:val="1418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81CB7" w:rsidRPr="00481CB7" w:rsidRDefault="00481CB7" w:rsidP="00481CB7">
            <w:pPr>
              <w:spacing w:after="0" w:line="240" w:lineRule="auto"/>
              <w:ind w:firstLine="754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481C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2. Данилов, А. И. Инвестиционный менеджмент</w:t>
            </w:r>
            <w:proofErr w:type="gramStart"/>
            <w:r w:rsidRPr="00481C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481C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для бакалавров / А. И. Данилов. — Москва</w:t>
            </w:r>
            <w:proofErr w:type="gramStart"/>
            <w:r w:rsidRPr="00481C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481C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Издательско-торговая корпорация «Дашков и</w:t>
            </w:r>
            <w:proofErr w:type="gramStart"/>
            <w:r w:rsidRPr="00481C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</w:t>
            </w:r>
            <w:proofErr w:type="gramEnd"/>
            <w:r w:rsidRPr="00481C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°», 2018. - 132 с. - </w:t>
            </w:r>
            <w:r w:rsidRPr="00481C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81C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978-5-394-03315-5. - Текст</w:t>
            </w:r>
            <w:proofErr w:type="gramStart"/>
            <w:r w:rsidRPr="00481C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481C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</w:t>
            </w:r>
            <w:r w:rsidRPr="00481C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81C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4" w:history="1">
              <w:r w:rsidRPr="00481CB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481CB7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481CB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481CB7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481CB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481CB7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481CB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Pr="00481CB7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481CB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Pr="00481CB7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=353619</w:t>
              </w:r>
            </w:hyperlink>
            <w:r w:rsidRPr="00481C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- (дата</w:t>
            </w:r>
            <w:r w:rsidRPr="00481C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81C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481C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81C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</w:t>
            </w:r>
          </w:p>
          <w:p w:rsidR="00B27717" w:rsidRPr="001B5CC1" w:rsidRDefault="00B277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481CB7" w:rsidRPr="001B5CC1" w:rsidRDefault="00481C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B27717" w:rsidRPr="001B5CC1" w:rsidTr="00E424D4">
        <w:trPr>
          <w:trHeight w:hRule="exact" w:val="138"/>
        </w:trPr>
        <w:tc>
          <w:tcPr>
            <w:tcW w:w="406" w:type="dxa"/>
          </w:tcPr>
          <w:p w:rsidR="00B27717" w:rsidRPr="00F36210" w:rsidRDefault="00B27717">
            <w:pPr>
              <w:rPr>
                <w:lang w:val="ru-RU"/>
              </w:rPr>
            </w:pPr>
          </w:p>
        </w:tc>
        <w:tc>
          <w:tcPr>
            <w:tcW w:w="1984" w:type="dxa"/>
          </w:tcPr>
          <w:p w:rsidR="00B27717" w:rsidRPr="00F36210" w:rsidRDefault="00B27717">
            <w:pPr>
              <w:rPr>
                <w:lang w:val="ru-RU"/>
              </w:rPr>
            </w:pPr>
          </w:p>
        </w:tc>
        <w:tc>
          <w:tcPr>
            <w:tcW w:w="3614" w:type="dxa"/>
          </w:tcPr>
          <w:p w:rsidR="00B27717" w:rsidRPr="00F36210" w:rsidRDefault="00B27717">
            <w:pPr>
              <w:rPr>
                <w:lang w:val="ru-RU"/>
              </w:rPr>
            </w:pPr>
          </w:p>
        </w:tc>
        <w:tc>
          <w:tcPr>
            <w:tcW w:w="3215" w:type="dxa"/>
          </w:tcPr>
          <w:p w:rsidR="00B27717" w:rsidRPr="00F36210" w:rsidRDefault="00B27717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27717" w:rsidRPr="00F36210" w:rsidRDefault="00B27717">
            <w:pPr>
              <w:rPr>
                <w:lang w:val="ru-RU"/>
              </w:rPr>
            </w:pPr>
          </w:p>
        </w:tc>
      </w:tr>
      <w:tr w:rsidR="00B2771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27717" w:rsidRDefault="00F41EB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27717" w:rsidRPr="001B5CC1">
        <w:trPr>
          <w:trHeight w:hRule="exact" w:val="55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27717" w:rsidRPr="00F36210" w:rsidRDefault="00F41E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курсовой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F36210">
              <w:rPr>
                <w:lang w:val="ru-RU"/>
              </w:rPr>
              <w:t xml:space="preserve"> </w:t>
            </w:r>
          </w:p>
        </w:tc>
      </w:tr>
      <w:tr w:rsidR="00B27717" w:rsidRPr="001B5CC1">
        <w:trPr>
          <w:trHeight w:hRule="exact" w:val="138"/>
        </w:trPr>
        <w:tc>
          <w:tcPr>
            <w:tcW w:w="426" w:type="dxa"/>
          </w:tcPr>
          <w:p w:rsidR="00B27717" w:rsidRPr="00F36210" w:rsidRDefault="00B27717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B27717" w:rsidRPr="00F36210" w:rsidRDefault="00B27717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B27717" w:rsidRPr="00F36210" w:rsidRDefault="00B27717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B27717" w:rsidRPr="00F36210" w:rsidRDefault="00B2771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27717" w:rsidRPr="00F36210" w:rsidRDefault="00B27717">
            <w:pPr>
              <w:rPr>
                <w:lang w:val="ru-RU"/>
              </w:rPr>
            </w:pPr>
          </w:p>
        </w:tc>
      </w:tr>
      <w:tr w:rsidR="00B27717" w:rsidRPr="001B5CC1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27717" w:rsidRPr="00F36210" w:rsidRDefault="00F41E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62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F36210">
              <w:rPr>
                <w:lang w:val="ru-RU"/>
              </w:rPr>
              <w:t xml:space="preserve"> </w:t>
            </w:r>
          </w:p>
        </w:tc>
      </w:tr>
      <w:tr w:rsidR="00B27717" w:rsidRPr="001B5CC1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27717" w:rsidRPr="00F36210" w:rsidRDefault="00F41E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6210">
              <w:rPr>
                <w:lang w:val="ru-RU"/>
              </w:rPr>
              <w:t xml:space="preserve"> </w:t>
            </w:r>
          </w:p>
        </w:tc>
      </w:tr>
      <w:tr w:rsidR="00B27717" w:rsidRPr="001B5CC1">
        <w:trPr>
          <w:trHeight w:hRule="exact" w:val="277"/>
        </w:trPr>
        <w:tc>
          <w:tcPr>
            <w:tcW w:w="426" w:type="dxa"/>
          </w:tcPr>
          <w:p w:rsidR="00B27717" w:rsidRPr="00F36210" w:rsidRDefault="00B27717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B27717" w:rsidRPr="00F36210" w:rsidRDefault="00B27717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B27717" w:rsidRPr="00F36210" w:rsidRDefault="00B27717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B27717" w:rsidRPr="00F36210" w:rsidRDefault="00B2771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27717" w:rsidRPr="00F36210" w:rsidRDefault="00B27717">
            <w:pPr>
              <w:rPr>
                <w:lang w:val="ru-RU"/>
              </w:rPr>
            </w:pPr>
          </w:p>
        </w:tc>
      </w:tr>
      <w:tr w:rsidR="00B2771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27717" w:rsidRDefault="00F41EB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B27717">
        <w:trPr>
          <w:trHeight w:hRule="exact" w:val="555"/>
        </w:trPr>
        <w:tc>
          <w:tcPr>
            <w:tcW w:w="426" w:type="dxa"/>
          </w:tcPr>
          <w:p w:rsidR="00B27717" w:rsidRDefault="00B2771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F41E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F41E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F41E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B27717" w:rsidRDefault="00B27717"/>
        </w:tc>
      </w:tr>
      <w:tr w:rsidR="00E424D4">
        <w:trPr>
          <w:trHeight w:hRule="exact" w:val="818"/>
        </w:trPr>
        <w:tc>
          <w:tcPr>
            <w:tcW w:w="426" w:type="dxa"/>
          </w:tcPr>
          <w:p w:rsidR="00E424D4" w:rsidRDefault="00E424D4" w:rsidP="00E424D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24D4" w:rsidRDefault="00E424D4" w:rsidP="00E424D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24D4" w:rsidRDefault="00E424D4" w:rsidP="00E424D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24D4" w:rsidRDefault="00E424D4" w:rsidP="00E424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E424D4" w:rsidRDefault="00E424D4" w:rsidP="00E424D4"/>
        </w:tc>
      </w:tr>
      <w:tr w:rsidR="00E424D4" w:rsidTr="00E424D4">
        <w:trPr>
          <w:trHeight w:hRule="exact" w:val="826"/>
        </w:trPr>
        <w:tc>
          <w:tcPr>
            <w:tcW w:w="400" w:type="dxa"/>
          </w:tcPr>
          <w:p w:rsidR="00E424D4" w:rsidRDefault="00E424D4" w:rsidP="00E424D4"/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24D4" w:rsidRDefault="00E424D4" w:rsidP="00E424D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24D4" w:rsidRDefault="00E424D4" w:rsidP="00E424D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24D4" w:rsidRDefault="00E424D4" w:rsidP="00E424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E424D4" w:rsidRDefault="00E424D4" w:rsidP="00E424D4"/>
        </w:tc>
      </w:tr>
      <w:tr w:rsidR="00E424D4" w:rsidTr="00E424D4">
        <w:trPr>
          <w:trHeight w:hRule="exact" w:val="825"/>
        </w:trPr>
        <w:tc>
          <w:tcPr>
            <w:tcW w:w="400" w:type="dxa"/>
          </w:tcPr>
          <w:p w:rsidR="00E424D4" w:rsidRDefault="00E424D4" w:rsidP="00E424D4"/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24D4" w:rsidRDefault="00E424D4" w:rsidP="00E424D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24D4" w:rsidRDefault="00E424D4" w:rsidP="00E424D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24D4" w:rsidRDefault="00E424D4" w:rsidP="00E424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E424D4" w:rsidRDefault="00E424D4" w:rsidP="00E424D4"/>
        </w:tc>
      </w:tr>
      <w:tr w:rsidR="00E424D4" w:rsidTr="00E424D4">
        <w:trPr>
          <w:trHeight w:hRule="exact" w:val="850"/>
        </w:trPr>
        <w:tc>
          <w:tcPr>
            <w:tcW w:w="400" w:type="dxa"/>
          </w:tcPr>
          <w:p w:rsidR="00E424D4" w:rsidRDefault="00E424D4" w:rsidP="00E424D4"/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24D4" w:rsidRDefault="00E424D4" w:rsidP="00E424D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24D4" w:rsidRDefault="00E424D4" w:rsidP="00E424D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24D4" w:rsidRDefault="00E424D4" w:rsidP="00E424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E424D4" w:rsidRDefault="00E424D4" w:rsidP="00E424D4"/>
        </w:tc>
      </w:tr>
      <w:tr w:rsidR="00B27717" w:rsidTr="00E424D4">
        <w:trPr>
          <w:trHeight w:hRule="exact" w:val="138"/>
        </w:trPr>
        <w:tc>
          <w:tcPr>
            <w:tcW w:w="400" w:type="dxa"/>
          </w:tcPr>
          <w:p w:rsidR="00B27717" w:rsidRDefault="00B27717"/>
        </w:tc>
        <w:tc>
          <w:tcPr>
            <w:tcW w:w="1972" w:type="dxa"/>
          </w:tcPr>
          <w:p w:rsidR="00B27717" w:rsidRDefault="00B27717"/>
        </w:tc>
        <w:tc>
          <w:tcPr>
            <w:tcW w:w="3528" w:type="dxa"/>
          </w:tcPr>
          <w:p w:rsidR="00B27717" w:rsidRDefault="00B27717"/>
        </w:tc>
        <w:tc>
          <w:tcPr>
            <w:tcW w:w="3321" w:type="dxa"/>
          </w:tcPr>
          <w:p w:rsidR="00B27717" w:rsidRDefault="00B27717"/>
        </w:tc>
        <w:tc>
          <w:tcPr>
            <w:tcW w:w="135" w:type="dxa"/>
          </w:tcPr>
          <w:p w:rsidR="00B27717" w:rsidRDefault="00B27717"/>
        </w:tc>
      </w:tr>
      <w:tr w:rsidR="00B27717" w:rsidRPr="001B5CC1" w:rsidTr="00E424D4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27717" w:rsidRPr="00F36210" w:rsidRDefault="00F41E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62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F36210">
              <w:rPr>
                <w:lang w:val="ru-RU"/>
              </w:rPr>
              <w:t xml:space="preserve"> </w:t>
            </w:r>
          </w:p>
        </w:tc>
      </w:tr>
      <w:tr w:rsidR="00B27717" w:rsidTr="00E424D4">
        <w:trPr>
          <w:trHeight w:hRule="exact" w:val="270"/>
        </w:trPr>
        <w:tc>
          <w:tcPr>
            <w:tcW w:w="400" w:type="dxa"/>
          </w:tcPr>
          <w:p w:rsidR="00B27717" w:rsidRPr="00F36210" w:rsidRDefault="00B27717">
            <w:pPr>
              <w:rPr>
                <w:lang w:val="ru-RU"/>
              </w:rPr>
            </w:pPr>
          </w:p>
        </w:tc>
        <w:tc>
          <w:tcPr>
            <w:tcW w:w="550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F41E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7717" w:rsidRDefault="00F41E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B27717" w:rsidRDefault="00B27717"/>
        </w:tc>
      </w:tr>
      <w:tr w:rsidR="00E424D4" w:rsidTr="00E424D4">
        <w:trPr>
          <w:trHeight w:hRule="exact" w:val="14"/>
        </w:trPr>
        <w:tc>
          <w:tcPr>
            <w:tcW w:w="400" w:type="dxa"/>
          </w:tcPr>
          <w:p w:rsidR="00E424D4" w:rsidRDefault="00E424D4" w:rsidP="00E424D4"/>
        </w:tc>
        <w:tc>
          <w:tcPr>
            <w:tcW w:w="550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24D4" w:rsidRPr="008A7945" w:rsidRDefault="00E424D4" w:rsidP="00E424D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79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8A7945">
              <w:rPr>
                <w:lang w:val="ru-RU"/>
              </w:rPr>
              <w:t xml:space="preserve"> </w:t>
            </w:r>
            <w:r w:rsidRPr="008A79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8A7945">
              <w:rPr>
                <w:lang w:val="ru-RU"/>
              </w:rPr>
              <w:t xml:space="preserve"> </w:t>
            </w:r>
            <w:r w:rsidRPr="008A79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8A7945">
              <w:rPr>
                <w:lang w:val="ru-RU"/>
              </w:rPr>
              <w:t xml:space="preserve"> </w:t>
            </w:r>
            <w:r w:rsidRPr="008A79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8A794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8A794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A794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8A794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8A79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A7945">
              <w:rPr>
                <w:lang w:val="ru-RU"/>
              </w:rPr>
              <w:t xml:space="preserve"> </w:t>
            </w:r>
            <w:r w:rsidRPr="008A79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8A7945">
              <w:rPr>
                <w:lang w:val="ru-RU"/>
              </w:rPr>
              <w:t xml:space="preserve"> </w:t>
            </w:r>
            <w:r w:rsidRPr="008A79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8A7945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2D87" w:rsidRPr="005F2D87" w:rsidRDefault="00994798" w:rsidP="005F2D8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5" w:history="1">
              <w:r w:rsidR="005F2D87" w:rsidRPr="00E9133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</w:p>
        </w:tc>
        <w:tc>
          <w:tcPr>
            <w:tcW w:w="135" w:type="dxa"/>
          </w:tcPr>
          <w:p w:rsidR="00E424D4" w:rsidRDefault="00E424D4" w:rsidP="00E424D4"/>
        </w:tc>
      </w:tr>
      <w:tr w:rsidR="00E424D4" w:rsidTr="00E424D4">
        <w:trPr>
          <w:trHeight w:hRule="exact" w:val="845"/>
        </w:trPr>
        <w:tc>
          <w:tcPr>
            <w:tcW w:w="406" w:type="dxa"/>
          </w:tcPr>
          <w:p w:rsidR="00E424D4" w:rsidRDefault="00E424D4" w:rsidP="00E424D4"/>
        </w:tc>
        <w:tc>
          <w:tcPr>
            <w:tcW w:w="559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24D4" w:rsidRDefault="00E424D4" w:rsidP="00E424D4"/>
        </w:tc>
        <w:tc>
          <w:tcPr>
            <w:tcW w:w="32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24D4" w:rsidRDefault="00E424D4" w:rsidP="00E424D4"/>
        </w:tc>
        <w:tc>
          <w:tcPr>
            <w:tcW w:w="137" w:type="dxa"/>
          </w:tcPr>
          <w:p w:rsidR="00E424D4" w:rsidRDefault="00E424D4" w:rsidP="00E424D4"/>
        </w:tc>
      </w:tr>
      <w:tr w:rsidR="00E424D4" w:rsidTr="00E424D4">
        <w:trPr>
          <w:trHeight w:hRule="exact" w:val="1022"/>
        </w:trPr>
        <w:tc>
          <w:tcPr>
            <w:tcW w:w="406" w:type="dxa"/>
          </w:tcPr>
          <w:p w:rsidR="00E424D4" w:rsidRDefault="00E424D4" w:rsidP="00E424D4"/>
        </w:tc>
        <w:tc>
          <w:tcPr>
            <w:tcW w:w="55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24D4" w:rsidRPr="00DA2A1A" w:rsidRDefault="00E424D4" w:rsidP="00E424D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DA2A1A">
              <w:rPr>
                <w:lang w:val="ru-RU"/>
              </w:rPr>
              <w:t xml:space="preserve"> </w:t>
            </w:r>
          </w:p>
        </w:tc>
        <w:tc>
          <w:tcPr>
            <w:tcW w:w="3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24D4" w:rsidRDefault="00E424D4" w:rsidP="005F2D8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="005F2D87" w:rsidRPr="00E9133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37" w:type="dxa"/>
          </w:tcPr>
          <w:p w:rsidR="00E424D4" w:rsidRDefault="00E424D4" w:rsidP="00E424D4"/>
        </w:tc>
      </w:tr>
      <w:tr w:rsidR="00E424D4" w:rsidTr="00E424D4">
        <w:trPr>
          <w:trHeight w:hRule="exact" w:val="555"/>
        </w:trPr>
        <w:tc>
          <w:tcPr>
            <w:tcW w:w="406" w:type="dxa"/>
          </w:tcPr>
          <w:p w:rsidR="00E424D4" w:rsidRDefault="00E424D4" w:rsidP="00E424D4"/>
        </w:tc>
        <w:tc>
          <w:tcPr>
            <w:tcW w:w="55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24D4" w:rsidRPr="00DA2A1A" w:rsidRDefault="00E424D4" w:rsidP="00E424D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DA2A1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A2A1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DA2A1A">
              <w:rPr>
                <w:lang w:val="ru-RU"/>
              </w:rPr>
              <w:t xml:space="preserve"> </w:t>
            </w:r>
          </w:p>
        </w:tc>
        <w:tc>
          <w:tcPr>
            <w:tcW w:w="3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24D4" w:rsidRDefault="00E424D4" w:rsidP="005F2D8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="005F2D87" w:rsidRPr="00E9133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</w:p>
        </w:tc>
        <w:tc>
          <w:tcPr>
            <w:tcW w:w="137" w:type="dxa"/>
          </w:tcPr>
          <w:p w:rsidR="00E424D4" w:rsidRDefault="00E424D4" w:rsidP="00E424D4"/>
        </w:tc>
      </w:tr>
      <w:tr w:rsidR="00E424D4" w:rsidTr="00E424D4">
        <w:trPr>
          <w:trHeight w:hRule="exact" w:val="555"/>
        </w:trPr>
        <w:tc>
          <w:tcPr>
            <w:tcW w:w="406" w:type="dxa"/>
          </w:tcPr>
          <w:p w:rsidR="00E424D4" w:rsidRDefault="00E424D4" w:rsidP="00E424D4"/>
        </w:tc>
        <w:tc>
          <w:tcPr>
            <w:tcW w:w="55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24D4" w:rsidRPr="00DA2A1A" w:rsidRDefault="00E424D4" w:rsidP="00E424D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DA2A1A">
              <w:rPr>
                <w:lang w:val="ru-RU"/>
              </w:rPr>
              <w:t xml:space="preserve"> </w:t>
            </w:r>
            <w:r w:rsidRPr="00DA2A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DA2A1A">
              <w:rPr>
                <w:lang w:val="ru-RU"/>
              </w:rPr>
              <w:t xml:space="preserve"> </w:t>
            </w:r>
          </w:p>
        </w:tc>
        <w:tc>
          <w:tcPr>
            <w:tcW w:w="3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24D4" w:rsidRDefault="00E424D4" w:rsidP="005F2D8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="005F2D87" w:rsidRPr="00E9133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137" w:type="dxa"/>
          </w:tcPr>
          <w:p w:rsidR="00E424D4" w:rsidRDefault="00E424D4" w:rsidP="00E424D4"/>
        </w:tc>
      </w:tr>
      <w:tr w:rsidR="00E424D4" w:rsidTr="00E424D4">
        <w:trPr>
          <w:trHeight w:hRule="exact" w:val="555"/>
        </w:trPr>
        <w:tc>
          <w:tcPr>
            <w:tcW w:w="406" w:type="dxa"/>
          </w:tcPr>
          <w:p w:rsidR="00E424D4" w:rsidRDefault="00E424D4" w:rsidP="00E424D4"/>
        </w:tc>
        <w:tc>
          <w:tcPr>
            <w:tcW w:w="55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24D4" w:rsidRDefault="00E424D4" w:rsidP="00E424D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A79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8A7945">
              <w:rPr>
                <w:lang w:val="ru-RU"/>
              </w:rPr>
              <w:t xml:space="preserve"> </w:t>
            </w:r>
            <w:r w:rsidRPr="008A79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8A7945">
              <w:rPr>
                <w:lang w:val="ru-RU"/>
              </w:rPr>
              <w:t xml:space="preserve"> </w:t>
            </w:r>
            <w:r w:rsidRPr="008A79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8A7945">
              <w:rPr>
                <w:lang w:val="ru-RU"/>
              </w:rPr>
              <w:t xml:space="preserve"> </w:t>
            </w:r>
            <w:r w:rsidRPr="008A79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8A7945">
              <w:rPr>
                <w:lang w:val="ru-RU"/>
              </w:rPr>
              <w:t xml:space="preserve"> </w:t>
            </w:r>
            <w:r w:rsidRPr="008A79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8A794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24D4" w:rsidRDefault="00994798" w:rsidP="005F2D8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="005F2D87" w:rsidRPr="00E9133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E424D4">
              <w:t xml:space="preserve"> </w:t>
            </w:r>
          </w:p>
        </w:tc>
        <w:tc>
          <w:tcPr>
            <w:tcW w:w="137" w:type="dxa"/>
          </w:tcPr>
          <w:p w:rsidR="00E424D4" w:rsidRDefault="00E424D4" w:rsidP="00E424D4"/>
        </w:tc>
      </w:tr>
      <w:tr w:rsidR="00E424D4" w:rsidTr="00E424D4">
        <w:trPr>
          <w:trHeight w:hRule="exact" w:val="555"/>
        </w:trPr>
        <w:tc>
          <w:tcPr>
            <w:tcW w:w="406" w:type="dxa"/>
          </w:tcPr>
          <w:p w:rsidR="00E424D4" w:rsidRDefault="00E424D4" w:rsidP="00E424D4"/>
        </w:tc>
        <w:tc>
          <w:tcPr>
            <w:tcW w:w="55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24D4" w:rsidRDefault="00E424D4" w:rsidP="00E424D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3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24D4" w:rsidRDefault="00994798" w:rsidP="005F2D8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5F2D87" w:rsidRPr="00E9133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  <w:r w:rsidR="00E424D4">
              <w:t xml:space="preserve"> </w:t>
            </w:r>
          </w:p>
        </w:tc>
        <w:tc>
          <w:tcPr>
            <w:tcW w:w="137" w:type="dxa"/>
          </w:tcPr>
          <w:p w:rsidR="00E424D4" w:rsidRDefault="00E424D4" w:rsidP="00E424D4"/>
        </w:tc>
      </w:tr>
      <w:tr w:rsidR="00E424D4" w:rsidTr="00E424D4">
        <w:trPr>
          <w:trHeight w:hRule="exact" w:val="555"/>
        </w:trPr>
        <w:tc>
          <w:tcPr>
            <w:tcW w:w="406" w:type="dxa"/>
          </w:tcPr>
          <w:p w:rsidR="00E424D4" w:rsidRDefault="00E424D4" w:rsidP="00E424D4"/>
        </w:tc>
        <w:tc>
          <w:tcPr>
            <w:tcW w:w="55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24D4" w:rsidRDefault="00E424D4" w:rsidP="00E424D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3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24D4" w:rsidRDefault="00994798" w:rsidP="005F2D8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="005F2D87" w:rsidRPr="00E9133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E424D4">
              <w:t xml:space="preserve"> </w:t>
            </w:r>
          </w:p>
        </w:tc>
        <w:tc>
          <w:tcPr>
            <w:tcW w:w="137" w:type="dxa"/>
          </w:tcPr>
          <w:p w:rsidR="00E424D4" w:rsidRDefault="00E424D4" w:rsidP="00E424D4"/>
        </w:tc>
      </w:tr>
    </w:tbl>
    <w:p w:rsidR="00B27717" w:rsidRDefault="00F41EB6">
      <w:pPr>
        <w:rPr>
          <w:sz w:val="0"/>
          <w:szCs w:val="0"/>
        </w:rPr>
      </w:pPr>
      <w:r>
        <w:br w:type="page"/>
      </w:r>
    </w:p>
    <w:tbl>
      <w:tblPr>
        <w:tblW w:w="9571" w:type="dxa"/>
        <w:tblInd w:w="-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"/>
        <w:gridCol w:w="3583"/>
        <w:gridCol w:w="5773"/>
        <w:gridCol w:w="107"/>
      </w:tblGrid>
      <w:tr w:rsidR="00B27717" w:rsidRPr="001B5CC1" w:rsidTr="00E424D4">
        <w:trPr>
          <w:gridBefore w:val="1"/>
          <w:gridAfter w:val="1"/>
          <w:wBefore w:w="108" w:type="dxa"/>
          <w:wAfter w:w="107" w:type="dxa"/>
          <w:trHeight w:hRule="exact" w:val="285"/>
        </w:trPr>
        <w:tc>
          <w:tcPr>
            <w:tcW w:w="935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27717" w:rsidRPr="00F36210" w:rsidRDefault="00F41E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62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9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36210">
              <w:rPr>
                <w:lang w:val="ru-RU"/>
              </w:rPr>
              <w:t xml:space="preserve"> </w:t>
            </w:r>
            <w:r w:rsidRPr="00F362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36210">
              <w:rPr>
                <w:lang w:val="ru-RU"/>
              </w:rPr>
              <w:t xml:space="preserve"> </w:t>
            </w:r>
          </w:p>
        </w:tc>
      </w:tr>
      <w:tr w:rsidR="00B27717" w:rsidRPr="001B5CC1" w:rsidTr="00E424D4">
        <w:trPr>
          <w:gridBefore w:val="1"/>
          <w:gridAfter w:val="1"/>
          <w:wBefore w:w="108" w:type="dxa"/>
          <w:wAfter w:w="107" w:type="dxa"/>
          <w:trHeight w:hRule="exact" w:val="138"/>
        </w:trPr>
        <w:tc>
          <w:tcPr>
            <w:tcW w:w="9356" w:type="dxa"/>
            <w:gridSpan w:val="2"/>
          </w:tcPr>
          <w:p w:rsidR="00B27717" w:rsidRPr="00F36210" w:rsidRDefault="00B27717">
            <w:pPr>
              <w:rPr>
                <w:lang w:val="ru-RU"/>
              </w:rPr>
            </w:pPr>
          </w:p>
        </w:tc>
      </w:tr>
      <w:tr w:rsidR="00E424D4" w:rsidRPr="00B01564" w:rsidTr="00E424D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blHeader/>
        </w:trPr>
        <w:tc>
          <w:tcPr>
            <w:tcW w:w="3691" w:type="dxa"/>
            <w:gridSpan w:val="2"/>
            <w:vAlign w:val="center"/>
          </w:tcPr>
          <w:p w:rsidR="00E424D4" w:rsidRPr="00B01564" w:rsidRDefault="00E424D4" w:rsidP="004A64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564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  <w:proofErr w:type="spellEnd"/>
            <w:r w:rsidRPr="00B01564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B01564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  <w:proofErr w:type="spellEnd"/>
            <w:r w:rsidRPr="00B01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564">
              <w:rPr>
                <w:rFonts w:ascii="Times New Roman" w:hAnsi="Times New Roman" w:cs="Times New Roman"/>
                <w:sz w:val="24"/>
                <w:szCs w:val="24"/>
              </w:rPr>
              <w:t>аудитории</w:t>
            </w:r>
            <w:proofErr w:type="spellEnd"/>
            <w:r w:rsidRPr="00B01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80" w:type="dxa"/>
            <w:gridSpan w:val="2"/>
            <w:vAlign w:val="center"/>
          </w:tcPr>
          <w:p w:rsidR="00E424D4" w:rsidRPr="00B01564" w:rsidRDefault="00E424D4" w:rsidP="004A64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564">
              <w:rPr>
                <w:rFonts w:ascii="Times New Roman" w:hAnsi="Times New Roman" w:cs="Times New Roman"/>
                <w:sz w:val="24"/>
                <w:szCs w:val="24"/>
              </w:rPr>
              <w:t>Оснащение</w:t>
            </w:r>
            <w:proofErr w:type="spellEnd"/>
            <w:r w:rsidRPr="00B01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1564">
              <w:rPr>
                <w:rFonts w:ascii="Times New Roman" w:hAnsi="Times New Roman" w:cs="Times New Roman"/>
                <w:sz w:val="24"/>
                <w:szCs w:val="24"/>
              </w:rPr>
              <w:t>аудитории</w:t>
            </w:r>
            <w:proofErr w:type="spellEnd"/>
          </w:p>
        </w:tc>
      </w:tr>
      <w:tr w:rsidR="00E424D4" w:rsidRPr="001B5CC1" w:rsidTr="00E424D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3691" w:type="dxa"/>
            <w:gridSpan w:val="2"/>
            <w:vAlign w:val="center"/>
          </w:tcPr>
          <w:p w:rsidR="00E424D4" w:rsidRPr="008A7945" w:rsidRDefault="00E424D4" w:rsidP="004A64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Учебные аудитории для проведения занятий лекционного типа</w:t>
            </w:r>
          </w:p>
        </w:tc>
        <w:tc>
          <w:tcPr>
            <w:tcW w:w="5880" w:type="dxa"/>
            <w:gridSpan w:val="2"/>
            <w:vAlign w:val="center"/>
          </w:tcPr>
          <w:p w:rsidR="00E424D4" w:rsidRPr="008A7945" w:rsidRDefault="00E424D4" w:rsidP="004A64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Мультимедийн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ые средства хранения, передачи </w:t>
            </w:r>
            <w:r w:rsidRPr="008A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представления информации.</w:t>
            </w:r>
          </w:p>
        </w:tc>
      </w:tr>
      <w:tr w:rsidR="00E424D4" w:rsidRPr="001B5CC1" w:rsidTr="00E424D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3691" w:type="dxa"/>
            <w:gridSpan w:val="2"/>
            <w:vAlign w:val="center"/>
          </w:tcPr>
          <w:p w:rsidR="00E424D4" w:rsidRPr="008A7945" w:rsidRDefault="00E424D4" w:rsidP="004A64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5880" w:type="dxa"/>
            <w:gridSpan w:val="2"/>
            <w:vAlign w:val="center"/>
          </w:tcPr>
          <w:p w:rsidR="00E424D4" w:rsidRPr="008A7945" w:rsidRDefault="00E424D4" w:rsidP="004A64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Мультимедийн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ые средства хранения, передачи </w:t>
            </w:r>
            <w:r w:rsidRPr="008A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представления информации.</w:t>
            </w:r>
          </w:p>
          <w:p w:rsidR="00E424D4" w:rsidRPr="008A7945" w:rsidRDefault="00E424D4" w:rsidP="004A64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E424D4" w:rsidRPr="001B5CC1" w:rsidTr="00E424D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3691" w:type="dxa"/>
            <w:gridSpan w:val="2"/>
            <w:vAlign w:val="center"/>
          </w:tcPr>
          <w:p w:rsidR="00E424D4" w:rsidRPr="008A7945" w:rsidRDefault="00E424D4" w:rsidP="004A64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Учебные аудитории для выполнения курсового проектирования</w:t>
            </w:r>
          </w:p>
        </w:tc>
        <w:tc>
          <w:tcPr>
            <w:tcW w:w="5880" w:type="dxa"/>
            <w:gridSpan w:val="2"/>
            <w:vAlign w:val="center"/>
          </w:tcPr>
          <w:p w:rsidR="00E424D4" w:rsidRPr="008A7945" w:rsidRDefault="00E424D4" w:rsidP="004A64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Персональные компьютеры с пакетом </w:t>
            </w:r>
            <w:r w:rsidRPr="00B01564">
              <w:rPr>
                <w:rFonts w:ascii="Times New Roman" w:hAnsi="Times New Roman" w:cs="Times New Roman"/>
                <w:sz w:val="24"/>
                <w:szCs w:val="24"/>
              </w:rPr>
              <w:t>MS</w:t>
            </w:r>
            <w:r w:rsidRPr="008A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01564">
              <w:rPr>
                <w:rFonts w:ascii="Times New Roman" w:hAnsi="Times New Roman" w:cs="Times New Roman"/>
                <w:sz w:val="24"/>
                <w:szCs w:val="24"/>
              </w:rPr>
              <w:t>Office</w:t>
            </w:r>
            <w:r w:rsidRPr="008A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E424D4" w:rsidRPr="001B5CC1" w:rsidTr="00E424D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3691" w:type="dxa"/>
            <w:gridSpan w:val="2"/>
            <w:vAlign w:val="center"/>
          </w:tcPr>
          <w:p w:rsidR="00E424D4" w:rsidRPr="008A7945" w:rsidRDefault="00E424D4" w:rsidP="004A64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Помещения для самостоятельной работы </w:t>
            </w:r>
            <w:proofErr w:type="gramStart"/>
            <w:r w:rsidRPr="008A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обучающихся</w:t>
            </w:r>
            <w:proofErr w:type="gramEnd"/>
          </w:p>
        </w:tc>
        <w:tc>
          <w:tcPr>
            <w:tcW w:w="5880" w:type="dxa"/>
            <w:gridSpan w:val="2"/>
            <w:vAlign w:val="center"/>
          </w:tcPr>
          <w:p w:rsidR="00E424D4" w:rsidRPr="008A7945" w:rsidRDefault="00E424D4" w:rsidP="004A64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Персональные компьютеры с пакетом </w:t>
            </w:r>
            <w:r w:rsidRPr="00B01564">
              <w:rPr>
                <w:rFonts w:ascii="Times New Roman" w:hAnsi="Times New Roman" w:cs="Times New Roman"/>
                <w:sz w:val="24"/>
                <w:szCs w:val="24"/>
              </w:rPr>
              <w:t>MS</w:t>
            </w:r>
            <w:r w:rsidRPr="008A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01564">
              <w:rPr>
                <w:rFonts w:ascii="Times New Roman" w:hAnsi="Times New Roman" w:cs="Times New Roman"/>
                <w:sz w:val="24"/>
                <w:szCs w:val="24"/>
              </w:rPr>
              <w:t>Office</w:t>
            </w:r>
            <w:r w:rsidRPr="008A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E424D4" w:rsidRPr="001B5CC1" w:rsidTr="00E424D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3691" w:type="dxa"/>
            <w:gridSpan w:val="2"/>
            <w:vAlign w:val="center"/>
          </w:tcPr>
          <w:p w:rsidR="00E424D4" w:rsidRPr="008A7945" w:rsidRDefault="00E424D4" w:rsidP="004A64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5880" w:type="dxa"/>
            <w:gridSpan w:val="2"/>
            <w:vAlign w:val="center"/>
          </w:tcPr>
          <w:p w:rsidR="00E424D4" w:rsidRPr="008A7945" w:rsidRDefault="00E424D4" w:rsidP="004A64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  <w:tr w:rsidR="00B27717" w:rsidRPr="001B5CC1" w:rsidTr="00E424D4">
        <w:trPr>
          <w:gridBefore w:val="1"/>
          <w:gridAfter w:val="1"/>
          <w:wBefore w:w="108" w:type="dxa"/>
          <w:wAfter w:w="107" w:type="dxa"/>
          <w:trHeight w:hRule="exact" w:val="270"/>
        </w:trPr>
        <w:tc>
          <w:tcPr>
            <w:tcW w:w="935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27717" w:rsidRPr="00F36210" w:rsidRDefault="00B277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B27717" w:rsidRPr="001B5CC1" w:rsidTr="00E424D4">
        <w:trPr>
          <w:gridBefore w:val="1"/>
          <w:gridAfter w:val="1"/>
          <w:wBefore w:w="108" w:type="dxa"/>
          <w:wAfter w:w="107" w:type="dxa"/>
          <w:trHeight w:hRule="exact" w:val="14"/>
        </w:trPr>
        <w:tc>
          <w:tcPr>
            <w:tcW w:w="935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27717" w:rsidRPr="00F36210" w:rsidRDefault="00B277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B27717" w:rsidRPr="001B5CC1" w:rsidTr="00E424D4">
        <w:trPr>
          <w:gridBefore w:val="1"/>
          <w:gridAfter w:val="1"/>
          <w:wBefore w:w="108" w:type="dxa"/>
          <w:wAfter w:w="107" w:type="dxa"/>
          <w:trHeight w:hRule="exact" w:val="3245"/>
        </w:trPr>
        <w:tc>
          <w:tcPr>
            <w:tcW w:w="935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27717" w:rsidRPr="00F36210" w:rsidRDefault="00B27717">
            <w:pPr>
              <w:rPr>
                <w:lang w:val="ru-RU"/>
              </w:rPr>
            </w:pPr>
          </w:p>
        </w:tc>
      </w:tr>
    </w:tbl>
    <w:p w:rsidR="00F36210" w:rsidRDefault="00F36210">
      <w:pPr>
        <w:rPr>
          <w:lang w:val="ru-RU"/>
        </w:rPr>
        <w:sectPr w:rsidR="00F36210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F36210" w:rsidRPr="00F36210" w:rsidRDefault="00F36210" w:rsidP="00F36210">
      <w:pPr>
        <w:keepNext/>
        <w:widowControl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 xml:space="preserve">Приложение 1 </w:t>
      </w:r>
    </w:p>
    <w:p w:rsidR="00F36210" w:rsidRPr="00F36210" w:rsidRDefault="00F36210" w:rsidP="00F36210">
      <w:pPr>
        <w:keepNext/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</w:p>
    <w:p w:rsidR="00F36210" w:rsidRPr="00F36210" w:rsidRDefault="00F36210" w:rsidP="00F36210">
      <w:pPr>
        <w:keepNext/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Cs/>
          <w:sz w:val="28"/>
          <w:szCs w:val="28"/>
          <w:lang w:val="ru-RU" w:eastAsia="ru-RU"/>
        </w:rPr>
      </w:pPr>
      <w:r w:rsidRPr="00F36210">
        <w:rPr>
          <w:rFonts w:ascii="Times New Roman" w:eastAsia="Times New Roman" w:hAnsi="Times New Roman" w:cs="Times New Roman"/>
          <w:b/>
          <w:iCs/>
          <w:sz w:val="28"/>
          <w:szCs w:val="28"/>
          <w:lang w:val="ru-RU" w:eastAsia="ru-RU"/>
        </w:rPr>
        <w:t>Учебно-методическое обеспечение самостоятельной работы студентов</w:t>
      </w:r>
    </w:p>
    <w:p w:rsidR="00F36210" w:rsidRPr="00F36210" w:rsidRDefault="00F36210" w:rsidP="00F36210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36210" w:rsidRPr="00F36210" w:rsidRDefault="00F36210" w:rsidP="00F3621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36210">
        <w:rPr>
          <w:rFonts w:ascii="Times New Roman" w:eastAsia="TimesNewRomanPSMT" w:hAnsi="Times New Roman" w:cs="Times New Roman"/>
          <w:sz w:val="28"/>
          <w:szCs w:val="20"/>
          <w:lang w:val="ru-RU" w:eastAsia="ru-RU"/>
        </w:rPr>
        <w:t>1</w:t>
      </w:r>
      <w:r w:rsidRPr="00F3621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Примерный перечень вопросов для самопроверки:</w:t>
      </w:r>
    </w:p>
    <w:p w:rsidR="00F36210" w:rsidRPr="00F36210" w:rsidRDefault="00F36210" w:rsidP="00F36210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36210" w:rsidRPr="00F36210" w:rsidRDefault="00F36210" w:rsidP="00F36210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Раздел 1 Понятие инвестиций и инвестиционной деятельности</w:t>
      </w:r>
    </w:p>
    <w:p w:rsidR="00F36210" w:rsidRPr="00F36210" w:rsidRDefault="00F36210" w:rsidP="00F36210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Контрольные вопросы по разделу</w:t>
      </w:r>
    </w:p>
    <w:p w:rsidR="00F36210" w:rsidRPr="00F36210" w:rsidRDefault="00F36210" w:rsidP="00F3621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Дайте определение понятия «инвестиции». Какое из существующих определений наиболее точно отражает суть этого экономического явления? </w:t>
      </w:r>
    </w:p>
    <w:p w:rsidR="00F36210" w:rsidRPr="00F36210" w:rsidRDefault="00F36210" w:rsidP="00F3621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 чем заключается экономическая сущность инвестиций?</w:t>
      </w:r>
    </w:p>
    <w:p w:rsidR="00F36210" w:rsidRPr="00F36210" w:rsidRDefault="00F36210" w:rsidP="00F3621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Какова роль инвестиций в процессе общественного воспроизводства?</w:t>
      </w:r>
    </w:p>
    <w:p w:rsidR="00F36210" w:rsidRPr="00F36210" w:rsidRDefault="00F36210" w:rsidP="00F3621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Каковы причины, значение и цели инвестирования в рыночной экономике?</w:t>
      </w:r>
    </w:p>
    <w:p w:rsidR="00F36210" w:rsidRPr="00F36210" w:rsidRDefault="00F36210" w:rsidP="00F3621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Охарактеризуйте значение показателя чистых инвестиций как индикатора состояния экономики.</w:t>
      </w:r>
    </w:p>
    <w:p w:rsidR="00F36210" w:rsidRPr="00F36210" w:rsidRDefault="00F36210" w:rsidP="00F3621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Приведите примеры классификаций инвестиций по различным признакам. Какая (какие) из них, на Ваш взгляд, наиболее полно отражает суть понятия «инвестиции»?</w:t>
      </w:r>
    </w:p>
    <w:p w:rsidR="00F36210" w:rsidRPr="00F36210" w:rsidRDefault="00F36210" w:rsidP="00F3621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Что понимается под инвестиционной деятельностью?</w:t>
      </w:r>
    </w:p>
    <w:p w:rsidR="00F36210" w:rsidRPr="00F36210" w:rsidRDefault="00F36210" w:rsidP="00F3621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Что такое движение инвестиций?</w:t>
      </w:r>
    </w:p>
    <w:p w:rsidR="00F36210" w:rsidRPr="00F36210" w:rsidRDefault="00F36210" w:rsidP="00F3621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Что понимается под инвестиционным циклом и каково содержание его основных стадий?</w:t>
      </w:r>
    </w:p>
    <w:p w:rsidR="00F36210" w:rsidRPr="00F36210" w:rsidRDefault="00F36210" w:rsidP="00F3621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Определите основную цель и задачи инвестиционной деятельности предприятия.</w:t>
      </w:r>
    </w:p>
    <w:p w:rsidR="00F36210" w:rsidRPr="00F36210" w:rsidRDefault="00F36210" w:rsidP="00F3621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Охарактеризуйте основных участников (субъектов) инвестиционной деятельности и их полномочия. Возможны ли совмещения их функций?</w:t>
      </w:r>
    </w:p>
    <w:p w:rsidR="00F36210" w:rsidRPr="00F36210" w:rsidRDefault="00F36210" w:rsidP="00F3621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Что понимается под объектом инвестиционной деятельности?</w:t>
      </w:r>
    </w:p>
    <w:p w:rsidR="00F36210" w:rsidRPr="00F36210" w:rsidRDefault="00F36210" w:rsidP="00F3621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Что понимается под государственным регулированием инвестиционной деятельности?</w:t>
      </w:r>
    </w:p>
    <w:p w:rsidR="00F36210" w:rsidRPr="00F36210" w:rsidRDefault="00F36210" w:rsidP="00F3621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Охарактеризуйте основные направления и меры нормативно-правового регулирования инвестиционной деятельности.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15. Что такое инвестиционные ресурсы?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16. Чем отличаются понятия «источники финансирования инвестиций» и «методы финансирования инвестиций»? Перечислите методы финансирования инвестиций.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17. В чем заключаются достоинства и недостатки каждого метода финансирования инвестиций?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18. Перечислите основные источники формирования инвестиционных ресурсов предприятия.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19. Дайте определение внешним и внутренним источникам финансирования инвестиций.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20. Что входит в состав собственных источников финансирования инвестиций на предприятии?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21. Основные альтернативные источники внешнего финансирования инвестиций?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22. Методы финансового обеспечения инвестиционной деятельности?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23. Какие механизмы привлечения инвестиций характерны для крупных компаний, а какие для малого бизнеса?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24. Что такое проектное финансирование?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25. Что такое венчурное финансирование?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26. Суть и организация лизинговой сделки?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Раздел 2 Реальные инвестиции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i/>
          <w:sz w:val="24"/>
          <w:szCs w:val="24"/>
          <w:lang w:val="ru-RU" w:eastAsia="ru-RU"/>
        </w:rPr>
      </w:pPr>
      <w:r w:rsidRPr="00F36210">
        <w:rPr>
          <w:rFonts w:ascii="Times New Roman" w:eastAsia="TimesNewRomanPSMT" w:hAnsi="Times New Roman" w:cs="Times New Roman"/>
          <w:b/>
          <w:bCs/>
          <w:i/>
          <w:sz w:val="24"/>
          <w:szCs w:val="24"/>
          <w:lang w:val="ru-RU" w:eastAsia="ru-RU"/>
        </w:rPr>
        <w:t>Контрольные вопросы по разделу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  <w:t xml:space="preserve">1. Трактовка инвестиционного проекта, как деятельности и как документации, 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  <w:t xml:space="preserve">2. Охарактеризуйте основные типы инвестиционных проектов. 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  <w:t>3. Классификация производственных коммерческих инвестиционных проектов.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  <w:t>4. Содержание стадий развития инвестиционного проекта.</w:t>
      </w:r>
    </w:p>
    <w:p w:rsidR="00F36210" w:rsidRPr="00F36210" w:rsidRDefault="00F36210" w:rsidP="00F3621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5. Что собой представляет инвестиционный бизнес–план хозяйствующего </w:t>
      </w:r>
      <w:proofErr w:type="gramStart"/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субъекта</w:t>
      </w:r>
      <w:proofErr w:type="gramEnd"/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</w:t>
      </w:r>
      <w:proofErr w:type="gramStart"/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какого</w:t>
      </w:r>
      <w:proofErr w:type="gramEnd"/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его назначение?</w:t>
      </w:r>
    </w:p>
    <w:p w:rsidR="00F36210" w:rsidRPr="00F36210" w:rsidRDefault="00F36210" w:rsidP="00F3621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Какие требования предъявляются к инвестиционному бизнес–плану?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  <w:t>7. Структура бизнес-плана инвестиционного проекта и содержание его разделов.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  <w:t>8. Организация проектно-сметных работ и состав проектно-сметной документации.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  <w:t>9. Понятие эффективности инвестиционных проектов и основные принципы ее оценки?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  <w:t>10. Понятие и виды денежных потоков инвестиционного проекта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  <w:t>11. Каковы основные критерии оценки эффективности инвестиционных проектов?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  <w:t>12. Основные этапы оценки эффективности инвестиционных проектов?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  <w:t>13. В чем суть простых методов оценки эффективности инвестиций и методов дисконтирования?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  <w:t>14. Охарактеризуйте основные показатели оценки эффективности инвестиционного проекта, рассчитываемые с помощью методов дисконтирования.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</w:pPr>
    </w:p>
    <w:p w:rsidR="00F36210" w:rsidRPr="00F36210" w:rsidRDefault="00F36210" w:rsidP="00F36210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Раздел 3 Финансовые инвестиции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i/>
          <w:sz w:val="24"/>
          <w:szCs w:val="24"/>
          <w:lang w:val="ru-RU" w:eastAsia="ru-RU"/>
        </w:rPr>
      </w:pPr>
      <w:r w:rsidRPr="00F36210">
        <w:rPr>
          <w:rFonts w:ascii="Times New Roman" w:eastAsia="TimesNewRomanPSMT" w:hAnsi="Times New Roman" w:cs="Times New Roman"/>
          <w:b/>
          <w:bCs/>
          <w:i/>
          <w:sz w:val="24"/>
          <w:szCs w:val="24"/>
          <w:lang w:val="ru-RU" w:eastAsia="ru-RU"/>
        </w:rPr>
        <w:t>Контрольные вопросы по разделу</w:t>
      </w:r>
    </w:p>
    <w:p w:rsidR="00F36210" w:rsidRPr="00F36210" w:rsidRDefault="00F36210" w:rsidP="00F3621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  <w:t>Дайте определение финансовых инвестиций. </w:t>
      </w:r>
    </w:p>
    <w:p w:rsidR="00F36210" w:rsidRPr="00F36210" w:rsidRDefault="00F36210" w:rsidP="00F3621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  <w:t>Основные виды финансовых инструментов.</w:t>
      </w:r>
    </w:p>
    <w:p w:rsidR="00F36210" w:rsidRPr="00F36210" w:rsidRDefault="00F36210" w:rsidP="00F3621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  <w:t>Охарактеризуйте основные финансовые инструменты рынка ценных бумаг. </w:t>
      </w:r>
    </w:p>
    <w:p w:rsidR="00F36210" w:rsidRPr="00F36210" w:rsidRDefault="00F36210" w:rsidP="00F3621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  <w:t>Перечислите базовые инвестиционные характеристики ценных бумаг. </w:t>
      </w:r>
    </w:p>
    <w:p w:rsidR="00F36210" w:rsidRPr="00F36210" w:rsidRDefault="00F36210" w:rsidP="00F3621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  <w:t xml:space="preserve">С </w:t>
      </w:r>
      <w:proofErr w:type="gramStart"/>
      <w:r w:rsidRPr="00F36210"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  <w:t>помощью</w:t>
      </w:r>
      <w:proofErr w:type="gramEnd"/>
      <w:r w:rsidRPr="00F36210"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  <w:t xml:space="preserve"> каких методов осуществляется оценка инвестиционных качеств ценных бумаг?</w:t>
      </w:r>
    </w:p>
    <w:p w:rsidR="00F36210" w:rsidRPr="00F36210" w:rsidRDefault="00F36210" w:rsidP="00F3621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  <w:t>Каким образом производится оценка доходности акций и облигаций?</w:t>
      </w:r>
    </w:p>
    <w:p w:rsidR="00F36210" w:rsidRPr="00F36210" w:rsidRDefault="00F36210" w:rsidP="00F3621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  <w:t>Какова цель оценки эффективности отдельных объектов инвестирования?</w:t>
      </w:r>
    </w:p>
    <w:p w:rsidR="00F36210" w:rsidRPr="00F36210" w:rsidRDefault="00F36210" w:rsidP="00F3621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  <w:t>Что такое инвестиционный портфель и каковы его виды?</w:t>
      </w:r>
    </w:p>
    <w:p w:rsidR="00F36210" w:rsidRPr="00F36210" w:rsidRDefault="00F36210" w:rsidP="00F3621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  <w:t>Раскройте сущность активного и пассивного методов управления инвестиционным портфелем.</w:t>
      </w:r>
    </w:p>
    <w:p w:rsidR="00F36210" w:rsidRPr="00F36210" w:rsidRDefault="00F36210" w:rsidP="00F3621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  <w:t>Основные критерии оценки эффективности инвестиционного портфеля.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left="927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</w:pPr>
    </w:p>
    <w:p w:rsidR="00F36210" w:rsidRPr="00F36210" w:rsidRDefault="00F36210" w:rsidP="00F36210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Раздел 4 Инвестиционная политика и учет фактора риска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i/>
          <w:sz w:val="24"/>
          <w:szCs w:val="24"/>
          <w:lang w:val="ru-RU" w:eastAsia="ru-RU"/>
        </w:rPr>
      </w:pPr>
      <w:r w:rsidRPr="00F36210">
        <w:rPr>
          <w:rFonts w:ascii="Times New Roman" w:eastAsia="TimesNewRomanPSMT" w:hAnsi="Times New Roman" w:cs="Times New Roman"/>
          <w:b/>
          <w:bCs/>
          <w:i/>
          <w:sz w:val="24"/>
          <w:szCs w:val="24"/>
          <w:lang w:val="ru-RU" w:eastAsia="ru-RU"/>
        </w:rPr>
        <w:t>Контрольные вопросы по разделу</w:t>
      </w:r>
    </w:p>
    <w:p w:rsidR="00F36210" w:rsidRPr="00F36210" w:rsidRDefault="00F36210" w:rsidP="00F3621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  <w:t>Понятие инвестиционной политики государства</w:t>
      </w:r>
    </w:p>
    <w:p w:rsidR="00F36210" w:rsidRPr="00F36210" w:rsidRDefault="00F36210" w:rsidP="00F3621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  <w:t>Направления инвестиционной политики государства.</w:t>
      </w:r>
    </w:p>
    <w:p w:rsidR="00F36210" w:rsidRPr="00F36210" w:rsidRDefault="00F36210" w:rsidP="00F3621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  <w:t>Формы и методы государственного регулирования инвестиций.</w:t>
      </w:r>
    </w:p>
    <w:p w:rsidR="00F36210" w:rsidRPr="00F36210" w:rsidRDefault="00F36210" w:rsidP="00F3621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  <w:t>Правовое регулирование инвестиционной деятельности.</w:t>
      </w:r>
    </w:p>
    <w:p w:rsidR="00F36210" w:rsidRPr="00F36210" w:rsidRDefault="00F36210" w:rsidP="00F3621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  <w:t>Экономическое регулирование инвестиционной деятельности.</w:t>
      </w:r>
    </w:p>
    <w:p w:rsidR="00F36210" w:rsidRPr="00F36210" w:rsidRDefault="00F36210" w:rsidP="00F3621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  <w:t>Понятие региональной инвестиционной политики.</w:t>
      </w:r>
    </w:p>
    <w:p w:rsidR="00F36210" w:rsidRPr="00F36210" w:rsidRDefault="00F36210" w:rsidP="00F3621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  <w:t>Особенности регионального распределения инвестиций.</w:t>
      </w:r>
    </w:p>
    <w:p w:rsidR="00F36210" w:rsidRPr="00F36210" w:rsidRDefault="00F36210" w:rsidP="00F3621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  <w:t>Особенности регулирования инвестиционной деятельности в субъектах РФ.</w:t>
      </w:r>
    </w:p>
    <w:p w:rsidR="00F36210" w:rsidRPr="00F36210" w:rsidRDefault="00F36210" w:rsidP="00F3621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  <w:t>Понятие инвестиционной политики предприятия</w:t>
      </w:r>
    </w:p>
    <w:p w:rsidR="00F36210" w:rsidRPr="00F36210" w:rsidRDefault="00F36210" w:rsidP="00F3621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  <w:t>Сущность и необходимость инвестиционной политики предприятия.</w:t>
      </w:r>
    </w:p>
    <w:p w:rsidR="00F36210" w:rsidRPr="00F36210" w:rsidRDefault="00F36210" w:rsidP="00F3621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  <w:t>Методы оценки инвестиционной политики предприятия.</w:t>
      </w:r>
    </w:p>
    <w:p w:rsidR="00F36210" w:rsidRPr="00F36210" w:rsidRDefault="00F36210" w:rsidP="00F3621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  <w:t>Этапы формирования инвестиционной политики предприятия.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left="927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</w:pPr>
    </w:p>
    <w:p w:rsidR="00F36210" w:rsidRPr="00F36210" w:rsidRDefault="00F36210" w:rsidP="00F36210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 Примерный перечень тем рефератов:</w:t>
      </w:r>
    </w:p>
    <w:p w:rsidR="00F36210" w:rsidRPr="00F36210" w:rsidRDefault="00F36210" w:rsidP="00F36210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36210" w:rsidRPr="00F36210" w:rsidRDefault="00F36210" w:rsidP="00F3621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инвестиционного климата в России</w:t>
      </w:r>
    </w:p>
    <w:p w:rsidR="00F36210" w:rsidRPr="00F36210" w:rsidRDefault="00F36210" w:rsidP="00F3621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Инвестиционная политика Китая и России: сравнительный анализ</w:t>
      </w:r>
    </w:p>
    <w:p w:rsidR="00F36210" w:rsidRPr="00F36210" w:rsidRDefault="00F36210" w:rsidP="00F3621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Иностранные инвестиции в России</w:t>
      </w:r>
    </w:p>
    <w:p w:rsidR="00F36210" w:rsidRPr="00F36210" w:rsidRDefault="00F36210" w:rsidP="00F3621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Инвестиционный рынок в России: анализ структуры, текущей конъюнктуры и тенденций развития</w:t>
      </w:r>
    </w:p>
    <w:p w:rsidR="00F36210" w:rsidRPr="00F36210" w:rsidRDefault="00F36210" w:rsidP="00F3621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Инвестиционная деятельность в реальном секторе экономики в России</w:t>
      </w:r>
    </w:p>
    <w:p w:rsidR="00F36210" w:rsidRPr="00F36210" w:rsidRDefault="00F36210" w:rsidP="00F3621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Финансирование инвестиционной деятельности: мировая и российская практика</w:t>
      </w:r>
    </w:p>
    <w:p w:rsidR="00F36210" w:rsidRPr="00F36210" w:rsidRDefault="00F36210" w:rsidP="00F3621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Инвестиционные риски: проблемы оценки и управления</w:t>
      </w:r>
    </w:p>
    <w:p w:rsidR="00F36210" w:rsidRPr="00F36210" w:rsidRDefault="00F36210" w:rsidP="00F3621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Инвестиционная политика и стратегия предприятия в современных условиях</w:t>
      </w:r>
    </w:p>
    <w:p w:rsidR="00F36210" w:rsidRPr="00F36210" w:rsidRDefault="00F36210" w:rsidP="00F3621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Прямые иностранные инвестиции: роль в экономике и проблемы привлечения</w:t>
      </w:r>
    </w:p>
    <w:p w:rsidR="00F36210" w:rsidRPr="00F36210" w:rsidRDefault="00F36210" w:rsidP="00F3621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Портфельные иностранные инвестиции и проблемы их привлечения в экономику России</w:t>
      </w:r>
    </w:p>
    <w:p w:rsidR="00F36210" w:rsidRPr="00F36210" w:rsidRDefault="00F36210" w:rsidP="00F3621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Иностранные инвестиции в России и их государственное регулирование</w:t>
      </w:r>
    </w:p>
    <w:p w:rsidR="00F36210" w:rsidRPr="00F36210" w:rsidRDefault="00F36210" w:rsidP="00F3621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Применение современных информационных технологий в инвестиционной деятельности</w:t>
      </w:r>
    </w:p>
    <w:p w:rsidR="00F36210" w:rsidRPr="00F36210" w:rsidRDefault="00F36210" w:rsidP="00F3621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Государственная политика в области инвестирования в финансовые активы</w:t>
      </w:r>
    </w:p>
    <w:p w:rsidR="00F36210" w:rsidRPr="00F36210" w:rsidRDefault="00F36210" w:rsidP="00F3621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Институты коллективного инвестирования и проблемы их функционирования в России</w:t>
      </w:r>
    </w:p>
    <w:p w:rsidR="00F36210" w:rsidRPr="00F36210" w:rsidRDefault="00F36210" w:rsidP="00F3621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Международные инвестиции в условиях глобализации экономики</w:t>
      </w:r>
    </w:p>
    <w:p w:rsidR="00F36210" w:rsidRPr="00F36210" w:rsidRDefault="00F36210" w:rsidP="00F3621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Государственное регулирование и поддержка инвестиционной деятельности</w:t>
      </w:r>
    </w:p>
    <w:p w:rsidR="00F36210" w:rsidRPr="00F36210" w:rsidRDefault="00F36210" w:rsidP="00F36210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sz w:val="24"/>
          <w:szCs w:val="24"/>
          <w:lang w:val="ru-RU" w:eastAsia="ru-RU"/>
        </w:rPr>
      </w:pPr>
    </w:p>
    <w:p w:rsidR="00F36210" w:rsidRPr="00F36210" w:rsidRDefault="00F36210" w:rsidP="00F36210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Методические рекомендации по написанию и защите рефератов:</w:t>
      </w:r>
    </w:p>
    <w:p w:rsidR="00F36210" w:rsidRPr="00F36210" w:rsidRDefault="00F36210" w:rsidP="00F36210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Работа над рефератом требует последовательного выполнения базовых этапов разработки документа:</w:t>
      </w:r>
    </w:p>
    <w:p w:rsidR="00F36210" w:rsidRPr="00F36210" w:rsidRDefault="00F36210" w:rsidP="00F36210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выбор темы исходя из собственного интереса, а также общей значимости и актуальности рассматриваемого вопроса;</w:t>
      </w:r>
    </w:p>
    <w:p w:rsidR="00F36210" w:rsidRPr="00F36210" w:rsidRDefault="00F36210" w:rsidP="00F36210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выбор источников (8-10 работ) и их подробное изучение;</w:t>
      </w:r>
    </w:p>
    <w:p w:rsidR="00F36210" w:rsidRPr="00F36210" w:rsidRDefault="00F36210" w:rsidP="00F36210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систематизирование и аналитическая обработка полученной информации. Перед написанием реферата в обязательном порядке предварительно составляется план;</w:t>
      </w:r>
    </w:p>
    <w:p w:rsidR="00F36210" w:rsidRPr="00F36210" w:rsidRDefault="00F36210" w:rsidP="00F36210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представление (защита) реферата в качестве публичного выступления перед аудиторией.</w:t>
      </w:r>
    </w:p>
    <w:p w:rsidR="00F36210" w:rsidRPr="00F36210" w:rsidRDefault="00F36210" w:rsidP="00F36210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Структура реферата включает титульный лист, оглавление, основной текст, список литературы, приложения. Объем основного текста реферата должен составлять 12-20 страниц машинописного текста.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left="927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</w:pP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b/>
          <w:sz w:val="24"/>
          <w:szCs w:val="24"/>
          <w:lang w:val="ru-RU" w:eastAsia="ru-RU"/>
        </w:rPr>
      </w:pPr>
      <w:r w:rsidRPr="00F36210">
        <w:rPr>
          <w:rFonts w:ascii="Times New Roman" w:eastAsia="TimesNewRomanPSMT" w:hAnsi="Times New Roman" w:cs="Times New Roman"/>
          <w:b/>
          <w:sz w:val="24"/>
          <w:szCs w:val="24"/>
          <w:lang w:val="ru-RU" w:eastAsia="ru-RU"/>
        </w:rPr>
        <w:t>3. Примерные практические задания: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Для решения задач, представленных в практическом задании, рекомендуется использовать следующие формулы: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1) </w:t>
      </w:r>
      <w:r w:rsidRPr="00F36210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текущая стоимость денежных потоков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F36210" w:rsidRPr="00F36210" w:rsidRDefault="00994798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4"/>
                  <w:szCs w:val="24"/>
                  <w:shd w:val="clear" w:color="auto" w:fill="FFFFFF"/>
                  <w:lang w:val="ru-RU"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shd w:val="clear" w:color="auto" w:fill="FFFFFF"/>
                  <w:lang w:val="ru-RU" w:eastAsia="ru-RU"/>
                </w:rPr>
                <m:t>PV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shd w:val="clear" w:color="auto" w:fill="FFFFFF"/>
                  <w:lang w:val="ru-RU" w:eastAsia="ru-RU"/>
                </w:rPr>
                <m:t>n</m:t>
              </m:r>
            </m:sub>
          </m:sSub>
          <m:r>
            <w:rPr>
              <w:rFonts w:ascii="Cambria Math" w:eastAsia="Times New Roman" w:hAnsi="Cambria Math" w:cs="Times New Roman"/>
              <w:color w:val="000000"/>
              <w:sz w:val="24"/>
              <w:szCs w:val="24"/>
              <w:shd w:val="clear" w:color="auto" w:fill="FFFFFF"/>
              <w:lang w:val="ru-RU" w:eastAsia="ru-RU"/>
            </w:rPr>
            <m:t>=</m:t>
          </m:r>
          <m:f>
            <m:fPr>
              <m:type m:val="skw"/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4"/>
                  <w:szCs w:val="24"/>
                  <w:shd w:val="clear" w:color="auto" w:fill="FFFFFF"/>
                  <w:lang w:val="ru-RU" w:eastAsia="ru-RU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  <w:shd w:val="clear" w:color="auto" w:fill="FFFFFF"/>
                      <w:lang w:val="ru-RU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shd w:val="clear" w:color="auto" w:fill="FFFFFF"/>
                      <w:lang w:val="ru-RU" w:eastAsia="ru-RU"/>
                    </w:rPr>
                    <m:t>FV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shd w:val="clear" w:color="auto" w:fill="FFFFFF"/>
                      <w:lang w:val="ru-RU" w:eastAsia="ru-RU"/>
                    </w:rPr>
                    <m:t>n</m:t>
                  </m:r>
                </m:sub>
              </m:sSub>
            </m:num>
            <m:den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  <w:shd w:val="clear" w:color="auto" w:fill="FFFFFF"/>
                      <w:lang w:val="ru-RU"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shd w:val="clear" w:color="auto" w:fill="FFFFFF"/>
                      <w:lang w:val="ru-RU" w:eastAsia="ru-RU"/>
                    </w:rPr>
                    <m:t>(1+r)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shd w:val="clear" w:color="auto" w:fill="FFFFFF"/>
                      <w:lang w:val="ru-RU" w:eastAsia="ru-RU"/>
                    </w:rPr>
                    <m:t>n</m:t>
                  </m:r>
                </m:sup>
              </m:sSup>
            </m:den>
          </m:f>
        </m:oMath>
      </m:oMathPara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F3621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где </w:t>
      </w:r>
      <w:r w:rsidRPr="00F36210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n – </w:t>
      </w:r>
      <w:r w:rsidRPr="00F3621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число периодов; 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F3621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      </w:t>
      </w:r>
      <w:r w:rsidRPr="00F36210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r – </w:t>
      </w:r>
      <w:r w:rsidRPr="00F3621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ставка процентов. 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</w:pPr>
      <w:r w:rsidRPr="00F36210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 xml:space="preserve">      FV – будущая стоимость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</w:pPr>
      <w:r w:rsidRPr="00F36210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 xml:space="preserve">      PV – текущая стоимость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</w:pP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2) </w:t>
      </w:r>
      <w:r w:rsidRPr="00F36210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будущая стоимость денежных потоков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</w:pPr>
    </w:p>
    <w:p w:rsidR="00F36210" w:rsidRPr="00F36210" w:rsidRDefault="00994798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val="ru-RU"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  <m:t>FV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  <m:t>n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4"/>
            <w:szCs w:val="24"/>
            <w:shd w:val="clear" w:color="auto" w:fill="FFFFFF"/>
            <w:lang w:val="ru-RU" w:eastAsia="ru-RU"/>
          </w:rPr>
          <m:t xml:space="preserve">=PV 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  <m:t>(1+r)</m:t>
            </m:r>
          </m:e>
          <m:sup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  <m:t>n</m:t>
            </m:r>
          </m:sup>
        </m:sSup>
      </m:oMath>
      <w:r w:rsidR="00F36210" w:rsidRPr="00F36210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val="ru-RU" w:eastAsia="ru-RU"/>
        </w:rPr>
        <w:t xml:space="preserve">                                   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F3621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где </w:t>
      </w:r>
      <w:r w:rsidRPr="00F36210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n – </w:t>
      </w:r>
      <w:r w:rsidRPr="00F3621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число периодов; 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F3621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      </w:t>
      </w:r>
      <w:r w:rsidRPr="00F36210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r – </w:t>
      </w:r>
      <w:r w:rsidRPr="00F3621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ставка процентов. 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</w:pPr>
      <w:r w:rsidRPr="00F36210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 xml:space="preserve">       FV – будущая стоимость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</w:pPr>
      <w:r w:rsidRPr="00F36210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 xml:space="preserve">       PV – текущая стоимость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3) </w:t>
      </w:r>
      <w:r w:rsidRPr="00F36210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чистая текущая стоимость инвестиционного проекта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shd w:val="clear" w:color="auto" w:fill="FFFFFF"/>
            <w:lang w:val="ru-RU" w:eastAsia="ru-RU"/>
          </w:rPr>
          <w:lastRenderedPageBreak/>
          <m:t>NPV=</m:t>
        </m:r>
        <m:nary>
          <m:naryPr>
            <m:chr m:val="∑"/>
            <m:limLoc m:val="undOvr"/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</m:ctrlPr>
          </m:naryPr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m:t>i=1</m:t>
            </m:r>
          </m:sub>
          <m:sup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m:t>n</m:t>
            </m:r>
          </m:sup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shd w:val="clear" w:color="auto" w:fill="FFFFFF"/>
                    <w:lang w:val="ru-RU" w:eastAsia="ru-RU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  <w:lang w:val="ru-RU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  <w:lang w:val="ru-RU" w:eastAsia="ru-RU"/>
                      </w:rPr>
                      <m:t>P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  <w:lang w:val="ru-RU" w:eastAsia="ru-RU"/>
                      </w:rPr>
                      <m:t>i</m:t>
                    </m:r>
                  </m:sub>
                </m:sSub>
              </m:num>
              <m:den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  <w:lang w:val="ru-RU"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  <w:lang w:val="ru-RU" w:eastAsia="ru-RU"/>
                      </w:rPr>
                      <m:t>(1+r)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  <w:lang w:val="ru-RU" w:eastAsia="ru-RU"/>
                      </w:rPr>
                      <m:t>n</m:t>
                    </m:r>
                  </m:sup>
                </m:sSup>
              </m:den>
            </m:f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m:t>-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shd w:val="clear" w:color="auto" w:fill="FFFFFF"/>
                    <w:lang w:val="ru-RU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shd w:val="clear" w:color="auto" w:fill="FFFFFF"/>
                    <w:lang w:val="ru-RU" w:eastAsia="ru-RU"/>
                  </w:rPr>
                  <m:t>I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shd w:val="clear" w:color="auto" w:fill="FFFFFF"/>
                    <w:lang w:val="ru-RU" w:eastAsia="ru-RU"/>
                  </w:rPr>
                  <m:t>0</m:t>
                </m:r>
              </m:sub>
            </m:sSub>
          </m:e>
        </m:nary>
      </m:oMath>
      <w:r w:rsidRPr="00F3621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                                        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F3621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где I</w:t>
      </w:r>
      <w:r w:rsidRPr="00F3621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  <w:lang w:val="ru-RU" w:eastAsia="ru-RU"/>
        </w:rPr>
        <w:t>0</w:t>
      </w: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F3621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– начальные инвестиции;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F3621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     </w:t>
      </w:r>
      <w:proofErr w:type="spellStart"/>
      <w:r w:rsidRPr="00F3621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Р</w:t>
      </w:r>
      <w:proofErr w:type="gramStart"/>
      <w:r w:rsidRPr="00F3621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  <w:lang w:val="ru-RU" w:eastAsia="ru-RU"/>
        </w:rPr>
        <w:t>i</w:t>
      </w:r>
      <w:proofErr w:type="spellEnd"/>
      <w:proofErr w:type="gramEnd"/>
      <w:r w:rsidRPr="00F3621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  <w:lang w:val="ru-RU" w:eastAsia="ru-RU"/>
        </w:rPr>
        <w:t> </w:t>
      </w:r>
      <w:r w:rsidRPr="00F3621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- денежные поступления в текущем периоде;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F3621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     </w:t>
      </w:r>
      <w:r w:rsidRPr="00F3621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r</w:t>
      </w:r>
      <w:r w:rsidRPr="00F3621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- </w:t>
      </w:r>
      <w:proofErr w:type="gramStart"/>
      <w:r w:rsidRPr="00F3621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норма</w:t>
      </w:r>
      <w:proofErr w:type="gramEnd"/>
      <w:r w:rsidRPr="00F3621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процента (дисконта);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F3621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     n - продолжительность жизни проекта.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4) </w:t>
      </w:r>
      <w:r w:rsidRPr="00F36210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индекс доходности инвестиционного проекта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shd w:val="clear" w:color="auto" w:fill="FFFFFF"/>
            <w:lang w:val="ru-RU" w:eastAsia="ru-RU"/>
          </w:rPr>
          <m:t>PI=</m:t>
        </m:r>
        <m:nary>
          <m:naryPr>
            <m:chr m:val="∑"/>
            <m:limLoc m:val="undOvr"/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</m:ctrlPr>
          </m:naryPr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m:t>i=1</m:t>
            </m:r>
          </m:sub>
          <m:sup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m:t>n</m:t>
            </m:r>
          </m:sup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shd w:val="clear" w:color="auto" w:fill="FFFFFF"/>
                    <w:lang w:val="ru-RU" w:eastAsia="ru-RU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  <w:lang w:val="ru-RU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  <w:lang w:val="ru-RU" w:eastAsia="ru-RU"/>
                      </w:rPr>
                      <m:t>P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  <w:lang w:val="ru-RU" w:eastAsia="ru-RU"/>
                      </w:rPr>
                      <m:t>i</m:t>
                    </m:r>
                  </m:sub>
                </m:sSub>
              </m:num>
              <m:den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  <w:shd w:val="clear" w:color="auto" w:fill="FFFFFF"/>
                        <w:lang w:val="ru-RU"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  <w:lang w:val="ru-RU" w:eastAsia="ru-RU"/>
                      </w:rPr>
                      <m:t>(1+r)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  <w:shd w:val="clear" w:color="auto" w:fill="FFFFFF"/>
                        <w:lang w:val="ru-RU" w:eastAsia="ru-RU"/>
                      </w:rPr>
                      <m:t>n</m:t>
                    </m:r>
                  </m:sup>
                </m:sSup>
              </m:den>
            </m:f>
          </m:e>
        </m:nary>
        <m:r>
          <w:rPr>
            <w:rFonts w:ascii="Cambria Math" w:eastAsia="Times New Roman" w:hAnsi="Cambria Math" w:cs="Times New Roman"/>
            <w:color w:val="000000"/>
            <w:sz w:val="28"/>
            <w:szCs w:val="28"/>
            <w:shd w:val="clear" w:color="auto" w:fill="FFFFFF"/>
            <w:lang w:val="ru-RU" w:eastAsia="ru-RU"/>
          </w:rPr>
          <m:t>÷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m:t>I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m:t>0</m:t>
            </m:r>
          </m:sub>
        </m:sSub>
      </m:oMath>
      <w:r w:rsidRPr="00F3621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                                       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F3621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где I</w:t>
      </w:r>
      <w:r w:rsidRPr="00F3621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  <w:lang w:val="ru-RU" w:eastAsia="ru-RU"/>
        </w:rPr>
        <w:t>0</w:t>
      </w: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F3621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– начальные инвестиции;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F3621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     </w:t>
      </w:r>
      <w:proofErr w:type="spellStart"/>
      <w:r w:rsidRPr="00F3621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Р</w:t>
      </w:r>
      <w:proofErr w:type="gramStart"/>
      <w:r w:rsidRPr="00F3621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  <w:lang w:val="ru-RU" w:eastAsia="ru-RU"/>
        </w:rPr>
        <w:t>i</w:t>
      </w:r>
      <w:proofErr w:type="spellEnd"/>
      <w:proofErr w:type="gramEnd"/>
      <w:r w:rsidRPr="00F3621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  <w:lang w:val="ru-RU" w:eastAsia="ru-RU"/>
        </w:rPr>
        <w:t> </w:t>
      </w:r>
      <w:r w:rsidRPr="00F3621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- денежные поступления в текущем периоде;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F3621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     </w:t>
      </w:r>
      <w:r w:rsidRPr="00F3621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r</w:t>
      </w:r>
      <w:r w:rsidRPr="00F3621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- </w:t>
      </w:r>
      <w:proofErr w:type="gramStart"/>
      <w:r w:rsidRPr="00F3621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норма</w:t>
      </w:r>
      <w:proofErr w:type="gramEnd"/>
      <w:r w:rsidRPr="00F3621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процента (дисконта);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F3621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     n - продолжительность жизни проекта.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5) </w:t>
      </w:r>
      <w:r w:rsidRPr="00F36210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дисконтированный множитель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36210" w:rsidRPr="00F36210" w:rsidRDefault="00994798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333333"/>
          <w:sz w:val="24"/>
          <w:szCs w:val="24"/>
          <w:lang w:val="ru-RU"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333333"/>
                <w:sz w:val="24"/>
                <w:szCs w:val="24"/>
                <w:lang w:val="ru-RU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333333"/>
                <w:sz w:val="24"/>
                <w:szCs w:val="24"/>
                <w:lang w:val="ru-RU" w:eastAsia="ru-RU"/>
              </w:rPr>
              <m:t>DF</m:t>
            </m:r>
          </m:e>
          <m:sub>
            <m:r>
              <w:rPr>
                <w:rFonts w:ascii="Cambria Math" w:eastAsia="Times New Roman" w:hAnsi="Cambria Math" w:cs="Times New Roman"/>
                <w:color w:val="333333"/>
                <w:sz w:val="24"/>
                <w:szCs w:val="24"/>
                <w:lang w:val="ru-RU" w:eastAsia="ru-RU"/>
              </w:rPr>
              <m:t>n</m:t>
            </m:r>
          </m:sub>
        </m:sSub>
        <m:r>
          <w:rPr>
            <w:rFonts w:ascii="Cambria Math" w:eastAsia="Times New Roman" w:hAnsi="Cambria Math" w:cs="Times New Roman"/>
            <w:color w:val="333333"/>
            <w:sz w:val="24"/>
            <w:szCs w:val="24"/>
            <w:lang w:val="ru-RU" w:eastAsia="ru-RU"/>
          </w:rPr>
          <m:t xml:space="preserve">= </m:t>
        </m:r>
        <m:f>
          <m:fPr>
            <m:type m:val="skw"/>
            <m:ctrlPr>
              <w:rPr>
                <w:rFonts w:ascii="Cambria Math" w:eastAsia="Times New Roman" w:hAnsi="Cambria Math" w:cs="Times New Roman"/>
                <w:i/>
                <w:color w:val="333333"/>
                <w:sz w:val="24"/>
                <w:szCs w:val="24"/>
                <w:lang w:val="ru-RU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333333"/>
                <w:sz w:val="24"/>
                <w:szCs w:val="24"/>
                <w:lang w:val="ru-RU" w:eastAsia="ru-RU"/>
              </w:rPr>
              <m:t>1</m:t>
            </m:r>
          </m:num>
          <m:den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333333"/>
                    <w:sz w:val="24"/>
                    <w:szCs w:val="24"/>
                    <w:lang w:val="ru-RU"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333333"/>
                    <w:sz w:val="24"/>
                    <w:szCs w:val="24"/>
                    <w:lang w:val="ru-RU" w:eastAsia="ru-RU"/>
                  </w:rPr>
                  <m:t>(1+r)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333333"/>
                    <w:sz w:val="24"/>
                    <w:szCs w:val="24"/>
                    <w:lang w:val="ru-RU" w:eastAsia="ru-RU"/>
                  </w:rPr>
                  <m:t>n</m:t>
                </m:r>
              </m:sup>
            </m:sSup>
          </m:den>
        </m:f>
      </m:oMath>
      <w:r w:rsidR="00F36210" w:rsidRPr="00F36210">
        <w:rPr>
          <w:rFonts w:ascii="Times New Roman" w:eastAsia="Times New Roman" w:hAnsi="Times New Roman" w:cs="Times New Roman"/>
          <w:i/>
          <w:color w:val="333333"/>
          <w:sz w:val="24"/>
          <w:szCs w:val="24"/>
          <w:lang w:val="ru-RU" w:eastAsia="ru-RU"/>
        </w:rPr>
        <w:t xml:space="preserve">                      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где</w:t>
      </w:r>
      <w:r w:rsidRPr="00F3621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   </w:t>
      </w:r>
      <w:r w:rsidRPr="00F3621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r</w:t>
      </w:r>
      <w:r w:rsidRPr="00F3621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- норма процента (дисконта), ставка сравнения;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F3621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        n – число периодов.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333333"/>
          <w:sz w:val="24"/>
          <w:szCs w:val="24"/>
          <w:lang w:val="ru-RU" w:eastAsia="ru-RU"/>
        </w:rPr>
      </w:pP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</w:pPr>
      <w:r w:rsidRPr="00F3621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6) </w:t>
      </w:r>
      <w:r w:rsidRPr="00F36210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срок окупаемости (простой)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val="ru-RU" w:eastAsia="ru-RU"/>
        </w:rPr>
      </w:pPr>
      <m:oMath>
        <m:r>
          <w:rPr>
            <w:rFonts w:ascii="Cambria Math" w:eastAsia="Times New Roman" w:hAnsi="Cambria Math" w:cs="Times New Roman"/>
            <w:color w:val="000000"/>
            <w:sz w:val="24"/>
            <w:szCs w:val="28"/>
            <w:shd w:val="clear" w:color="auto" w:fill="FFFFFF"/>
            <w:lang w:val="ru-RU" w:eastAsia="ru-RU"/>
          </w:rPr>
          <m:t>PP=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shd w:val="clear" w:color="auto" w:fill="FFFFFF"/>
                    <w:lang w:val="ru-RU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8"/>
                    <w:shd w:val="clear" w:color="auto" w:fill="FFFFFF"/>
                    <w:lang w:val="ru-RU" w:eastAsia="ru-RU"/>
                  </w:rPr>
                  <m:t>I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8"/>
                    <w:shd w:val="clear" w:color="auto" w:fill="FFFFFF"/>
                    <w:lang w:val="ru-RU" w:eastAsia="ru-RU"/>
                  </w:rPr>
                  <m:t>0</m:t>
                </m:r>
              </m:sub>
            </m:sSub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8"/>
                <w:shd w:val="clear" w:color="auto" w:fill="FFFFFF"/>
                <w:lang w:val="ru-RU" w:eastAsia="ru-RU"/>
              </w:rPr>
              <m:t>P</m:t>
            </m:r>
          </m:den>
        </m:f>
      </m:oMath>
      <w:r w:rsidRPr="00F36210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val="ru-RU" w:eastAsia="ru-RU"/>
        </w:rPr>
        <w:t xml:space="preserve"> </w:t>
      </w:r>
      <w:r w:rsidRPr="00F3621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.                                                            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F3621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где </w:t>
      </w:r>
      <w:r w:rsidRPr="00F3621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I</w:t>
      </w:r>
      <w:r w:rsidRPr="00F3621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  <w:lang w:val="ru-RU" w:eastAsia="ru-RU"/>
        </w:rPr>
        <w:t xml:space="preserve">0 </w:t>
      </w:r>
      <w:r w:rsidRPr="00F3621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– единовременные инвестиционные затраты,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F3621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     </w:t>
      </w:r>
      <w:r w:rsidRPr="00F3621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P</w:t>
      </w:r>
      <w:r w:rsidRPr="00F3621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- </w:t>
      </w:r>
      <w:proofErr w:type="gramStart"/>
      <w:r w:rsidRPr="00F3621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величина</w:t>
      </w:r>
      <w:proofErr w:type="gramEnd"/>
      <w:r w:rsidRPr="00F3621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годового дохода.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</w:pPr>
      <w:r w:rsidRPr="00F3621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7) </w:t>
      </w:r>
      <w:r w:rsidRPr="00F36210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простая норма прибыли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position w:val="-24"/>
          <w:sz w:val="24"/>
          <w:szCs w:val="24"/>
          <w:lang w:val="ru-RU" w:eastAsia="ru-RU"/>
        </w:rPr>
        <w:object w:dxaOrig="174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95pt;height:34.35pt" o:ole="" fillcolor="window">
            <v:imagedata r:id="rId22" o:title=""/>
          </v:shape>
          <o:OLEObject Type="Embed" ProgID="Equation.3" ShapeID="_x0000_i1025" DrawAspect="Content" ObjectID="_1668963910" r:id="rId23"/>
        </w:objec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где </w:t>
      </w:r>
      <w:r w:rsidRPr="00F36210">
        <w:rPr>
          <w:rFonts w:ascii="Times New Roman" w:eastAsia="Times New Roman" w:hAnsi="Times New Roman" w:cs="Times New Roman"/>
          <w:sz w:val="24"/>
          <w:szCs w:val="24"/>
          <w:lang w:eastAsia="ru-RU"/>
        </w:rPr>
        <w:t>BEP</w:t>
      </w: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</w:t>
      </w:r>
      <w:r w:rsidRPr="00F36210">
        <w:rPr>
          <w:rFonts w:ascii="Times New Roman" w:eastAsia="Times New Roman" w:hAnsi="Times New Roman" w:cs="Times New Roman"/>
          <w:sz w:val="24"/>
          <w:szCs w:val="24"/>
          <w:lang w:eastAsia="ru-RU"/>
        </w:rPr>
        <w:t>basic</w:t>
      </w: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F36210">
        <w:rPr>
          <w:rFonts w:ascii="Times New Roman" w:eastAsia="Times New Roman" w:hAnsi="Times New Roman" w:cs="Times New Roman"/>
          <w:sz w:val="24"/>
          <w:szCs w:val="24"/>
          <w:lang w:eastAsia="ru-RU"/>
        </w:rPr>
        <w:t>earning</w:t>
      </w: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F36210">
        <w:rPr>
          <w:rFonts w:ascii="Times New Roman" w:eastAsia="Times New Roman" w:hAnsi="Times New Roman" w:cs="Times New Roman"/>
          <w:sz w:val="24"/>
          <w:szCs w:val="24"/>
          <w:lang w:eastAsia="ru-RU"/>
        </w:rPr>
        <w:t>power</w:t>
      </w: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или доходность вложений в инвестиционный проект, (руб./год) / руб.;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</w:t>
      </w:r>
      <w:proofErr w:type="spellStart"/>
      <w:proofErr w:type="gramStart"/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</w:t>
      </w:r>
      <w:proofErr w:type="spellEnd"/>
      <w:proofErr w:type="gramEnd"/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F36210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 xml:space="preserve">год </w:t>
      </w: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годовой объем прибыли проекта, руб./год;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</w:t>
      </w:r>
      <w:proofErr w:type="gramStart"/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</w:t>
      </w:r>
      <w:proofErr w:type="gramEnd"/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объем инвестиций 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Задача 1.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Коммерческая организация планирует через пять лет заменить ведущее оборудование. Предполагаемые инвестиционные затраты составят 2110 тыс.</w:t>
      </w: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F3621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руб. Определить величину первоначального вклада с целью накопления денежных средств на проведение капиталовложений, если ставка по б</w:t>
      </w: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анковским депозитам составляет 8</w:t>
      </w:r>
      <w:r w:rsidRPr="00F3621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% годовых.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Задача 2.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Инвестор имеет капитал 415 тыс.</w:t>
      </w: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F3621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руб. На денежном рынке процентная ставка, выплачиваемая ба</w:t>
      </w: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нками по депозитам, составляет 8</w:t>
      </w:r>
      <w:r w:rsidRPr="00F3621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%. Инвестору предлагается весь капитал инвестировать в реальный инвестиционный проект. Экономические расчеты показывают, что в этом случае через пять лет капитал инвестора удвоится. Стоит ли инвестору вкладывать капитал в проект при условии, что доход гарантирован</w:t>
      </w: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или лучше открыть на эту сумму депозит?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Задача 3.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Предприятие получило кредит на два года в размере 10 </w:t>
      </w:r>
      <w:proofErr w:type="spellStart"/>
      <w:r w:rsidRPr="00F3621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ден.ед</w:t>
      </w:r>
      <w:proofErr w:type="spellEnd"/>
      <w:r w:rsidRPr="00F3621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. с условием возврата 11,5 </w:t>
      </w:r>
      <w:proofErr w:type="spellStart"/>
      <w:r w:rsidRPr="00F3621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ден.ед</w:t>
      </w:r>
      <w:proofErr w:type="spellEnd"/>
      <w:r w:rsidRPr="00F3621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 Определить размер процентной ставки и дисконт.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Задача 4.</w:t>
      </w:r>
    </w:p>
    <w:p w:rsidR="00F36210" w:rsidRPr="00F36210" w:rsidRDefault="00F36210" w:rsidP="00F3621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</w:pPr>
      <w:r w:rsidRPr="00F36210">
        <w:rPr>
          <w:rFonts w:ascii="Times New Roman" w:eastAsia="Calibri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Предприятие решает вопрос о приобретении технологической линии по цене 27 000 </w:t>
      </w:r>
      <w:proofErr w:type="spellStart"/>
      <w:r w:rsidRPr="00F36210">
        <w:rPr>
          <w:rFonts w:ascii="Times New Roman" w:eastAsia="Calibri" w:hAnsi="Times New Roman" w:cs="Times New Roman"/>
          <w:color w:val="000000"/>
          <w:spacing w:val="-2"/>
          <w:sz w:val="24"/>
          <w:szCs w:val="24"/>
          <w:lang w:val="ru-RU" w:eastAsia="ru-RU"/>
        </w:rPr>
        <w:t>д.е</w:t>
      </w:r>
      <w:proofErr w:type="spellEnd"/>
      <w:r w:rsidRPr="00F36210">
        <w:rPr>
          <w:rFonts w:ascii="Times New Roman" w:eastAsia="Calibri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. По расчетам сразу же после пуска линии ежегодные денежные поступления после вычета налогов составят 8 200 </w:t>
      </w:r>
      <w:proofErr w:type="spellStart"/>
      <w:r w:rsidRPr="00F36210">
        <w:rPr>
          <w:rFonts w:ascii="Times New Roman" w:eastAsia="Calibri" w:hAnsi="Times New Roman" w:cs="Times New Roman"/>
          <w:color w:val="000000"/>
          <w:spacing w:val="-2"/>
          <w:sz w:val="24"/>
          <w:szCs w:val="24"/>
          <w:lang w:val="ru-RU" w:eastAsia="ru-RU"/>
        </w:rPr>
        <w:t>д.е</w:t>
      </w:r>
      <w:proofErr w:type="spellEnd"/>
      <w:r w:rsidRPr="00F36210">
        <w:rPr>
          <w:rFonts w:ascii="Times New Roman" w:eastAsia="Calibri" w:hAnsi="Times New Roman" w:cs="Times New Roman"/>
          <w:color w:val="000000"/>
          <w:spacing w:val="-2"/>
          <w:sz w:val="24"/>
          <w:szCs w:val="24"/>
          <w:lang w:val="ru-RU" w:eastAsia="ru-RU"/>
        </w:rPr>
        <w:t>. Работа линии рассчитана на 5 лет. Ставка дисконтирования составляет 1</w:t>
      </w:r>
      <w:r w:rsidRPr="00F3621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5</w:t>
      </w:r>
      <w:r w:rsidRPr="00F36210">
        <w:rPr>
          <w:rFonts w:ascii="Times New Roman" w:eastAsia="Calibri" w:hAnsi="Times New Roman" w:cs="Times New Roman"/>
          <w:color w:val="000000"/>
          <w:spacing w:val="-2"/>
          <w:sz w:val="24"/>
          <w:szCs w:val="24"/>
          <w:lang w:val="ru-RU" w:eastAsia="ru-RU"/>
        </w:rPr>
        <w:t>%. Определите возможность принятия проекта</w:t>
      </w:r>
      <w:r w:rsidRPr="00F3621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 на основе показателя </w:t>
      </w:r>
      <w:r w:rsidRPr="00F3621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NPV</w:t>
      </w:r>
      <w:r w:rsidRPr="00F3621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.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Задача 5.</w:t>
      </w:r>
    </w:p>
    <w:p w:rsidR="00F36210" w:rsidRPr="00F36210" w:rsidRDefault="00F36210" w:rsidP="00F3621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24"/>
          <w:szCs w:val="24"/>
          <w:lang w:val="ru-RU" w:eastAsia="ru-RU"/>
        </w:rPr>
      </w:pPr>
      <w:proofErr w:type="spellStart"/>
      <w:r w:rsidRPr="00F36210">
        <w:rPr>
          <w:rFonts w:ascii="Times New Roman" w:eastAsia="Calibri" w:hAnsi="Times New Roman" w:cs="Times New Roman"/>
          <w:color w:val="000000"/>
          <w:spacing w:val="-2"/>
          <w:sz w:val="24"/>
          <w:szCs w:val="24"/>
          <w:lang w:val="ru-RU" w:eastAsia="ru-RU"/>
        </w:rPr>
        <w:t>Проранжируйте</w:t>
      </w:r>
      <w:proofErr w:type="spellEnd"/>
      <w:r w:rsidRPr="00F36210">
        <w:rPr>
          <w:rFonts w:ascii="Times New Roman" w:eastAsia="Calibri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 по возрастанию степени привлекательности для </w:t>
      </w:r>
      <w:proofErr w:type="gramStart"/>
      <w:r w:rsidRPr="00F36210">
        <w:rPr>
          <w:rFonts w:ascii="Times New Roman" w:eastAsia="Calibri" w:hAnsi="Times New Roman" w:cs="Times New Roman"/>
          <w:color w:val="000000"/>
          <w:spacing w:val="-2"/>
          <w:sz w:val="24"/>
          <w:szCs w:val="24"/>
          <w:lang w:val="ru-RU" w:eastAsia="ru-RU"/>
        </w:rPr>
        <w:t>инвестора</w:t>
      </w:r>
      <w:proofErr w:type="gramEnd"/>
      <w:r w:rsidRPr="00F36210">
        <w:rPr>
          <w:rFonts w:ascii="Times New Roman" w:eastAsia="Calibri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 следующие альтернативы: </w:t>
      </w:r>
    </w:p>
    <w:p w:rsidR="00F36210" w:rsidRPr="00F36210" w:rsidRDefault="00F36210" w:rsidP="00F3621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24"/>
          <w:szCs w:val="24"/>
          <w:lang w:val="ru-RU" w:eastAsia="ru-RU"/>
        </w:rPr>
      </w:pPr>
      <w:r w:rsidRPr="00F36210">
        <w:rPr>
          <w:rFonts w:ascii="Times New Roman" w:eastAsia="Calibri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А) получить 1000 руб. через 2 года при альтернативных издержках капитала 10%, </w:t>
      </w:r>
    </w:p>
    <w:p w:rsidR="00F36210" w:rsidRPr="00F36210" w:rsidRDefault="00F36210" w:rsidP="00F3621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24"/>
          <w:szCs w:val="24"/>
          <w:lang w:val="ru-RU" w:eastAsia="ru-RU"/>
        </w:rPr>
      </w:pPr>
      <w:r w:rsidRPr="00F36210">
        <w:rPr>
          <w:rFonts w:ascii="Times New Roman" w:eastAsia="Calibri" w:hAnsi="Times New Roman" w:cs="Times New Roman"/>
          <w:color w:val="000000"/>
          <w:spacing w:val="-2"/>
          <w:sz w:val="24"/>
          <w:szCs w:val="24"/>
          <w:lang w:val="ru-RU" w:eastAsia="ru-RU"/>
        </w:rPr>
        <w:t>Б) получить 1200 руб. через 3 года при альтернативных издержках капитала 12%;</w:t>
      </w:r>
    </w:p>
    <w:p w:rsidR="00F36210" w:rsidRPr="00F36210" w:rsidRDefault="00F36210" w:rsidP="00F3621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24"/>
          <w:szCs w:val="24"/>
          <w:lang w:val="ru-RU" w:eastAsia="ru-RU"/>
        </w:rPr>
      </w:pPr>
      <w:r w:rsidRPr="00F36210">
        <w:rPr>
          <w:rFonts w:ascii="Times New Roman" w:eastAsia="Calibri" w:hAnsi="Times New Roman" w:cs="Times New Roman"/>
          <w:color w:val="000000"/>
          <w:spacing w:val="-2"/>
          <w:sz w:val="24"/>
          <w:szCs w:val="24"/>
          <w:lang w:val="ru-RU" w:eastAsia="ru-RU"/>
        </w:rPr>
        <w:t>В) получить 750 руб. сегодня</w:t>
      </w:r>
    </w:p>
    <w:p w:rsidR="00F36210" w:rsidRPr="00F36210" w:rsidRDefault="00F36210" w:rsidP="00F3621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24"/>
          <w:szCs w:val="24"/>
          <w:lang w:val="ru-RU" w:eastAsia="ru-RU"/>
        </w:rPr>
      </w:pPr>
      <w:r w:rsidRPr="00F36210">
        <w:rPr>
          <w:rFonts w:ascii="Times New Roman" w:eastAsia="Calibri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Альтернативные издержки принимаются в качестве ставки сравнения </w:t>
      </w:r>
      <w:r w:rsidRPr="00F36210">
        <w:rPr>
          <w:rFonts w:ascii="Times New Roman" w:eastAsia="Calibri" w:hAnsi="Times New Roman" w:cs="Times New Roman"/>
          <w:color w:val="000000"/>
          <w:spacing w:val="-2"/>
          <w:sz w:val="24"/>
          <w:szCs w:val="24"/>
          <w:lang w:eastAsia="ru-RU"/>
        </w:rPr>
        <w:t>RD</w:t>
      </w:r>
      <w:r w:rsidRPr="00F36210">
        <w:rPr>
          <w:rFonts w:ascii="Times New Roman" w:eastAsia="Calibri" w:hAnsi="Times New Roman" w:cs="Times New Roman"/>
          <w:color w:val="000000"/>
          <w:spacing w:val="-2"/>
          <w:sz w:val="24"/>
          <w:szCs w:val="24"/>
          <w:lang w:val="ru-RU" w:eastAsia="ru-RU"/>
        </w:rPr>
        <w:t>.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Задача 6.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Анализируется</w:t>
      </w:r>
      <w:r w:rsidRPr="00F36210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 </w:t>
      </w:r>
      <w:r w:rsidRPr="00F3621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 инвестиционных проекта, причем</w:t>
      </w:r>
      <w:proofErr w:type="gramStart"/>
      <w:r w:rsidRPr="00F3621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А</w:t>
      </w:r>
      <w:proofErr w:type="gramEnd"/>
      <w:r w:rsidRPr="00F3621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и С, а также B и D являются взаимоисключающими проектами. Составьте возможные комбинации инвестиционных проектов и выберите </w:t>
      </w:r>
      <w:proofErr w:type="gramStart"/>
      <w:r w:rsidRPr="00F3621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оптимальную</w:t>
      </w:r>
      <w:proofErr w:type="gramEnd"/>
      <w:r w:rsidRPr="00F3621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Данные об инвестиционных проектах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5"/>
        <w:gridCol w:w="2586"/>
        <w:gridCol w:w="3159"/>
        <w:gridCol w:w="2970"/>
      </w:tblGrid>
      <w:tr w:rsidR="00F36210" w:rsidRPr="00F36210" w:rsidTr="00590B14">
        <w:trPr>
          <w:jc w:val="center"/>
        </w:trPr>
        <w:tc>
          <w:tcPr>
            <w:tcW w:w="818" w:type="pct"/>
          </w:tcPr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41" w:type="pct"/>
          </w:tcPr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</w:pPr>
            <w:r w:rsidRPr="00F36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I</w:t>
            </w:r>
            <w:r w:rsidRPr="00F36210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eastAsia="ru-RU"/>
              </w:rPr>
              <w:t>0</w:t>
            </w:r>
          </w:p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F36210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  <w:lang w:val="ru-RU" w:eastAsia="ru-RU"/>
              </w:rPr>
              <w:t xml:space="preserve"> </w:t>
            </w:r>
            <w:r w:rsidRPr="00F36210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(начальные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и</w:t>
            </w:r>
            <w:r w:rsidRPr="00F36210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нвестиции)</w:t>
            </w:r>
          </w:p>
        </w:tc>
        <w:tc>
          <w:tcPr>
            <w:tcW w:w="1516" w:type="pct"/>
          </w:tcPr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36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NPV</w:t>
            </w:r>
          </w:p>
        </w:tc>
        <w:tc>
          <w:tcPr>
            <w:tcW w:w="1425" w:type="pct"/>
          </w:tcPr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36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IRR</w:t>
            </w:r>
          </w:p>
        </w:tc>
      </w:tr>
      <w:tr w:rsidR="00F36210" w:rsidRPr="00F36210" w:rsidTr="00590B14">
        <w:trPr>
          <w:jc w:val="center"/>
        </w:trPr>
        <w:tc>
          <w:tcPr>
            <w:tcW w:w="818" w:type="pct"/>
          </w:tcPr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</w:t>
            </w:r>
          </w:p>
        </w:tc>
        <w:tc>
          <w:tcPr>
            <w:tcW w:w="1241" w:type="pct"/>
          </w:tcPr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600</w:t>
            </w:r>
          </w:p>
        </w:tc>
        <w:tc>
          <w:tcPr>
            <w:tcW w:w="1516" w:type="pct"/>
          </w:tcPr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65</w:t>
            </w:r>
          </w:p>
        </w:tc>
        <w:tc>
          <w:tcPr>
            <w:tcW w:w="1425" w:type="pct"/>
          </w:tcPr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25%</w:t>
            </w:r>
          </w:p>
        </w:tc>
      </w:tr>
      <w:tr w:rsidR="00F36210" w:rsidRPr="00F36210" w:rsidTr="00590B14">
        <w:trPr>
          <w:jc w:val="center"/>
        </w:trPr>
        <w:tc>
          <w:tcPr>
            <w:tcW w:w="818" w:type="pct"/>
          </w:tcPr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</w:t>
            </w:r>
          </w:p>
        </w:tc>
        <w:tc>
          <w:tcPr>
            <w:tcW w:w="1241" w:type="pct"/>
          </w:tcPr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800</w:t>
            </w:r>
          </w:p>
        </w:tc>
        <w:tc>
          <w:tcPr>
            <w:tcW w:w="1516" w:type="pct"/>
          </w:tcPr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1425" w:type="pct"/>
          </w:tcPr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14%</w:t>
            </w:r>
          </w:p>
        </w:tc>
      </w:tr>
      <w:tr w:rsidR="00F36210" w:rsidRPr="00F36210" w:rsidTr="00590B14">
        <w:trPr>
          <w:jc w:val="center"/>
        </w:trPr>
        <w:tc>
          <w:tcPr>
            <w:tcW w:w="818" w:type="pct"/>
          </w:tcPr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</w:t>
            </w:r>
          </w:p>
        </w:tc>
        <w:tc>
          <w:tcPr>
            <w:tcW w:w="1241" w:type="pct"/>
          </w:tcPr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400</w:t>
            </w:r>
          </w:p>
        </w:tc>
        <w:tc>
          <w:tcPr>
            <w:tcW w:w="1516" w:type="pct"/>
          </w:tcPr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68</w:t>
            </w:r>
          </w:p>
        </w:tc>
        <w:tc>
          <w:tcPr>
            <w:tcW w:w="1425" w:type="pct"/>
          </w:tcPr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20%</w:t>
            </w:r>
          </w:p>
        </w:tc>
      </w:tr>
      <w:tr w:rsidR="00F36210" w:rsidRPr="00F36210" w:rsidTr="00590B14">
        <w:trPr>
          <w:jc w:val="center"/>
        </w:trPr>
        <w:tc>
          <w:tcPr>
            <w:tcW w:w="818" w:type="pct"/>
          </w:tcPr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D</w:t>
            </w:r>
          </w:p>
        </w:tc>
        <w:tc>
          <w:tcPr>
            <w:tcW w:w="1241" w:type="pct"/>
          </w:tcPr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280</w:t>
            </w:r>
          </w:p>
        </w:tc>
        <w:tc>
          <w:tcPr>
            <w:tcW w:w="1516" w:type="pct"/>
          </w:tcPr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1425" w:type="pct"/>
          </w:tcPr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9%</w:t>
            </w:r>
          </w:p>
        </w:tc>
      </w:tr>
    </w:tbl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Задача 7.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Какую доходность за 4 года получит инвестор, если положит 1 миллион рублей на депозит со сложным начислением процента при годовой ставке доходности равной 6,5%?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Задача 8.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Денежный поток по проекту через год составит 540 тыс. руб., через два года 200 тыс. руб. Проект требует инвестиций сегодня в размере 430 тыс. руб. Какова чистая приведенная стоимость проекта (в тыс. руб.) при ставке дисконтирования 13%?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Задача 9.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Какова приведенная стоимость 600 млн. рублей, которые будут получены через 7 лет, при ставке 8%?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Задача 10.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Какова будущая стоимость 700 рублей через 4 года при ставке 12%?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Задача 11.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Руководство фирмы хочет приобрести новую упаковочную машину. Машина стоит 90000 руб. Затраты на установку машины составят 4 000 руб. Доход и амортизация распределяются по годам следующим образом: доход, руб.: 20000 25000 30000 35000 35000 амортизация, руб. 8000 8000 8000 8000 8000</w:t>
      </w:r>
      <w:proofErr w:type="gramStart"/>
      <w:r w:rsidRPr="00F3621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Э</w:t>
      </w:r>
      <w:proofErr w:type="gramEnd"/>
      <w:r w:rsidRPr="00F3621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кономически оправданный срок окупаемости фирма принимает равным пяти годам. Налог на прибыль составляет 20 %. Необходимо рассчитать срок окупаемости </w:t>
      </w:r>
      <w:r w:rsidRPr="00F36210">
        <w:rPr>
          <w:rFonts w:ascii="Times New Roman" w:eastAsia="Calibri" w:hAnsi="Times New Roman" w:cs="Times New Roman"/>
          <w:sz w:val="24"/>
          <w:szCs w:val="24"/>
          <w:lang w:val="ru-RU" w:eastAsia="ru-RU"/>
        </w:rPr>
        <w:lastRenderedPageBreak/>
        <w:t>оборудования и ответить на вопрос о целесообразности его приобретения, исходя из экономически оправданного срока службы.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Задача 12.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Объем инвестиций в основные средства составляет 80000 руб. Целесообразный срок использования инвестиционного проекта – 5 лет. Проект позволяет получить годовые суммы доходов в следующих размерах: 24 800; 30 400; 27 600; 33 200; 36 000 руб. При этом годовая норма амортизации равна 10 %. Налог на прибыль – 20 %. Рассчитать норму прибыли на инвестированный капитал по первому и второму способам, используя показатель чистой прибыли.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left="927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</w:pP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Задача 13.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Инвестор владеет портфелем из акций</w:t>
      </w:r>
      <w:proofErr w:type="gramStart"/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</w:t>
      </w:r>
      <w:proofErr w:type="gramEnd"/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В, С, </w:t>
      </w:r>
      <w:r w:rsidRPr="00F36210">
        <w:rPr>
          <w:rFonts w:ascii="Times New Roman" w:eastAsia="Times New Roman" w:hAnsi="Times New Roman" w:cs="Times New Roman"/>
          <w:sz w:val="24"/>
          <w:szCs w:val="24"/>
          <w:lang w:eastAsia="ru-RU"/>
        </w:rPr>
        <w:t>D</w:t>
      </w: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сведения о которых приведены в таблице. Рассчитать индивидуальные ожидаемые доходности этих ценных бумаг и вычислить ожидаемую доходность портфеля.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Данные по ценным бумагам.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2"/>
        <w:gridCol w:w="3044"/>
        <w:gridCol w:w="2976"/>
        <w:gridCol w:w="2552"/>
      </w:tblGrid>
      <w:tr w:rsidR="00F36210" w:rsidRPr="00F36210" w:rsidTr="00590B14">
        <w:tc>
          <w:tcPr>
            <w:tcW w:w="892" w:type="dxa"/>
            <w:vAlign w:val="center"/>
          </w:tcPr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Акции</w:t>
            </w:r>
          </w:p>
        </w:tc>
        <w:tc>
          <w:tcPr>
            <w:tcW w:w="3044" w:type="dxa"/>
            <w:vAlign w:val="center"/>
          </w:tcPr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Начальная стоимость, руб.</w:t>
            </w:r>
          </w:p>
        </w:tc>
        <w:tc>
          <w:tcPr>
            <w:tcW w:w="2976" w:type="dxa"/>
            <w:vAlign w:val="center"/>
          </w:tcPr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Конечная стоимость, руб.</w:t>
            </w:r>
          </w:p>
        </w:tc>
        <w:tc>
          <w:tcPr>
            <w:tcW w:w="2552" w:type="dxa"/>
            <w:vAlign w:val="center"/>
          </w:tcPr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Доля в портфеле, %</w:t>
            </w:r>
          </w:p>
        </w:tc>
      </w:tr>
      <w:tr w:rsidR="00F36210" w:rsidRPr="00F36210" w:rsidTr="00590B14">
        <w:tc>
          <w:tcPr>
            <w:tcW w:w="892" w:type="dxa"/>
            <w:vAlign w:val="center"/>
          </w:tcPr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</w:t>
            </w:r>
          </w:p>
        </w:tc>
        <w:tc>
          <w:tcPr>
            <w:tcW w:w="3044" w:type="dxa"/>
            <w:vAlign w:val="center"/>
          </w:tcPr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500</w:t>
            </w:r>
          </w:p>
        </w:tc>
        <w:tc>
          <w:tcPr>
            <w:tcW w:w="2976" w:type="dxa"/>
            <w:vAlign w:val="center"/>
          </w:tcPr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700</w:t>
            </w:r>
          </w:p>
        </w:tc>
        <w:tc>
          <w:tcPr>
            <w:tcW w:w="2552" w:type="dxa"/>
            <w:vAlign w:val="center"/>
          </w:tcPr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19,2</w:t>
            </w:r>
          </w:p>
        </w:tc>
      </w:tr>
      <w:tr w:rsidR="00F36210" w:rsidRPr="00F36210" w:rsidTr="00590B14">
        <w:tc>
          <w:tcPr>
            <w:tcW w:w="892" w:type="dxa"/>
            <w:vAlign w:val="center"/>
          </w:tcPr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</w:p>
        </w:tc>
        <w:tc>
          <w:tcPr>
            <w:tcW w:w="3044" w:type="dxa"/>
            <w:vAlign w:val="center"/>
          </w:tcPr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</w:t>
            </w:r>
          </w:p>
        </w:tc>
        <w:tc>
          <w:tcPr>
            <w:tcW w:w="2976" w:type="dxa"/>
            <w:vAlign w:val="center"/>
          </w:tcPr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300</w:t>
            </w:r>
          </w:p>
        </w:tc>
        <w:tc>
          <w:tcPr>
            <w:tcW w:w="2552" w:type="dxa"/>
            <w:vAlign w:val="center"/>
          </w:tcPr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7,7</w:t>
            </w:r>
          </w:p>
        </w:tc>
      </w:tr>
      <w:tr w:rsidR="00F36210" w:rsidRPr="00F36210" w:rsidTr="00590B14">
        <w:tc>
          <w:tcPr>
            <w:tcW w:w="892" w:type="dxa"/>
            <w:vAlign w:val="center"/>
          </w:tcPr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</w:t>
            </w:r>
          </w:p>
        </w:tc>
        <w:tc>
          <w:tcPr>
            <w:tcW w:w="3044" w:type="dxa"/>
            <w:vAlign w:val="center"/>
          </w:tcPr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1000</w:t>
            </w:r>
          </w:p>
        </w:tc>
        <w:tc>
          <w:tcPr>
            <w:tcW w:w="2976" w:type="dxa"/>
            <w:vAlign w:val="center"/>
          </w:tcPr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1000</w:t>
            </w:r>
          </w:p>
        </w:tc>
        <w:tc>
          <w:tcPr>
            <w:tcW w:w="2552" w:type="dxa"/>
            <w:vAlign w:val="center"/>
          </w:tcPr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38,5</w:t>
            </w:r>
          </w:p>
        </w:tc>
      </w:tr>
      <w:tr w:rsidR="00F36210" w:rsidRPr="00F36210" w:rsidTr="00590B14">
        <w:tc>
          <w:tcPr>
            <w:tcW w:w="892" w:type="dxa"/>
            <w:vAlign w:val="center"/>
          </w:tcPr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</w:p>
        </w:tc>
        <w:tc>
          <w:tcPr>
            <w:tcW w:w="3044" w:type="dxa"/>
            <w:vAlign w:val="center"/>
          </w:tcPr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900</w:t>
            </w:r>
          </w:p>
        </w:tc>
        <w:tc>
          <w:tcPr>
            <w:tcW w:w="2976" w:type="dxa"/>
            <w:vAlign w:val="center"/>
          </w:tcPr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1500</w:t>
            </w:r>
          </w:p>
        </w:tc>
        <w:tc>
          <w:tcPr>
            <w:tcW w:w="2552" w:type="dxa"/>
            <w:vAlign w:val="center"/>
          </w:tcPr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34,6</w:t>
            </w:r>
          </w:p>
        </w:tc>
      </w:tr>
    </w:tbl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Задача 14.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Экспертами предоставлены данные об ожидаемой доходности акций</w:t>
      </w:r>
      <w:proofErr w:type="gramStart"/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</w:t>
      </w:r>
      <w:proofErr w:type="gramEnd"/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В </w:t>
      </w:r>
      <w:proofErr w:type="spellStart"/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spellEnd"/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зависимости от общеэкономической ситуации: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Совместное вероятностное распределение доходностей акций.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3"/>
        <w:gridCol w:w="1508"/>
        <w:gridCol w:w="2868"/>
        <w:gridCol w:w="1985"/>
      </w:tblGrid>
      <w:tr w:rsidR="00F36210" w:rsidRPr="00F36210" w:rsidTr="00F36210">
        <w:tc>
          <w:tcPr>
            <w:tcW w:w="0" w:type="auto"/>
          </w:tcPr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Экономическая ситуация</w:t>
            </w:r>
          </w:p>
        </w:tc>
        <w:tc>
          <w:tcPr>
            <w:tcW w:w="0" w:type="auto"/>
          </w:tcPr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Вероятность</w:t>
            </w:r>
          </w:p>
        </w:tc>
        <w:tc>
          <w:tcPr>
            <w:tcW w:w="2868" w:type="dxa"/>
          </w:tcPr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Доходность</w:t>
            </w:r>
            <w:proofErr w:type="gramStart"/>
            <w:r w:rsidRPr="00F36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</w:t>
            </w:r>
            <w:proofErr w:type="gramEnd"/>
            <w:r w:rsidRPr="00F36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%</w:t>
            </w:r>
          </w:p>
        </w:tc>
        <w:tc>
          <w:tcPr>
            <w:tcW w:w="1985" w:type="dxa"/>
          </w:tcPr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Доходность</w:t>
            </w:r>
            <w:proofErr w:type="gramStart"/>
            <w:r w:rsidRPr="00F36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</w:t>
            </w:r>
            <w:proofErr w:type="gramEnd"/>
            <w:r w:rsidRPr="00F36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%</w:t>
            </w:r>
          </w:p>
        </w:tc>
      </w:tr>
      <w:tr w:rsidR="00F36210" w:rsidRPr="00F36210" w:rsidTr="00F36210">
        <w:tc>
          <w:tcPr>
            <w:tcW w:w="0" w:type="auto"/>
          </w:tcPr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Быстрый рост экономики</w:t>
            </w:r>
          </w:p>
        </w:tc>
        <w:tc>
          <w:tcPr>
            <w:tcW w:w="0" w:type="auto"/>
          </w:tcPr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0,15</w:t>
            </w:r>
          </w:p>
        </w:tc>
        <w:tc>
          <w:tcPr>
            <w:tcW w:w="2868" w:type="dxa"/>
          </w:tcPr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1985" w:type="dxa"/>
          </w:tcPr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</w:t>
            </w:r>
          </w:p>
        </w:tc>
      </w:tr>
      <w:tr w:rsidR="00F36210" w:rsidRPr="00F36210" w:rsidTr="00F36210">
        <w:tc>
          <w:tcPr>
            <w:tcW w:w="0" w:type="auto"/>
          </w:tcPr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Умеренный рост экономики</w:t>
            </w:r>
          </w:p>
        </w:tc>
        <w:tc>
          <w:tcPr>
            <w:tcW w:w="0" w:type="auto"/>
          </w:tcPr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0,45</w:t>
            </w:r>
          </w:p>
        </w:tc>
        <w:tc>
          <w:tcPr>
            <w:tcW w:w="2868" w:type="dxa"/>
          </w:tcPr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1985" w:type="dxa"/>
          </w:tcPr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</w:t>
            </w:r>
          </w:p>
        </w:tc>
      </w:tr>
      <w:tr w:rsidR="00F36210" w:rsidRPr="00F36210" w:rsidTr="00F36210">
        <w:tc>
          <w:tcPr>
            <w:tcW w:w="0" w:type="auto"/>
          </w:tcPr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Нулевой рост экономики</w:t>
            </w:r>
          </w:p>
        </w:tc>
        <w:tc>
          <w:tcPr>
            <w:tcW w:w="0" w:type="auto"/>
          </w:tcPr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0,30</w:t>
            </w:r>
          </w:p>
        </w:tc>
        <w:tc>
          <w:tcPr>
            <w:tcW w:w="2868" w:type="dxa"/>
          </w:tcPr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985" w:type="dxa"/>
          </w:tcPr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</w:tr>
      <w:tr w:rsidR="00F36210" w:rsidRPr="00F36210" w:rsidTr="00F36210">
        <w:tc>
          <w:tcPr>
            <w:tcW w:w="0" w:type="auto"/>
          </w:tcPr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Спад</w:t>
            </w:r>
          </w:p>
        </w:tc>
        <w:tc>
          <w:tcPr>
            <w:tcW w:w="0" w:type="auto"/>
          </w:tcPr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0,10</w:t>
            </w:r>
          </w:p>
        </w:tc>
        <w:tc>
          <w:tcPr>
            <w:tcW w:w="2868" w:type="dxa"/>
          </w:tcPr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985" w:type="dxa"/>
          </w:tcPr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</w:tr>
    </w:tbl>
    <w:p w:rsidR="00F36210" w:rsidRPr="00F36210" w:rsidRDefault="00F36210" w:rsidP="00F36210">
      <w:pPr>
        <w:widowControl w:val="0"/>
        <w:numPr>
          <w:ilvl w:val="0"/>
          <w:numId w:val="4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Рассчитайте показатели доходности каждого вида акций (</w:t>
      </w:r>
      <w:r w:rsidRPr="00F36210">
        <w:rPr>
          <w:rFonts w:ascii="Times New Roman" w:eastAsia="Times New Roman" w:hAnsi="Times New Roman" w:cs="Times New Roman"/>
          <w:sz w:val="24"/>
          <w:szCs w:val="24"/>
          <w:lang w:eastAsia="ru-RU"/>
        </w:rPr>
        <w:t>R</w:t>
      </w:r>
      <w:r w:rsidRPr="00F36210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А</w:t>
      </w: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F36210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 xml:space="preserve"> </w:t>
      </w:r>
      <w:r w:rsidRPr="00F36210">
        <w:rPr>
          <w:rFonts w:ascii="Times New Roman" w:eastAsia="Times New Roman" w:hAnsi="Times New Roman" w:cs="Times New Roman"/>
          <w:sz w:val="24"/>
          <w:szCs w:val="24"/>
          <w:lang w:eastAsia="ru-RU"/>
        </w:rPr>
        <w:t>R</w:t>
      </w:r>
      <w:r w:rsidRPr="00F36210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В</w:t>
      </w: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proofErr w:type="gramStart"/>
      <w:r w:rsidRPr="00F36210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 xml:space="preserve"> </w:t>
      </w: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proofErr w:type="gramEnd"/>
    </w:p>
    <w:p w:rsidR="00F36210" w:rsidRPr="00F36210" w:rsidRDefault="00F36210" w:rsidP="00F36210">
      <w:pPr>
        <w:widowControl w:val="0"/>
        <w:numPr>
          <w:ilvl w:val="0"/>
          <w:numId w:val="4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Найдите доходность портфеля, если 40% сре</w:t>
      </w:r>
      <w:proofErr w:type="gramStart"/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дств вл</w:t>
      </w:r>
      <w:proofErr w:type="gramEnd"/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ожено в ценные бумаги А.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Задача 15.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Инвестор владеет портфелем из трёх ценных бумаг. Какова «бета» портфеля инвестора, если доли ценных бумаг и значения их «беты» составляют: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Данные по ценным бумагам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74"/>
        <w:gridCol w:w="3241"/>
        <w:gridCol w:w="3705"/>
      </w:tblGrid>
      <w:tr w:rsidR="00F36210" w:rsidRPr="00F36210" w:rsidTr="00590B14">
        <w:tc>
          <w:tcPr>
            <w:tcW w:w="1667" w:type="pct"/>
            <w:vAlign w:val="center"/>
          </w:tcPr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Ценная бумага</w:t>
            </w:r>
          </w:p>
        </w:tc>
        <w:tc>
          <w:tcPr>
            <w:tcW w:w="1555" w:type="pct"/>
            <w:vAlign w:val="center"/>
          </w:tcPr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«Бета»</w:t>
            </w:r>
          </w:p>
        </w:tc>
        <w:tc>
          <w:tcPr>
            <w:tcW w:w="1778" w:type="pct"/>
            <w:vAlign w:val="center"/>
          </w:tcPr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Доля</w:t>
            </w:r>
          </w:p>
        </w:tc>
      </w:tr>
      <w:tr w:rsidR="00F36210" w:rsidRPr="00F36210" w:rsidTr="00590B14">
        <w:tc>
          <w:tcPr>
            <w:tcW w:w="1667" w:type="pct"/>
            <w:vAlign w:val="center"/>
          </w:tcPr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</w:t>
            </w:r>
          </w:p>
        </w:tc>
        <w:tc>
          <w:tcPr>
            <w:tcW w:w="1555" w:type="pct"/>
            <w:vAlign w:val="center"/>
          </w:tcPr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0,90</w:t>
            </w:r>
          </w:p>
        </w:tc>
        <w:tc>
          <w:tcPr>
            <w:tcW w:w="1778" w:type="pct"/>
            <w:vAlign w:val="center"/>
          </w:tcPr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0,30</w:t>
            </w:r>
          </w:p>
        </w:tc>
      </w:tr>
      <w:tr w:rsidR="00F36210" w:rsidRPr="00F36210" w:rsidTr="00590B14">
        <w:tc>
          <w:tcPr>
            <w:tcW w:w="1667" w:type="pct"/>
            <w:vAlign w:val="center"/>
          </w:tcPr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</w:p>
        </w:tc>
        <w:tc>
          <w:tcPr>
            <w:tcW w:w="1555" w:type="pct"/>
            <w:vAlign w:val="center"/>
          </w:tcPr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1,30</w:t>
            </w:r>
          </w:p>
        </w:tc>
        <w:tc>
          <w:tcPr>
            <w:tcW w:w="1778" w:type="pct"/>
            <w:vAlign w:val="center"/>
          </w:tcPr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0,10</w:t>
            </w:r>
          </w:p>
        </w:tc>
      </w:tr>
      <w:tr w:rsidR="00F36210" w:rsidRPr="00F36210" w:rsidTr="00590B14">
        <w:tc>
          <w:tcPr>
            <w:tcW w:w="1667" w:type="pct"/>
            <w:vAlign w:val="center"/>
          </w:tcPr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</w:t>
            </w:r>
          </w:p>
        </w:tc>
        <w:tc>
          <w:tcPr>
            <w:tcW w:w="1555" w:type="pct"/>
            <w:vAlign w:val="center"/>
          </w:tcPr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1,05</w:t>
            </w:r>
          </w:p>
        </w:tc>
        <w:tc>
          <w:tcPr>
            <w:tcW w:w="1778" w:type="pct"/>
            <w:vAlign w:val="center"/>
          </w:tcPr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0,60</w:t>
            </w:r>
          </w:p>
        </w:tc>
      </w:tr>
    </w:tbl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Задача 16.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Безрисковая</w:t>
      </w:r>
      <w:proofErr w:type="spellEnd"/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ставка доходности на рынке составляет 2%, коэффициент бета акции составляет 1,3, рыночная премия за риск 8%. Чему равна ожидаемая доходность акции?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Задача 17.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Портфель состоит на 30% из акций</w:t>
      </w:r>
      <w:proofErr w:type="gramStart"/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</w:t>
      </w:r>
      <w:proofErr w:type="gramEnd"/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бета которых равна 0,7, на 40% из акций В, бета которых равна 1,2 и на 30% из акций С, бета которых равна 1,6. Чему равен коэффициент бета портфеля?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Задача 18</w:t>
      </w: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Цена акции в начале года составила 350 руб., за год она выросла на 30 руб. В течение года по акции был выплачен дивиденд в размере 20 руб. на акцию. Какова доходность акции за период?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Задача 19.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Портфель инвестора состоит из 10 акций компании</w:t>
      </w:r>
      <w:proofErr w:type="gramStart"/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</w:t>
      </w:r>
      <w:proofErr w:type="gramEnd"/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которые торгуются по 50 рублей за акцию, 20 акций компании В, которые торгуются по 120 рублей за акцию и 30 акций компании С, курс которых составляет 75 рублей за акцию. Ожидаемые доходности данных акций составляют 14%, 12% и 13% соответственно. Какова ожидаемая доходность портфеля инвестора?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Задача 20.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Стоимость компании Х составляет 1,5 млрд. руб., при этом она на 20% финансируется за счет заемного капитала. Какова стоимость 1 акции, если общее количество акций – 40 млн. штук? Предположите рынок с абсолютной конкуренцией без корпоративных и индивидуальных налогов.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Задача 21.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Вложены деньги в банк в сумме 5 млн. руб. на два года с полугодовым начислением процентов под 8 % годовых. Сформировать схему начисления процентов. Определить сумму к концу периода.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Задача 22.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Имеются две акции</w:t>
      </w:r>
      <w:proofErr w:type="gramStart"/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</w:t>
      </w:r>
      <w:proofErr w:type="gramEnd"/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В, доходности которых менялись по шагам расчета следующим образом:</w:t>
      </w:r>
    </w:p>
    <w:tbl>
      <w:tblPr>
        <w:tblW w:w="5000" w:type="pct"/>
        <w:tblCellSpacing w:w="15" w:type="dxa"/>
        <w:shd w:val="clear" w:color="auto" w:fill="FDFE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9"/>
        <w:gridCol w:w="2302"/>
        <w:gridCol w:w="2302"/>
        <w:gridCol w:w="2302"/>
        <w:gridCol w:w="2317"/>
      </w:tblGrid>
      <w:tr w:rsidR="00F36210" w:rsidRPr="00F36210" w:rsidTr="00590B14">
        <w:trPr>
          <w:tblCellSpacing w:w="15" w:type="dxa"/>
        </w:trPr>
        <w:tc>
          <w:tcPr>
            <w:tcW w:w="0" w:type="auto"/>
            <w:shd w:val="clear" w:color="auto" w:fill="FDFE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</w:t>
            </w:r>
          </w:p>
        </w:tc>
        <w:tc>
          <w:tcPr>
            <w:tcW w:w="0" w:type="auto"/>
            <w:shd w:val="clear" w:color="auto" w:fill="FDFE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0,08</w:t>
            </w:r>
          </w:p>
        </w:tc>
        <w:tc>
          <w:tcPr>
            <w:tcW w:w="0" w:type="auto"/>
            <w:shd w:val="clear" w:color="auto" w:fill="FDFE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0,13</w:t>
            </w:r>
          </w:p>
        </w:tc>
        <w:tc>
          <w:tcPr>
            <w:tcW w:w="0" w:type="auto"/>
            <w:shd w:val="clear" w:color="auto" w:fill="FDFE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0,09</w:t>
            </w:r>
          </w:p>
        </w:tc>
        <w:tc>
          <w:tcPr>
            <w:tcW w:w="0" w:type="auto"/>
            <w:shd w:val="clear" w:color="auto" w:fill="FDFE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0,02</w:t>
            </w:r>
          </w:p>
        </w:tc>
      </w:tr>
      <w:tr w:rsidR="00F36210" w:rsidRPr="00F36210" w:rsidTr="00590B14">
        <w:trPr>
          <w:tblCellSpacing w:w="15" w:type="dxa"/>
        </w:trPr>
        <w:tc>
          <w:tcPr>
            <w:tcW w:w="0" w:type="auto"/>
            <w:shd w:val="clear" w:color="auto" w:fill="FDFE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</w:p>
        </w:tc>
        <w:tc>
          <w:tcPr>
            <w:tcW w:w="0" w:type="auto"/>
            <w:shd w:val="clear" w:color="auto" w:fill="FDFE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0,04</w:t>
            </w:r>
          </w:p>
        </w:tc>
        <w:tc>
          <w:tcPr>
            <w:tcW w:w="0" w:type="auto"/>
            <w:shd w:val="clear" w:color="auto" w:fill="FDFE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0,07</w:t>
            </w:r>
          </w:p>
        </w:tc>
        <w:tc>
          <w:tcPr>
            <w:tcW w:w="0" w:type="auto"/>
            <w:shd w:val="clear" w:color="auto" w:fill="FDFE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0,09</w:t>
            </w:r>
          </w:p>
        </w:tc>
        <w:tc>
          <w:tcPr>
            <w:tcW w:w="0" w:type="auto"/>
            <w:shd w:val="clear" w:color="auto" w:fill="FDFE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0,08</w:t>
            </w:r>
          </w:p>
        </w:tc>
      </w:tr>
    </w:tbl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Инвестор намерен направить на покупку акции</w:t>
      </w:r>
      <w:proofErr w:type="gramStart"/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</w:t>
      </w:r>
      <w:proofErr w:type="gramEnd"/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долю </w:t>
      </w:r>
      <w:proofErr w:type="spellStart"/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Wa</w:t>
      </w:r>
      <w:proofErr w:type="spellEnd"/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=0,3, а на акцию В долю </w:t>
      </w:r>
      <w:proofErr w:type="spellStart"/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Wb</w:t>
      </w:r>
      <w:proofErr w:type="spellEnd"/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=0,5 своих начальных инвестиционных затрат. Остальную часть он хочет направить на приобретение еще одной акции и на основе трех акций сформировать портфель. Имеются две альтернативы:</w:t>
      </w:r>
    </w:p>
    <w:tbl>
      <w:tblPr>
        <w:tblW w:w="5000" w:type="pct"/>
        <w:tblCellSpacing w:w="15" w:type="dxa"/>
        <w:shd w:val="clear" w:color="auto" w:fill="FDFE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9"/>
        <w:gridCol w:w="2302"/>
        <w:gridCol w:w="2302"/>
        <w:gridCol w:w="2302"/>
        <w:gridCol w:w="2317"/>
      </w:tblGrid>
      <w:tr w:rsidR="00F36210" w:rsidRPr="00F36210" w:rsidTr="00590B14">
        <w:trPr>
          <w:tblCellSpacing w:w="15" w:type="dxa"/>
        </w:trPr>
        <w:tc>
          <w:tcPr>
            <w:tcW w:w="0" w:type="auto"/>
            <w:shd w:val="clear" w:color="auto" w:fill="FDFE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</w:t>
            </w:r>
          </w:p>
        </w:tc>
        <w:tc>
          <w:tcPr>
            <w:tcW w:w="0" w:type="auto"/>
            <w:shd w:val="clear" w:color="auto" w:fill="FDFE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0,09</w:t>
            </w:r>
          </w:p>
        </w:tc>
        <w:tc>
          <w:tcPr>
            <w:tcW w:w="0" w:type="auto"/>
            <w:shd w:val="clear" w:color="auto" w:fill="FDFE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0,08</w:t>
            </w:r>
          </w:p>
        </w:tc>
        <w:tc>
          <w:tcPr>
            <w:tcW w:w="0" w:type="auto"/>
            <w:shd w:val="clear" w:color="auto" w:fill="FDFE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0,06</w:t>
            </w:r>
          </w:p>
        </w:tc>
        <w:tc>
          <w:tcPr>
            <w:tcW w:w="0" w:type="auto"/>
            <w:shd w:val="clear" w:color="auto" w:fill="FDFE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0,01</w:t>
            </w:r>
          </w:p>
        </w:tc>
      </w:tr>
      <w:tr w:rsidR="00F36210" w:rsidRPr="00F36210" w:rsidTr="00590B14">
        <w:trPr>
          <w:tblCellSpacing w:w="15" w:type="dxa"/>
        </w:trPr>
        <w:tc>
          <w:tcPr>
            <w:tcW w:w="0" w:type="auto"/>
            <w:shd w:val="clear" w:color="auto" w:fill="FDFE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</w:t>
            </w:r>
          </w:p>
        </w:tc>
        <w:tc>
          <w:tcPr>
            <w:tcW w:w="0" w:type="auto"/>
            <w:shd w:val="clear" w:color="auto" w:fill="FDFE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0,11</w:t>
            </w:r>
          </w:p>
        </w:tc>
        <w:tc>
          <w:tcPr>
            <w:tcW w:w="0" w:type="auto"/>
            <w:shd w:val="clear" w:color="auto" w:fill="FDFE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0,12</w:t>
            </w:r>
          </w:p>
        </w:tc>
        <w:tc>
          <w:tcPr>
            <w:tcW w:w="0" w:type="auto"/>
            <w:shd w:val="clear" w:color="auto" w:fill="FDFE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0,04</w:t>
            </w:r>
          </w:p>
        </w:tc>
        <w:tc>
          <w:tcPr>
            <w:tcW w:w="0" w:type="auto"/>
            <w:shd w:val="clear" w:color="auto" w:fill="FDFE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0,09</w:t>
            </w:r>
          </w:p>
        </w:tc>
      </w:tr>
    </w:tbl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Какую акцию лучше добавить в портфель и почему?</w:t>
      </w:r>
    </w:p>
    <w:p w:rsidR="00F36210" w:rsidRPr="00F36210" w:rsidRDefault="00F36210" w:rsidP="00F3621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Задача 23.</w:t>
      </w:r>
    </w:p>
    <w:p w:rsidR="00F36210" w:rsidRPr="00F36210" w:rsidRDefault="00F36210" w:rsidP="00F3621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фондовом рынке предлагается к продаже облигация со сроком погашения 10 лет и имею</w:t>
      </w: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щую купонную ставку 8%. Номинальная стоимость 2000 руб. Ин</w:t>
      </w: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весторы полагают, что 10 процентов будут соответствующей требуемой ставкой дохода ввиду уровня риска, связанного с дан</w:t>
      </w: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ной облигацией.</w:t>
      </w:r>
      <w:r w:rsidRPr="00F3621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 xml:space="preserve"> Процентные выплаты по облигации осуществляются один раз в год. Необходимо определить реальную рыночную стоимость облигации.</w:t>
      </w:r>
    </w:p>
    <w:p w:rsidR="00F36210" w:rsidRPr="00F36210" w:rsidRDefault="00F36210" w:rsidP="00F3621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F36210" w:rsidRPr="00F36210" w:rsidRDefault="00F36210" w:rsidP="00F3621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Задача 24.</w:t>
      </w:r>
    </w:p>
    <w:p w:rsidR="00F36210" w:rsidRPr="00F36210" w:rsidRDefault="00F36210" w:rsidP="00F3621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фондовом рынке предлагается к продаже облиг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ация со сроком погашения 2 года</w:t>
      </w: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имею</w:t>
      </w: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щую купонную ставку 12%. Номинальная стоимость 2000 руб. Ин</w:t>
      </w: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весторы полагают, что 14 процентов будут соответствующей требуемой ставкой дохода ввиду уровня риска, связанного с дан</w:t>
      </w: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ной облигацией.</w:t>
      </w:r>
      <w:r w:rsidRPr="00F3621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 xml:space="preserve"> Процентные выплаты по облигации осуществляются два раза в год. Необходимо определить реальную рыночную стоимость облигации.</w:t>
      </w:r>
    </w:p>
    <w:p w:rsidR="00F36210" w:rsidRPr="00F36210" w:rsidRDefault="00F36210" w:rsidP="00F3621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F36210" w:rsidRPr="00F36210" w:rsidRDefault="00F36210" w:rsidP="00F3621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Задача 25.</w:t>
      </w:r>
    </w:p>
    <w:p w:rsidR="00F36210" w:rsidRPr="00F36210" w:rsidRDefault="00F36210" w:rsidP="00F3621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Облигация предприятия с номиналом в 1000 руб. реализуется по цене 877 </w:t>
      </w:r>
      <w:proofErr w:type="spellStart"/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руб</w:t>
      </w:r>
      <w:proofErr w:type="gramStart"/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.П</w:t>
      </w:r>
      <w:proofErr w:type="gramEnd"/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огашение</w:t>
      </w:r>
      <w:proofErr w:type="spellEnd"/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облигации и разовая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выплата суммы процентов по ней</w:t>
      </w: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ставке 10 процентов предусмотрены через три года.</w:t>
      </w:r>
      <w:r w:rsidRPr="00F3621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 xml:space="preserve"> Ожидаемая норма инвестиционной прибыли (доходности) по облигациям такого типа составляет 12%.</w:t>
      </w:r>
    </w:p>
    <w:p w:rsidR="00F36210" w:rsidRPr="00F36210" w:rsidRDefault="00F36210" w:rsidP="00F362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F36210">
        <w:rPr>
          <w:rFonts w:ascii="Times New Roman" w:eastAsia="Times New Roman" w:hAnsi="Times New Roman" w:cs="Times New Roman"/>
          <w:shd w:val="clear" w:color="auto" w:fill="FFFFFF"/>
          <w:lang w:val="ru-RU" w:eastAsia="ru-RU"/>
        </w:rPr>
        <w:lastRenderedPageBreak/>
        <w:t xml:space="preserve">Необходимо определить ожидаемую текущую доходность и текущую рыночную стоимость данной облигации. </w:t>
      </w:r>
    </w:p>
    <w:p w:rsidR="00F36210" w:rsidRPr="00F36210" w:rsidRDefault="00F36210" w:rsidP="00F3621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 </w:t>
      </w:r>
    </w:p>
    <w:p w:rsidR="00F36210" w:rsidRPr="00F36210" w:rsidRDefault="00F36210" w:rsidP="00F3621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Задача 26.</w:t>
      </w:r>
    </w:p>
    <w:p w:rsidR="00F36210" w:rsidRPr="00F36210" w:rsidRDefault="00F36210" w:rsidP="00F3621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привилегированную акцию выплачивается ежегодный дивиденд в размере 40 руб. Ожидаемая норма инвестиционной прибыли составляет 14%. Определите реальную стоимость акции.</w:t>
      </w:r>
    </w:p>
    <w:p w:rsidR="00F36210" w:rsidRPr="00F36210" w:rsidRDefault="00F36210" w:rsidP="00F3621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</w:p>
    <w:p w:rsidR="00F36210" w:rsidRPr="00F36210" w:rsidRDefault="00F36210" w:rsidP="00F3621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Задача 27.</w:t>
      </w:r>
    </w:p>
    <w:p w:rsidR="00F36210" w:rsidRPr="00F36210" w:rsidRDefault="00F36210" w:rsidP="00F3621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фондовом рынке предлагается к продаже облигация со сроком погашения 6 лет и имею</w:t>
      </w: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щую купонную ставку 10%. Номинальная стоимость 1000 руб. Ин</w:t>
      </w: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весторы полагают, что 13 процентов будут соответствующей требуемой ставкой дохода ввиду уровня риска, связанного с дан</w:t>
      </w: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ной облигацией.</w:t>
      </w:r>
      <w:r w:rsidRPr="00F3621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 xml:space="preserve"> Процентные выплаты по облигации осуществляются один раз в год. Необходимо определить реальную рыночную стоимость облигации, </w:t>
      </w:r>
      <w:proofErr w:type="gramStart"/>
      <w:r w:rsidRPr="00F3621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учитывая</w:t>
      </w:r>
      <w:proofErr w:type="gramEnd"/>
      <w:r w:rsidRPr="00F3621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 xml:space="preserve"> что до конца срока обращения осталось три года.</w:t>
      </w:r>
    </w:p>
    <w:p w:rsidR="00F36210" w:rsidRPr="00F36210" w:rsidRDefault="00F36210" w:rsidP="00F3621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F36210" w:rsidRPr="00F36210" w:rsidRDefault="00F36210" w:rsidP="00F3621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Задача 28. </w:t>
      </w:r>
    </w:p>
    <w:p w:rsidR="00F36210" w:rsidRPr="00F36210" w:rsidRDefault="00F36210" w:rsidP="00F3621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Инвестор планирует купить акцию, предполагается, что в первый год сумма дивидендов составит 50 руб. В последующие годы сумма дивидендов по прогнозам будет возрастать на 10%. Ожидается, что через три года курс акции составит 500 </w:t>
      </w:r>
      <w:proofErr w:type="spellStart"/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руб</w:t>
      </w:r>
      <w:proofErr w:type="gramStart"/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.и</w:t>
      </w:r>
      <w:proofErr w:type="spellEnd"/>
      <w:proofErr w:type="gramEnd"/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инвестор планирует ее продать. Определите реальную стоимость акции, если требуемая ставка дохода инвестора равна 15%.</w:t>
      </w:r>
    </w:p>
    <w:p w:rsidR="00F36210" w:rsidRPr="00F36210" w:rsidRDefault="00F36210" w:rsidP="00F3621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F36210" w:rsidRPr="00F36210" w:rsidRDefault="00F36210" w:rsidP="00F3621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Задача 29. </w:t>
      </w:r>
    </w:p>
    <w:p w:rsidR="00F36210" w:rsidRPr="00F36210" w:rsidRDefault="00F36210" w:rsidP="00F3621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Инвестор владеет портфелем акций</w:t>
      </w:r>
      <w:proofErr w:type="gramStart"/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</w:t>
      </w:r>
      <w:proofErr w:type="gramEnd"/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(150шт.), Б (40 шт.) и В (80 шт.) Стоимость акций А в начале периода составляла 900 рублей за штуку, а в конце периода – 1000 руб. По акциям А выплачивался дивиденд в размере 30 руб. на акцию. Стоимость акций</w:t>
      </w:r>
      <w:proofErr w:type="gramStart"/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</w:t>
      </w:r>
      <w:proofErr w:type="gramEnd"/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начале периода составляла 1800 руб. за штуку, а в конце периода – 2200 руб. По акциям Б выплачивался дивиденд в размере 90 руб. на акцию. Стоимость акций</w:t>
      </w:r>
      <w:proofErr w:type="gramStart"/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</w:t>
      </w:r>
      <w:proofErr w:type="gramEnd"/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spellEnd"/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начале периода составляла 1200 руб. за штуку, а в конце периода – 1050 руб. По акциям В выплачивался дивиденд в размере 80 руб. на акцию. Какова доходность портфеля инвестора за этот период.</w:t>
      </w:r>
    </w:p>
    <w:p w:rsidR="00F36210" w:rsidRPr="00F36210" w:rsidRDefault="00F36210" w:rsidP="00F3621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F36210" w:rsidRPr="00F36210" w:rsidRDefault="00F36210" w:rsidP="00F3621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Задача 30. </w:t>
      </w:r>
    </w:p>
    <w:p w:rsidR="00F36210" w:rsidRPr="00F36210" w:rsidRDefault="00F36210" w:rsidP="00F3621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Приобретенная инвестором акция представляется инвестору перспективной и намечена им к использованию в течение продолжительного периода. На ближайшие пять лет им составлен прогноз дивидендов, в соответствии с которым в первый год сумма дивидендов составит 100 </w:t>
      </w:r>
      <w:proofErr w:type="spellStart"/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усл</w:t>
      </w:r>
      <w:proofErr w:type="spellEnd"/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proofErr w:type="spellStart"/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ден</w:t>
      </w:r>
      <w:proofErr w:type="spellEnd"/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ед., а в последующие годы будет ежегодно возрастать на 20 </w:t>
      </w:r>
      <w:proofErr w:type="spellStart"/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усл</w:t>
      </w:r>
      <w:proofErr w:type="spellEnd"/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proofErr w:type="spellStart"/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ден.ед</w:t>
      </w:r>
      <w:proofErr w:type="spellEnd"/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Норма текущей доходности акций данного типа составляет 15% в год. Необходимо определить текущую рыночную стоимость акции.</w:t>
      </w:r>
    </w:p>
    <w:p w:rsidR="00F36210" w:rsidRDefault="00F36210">
      <w:pPr>
        <w:rPr>
          <w:lang w:val="ru-RU"/>
        </w:rPr>
        <w:sectPr w:rsidR="00F36210" w:rsidSect="00DE33F0">
          <w:footerReference w:type="default" r:id="rId24"/>
          <w:pgSz w:w="11906" w:h="16838"/>
          <w:pgMar w:top="1134" w:right="851" w:bottom="1134" w:left="851" w:header="709" w:footer="709" w:gutter="0"/>
          <w:cols w:space="708"/>
          <w:docGrid w:linePitch="360"/>
        </w:sectPr>
      </w:pPr>
    </w:p>
    <w:p w:rsidR="00F36210" w:rsidRPr="00F36210" w:rsidRDefault="00F36210" w:rsidP="00F36210">
      <w:pPr>
        <w:keepNext/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lastRenderedPageBreak/>
        <w:t>Приложение 2</w:t>
      </w:r>
    </w:p>
    <w:p w:rsidR="00F36210" w:rsidRPr="00F36210" w:rsidRDefault="00F36210" w:rsidP="00F36210">
      <w:pPr>
        <w:keepNext/>
        <w:widowControl w:val="0"/>
        <w:spacing w:before="24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iCs/>
          <w:sz w:val="28"/>
          <w:szCs w:val="28"/>
          <w:lang w:val="ru-RU" w:eastAsia="ru-RU"/>
        </w:rPr>
      </w:pPr>
      <w:r w:rsidRPr="00F36210">
        <w:rPr>
          <w:rFonts w:ascii="Times New Roman" w:eastAsia="Times New Roman" w:hAnsi="Times New Roman" w:cs="Times New Roman"/>
          <w:b/>
          <w:iCs/>
          <w:sz w:val="28"/>
          <w:szCs w:val="28"/>
          <w:lang w:val="ru-RU" w:eastAsia="ru-RU"/>
        </w:rPr>
        <w:t>Оценочные средства для проведения промежуточной аттестации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23"/>
        <w:gridCol w:w="5842"/>
        <w:gridCol w:w="7701"/>
      </w:tblGrid>
      <w:tr w:rsidR="00F36210" w:rsidRPr="00F36210" w:rsidTr="00590B14">
        <w:trPr>
          <w:trHeight w:val="753"/>
          <w:tblHeader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F362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8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Планируемые результаты обучения</w:t>
            </w:r>
          </w:p>
        </w:tc>
        <w:tc>
          <w:tcPr>
            <w:tcW w:w="24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F36210" w:rsidRPr="001B5CC1" w:rsidTr="00590B1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ОПК-4 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F36210" w:rsidRPr="001B5CC1" w:rsidTr="00590B14">
        <w:trPr>
          <w:trHeight w:val="225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2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8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36210" w:rsidRPr="00F36210" w:rsidRDefault="00F36210" w:rsidP="00F36210">
            <w:pPr>
              <w:widowControl w:val="0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технологии принятия организационно-управленческих решений в профессиональной деятельности, возможные положительные и отрицательные последствия принимаемых решений;</w:t>
            </w:r>
          </w:p>
        </w:tc>
        <w:tc>
          <w:tcPr>
            <w:tcW w:w="24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36210" w:rsidRPr="00F36210" w:rsidRDefault="00F36210" w:rsidP="00F36210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Перечень теоретических вопросов к зачёту:</w:t>
            </w:r>
          </w:p>
          <w:p w:rsidR="00F36210" w:rsidRPr="00F36210" w:rsidRDefault="00F36210" w:rsidP="00F36210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F36210">
              <w:rPr>
                <w:rFonts w:ascii="Times New Roman" w:eastAsia="Calibri" w:hAnsi="Times New Roman" w:cs="Times New Roman"/>
                <w:sz w:val="24"/>
              </w:rPr>
              <w:t>Экономическая</w:t>
            </w:r>
            <w:proofErr w:type="spellEnd"/>
            <w:r w:rsidRPr="00F36210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F36210">
              <w:rPr>
                <w:rFonts w:ascii="Times New Roman" w:eastAsia="Calibri" w:hAnsi="Times New Roman" w:cs="Times New Roman"/>
                <w:sz w:val="24"/>
              </w:rPr>
              <w:t>сущность</w:t>
            </w:r>
            <w:proofErr w:type="spellEnd"/>
            <w:r w:rsidRPr="00F36210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F36210">
              <w:rPr>
                <w:rFonts w:ascii="Times New Roman" w:eastAsia="Calibri" w:hAnsi="Times New Roman" w:cs="Times New Roman"/>
                <w:sz w:val="24"/>
              </w:rPr>
              <w:t>инвестиций</w:t>
            </w:r>
            <w:proofErr w:type="spellEnd"/>
            <w:r w:rsidRPr="00F36210">
              <w:rPr>
                <w:rFonts w:ascii="Times New Roman" w:eastAsia="Calibri" w:hAnsi="Times New Roman" w:cs="Times New Roman"/>
                <w:sz w:val="24"/>
              </w:rPr>
              <w:t>.</w:t>
            </w:r>
          </w:p>
          <w:p w:rsidR="00F36210" w:rsidRPr="00F36210" w:rsidRDefault="00F36210" w:rsidP="00F36210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F36210">
              <w:rPr>
                <w:rFonts w:ascii="Times New Roman" w:eastAsia="Calibri" w:hAnsi="Times New Roman" w:cs="Times New Roman"/>
                <w:sz w:val="24"/>
                <w:lang w:val="ru-RU"/>
              </w:rPr>
              <w:t>Роль инвестиций в процессе общественного воспроизводства.</w:t>
            </w:r>
          </w:p>
          <w:p w:rsidR="00F36210" w:rsidRPr="00F36210" w:rsidRDefault="00F36210" w:rsidP="00F36210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F36210">
              <w:rPr>
                <w:rFonts w:ascii="Times New Roman" w:eastAsia="Calibri" w:hAnsi="Times New Roman" w:cs="Times New Roman"/>
                <w:sz w:val="24"/>
                <w:lang w:val="ru-RU"/>
              </w:rPr>
              <w:t>Причины, значение и цели инвестирования в рыночной экономике.</w:t>
            </w:r>
          </w:p>
          <w:p w:rsidR="00F36210" w:rsidRPr="00F36210" w:rsidRDefault="00F36210" w:rsidP="00F36210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F36210">
              <w:rPr>
                <w:rFonts w:ascii="Times New Roman" w:eastAsia="Calibri" w:hAnsi="Times New Roman" w:cs="Times New Roman"/>
                <w:sz w:val="24"/>
                <w:lang w:val="ru-RU"/>
              </w:rPr>
              <w:t>Роль амортизации в инвестиционном процессе.</w:t>
            </w:r>
          </w:p>
          <w:p w:rsidR="00F36210" w:rsidRPr="00F36210" w:rsidRDefault="00F36210" w:rsidP="00F36210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F36210">
              <w:rPr>
                <w:rFonts w:ascii="Times New Roman" w:eastAsia="Calibri" w:hAnsi="Times New Roman" w:cs="Times New Roman"/>
                <w:sz w:val="24"/>
              </w:rPr>
              <w:t>Основные</w:t>
            </w:r>
            <w:proofErr w:type="spellEnd"/>
            <w:r w:rsidRPr="00F36210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F36210">
              <w:rPr>
                <w:rFonts w:ascii="Times New Roman" w:eastAsia="Calibri" w:hAnsi="Times New Roman" w:cs="Times New Roman"/>
                <w:sz w:val="24"/>
              </w:rPr>
              <w:t>элементы</w:t>
            </w:r>
            <w:proofErr w:type="spellEnd"/>
            <w:r w:rsidRPr="00F36210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F36210">
              <w:rPr>
                <w:rFonts w:ascii="Times New Roman" w:eastAsia="Calibri" w:hAnsi="Times New Roman" w:cs="Times New Roman"/>
                <w:sz w:val="24"/>
              </w:rPr>
              <w:t>инвестиционного</w:t>
            </w:r>
            <w:proofErr w:type="spellEnd"/>
            <w:r w:rsidRPr="00F36210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F36210">
              <w:rPr>
                <w:rFonts w:ascii="Times New Roman" w:eastAsia="Calibri" w:hAnsi="Times New Roman" w:cs="Times New Roman"/>
                <w:sz w:val="24"/>
              </w:rPr>
              <w:t>рынка</w:t>
            </w:r>
            <w:proofErr w:type="spellEnd"/>
            <w:r w:rsidRPr="00F36210">
              <w:rPr>
                <w:rFonts w:ascii="Times New Roman" w:eastAsia="Calibri" w:hAnsi="Times New Roman" w:cs="Times New Roman"/>
                <w:sz w:val="24"/>
              </w:rPr>
              <w:t>.</w:t>
            </w:r>
          </w:p>
          <w:p w:rsidR="00F36210" w:rsidRPr="00F36210" w:rsidRDefault="00F36210" w:rsidP="00F36210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F36210">
              <w:rPr>
                <w:rFonts w:ascii="Times New Roman" w:eastAsia="Calibri" w:hAnsi="Times New Roman" w:cs="Times New Roman"/>
                <w:sz w:val="24"/>
              </w:rPr>
              <w:t>Способы</w:t>
            </w:r>
            <w:proofErr w:type="spellEnd"/>
            <w:r w:rsidRPr="00F36210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F36210">
              <w:rPr>
                <w:rFonts w:ascii="Times New Roman" w:eastAsia="Calibri" w:hAnsi="Times New Roman" w:cs="Times New Roman"/>
                <w:sz w:val="24"/>
              </w:rPr>
              <w:t>классификации</w:t>
            </w:r>
            <w:proofErr w:type="spellEnd"/>
            <w:r w:rsidRPr="00F36210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F36210">
              <w:rPr>
                <w:rFonts w:ascii="Times New Roman" w:eastAsia="Calibri" w:hAnsi="Times New Roman" w:cs="Times New Roman"/>
                <w:sz w:val="24"/>
              </w:rPr>
              <w:t>инвестиций</w:t>
            </w:r>
            <w:proofErr w:type="spellEnd"/>
            <w:r w:rsidRPr="00F36210">
              <w:rPr>
                <w:rFonts w:ascii="Times New Roman" w:eastAsia="Calibri" w:hAnsi="Times New Roman" w:cs="Times New Roman"/>
                <w:sz w:val="24"/>
              </w:rPr>
              <w:t>.</w:t>
            </w:r>
          </w:p>
          <w:p w:rsidR="00F36210" w:rsidRPr="00F36210" w:rsidRDefault="00F36210" w:rsidP="00F36210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F36210">
              <w:rPr>
                <w:rFonts w:ascii="Times New Roman" w:eastAsia="Calibri" w:hAnsi="Times New Roman" w:cs="Times New Roman"/>
                <w:sz w:val="24"/>
              </w:rPr>
              <w:t>Виды</w:t>
            </w:r>
            <w:proofErr w:type="spellEnd"/>
            <w:r w:rsidRPr="00F36210">
              <w:rPr>
                <w:rFonts w:ascii="Times New Roman" w:eastAsia="Calibri" w:hAnsi="Times New Roman" w:cs="Times New Roman"/>
                <w:sz w:val="24"/>
              </w:rPr>
              <w:t xml:space="preserve"> и </w:t>
            </w:r>
            <w:proofErr w:type="spellStart"/>
            <w:r w:rsidRPr="00F36210">
              <w:rPr>
                <w:rFonts w:ascii="Times New Roman" w:eastAsia="Calibri" w:hAnsi="Times New Roman" w:cs="Times New Roman"/>
                <w:sz w:val="24"/>
              </w:rPr>
              <w:t>формы</w:t>
            </w:r>
            <w:proofErr w:type="spellEnd"/>
            <w:r w:rsidRPr="00F36210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F36210">
              <w:rPr>
                <w:rFonts w:ascii="Times New Roman" w:eastAsia="Calibri" w:hAnsi="Times New Roman" w:cs="Times New Roman"/>
                <w:sz w:val="24"/>
              </w:rPr>
              <w:t>инвестиций</w:t>
            </w:r>
            <w:proofErr w:type="spellEnd"/>
            <w:r w:rsidRPr="00F36210">
              <w:rPr>
                <w:rFonts w:ascii="Times New Roman" w:eastAsia="Calibri" w:hAnsi="Times New Roman" w:cs="Times New Roman"/>
                <w:sz w:val="24"/>
              </w:rPr>
              <w:t>.</w:t>
            </w:r>
          </w:p>
          <w:p w:rsidR="00F36210" w:rsidRPr="00F36210" w:rsidRDefault="00F36210" w:rsidP="00F36210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F36210">
              <w:rPr>
                <w:rFonts w:ascii="Times New Roman" w:eastAsia="Calibri" w:hAnsi="Times New Roman" w:cs="Times New Roman"/>
                <w:sz w:val="24"/>
                <w:lang w:val="ru-RU"/>
              </w:rPr>
              <w:t>Прямые и портфельные инвестиции: общие черты и различия.</w:t>
            </w:r>
          </w:p>
          <w:p w:rsidR="00F36210" w:rsidRPr="00F36210" w:rsidRDefault="00F36210" w:rsidP="00F36210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F36210">
              <w:rPr>
                <w:rFonts w:ascii="Times New Roman" w:eastAsia="Calibri" w:hAnsi="Times New Roman" w:cs="Times New Roman"/>
                <w:sz w:val="24"/>
                <w:lang w:val="ru-RU"/>
              </w:rPr>
              <w:t>Понятие, цель и задачи инвестиционной деятельности организации, ее участники.</w:t>
            </w:r>
          </w:p>
          <w:p w:rsidR="00F36210" w:rsidRPr="00F36210" w:rsidRDefault="00F36210" w:rsidP="00F36210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F36210">
              <w:rPr>
                <w:rFonts w:ascii="Times New Roman" w:eastAsia="Calibri" w:hAnsi="Times New Roman" w:cs="Times New Roman"/>
                <w:sz w:val="24"/>
                <w:lang w:val="ru-RU"/>
              </w:rPr>
              <w:t>Основные типы инвесторов и их целевые ориентации.</w:t>
            </w:r>
          </w:p>
          <w:p w:rsidR="00F36210" w:rsidRPr="00F36210" w:rsidRDefault="00F36210" w:rsidP="00F36210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Перечень теоретических вопросов к экзамену:</w:t>
            </w:r>
          </w:p>
          <w:p w:rsidR="00F36210" w:rsidRPr="00F36210" w:rsidRDefault="00F36210" w:rsidP="00F36210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F36210">
              <w:rPr>
                <w:rFonts w:ascii="Times New Roman" w:eastAsia="Calibri" w:hAnsi="Times New Roman" w:cs="Times New Roman"/>
                <w:sz w:val="24"/>
              </w:rPr>
              <w:t>Методы</w:t>
            </w:r>
            <w:proofErr w:type="spellEnd"/>
            <w:r w:rsidRPr="00F36210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F36210">
              <w:rPr>
                <w:rFonts w:ascii="Times New Roman" w:eastAsia="Calibri" w:hAnsi="Times New Roman" w:cs="Times New Roman"/>
                <w:sz w:val="24"/>
              </w:rPr>
              <w:t>финансирования</w:t>
            </w:r>
            <w:proofErr w:type="spellEnd"/>
            <w:r w:rsidRPr="00F36210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F36210">
              <w:rPr>
                <w:rFonts w:ascii="Times New Roman" w:eastAsia="Calibri" w:hAnsi="Times New Roman" w:cs="Times New Roman"/>
                <w:sz w:val="24"/>
              </w:rPr>
              <w:t>инвестиций</w:t>
            </w:r>
            <w:proofErr w:type="spellEnd"/>
            <w:r w:rsidRPr="00F36210">
              <w:rPr>
                <w:rFonts w:ascii="Times New Roman" w:eastAsia="Calibri" w:hAnsi="Times New Roman" w:cs="Times New Roman"/>
                <w:sz w:val="24"/>
              </w:rPr>
              <w:t>.</w:t>
            </w:r>
          </w:p>
          <w:p w:rsidR="00F36210" w:rsidRPr="00F36210" w:rsidRDefault="00F36210" w:rsidP="00F36210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F36210">
              <w:rPr>
                <w:rFonts w:ascii="Times New Roman" w:eastAsia="Calibri" w:hAnsi="Times New Roman" w:cs="Times New Roman"/>
                <w:sz w:val="24"/>
              </w:rPr>
              <w:t>Источники</w:t>
            </w:r>
            <w:proofErr w:type="spellEnd"/>
            <w:r w:rsidRPr="00F36210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F36210">
              <w:rPr>
                <w:rFonts w:ascii="Times New Roman" w:eastAsia="Calibri" w:hAnsi="Times New Roman" w:cs="Times New Roman"/>
                <w:sz w:val="24"/>
              </w:rPr>
              <w:t>финансирования</w:t>
            </w:r>
            <w:proofErr w:type="spellEnd"/>
            <w:r w:rsidRPr="00F36210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F36210">
              <w:rPr>
                <w:rFonts w:ascii="Times New Roman" w:eastAsia="Calibri" w:hAnsi="Times New Roman" w:cs="Times New Roman"/>
                <w:sz w:val="24"/>
              </w:rPr>
              <w:t>инвестиций</w:t>
            </w:r>
            <w:proofErr w:type="spellEnd"/>
            <w:r w:rsidRPr="00F36210">
              <w:rPr>
                <w:rFonts w:ascii="Times New Roman" w:eastAsia="Calibri" w:hAnsi="Times New Roman" w:cs="Times New Roman"/>
                <w:sz w:val="24"/>
              </w:rPr>
              <w:t>.</w:t>
            </w:r>
          </w:p>
          <w:p w:rsidR="00F36210" w:rsidRPr="00F36210" w:rsidRDefault="00F36210" w:rsidP="00F36210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F36210">
              <w:rPr>
                <w:rFonts w:ascii="Times New Roman" w:eastAsia="Calibri" w:hAnsi="Times New Roman" w:cs="Times New Roman"/>
                <w:sz w:val="24"/>
                <w:lang w:val="ru-RU"/>
              </w:rPr>
              <w:t>Внутренние и внешние источники финансирования инвестиций.</w:t>
            </w:r>
          </w:p>
          <w:p w:rsidR="00F36210" w:rsidRPr="00F36210" w:rsidRDefault="00F36210" w:rsidP="00F36210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F36210">
              <w:rPr>
                <w:rFonts w:ascii="Times New Roman" w:eastAsia="Calibri" w:hAnsi="Times New Roman" w:cs="Times New Roman"/>
                <w:sz w:val="24"/>
              </w:rPr>
              <w:t>Суть</w:t>
            </w:r>
            <w:proofErr w:type="spellEnd"/>
            <w:r w:rsidRPr="00F36210">
              <w:rPr>
                <w:rFonts w:ascii="Times New Roman" w:eastAsia="Calibri" w:hAnsi="Times New Roman" w:cs="Times New Roman"/>
                <w:sz w:val="24"/>
              </w:rPr>
              <w:t xml:space="preserve"> и </w:t>
            </w:r>
            <w:proofErr w:type="spellStart"/>
            <w:r w:rsidRPr="00F36210">
              <w:rPr>
                <w:rFonts w:ascii="Times New Roman" w:eastAsia="Calibri" w:hAnsi="Times New Roman" w:cs="Times New Roman"/>
                <w:sz w:val="24"/>
              </w:rPr>
              <w:t>организация</w:t>
            </w:r>
            <w:proofErr w:type="spellEnd"/>
            <w:r w:rsidRPr="00F36210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F36210">
              <w:rPr>
                <w:rFonts w:ascii="Times New Roman" w:eastAsia="Calibri" w:hAnsi="Times New Roman" w:cs="Times New Roman"/>
                <w:sz w:val="24"/>
              </w:rPr>
              <w:t>лизинговых</w:t>
            </w:r>
            <w:proofErr w:type="spellEnd"/>
            <w:r w:rsidRPr="00F36210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F36210">
              <w:rPr>
                <w:rFonts w:ascii="Times New Roman" w:eastAsia="Calibri" w:hAnsi="Times New Roman" w:cs="Times New Roman"/>
                <w:sz w:val="24"/>
              </w:rPr>
              <w:t>сделок</w:t>
            </w:r>
            <w:proofErr w:type="spellEnd"/>
          </w:p>
          <w:p w:rsidR="00F36210" w:rsidRPr="00F36210" w:rsidRDefault="00F36210" w:rsidP="00F36210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F36210">
              <w:rPr>
                <w:rFonts w:ascii="Times New Roman" w:eastAsia="Calibri" w:hAnsi="Times New Roman" w:cs="Times New Roman"/>
                <w:sz w:val="24"/>
              </w:rPr>
              <w:t>Венчурное</w:t>
            </w:r>
            <w:proofErr w:type="spellEnd"/>
            <w:r w:rsidRPr="00F36210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F36210">
              <w:rPr>
                <w:rFonts w:ascii="Times New Roman" w:eastAsia="Calibri" w:hAnsi="Times New Roman" w:cs="Times New Roman"/>
                <w:sz w:val="24"/>
              </w:rPr>
              <w:t>финансирование</w:t>
            </w:r>
            <w:proofErr w:type="spellEnd"/>
            <w:r w:rsidRPr="00F36210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F36210">
              <w:rPr>
                <w:rFonts w:ascii="Times New Roman" w:eastAsia="Calibri" w:hAnsi="Times New Roman" w:cs="Times New Roman"/>
                <w:sz w:val="24"/>
              </w:rPr>
              <w:t>инвестиций</w:t>
            </w:r>
            <w:proofErr w:type="spellEnd"/>
          </w:p>
          <w:p w:rsidR="00F36210" w:rsidRPr="00F36210" w:rsidRDefault="00F36210" w:rsidP="00F36210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F3621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Механизмы привлечения инвестиций, характерные для крупных </w:t>
            </w:r>
            <w:r w:rsidRPr="00F3621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lastRenderedPageBreak/>
              <w:t>компаний и для малого бизнеса</w:t>
            </w:r>
          </w:p>
          <w:p w:rsidR="00F36210" w:rsidRPr="00F36210" w:rsidRDefault="00F36210" w:rsidP="00F36210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F3621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Понятие, сущность и виды реальных инвестиций</w:t>
            </w:r>
          </w:p>
          <w:p w:rsidR="00F36210" w:rsidRPr="00F36210" w:rsidRDefault="00F36210" w:rsidP="00F36210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F36210">
              <w:rPr>
                <w:rFonts w:ascii="Times New Roman" w:eastAsia="Calibri" w:hAnsi="Times New Roman" w:cs="Times New Roman"/>
                <w:sz w:val="24"/>
                <w:lang w:val="ru-RU"/>
              </w:rPr>
              <w:t>Понятие инвестиционного проекта, его содержание и фазы развития.</w:t>
            </w:r>
          </w:p>
          <w:p w:rsidR="00F36210" w:rsidRPr="00F36210" w:rsidRDefault="00F36210" w:rsidP="00F36210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F36210">
              <w:rPr>
                <w:rFonts w:ascii="Times New Roman" w:eastAsia="Calibri" w:hAnsi="Times New Roman" w:cs="Times New Roman"/>
                <w:sz w:val="24"/>
              </w:rPr>
              <w:t>Классификация</w:t>
            </w:r>
            <w:proofErr w:type="spellEnd"/>
            <w:r w:rsidRPr="00F36210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F36210">
              <w:rPr>
                <w:rFonts w:ascii="Times New Roman" w:eastAsia="Calibri" w:hAnsi="Times New Roman" w:cs="Times New Roman"/>
                <w:sz w:val="24"/>
              </w:rPr>
              <w:t>инвестиционных</w:t>
            </w:r>
            <w:proofErr w:type="spellEnd"/>
            <w:r w:rsidRPr="00F36210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F36210">
              <w:rPr>
                <w:rFonts w:ascii="Times New Roman" w:eastAsia="Calibri" w:hAnsi="Times New Roman" w:cs="Times New Roman"/>
                <w:sz w:val="24"/>
              </w:rPr>
              <w:t>проектов</w:t>
            </w:r>
            <w:proofErr w:type="spellEnd"/>
            <w:r w:rsidRPr="00F36210">
              <w:rPr>
                <w:rFonts w:ascii="Times New Roman" w:eastAsia="Calibri" w:hAnsi="Times New Roman" w:cs="Times New Roman"/>
                <w:sz w:val="24"/>
              </w:rPr>
              <w:t>.</w:t>
            </w:r>
          </w:p>
          <w:p w:rsidR="00F36210" w:rsidRPr="00F36210" w:rsidRDefault="00F36210" w:rsidP="00F36210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F36210">
              <w:rPr>
                <w:rFonts w:ascii="Times New Roman" w:eastAsia="Calibri" w:hAnsi="Times New Roman" w:cs="Times New Roman"/>
                <w:sz w:val="24"/>
                <w:lang w:val="ru-RU"/>
              </w:rPr>
              <w:t>Этапы разработки и реализации инвестиционных проектов</w:t>
            </w:r>
          </w:p>
          <w:p w:rsidR="00F36210" w:rsidRPr="00F36210" w:rsidRDefault="00F36210" w:rsidP="00F36210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F36210">
              <w:rPr>
                <w:rFonts w:ascii="Times New Roman" w:eastAsia="TimesNewRomanPSMT" w:hAnsi="Times New Roman" w:cs="Times New Roman"/>
                <w:sz w:val="24"/>
                <w:lang w:val="ru-RU"/>
              </w:rPr>
              <w:t>Понятие эффективности инвестиционных проектов и основные принципы ее оценки</w:t>
            </w:r>
          </w:p>
          <w:p w:rsidR="00F36210" w:rsidRPr="00F36210" w:rsidRDefault="00F36210" w:rsidP="00F36210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F36210">
              <w:rPr>
                <w:rFonts w:ascii="Times New Roman" w:eastAsia="TimesNewRomanPSMT" w:hAnsi="Times New Roman" w:cs="Times New Roman"/>
                <w:sz w:val="24"/>
                <w:lang w:val="ru-RU"/>
              </w:rPr>
              <w:t>Понятие и виды денежных потоков инвестиционного проекта</w:t>
            </w:r>
          </w:p>
          <w:p w:rsidR="00F36210" w:rsidRPr="00F36210" w:rsidRDefault="00F36210" w:rsidP="00F36210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F36210">
              <w:rPr>
                <w:rFonts w:ascii="Times New Roman" w:eastAsia="Calibri" w:hAnsi="Times New Roman" w:cs="Times New Roman"/>
                <w:sz w:val="24"/>
                <w:lang w:val="ru-RU"/>
              </w:rPr>
              <w:t>Временная стоимость денег и ее учет в оценке инвестиционных проектов.</w:t>
            </w:r>
          </w:p>
          <w:p w:rsidR="00F36210" w:rsidRPr="00F36210" w:rsidRDefault="00F36210" w:rsidP="00F36210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F36210">
              <w:rPr>
                <w:rFonts w:ascii="Times New Roman" w:eastAsia="TimesNewRomanPSMT" w:hAnsi="Times New Roman" w:cs="Times New Roman"/>
                <w:sz w:val="24"/>
                <w:lang w:val="ru-RU"/>
              </w:rPr>
              <w:t>Основные критерии оценки эффективности инвестиционных проектов</w:t>
            </w:r>
          </w:p>
          <w:p w:rsidR="00F36210" w:rsidRPr="00F36210" w:rsidRDefault="00F36210" w:rsidP="00F36210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F36210">
              <w:rPr>
                <w:rFonts w:ascii="Times New Roman" w:eastAsia="TimesNewRomanPSMT" w:hAnsi="Times New Roman" w:cs="Times New Roman"/>
                <w:sz w:val="24"/>
                <w:lang w:val="ru-RU"/>
              </w:rPr>
              <w:t>Простые методы оценки эффективности инвестиций и методы дисконтирования</w:t>
            </w:r>
          </w:p>
          <w:p w:rsidR="00F36210" w:rsidRPr="00F36210" w:rsidRDefault="00F36210" w:rsidP="00F36210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F36210">
              <w:rPr>
                <w:rFonts w:ascii="Times New Roman" w:eastAsia="Calibri" w:hAnsi="Times New Roman" w:cs="Times New Roman"/>
                <w:sz w:val="24"/>
                <w:lang w:val="ru-RU"/>
              </w:rPr>
              <w:t>Метод определения чистой текущей стоимости инвестиционного проекта.</w:t>
            </w:r>
          </w:p>
          <w:p w:rsidR="00F36210" w:rsidRPr="00F36210" w:rsidRDefault="00F36210" w:rsidP="00F36210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F36210">
              <w:rPr>
                <w:rFonts w:ascii="Times New Roman" w:eastAsia="Calibri" w:hAnsi="Times New Roman" w:cs="Times New Roman"/>
                <w:sz w:val="24"/>
                <w:lang w:val="ru-RU"/>
              </w:rPr>
              <w:t>Метод определения внутренней нормы прибыли инвестиционного проекта.</w:t>
            </w:r>
          </w:p>
          <w:p w:rsidR="00F36210" w:rsidRPr="00F36210" w:rsidRDefault="00F36210" w:rsidP="00F36210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F36210">
              <w:rPr>
                <w:rFonts w:ascii="Times New Roman" w:eastAsia="Calibri" w:hAnsi="Times New Roman" w:cs="Times New Roman"/>
                <w:sz w:val="24"/>
                <w:lang w:val="ru-RU"/>
              </w:rPr>
              <w:t>Оценка дисконтированного периода окупаемости инвестиций.</w:t>
            </w:r>
          </w:p>
          <w:p w:rsidR="00F36210" w:rsidRPr="00F36210" w:rsidRDefault="00F36210" w:rsidP="00F36210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F36210">
              <w:rPr>
                <w:rFonts w:ascii="Times New Roman" w:eastAsia="Calibri" w:hAnsi="Times New Roman" w:cs="Times New Roman"/>
                <w:sz w:val="24"/>
                <w:lang w:val="ru-RU"/>
              </w:rPr>
              <w:t>Метод расчета рентабельности и индекса доходности инвестиций.</w:t>
            </w:r>
          </w:p>
          <w:p w:rsidR="00F36210" w:rsidRPr="00F36210" w:rsidRDefault="00F36210" w:rsidP="00F36210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F36210">
              <w:rPr>
                <w:rFonts w:ascii="Times New Roman" w:eastAsia="Calibri" w:hAnsi="Times New Roman" w:cs="Times New Roman"/>
                <w:sz w:val="24"/>
                <w:lang w:val="ru-RU"/>
              </w:rPr>
              <w:t>Понятие, сущность и виды финансовых инвестиций</w:t>
            </w:r>
          </w:p>
          <w:p w:rsidR="00F36210" w:rsidRPr="00F36210" w:rsidRDefault="00F36210" w:rsidP="00F36210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F36210">
              <w:rPr>
                <w:rFonts w:ascii="Times New Roman" w:eastAsia="Calibri" w:hAnsi="Times New Roman" w:cs="Times New Roman"/>
                <w:sz w:val="24"/>
              </w:rPr>
              <w:t>Основные</w:t>
            </w:r>
            <w:proofErr w:type="spellEnd"/>
            <w:r w:rsidRPr="00F36210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F36210">
              <w:rPr>
                <w:rFonts w:ascii="Times New Roman" w:eastAsia="Calibri" w:hAnsi="Times New Roman" w:cs="Times New Roman"/>
                <w:sz w:val="24"/>
              </w:rPr>
              <w:t>виды</w:t>
            </w:r>
            <w:proofErr w:type="spellEnd"/>
            <w:r w:rsidRPr="00F36210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F36210">
              <w:rPr>
                <w:rFonts w:ascii="Times New Roman" w:eastAsia="Calibri" w:hAnsi="Times New Roman" w:cs="Times New Roman"/>
                <w:sz w:val="24"/>
              </w:rPr>
              <w:t>финансовых</w:t>
            </w:r>
            <w:proofErr w:type="spellEnd"/>
            <w:r w:rsidRPr="00F36210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F36210">
              <w:rPr>
                <w:rFonts w:ascii="Times New Roman" w:eastAsia="Calibri" w:hAnsi="Times New Roman" w:cs="Times New Roman"/>
                <w:sz w:val="24"/>
              </w:rPr>
              <w:t>инструментов</w:t>
            </w:r>
            <w:proofErr w:type="spellEnd"/>
          </w:p>
          <w:p w:rsidR="00F36210" w:rsidRPr="00F36210" w:rsidRDefault="00F36210" w:rsidP="00F36210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F36210">
              <w:rPr>
                <w:rFonts w:ascii="Times New Roman" w:eastAsia="Calibri" w:hAnsi="Times New Roman" w:cs="Times New Roman"/>
                <w:sz w:val="24"/>
                <w:lang w:val="ru-RU"/>
              </w:rPr>
              <w:t>Характеристика ценных бумаг в качестве инвестиционных инструментов.</w:t>
            </w:r>
          </w:p>
          <w:p w:rsidR="00F36210" w:rsidRPr="00F36210" w:rsidRDefault="00F36210" w:rsidP="00F36210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F36210">
              <w:rPr>
                <w:rFonts w:ascii="Times New Roman" w:eastAsia="Calibri" w:hAnsi="Times New Roman" w:cs="Times New Roman"/>
                <w:color w:val="000000"/>
                <w:sz w:val="24"/>
              </w:rPr>
              <w:t>Базовые</w:t>
            </w:r>
            <w:proofErr w:type="spellEnd"/>
            <w:r w:rsidRPr="00F3621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F36210">
              <w:rPr>
                <w:rFonts w:ascii="Times New Roman" w:eastAsia="Calibri" w:hAnsi="Times New Roman" w:cs="Times New Roman"/>
                <w:color w:val="000000"/>
                <w:sz w:val="24"/>
              </w:rPr>
              <w:t>инвестиционные</w:t>
            </w:r>
            <w:proofErr w:type="spellEnd"/>
            <w:r w:rsidRPr="00F3621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F36210">
              <w:rPr>
                <w:rFonts w:ascii="Times New Roman" w:eastAsia="Calibri" w:hAnsi="Times New Roman" w:cs="Times New Roman"/>
                <w:color w:val="000000"/>
                <w:sz w:val="24"/>
              </w:rPr>
              <w:t>характеристики</w:t>
            </w:r>
            <w:proofErr w:type="spellEnd"/>
            <w:r w:rsidRPr="00F3621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F36210">
              <w:rPr>
                <w:rFonts w:ascii="Times New Roman" w:eastAsia="Calibri" w:hAnsi="Times New Roman" w:cs="Times New Roman"/>
                <w:color w:val="000000"/>
                <w:sz w:val="24"/>
              </w:rPr>
              <w:t>ценных</w:t>
            </w:r>
            <w:proofErr w:type="spellEnd"/>
            <w:r w:rsidRPr="00F3621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F36210">
              <w:rPr>
                <w:rFonts w:ascii="Times New Roman" w:eastAsia="Calibri" w:hAnsi="Times New Roman" w:cs="Times New Roman"/>
                <w:color w:val="000000"/>
                <w:sz w:val="24"/>
              </w:rPr>
              <w:t>бумаг</w:t>
            </w:r>
            <w:proofErr w:type="spellEnd"/>
          </w:p>
          <w:p w:rsidR="00F36210" w:rsidRPr="00F36210" w:rsidRDefault="00F36210" w:rsidP="00F36210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F3621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Методы оценки инвестиционных качеств ценных бумаг</w:t>
            </w:r>
          </w:p>
          <w:p w:rsidR="00F36210" w:rsidRPr="00F36210" w:rsidRDefault="00F36210" w:rsidP="00F36210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F3621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Оценка доходности и риска ценных бумаг</w:t>
            </w:r>
          </w:p>
          <w:p w:rsidR="00F36210" w:rsidRPr="00F36210" w:rsidRDefault="00F36210" w:rsidP="00F36210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F36210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lastRenderedPageBreak/>
              <w:t>Понятие инвестиционного портфеля и его виды</w:t>
            </w:r>
          </w:p>
          <w:p w:rsidR="00F36210" w:rsidRPr="00F36210" w:rsidRDefault="00F36210" w:rsidP="00F36210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F36210">
              <w:rPr>
                <w:rFonts w:ascii="Times New Roman" w:eastAsia="Calibri" w:hAnsi="Times New Roman" w:cs="Times New Roman"/>
                <w:sz w:val="24"/>
                <w:lang w:val="ru-RU"/>
              </w:rPr>
              <w:t>Принципы и этапы формирования инвестиционных портфелей</w:t>
            </w:r>
          </w:p>
          <w:p w:rsidR="00F36210" w:rsidRPr="00F36210" w:rsidRDefault="00F36210" w:rsidP="00F36210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F36210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Основные критерии оценки эффективности инвестиционного портфеля </w:t>
            </w:r>
          </w:p>
          <w:p w:rsidR="00F36210" w:rsidRPr="00F36210" w:rsidRDefault="00F36210" w:rsidP="00F36210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F36210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Стратегия управления инвестиционным портфелем фирмы. </w:t>
            </w:r>
            <w:proofErr w:type="spellStart"/>
            <w:r w:rsidRPr="00F36210">
              <w:rPr>
                <w:rFonts w:ascii="Times New Roman" w:eastAsia="Calibri" w:hAnsi="Times New Roman" w:cs="Times New Roman"/>
                <w:sz w:val="24"/>
              </w:rPr>
              <w:t>Активное</w:t>
            </w:r>
            <w:proofErr w:type="spellEnd"/>
            <w:r w:rsidRPr="00F36210">
              <w:rPr>
                <w:rFonts w:ascii="Times New Roman" w:eastAsia="Calibri" w:hAnsi="Times New Roman" w:cs="Times New Roman"/>
                <w:sz w:val="24"/>
              </w:rPr>
              <w:t xml:space="preserve">, </w:t>
            </w:r>
            <w:proofErr w:type="spellStart"/>
            <w:r w:rsidRPr="00F36210">
              <w:rPr>
                <w:rFonts w:ascii="Times New Roman" w:eastAsia="Calibri" w:hAnsi="Times New Roman" w:cs="Times New Roman"/>
                <w:sz w:val="24"/>
              </w:rPr>
              <w:t>пассивное</w:t>
            </w:r>
            <w:proofErr w:type="spellEnd"/>
            <w:r w:rsidRPr="00F36210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F36210">
              <w:rPr>
                <w:rFonts w:ascii="Times New Roman" w:eastAsia="Calibri" w:hAnsi="Times New Roman" w:cs="Times New Roman"/>
                <w:sz w:val="24"/>
              </w:rPr>
              <w:t>управление</w:t>
            </w:r>
            <w:proofErr w:type="spellEnd"/>
          </w:p>
          <w:p w:rsidR="00F36210" w:rsidRPr="00F36210" w:rsidRDefault="00F36210" w:rsidP="00F36210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F36210">
              <w:rPr>
                <w:rFonts w:ascii="Times New Roman" w:eastAsia="Calibri" w:hAnsi="Times New Roman" w:cs="Times New Roman"/>
                <w:sz w:val="24"/>
                <w:lang w:val="ru-RU"/>
              </w:rPr>
              <w:t>Понятие риска, виды и источники инвестиционного риска</w:t>
            </w:r>
          </w:p>
          <w:p w:rsidR="00F36210" w:rsidRPr="00F36210" w:rsidRDefault="00F36210" w:rsidP="00F36210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F36210">
              <w:rPr>
                <w:rFonts w:ascii="Times New Roman" w:eastAsia="Calibri" w:hAnsi="Times New Roman" w:cs="Times New Roman"/>
                <w:sz w:val="24"/>
              </w:rPr>
              <w:t>Методы</w:t>
            </w:r>
            <w:proofErr w:type="spellEnd"/>
            <w:r w:rsidRPr="00F36210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F36210">
              <w:rPr>
                <w:rFonts w:ascii="Times New Roman" w:eastAsia="Calibri" w:hAnsi="Times New Roman" w:cs="Times New Roman"/>
                <w:sz w:val="24"/>
              </w:rPr>
              <w:t>управления</w:t>
            </w:r>
            <w:proofErr w:type="spellEnd"/>
            <w:r w:rsidRPr="00F36210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F36210">
              <w:rPr>
                <w:rFonts w:ascii="Times New Roman" w:eastAsia="Calibri" w:hAnsi="Times New Roman" w:cs="Times New Roman"/>
                <w:sz w:val="24"/>
              </w:rPr>
              <w:t>инвестиционным</w:t>
            </w:r>
            <w:proofErr w:type="spellEnd"/>
            <w:r w:rsidRPr="00F36210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F36210">
              <w:rPr>
                <w:rFonts w:ascii="Times New Roman" w:eastAsia="Calibri" w:hAnsi="Times New Roman" w:cs="Times New Roman"/>
                <w:sz w:val="24"/>
              </w:rPr>
              <w:t>риском</w:t>
            </w:r>
            <w:proofErr w:type="spellEnd"/>
          </w:p>
          <w:p w:rsidR="00F36210" w:rsidRPr="00F36210" w:rsidRDefault="00F36210" w:rsidP="00F36210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F36210">
              <w:rPr>
                <w:rFonts w:ascii="Times New Roman" w:eastAsia="Calibri" w:hAnsi="Times New Roman" w:cs="Times New Roman"/>
                <w:sz w:val="24"/>
                <w:lang w:val="ru-RU"/>
              </w:rPr>
              <w:t>Инвестиционная стратегия и ее роль в коммерческом успехе фирмы.</w:t>
            </w:r>
          </w:p>
          <w:p w:rsidR="00F36210" w:rsidRPr="00F36210" w:rsidRDefault="00F36210" w:rsidP="00F36210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F36210">
              <w:rPr>
                <w:rFonts w:ascii="Times New Roman" w:eastAsia="Calibri" w:hAnsi="Times New Roman" w:cs="Times New Roman"/>
                <w:sz w:val="24"/>
                <w:lang w:val="ru-RU"/>
              </w:rPr>
              <w:t>Цели и принципы инвестиционной стратегии предприятия.</w:t>
            </w:r>
          </w:p>
          <w:p w:rsidR="00F36210" w:rsidRPr="00F36210" w:rsidRDefault="00F36210" w:rsidP="00F36210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567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  <w:r w:rsidRPr="00F36210">
              <w:rPr>
                <w:rFonts w:ascii="Times New Roman" w:eastAsia="Calibri" w:hAnsi="Times New Roman" w:cs="Times New Roman"/>
                <w:sz w:val="24"/>
                <w:lang w:val="ru-RU"/>
              </w:rPr>
              <w:t>Анализ и принятие инвестиционных решений в условиях риска.</w:t>
            </w:r>
          </w:p>
        </w:tc>
      </w:tr>
      <w:tr w:rsidR="00F36210" w:rsidRPr="001B5CC1" w:rsidTr="00590B14">
        <w:trPr>
          <w:trHeight w:val="258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2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8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36210" w:rsidRPr="00F36210" w:rsidRDefault="00F36210" w:rsidP="00F36210">
            <w:pPr>
              <w:widowControl w:val="0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формулировать альтернативные варианты организационно-управленческих решений и находить из их числа оптимальные организационно-управленческие решения в профессиональной деятельности; </w:t>
            </w:r>
          </w:p>
          <w:p w:rsidR="00F36210" w:rsidRPr="00F36210" w:rsidRDefault="00F36210" w:rsidP="00F36210">
            <w:pPr>
              <w:widowControl w:val="0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понимать возможные положительные и отрицательные последствия принимаемых организационно-управленческих решений, оценивать эффективность управленческих решений;</w:t>
            </w:r>
          </w:p>
        </w:tc>
        <w:tc>
          <w:tcPr>
            <w:tcW w:w="24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36210" w:rsidRPr="00F36210" w:rsidRDefault="00F36210" w:rsidP="00F362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Примерные практические задания для экзамена:</w:t>
            </w:r>
          </w:p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  <w:r w:rsidRPr="00F3621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Инвестор имеет капитал 415 тыс.</w:t>
            </w:r>
            <w:r w:rsidRPr="00F36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F3621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руб. На денежном рынке процентная ставка, выплачиваемая ба</w:t>
            </w:r>
            <w:r w:rsidRPr="00F36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нками по депозитам, составляет 8</w:t>
            </w:r>
            <w:r w:rsidRPr="00F3621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%. Инвестору предлагается весь капитал инвестировать в реальный инвестиционный проект. Экономические расчеты показывают, что в этом случае через пять лет капитал инвестора удвоится. Стоит ли инвестору вкладывать капитал в проект при условии, что доход гарантирован</w:t>
            </w:r>
            <w:r w:rsidRPr="00F36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или лучше открыть на эту сумму депозит?</w:t>
            </w:r>
          </w:p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Pr="00F3621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Портфель инвестора состоит из 10 акций компании</w:t>
            </w:r>
            <w:proofErr w:type="gramStart"/>
            <w:r w:rsidRPr="00F3621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А</w:t>
            </w:r>
            <w:proofErr w:type="gramEnd"/>
            <w:r w:rsidRPr="00F3621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, которые торгуются по 50 рублей за акцию, 20 акций компании В, которые торгуются по 120 рублей за акцию и 30 акций компании С, курс которых составляет 75 рублей за акцию. Ожидаемые доходности данных акций составляют 14%, 12% и 13% соответственно. Какова ожидаемая доходность портфеля инвестора?</w:t>
            </w:r>
          </w:p>
        </w:tc>
      </w:tr>
      <w:tr w:rsidR="00F36210" w:rsidRPr="001B5CC1" w:rsidTr="00590B14">
        <w:trPr>
          <w:trHeight w:val="446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2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8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36210" w:rsidRPr="00F36210" w:rsidRDefault="00F36210" w:rsidP="00F36210">
            <w:pPr>
              <w:widowControl w:val="0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технологиями принятия организационно-управленческих решений в профессиональной деятельности и оценки их </w:t>
            </w:r>
            <w:r w:rsidRPr="00F36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эффективности;</w:t>
            </w:r>
          </w:p>
          <w:p w:rsidR="00F36210" w:rsidRPr="00F36210" w:rsidRDefault="00F36210" w:rsidP="00F36210">
            <w:pPr>
              <w:widowControl w:val="0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способностью нести ответственность за последствия принимаемых организационно-управленческих решений;</w:t>
            </w:r>
          </w:p>
        </w:tc>
        <w:tc>
          <w:tcPr>
            <w:tcW w:w="24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36210" w:rsidRPr="00F36210" w:rsidRDefault="00F36210" w:rsidP="00F36210">
            <w:pPr>
              <w:keepNext/>
              <w:keepLines/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ind w:firstLine="400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Примерный перечень тем курсовых работ:</w:t>
            </w:r>
          </w:p>
          <w:p w:rsidR="00F36210" w:rsidRPr="00F36210" w:rsidRDefault="00F36210" w:rsidP="00F36210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62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Анализ инвестиционной привлекательности предприятия</w:t>
            </w:r>
          </w:p>
          <w:p w:rsidR="00F36210" w:rsidRPr="00F36210" w:rsidRDefault="00F36210" w:rsidP="00F36210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62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Анализ обоснования инвестиций на строительство </w:t>
            </w:r>
            <w:r w:rsidRPr="00F362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(открытие</w:t>
            </w:r>
            <w:proofErr w:type="gramStart"/>
            <w:r w:rsidRPr="00F362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)ч</w:t>
            </w:r>
            <w:proofErr w:type="gramEnd"/>
            <w:r w:rsidRPr="00F362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его-либо</w:t>
            </w:r>
          </w:p>
          <w:p w:rsidR="00F36210" w:rsidRPr="00F36210" w:rsidRDefault="00F36210" w:rsidP="00F36210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62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Доходность и риск портфеля ценных бумаг на примере</w:t>
            </w:r>
          </w:p>
          <w:p w:rsidR="00F36210" w:rsidRPr="00F36210" w:rsidRDefault="00F36210" w:rsidP="00F36210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62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Инвестиции как фактор экономического роста РФ</w:t>
            </w:r>
          </w:p>
          <w:p w:rsidR="00F36210" w:rsidRPr="00F36210" w:rsidRDefault="00F36210" w:rsidP="00F36210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62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Инвестиционная деятельность предприятия на примере…</w:t>
            </w:r>
          </w:p>
          <w:p w:rsidR="00F36210" w:rsidRPr="00F36210" w:rsidRDefault="00F36210" w:rsidP="00F36210">
            <w:pPr>
              <w:widowControl w:val="0"/>
              <w:numPr>
                <w:ilvl w:val="0"/>
                <w:numId w:val="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62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Анализ экономической эффективности финансовых вложений в ценные бумаги</w:t>
            </w:r>
          </w:p>
          <w:p w:rsidR="00F36210" w:rsidRPr="00F36210" w:rsidRDefault="00F36210" w:rsidP="00F36210">
            <w:pPr>
              <w:widowControl w:val="0"/>
              <w:numPr>
                <w:ilvl w:val="0"/>
                <w:numId w:val="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62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Инвестиционная политика предприятия на примере …</w:t>
            </w:r>
          </w:p>
          <w:p w:rsidR="00F36210" w:rsidRPr="00F36210" w:rsidRDefault="00F36210" w:rsidP="00F36210">
            <w:pPr>
              <w:widowControl w:val="0"/>
              <w:numPr>
                <w:ilvl w:val="0"/>
                <w:numId w:val="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62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Оценка эффективности инвестиций в основной капитал организации (на примере)</w:t>
            </w:r>
          </w:p>
          <w:p w:rsidR="00F36210" w:rsidRPr="00F36210" w:rsidRDefault="00F36210" w:rsidP="00F36210">
            <w:pPr>
              <w:widowControl w:val="0"/>
              <w:numPr>
                <w:ilvl w:val="0"/>
                <w:numId w:val="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62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Оценка эффективности инновационной политики в организации (на примере)</w:t>
            </w:r>
          </w:p>
          <w:p w:rsidR="00F36210" w:rsidRPr="00F36210" w:rsidRDefault="00F36210" w:rsidP="00F36210">
            <w:pPr>
              <w:widowControl w:val="0"/>
              <w:numPr>
                <w:ilvl w:val="0"/>
                <w:numId w:val="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62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Анализ экономических условий для повышения инвестиционной активности предприятия (на примере)</w:t>
            </w:r>
          </w:p>
          <w:p w:rsidR="00F36210" w:rsidRPr="00F36210" w:rsidRDefault="00F36210" w:rsidP="00F36210">
            <w:pPr>
              <w:widowControl w:val="0"/>
              <w:numPr>
                <w:ilvl w:val="0"/>
                <w:numId w:val="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62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Инвестиционная стратегия и механизм реализации на предприятии (на примере)</w:t>
            </w:r>
          </w:p>
          <w:p w:rsidR="00F36210" w:rsidRPr="00F36210" w:rsidRDefault="00F36210" w:rsidP="00F36210">
            <w:pPr>
              <w:widowControl w:val="0"/>
              <w:numPr>
                <w:ilvl w:val="0"/>
                <w:numId w:val="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62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Оценка инвестиционного климата и иностранные инвестиции в России</w:t>
            </w:r>
          </w:p>
          <w:p w:rsidR="00F36210" w:rsidRPr="00F36210" w:rsidRDefault="00F36210" w:rsidP="00F36210">
            <w:pPr>
              <w:widowControl w:val="0"/>
              <w:numPr>
                <w:ilvl w:val="0"/>
                <w:numId w:val="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62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Анализ динамики и структуры иностранных валютных инвестиций в России</w:t>
            </w:r>
          </w:p>
          <w:p w:rsidR="00F36210" w:rsidRPr="00F36210" w:rsidRDefault="00F36210" w:rsidP="00F36210">
            <w:pPr>
              <w:widowControl w:val="0"/>
              <w:numPr>
                <w:ilvl w:val="0"/>
                <w:numId w:val="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62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Оценка возможностей для привлечения иностранных инвестиции в России</w:t>
            </w:r>
          </w:p>
          <w:p w:rsidR="00F36210" w:rsidRPr="00F36210" w:rsidRDefault="00F36210" w:rsidP="00F36210">
            <w:pPr>
              <w:widowControl w:val="0"/>
              <w:numPr>
                <w:ilvl w:val="0"/>
                <w:numId w:val="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62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Оценка эффективности реализации инвестиционного проекта в организации (на примере)</w:t>
            </w:r>
          </w:p>
          <w:p w:rsidR="00F36210" w:rsidRPr="00F36210" w:rsidRDefault="00F36210" w:rsidP="00F36210">
            <w:pPr>
              <w:widowControl w:val="0"/>
              <w:numPr>
                <w:ilvl w:val="0"/>
                <w:numId w:val="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62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Анализ коммерческой, бюджетной и социальной эффективности инвестиционного проекта (на примере)</w:t>
            </w:r>
          </w:p>
          <w:p w:rsidR="00F36210" w:rsidRPr="00F36210" w:rsidRDefault="00F36210" w:rsidP="00F36210">
            <w:pPr>
              <w:widowControl w:val="0"/>
              <w:numPr>
                <w:ilvl w:val="0"/>
                <w:numId w:val="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62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Обоснование выбора альтернативного варианта инвестиционного проекта по критериям эффективности (на примере)</w:t>
            </w:r>
          </w:p>
          <w:p w:rsidR="00F36210" w:rsidRPr="00F36210" w:rsidRDefault="00F36210" w:rsidP="00F36210">
            <w:pPr>
              <w:widowControl w:val="0"/>
              <w:numPr>
                <w:ilvl w:val="0"/>
                <w:numId w:val="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62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Оценка эффективности вложения финансовых средств и материальных ресурсов в проект развития деятельности </w:t>
            </w:r>
            <w:r w:rsidRPr="00F362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предприятия (на примере)</w:t>
            </w:r>
          </w:p>
          <w:p w:rsidR="00F36210" w:rsidRPr="00F36210" w:rsidRDefault="00F36210" w:rsidP="00F36210">
            <w:pPr>
              <w:widowControl w:val="0"/>
              <w:numPr>
                <w:ilvl w:val="0"/>
                <w:numId w:val="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62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 инвестиционных вариантов по совершенствованию производственно-хозяйственной деятельности предприятия и выбор эффективного (на примере)</w:t>
            </w:r>
          </w:p>
          <w:p w:rsidR="00F36210" w:rsidRPr="00F36210" w:rsidRDefault="00F36210" w:rsidP="00F36210">
            <w:pPr>
              <w:widowControl w:val="0"/>
              <w:numPr>
                <w:ilvl w:val="0"/>
                <w:numId w:val="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62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Анализ эффективности привлечения заемного капитала при финансировании инвестиционного проекта (на примере)</w:t>
            </w:r>
          </w:p>
          <w:p w:rsidR="00F36210" w:rsidRPr="00F36210" w:rsidRDefault="00F36210" w:rsidP="00F36210">
            <w:pPr>
              <w:widowControl w:val="0"/>
              <w:numPr>
                <w:ilvl w:val="0"/>
                <w:numId w:val="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62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Оценка эффективности лизингового финансирования приобретения нового оборудования на предприятии (на примере)</w:t>
            </w:r>
          </w:p>
          <w:p w:rsidR="00F36210" w:rsidRPr="00F36210" w:rsidRDefault="00F36210" w:rsidP="00F36210">
            <w:pPr>
              <w:widowControl w:val="0"/>
              <w:numPr>
                <w:ilvl w:val="0"/>
                <w:numId w:val="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62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Обоснование </w:t>
            </w:r>
            <w:proofErr w:type="gramStart"/>
            <w:r w:rsidRPr="00F362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выбора схем финансирования инвестиционного проекта обновления основных фондов</w:t>
            </w:r>
            <w:proofErr w:type="gramEnd"/>
            <w:r w:rsidRPr="00F362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альтернативным вариантам (на примере)</w:t>
            </w:r>
          </w:p>
          <w:p w:rsidR="00F36210" w:rsidRPr="00F36210" w:rsidRDefault="00F36210" w:rsidP="00F36210">
            <w:pPr>
              <w:widowControl w:val="0"/>
              <w:numPr>
                <w:ilvl w:val="0"/>
                <w:numId w:val="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62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Оценка оптимальной структуры средств финансирования долгосрочных инвестиций в проект развития предприятия (на примере)</w:t>
            </w:r>
          </w:p>
          <w:p w:rsidR="00F36210" w:rsidRPr="00F36210" w:rsidRDefault="00F36210" w:rsidP="00F36210">
            <w:pPr>
              <w:widowControl w:val="0"/>
              <w:numPr>
                <w:ilvl w:val="0"/>
                <w:numId w:val="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62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Оценка проектного риска в инвестиционной политике предприятия (на примере)</w:t>
            </w:r>
          </w:p>
          <w:p w:rsidR="00F36210" w:rsidRPr="00F36210" w:rsidRDefault="00F36210" w:rsidP="00F36210">
            <w:pPr>
              <w:widowControl w:val="0"/>
              <w:numPr>
                <w:ilvl w:val="0"/>
                <w:numId w:val="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62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Оценка эффективности альтернативных вариантов инвестиционного портфеля банка (на примере)</w:t>
            </w:r>
          </w:p>
          <w:p w:rsidR="00F36210" w:rsidRPr="00F36210" w:rsidRDefault="00F36210" w:rsidP="00F36210">
            <w:pPr>
              <w:widowControl w:val="0"/>
              <w:numPr>
                <w:ilvl w:val="0"/>
                <w:numId w:val="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62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Оценка риска и дохода инвестиционного портфеля банка (на примере)</w:t>
            </w:r>
          </w:p>
          <w:p w:rsidR="00F36210" w:rsidRPr="00F36210" w:rsidRDefault="00F36210" w:rsidP="00F36210">
            <w:pPr>
              <w:widowControl w:val="0"/>
              <w:numPr>
                <w:ilvl w:val="0"/>
                <w:numId w:val="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62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Венчурное предпринимательство в РФ: основные проблемы и подходы к их решению</w:t>
            </w:r>
          </w:p>
          <w:p w:rsidR="00F36210" w:rsidRPr="00F36210" w:rsidRDefault="00F36210" w:rsidP="00F36210">
            <w:pPr>
              <w:widowControl w:val="0"/>
              <w:numPr>
                <w:ilvl w:val="0"/>
                <w:numId w:val="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62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Влияние макроэкономических показателей на развитие инвестиционного рынка в России</w:t>
            </w:r>
          </w:p>
          <w:p w:rsidR="00F36210" w:rsidRPr="00F36210" w:rsidRDefault="00F36210" w:rsidP="00F36210">
            <w:pPr>
              <w:widowControl w:val="0"/>
              <w:numPr>
                <w:ilvl w:val="0"/>
                <w:numId w:val="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62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Инвестиционные риски и способы их оценки</w:t>
            </w:r>
          </w:p>
          <w:p w:rsidR="00F36210" w:rsidRPr="00F36210" w:rsidRDefault="00F36210" w:rsidP="00F36210">
            <w:pPr>
              <w:widowControl w:val="0"/>
              <w:numPr>
                <w:ilvl w:val="0"/>
                <w:numId w:val="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F362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Инновационно</w:t>
            </w:r>
            <w:proofErr w:type="spellEnd"/>
            <w:r w:rsidRPr="00F362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-инвестиционный аспект в деятельности современного предприятия</w:t>
            </w:r>
          </w:p>
          <w:p w:rsidR="00F36210" w:rsidRPr="00F36210" w:rsidRDefault="00F36210" w:rsidP="00F36210">
            <w:pPr>
              <w:widowControl w:val="0"/>
              <w:numPr>
                <w:ilvl w:val="0"/>
                <w:numId w:val="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62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Методы формирования инвестиционного портфеля в условиях неопределенности и риска.</w:t>
            </w:r>
          </w:p>
          <w:p w:rsidR="00F36210" w:rsidRPr="00F36210" w:rsidRDefault="00F36210" w:rsidP="00F36210">
            <w:pPr>
              <w:widowControl w:val="0"/>
              <w:numPr>
                <w:ilvl w:val="0"/>
                <w:numId w:val="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62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Стратегия инвестиционной политики предприятия в рыночных условиях</w:t>
            </w:r>
          </w:p>
          <w:p w:rsidR="00F36210" w:rsidRPr="00F36210" w:rsidRDefault="00F36210" w:rsidP="00F36210">
            <w:pPr>
              <w:shd w:val="clear" w:color="auto" w:fill="FFFFFF"/>
              <w:spacing w:after="0" w:line="240" w:lineRule="auto"/>
              <w:ind w:left="360"/>
              <w:contextualSpacing/>
              <w:rPr>
                <w:rFonts w:ascii="Times New Roman" w:eastAsia="Calibri" w:hAnsi="Times New Roman" w:cs="Times New Roman"/>
                <w:bCs/>
                <w:sz w:val="24"/>
                <w:lang w:val="ru-RU"/>
              </w:rPr>
            </w:pPr>
          </w:p>
        </w:tc>
      </w:tr>
      <w:tr w:rsidR="00F36210" w:rsidRPr="001B5CC1" w:rsidTr="00590B1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ПК-21 способностью составлять финансовые планы организации, обеспечивать осуществление финансовых взаимоотношений с организациями, органами государственной власти и местного самоуправления</w:t>
            </w:r>
          </w:p>
        </w:tc>
      </w:tr>
      <w:tr w:rsidR="00F36210" w:rsidRPr="001B5CC1" w:rsidTr="00590B14">
        <w:trPr>
          <w:trHeight w:val="225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8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36210" w:rsidRPr="00F36210" w:rsidRDefault="00F36210" w:rsidP="00F36210">
            <w:pPr>
              <w:widowControl w:val="0"/>
              <w:numPr>
                <w:ilvl w:val="0"/>
                <w:numId w:val="6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F36210">
              <w:rPr>
                <w:rFonts w:ascii="Times New Roman" w:eastAsia="Calibri" w:hAnsi="Times New Roman" w:cs="Times New Roman"/>
                <w:sz w:val="24"/>
                <w:lang w:val="ru-RU"/>
              </w:rPr>
              <w:t>сущность, назначение, виды и структуру финансовых планов организации;</w:t>
            </w:r>
          </w:p>
          <w:p w:rsidR="00F36210" w:rsidRPr="00F36210" w:rsidRDefault="00F36210" w:rsidP="00F36210">
            <w:pPr>
              <w:widowControl w:val="0"/>
              <w:numPr>
                <w:ilvl w:val="0"/>
                <w:numId w:val="6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F36210">
              <w:rPr>
                <w:rFonts w:ascii="Times New Roman" w:eastAsia="Calibri" w:hAnsi="Times New Roman" w:cs="Times New Roman"/>
                <w:sz w:val="24"/>
                <w:lang w:val="ru-RU"/>
              </w:rPr>
              <w:t>экономическую терминологию, применяемую при выполнении необходимых для составления финансовых планов расчетов;</w:t>
            </w:r>
          </w:p>
          <w:p w:rsidR="00F36210" w:rsidRPr="00F36210" w:rsidRDefault="00F36210" w:rsidP="00F36210">
            <w:pPr>
              <w:widowControl w:val="0"/>
              <w:numPr>
                <w:ilvl w:val="0"/>
                <w:numId w:val="6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F36210">
              <w:rPr>
                <w:rFonts w:ascii="Times New Roman" w:eastAsia="Calibri" w:hAnsi="Times New Roman" w:cs="Times New Roman"/>
                <w:sz w:val="24"/>
                <w:lang w:val="ru-RU"/>
              </w:rPr>
              <w:t>методику разработки финансовых планов организации;</w:t>
            </w:r>
          </w:p>
          <w:p w:rsidR="00F36210" w:rsidRPr="00F36210" w:rsidRDefault="00F36210" w:rsidP="00F36210">
            <w:pPr>
              <w:widowControl w:val="0"/>
              <w:numPr>
                <w:ilvl w:val="0"/>
                <w:numId w:val="6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F36210">
              <w:rPr>
                <w:rFonts w:ascii="Times New Roman" w:eastAsia="Calibri" w:hAnsi="Times New Roman" w:cs="Times New Roman"/>
                <w:sz w:val="24"/>
                <w:lang w:val="ru-RU"/>
              </w:rPr>
              <w:t>содержание и характер финансовых взаимоотношений с другими организациями;</w:t>
            </w:r>
          </w:p>
          <w:p w:rsidR="00F36210" w:rsidRPr="00F36210" w:rsidRDefault="00F36210" w:rsidP="00F36210">
            <w:pPr>
              <w:widowControl w:val="0"/>
              <w:numPr>
                <w:ilvl w:val="0"/>
                <w:numId w:val="6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F36210">
              <w:rPr>
                <w:rFonts w:ascii="Times New Roman" w:eastAsia="Calibri" w:hAnsi="Times New Roman" w:cs="Times New Roman"/>
                <w:sz w:val="24"/>
                <w:lang w:val="ru-RU"/>
              </w:rPr>
              <w:t>содержание и характер финансовых взаимоотношений с органами государственной власти и местного самоуправления;</w:t>
            </w:r>
          </w:p>
        </w:tc>
        <w:tc>
          <w:tcPr>
            <w:tcW w:w="24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36210" w:rsidRPr="00F36210" w:rsidRDefault="00F36210" w:rsidP="00F36210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F36210">
              <w:rPr>
                <w:rFonts w:ascii="Times New Roman" w:eastAsia="Calibri" w:hAnsi="Times New Roman" w:cs="Times New Roman"/>
                <w:sz w:val="24"/>
              </w:rPr>
              <w:t>Государственное</w:t>
            </w:r>
            <w:proofErr w:type="spellEnd"/>
            <w:r w:rsidRPr="00F36210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F36210">
              <w:rPr>
                <w:rFonts w:ascii="Times New Roman" w:eastAsia="Calibri" w:hAnsi="Times New Roman" w:cs="Times New Roman"/>
                <w:sz w:val="24"/>
              </w:rPr>
              <w:t>регулирование</w:t>
            </w:r>
            <w:proofErr w:type="spellEnd"/>
            <w:r w:rsidRPr="00F36210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F36210">
              <w:rPr>
                <w:rFonts w:ascii="Times New Roman" w:eastAsia="Calibri" w:hAnsi="Times New Roman" w:cs="Times New Roman"/>
                <w:sz w:val="24"/>
              </w:rPr>
              <w:t>инвестиционной</w:t>
            </w:r>
            <w:proofErr w:type="spellEnd"/>
            <w:r w:rsidRPr="00F36210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F36210">
              <w:rPr>
                <w:rFonts w:ascii="Times New Roman" w:eastAsia="Calibri" w:hAnsi="Times New Roman" w:cs="Times New Roman"/>
                <w:sz w:val="24"/>
              </w:rPr>
              <w:t>деятельности</w:t>
            </w:r>
            <w:proofErr w:type="spellEnd"/>
            <w:r w:rsidRPr="00F36210">
              <w:rPr>
                <w:rFonts w:ascii="Times New Roman" w:eastAsia="Calibri" w:hAnsi="Times New Roman" w:cs="Times New Roman"/>
                <w:sz w:val="24"/>
              </w:rPr>
              <w:t>.</w:t>
            </w:r>
          </w:p>
          <w:p w:rsidR="00F36210" w:rsidRPr="00F36210" w:rsidRDefault="00F36210" w:rsidP="00F36210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F36210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Инвестиционный бизнес–план хозяйствующего </w:t>
            </w:r>
            <w:proofErr w:type="gramStart"/>
            <w:r w:rsidRPr="00F36210">
              <w:rPr>
                <w:rFonts w:ascii="Times New Roman" w:eastAsia="Calibri" w:hAnsi="Times New Roman" w:cs="Times New Roman"/>
                <w:sz w:val="24"/>
                <w:lang w:val="ru-RU"/>
              </w:rPr>
              <w:t>субъекта</w:t>
            </w:r>
            <w:proofErr w:type="gramEnd"/>
            <w:r w:rsidRPr="00F36210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и </w:t>
            </w:r>
            <w:proofErr w:type="gramStart"/>
            <w:r w:rsidRPr="00F36210">
              <w:rPr>
                <w:rFonts w:ascii="Times New Roman" w:eastAsia="Calibri" w:hAnsi="Times New Roman" w:cs="Times New Roman"/>
                <w:sz w:val="24"/>
                <w:lang w:val="ru-RU"/>
              </w:rPr>
              <w:t>какого</w:t>
            </w:r>
            <w:proofErr w:type="gramEnd"/>
            <w:r w:rsidRPr="00F36210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его назначение. </w:t>
            </w:r>
            <w:proofErr w:type="spellStart"/>
            <w:r w:rsidRPr="00F36210">
              <w:rPr>
                <w:rFonts w:ascii="Times New Roman" w:eastAsia="TimesNewRomanPSMT" w:hAnsi="Times New Roman" w:cs="Times New Roman"/>
                <w:sz w:val="24"/>
              </w:rPr>
              <w:t>Структура</w:t>
            </w:r>
            <w:proofErr w:type="spellEnd"/>
            <w:r w:rsidRPr="00F36210">
              <w:rPr>
                <w:rFonts w:ascii="Times New Roman" w:eastAsia="TimesNewRomanPSMT" w:hAnsi="Times New Roman" w:cs="Times New Roman"/>
                <w:sz w:val="24"/>
              </w:rPr>
              <w:t xml:space="preserve"> </w:t>
            </w:r>
            <w:proofErr w:type="spellStart"/>
            <w:r w:rsidRPr="00F36210">
              <w:rPr>
                <w:rFonts w:ascii="Times New Roman" w:eastAsia="TimesNewRomanPSMT" w:hAnsi="Times New Roman" w:cs="Times New Roman"/>
                <w:sz w:val="24"/>
              </w:rPr>
              <w:t>бизнес-плана</w:t>
            </w:r>
            <w:proofErr w:type="spellEnd"/>
            <w:r w:rsidRPr="00F36210">
              <w:rPr>
                <w:rFonts w:ascii="Times New Roman" w:eastAsia="TimesNewRomanPSMT" w:hAnsi="Times New Roman" w:cs="Times New Roman"/>
                <w:sz w:val="24"/>
              </w:rPr>
              <w:t xml:space="preserve"> </w:t>
            </w:r>
            <w:proofErr w:type="spellStart"/>
            <w:r w:rsidRPr="00F36210">
              <w:rPr>
                <w:rFonts w:ascii="Times New Roman" w:eastAsia="TimesNewRomanPSMT" w:hAnsi="Times New Roman" w:cs="Times New Roman"/>
                <w:sz w:val="24"/>
              </w:rPr>
              <w:t>инвестиционного</w:t>
            </w:r>
            <w:proofErr w:type="spellEnd"/>
            <w:r w:rsidRPr="00F36210">
              <w:rPr>
                <w:rFonts w:ascii="Times New Roman" w:eastAsia="TimesNewRomanPSMT" w:hAnsi="Times New Roman" w:cs="Times New Roman"/>
                <w:sz w:val="24"/>
              </w:rPr>
              <w:t xml:space="preserve"> </w:t>
            </w:r>
            <w:proofErr w:type="spellStart"/>
            <w:r w:rsidRPr="00F36210">
              <w:rPr>
                <w:rFonts w:ascii="Times New Roman" w:eastAsia="TimesNewRomanPSMT" w:hAnsi="Times New Roman" w:cs="Times New Roman"/>
                <w:sz w:val="24"/>
              </w:rPr>
              <w:t>проекта</w:t>
            </w:r>
            <w:proofErr w:type="spellEnd"/>
            <w:r w:rsidRPr="00F36210">
              <w:rPr>
                <w:rFonts w:ascii="Times New Roman" w:eastAsia="TimesNewRomanPSMT" w:hAnsi="Times New Roman" w:cs="Times New Roman"/>
                <w:sz w:val="24"/>
              </w:rPr>
              <w:t xml:space="preserve"> и </w:t>
            </w:r>
            <w:proofErr w:type="spellStart"/>
            <w:r w:rsidRPr="00F36210">
              <w:rPr>
                <w:rFonts w:ascii="Times New Roman" w:eastAsia="TimesNewRomanPSMT" w:hAnsi="Times New Roman" w:cs="Times New Roman"/>
                <w:sz w:val="24"/>
              </w:rPr>
              <w:t>содержание</w:t>
            </w:r>
            <w:proofErr w:type="spellEnd"/>
            <w:r w:rsidRPr="00F36210">
              <w:rPr>
                <w:rFonts w:ascii="Times New Roman" w:eastAsia="TimesNewRomanPSMT" w:hAnsi="Times New Roman" w:cs="Times New Roman"/>
                <w:sz w:val="24"/>
              </w:rPr>
              <w:t xml:space="preserve"> </w:t>
            </w:r>
            <w:proofErr w:type="spellStart"/>
            <w:r w:rsidRPr="00F36210">
              <w:rPr>
                <w:rFonts w:ascii="Times New Roman" w:eastAsia="TimesNewRomanPSMT" w:hAnsi="Times New Roman" w:cs="Times New Roman"/>
                <w:sz w:val="24"/>
              </w:rPr>
              <w:t>его</w:t>
            </w:r>
            <w:proofErr w:type="spellEnd"/>
            <w:r w:rsidRPr="00F36210">
              <w:rPr>
                <w:rFonts w:ascii="Times New Roman" w:eastAsia="TimesNewRomanPSMT" w:hAnsi="Times New Roman" w:cs="Times New Roman"/>
                <w:sz w:val="24"/>
              </w:rPr>
              <w:t xml:space="preserve"> </w:t>
            </w:r>
            <w:proofErr w:type="spellStart"/>
            <w:r w:rsidRPr="00F36210">
              <w:rPr>
                <w:rFonts w:ascii="Times New Roman" w:eastAsia="TimesNewRomanPSMT" w:hAnsi="Times New Roman" w:cs="Times New Roman"/>
                <w:sz w:val="24"/>
              </w:rPr>
              <w:t>разделов</w:t>
            </w:r>
            <w:proofErr w:type="spellEnd"/>
          </w:p>
          <w:p w:rsidR="00F36210" w:rsidRPr="00F36210" w:rsidRDefault="00F36210" w:rsidP="00F36210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F36210">
              <w:rPr>
                <w:rFonts w:ascii="Times New Roman" w:eastAsia="Calibri" w:hAnsi="Times New Roman" w:cs="Times New Roman"/>
                <w:sz w:val="24"/>
                <w:lang w:val="ru-RU"/>
              </w:rPr>
              <w:t>Финансовые институты и их роль в инвестиционном процессе</w:t>
            </w:r>
          </w:p>
          <w:p w:rsidR="00F36210" w:rsidRPr="00F36210" w:rsidRDefault="00F36210" w:rsidP="00F36210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F36210">
              <w:rPr>
                <w:rFonts w:ascii="Times New Roman" w:eastAsia="Calibri" w:hAnsi="Times New Roman" w:cs="Times New Roman"/>
                <w:sz w:val="24"/>
                <w:lang w:val="ru-RU"/>
              </w:rPr>
              <w:t>Иностранные инвестиции и их роль в развитии национальной экономики.</w:t>
            </w:r>
          </w:p>
          <w:p w:rsidR="00F36210" w:rsidRPr="00F36210" w:rsidRDefault="00F36210" w:rsidP="00F36210">
            <w:pPr>
              <w:spacing w:after="0" w:line="240" w:lineRule="auto"/>
              <w:ind w:left="72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lang w:val="ru-RU"/>
              </w:rPr>
            </w:pPr>
          </w:p>
        </w:tc>
      </w:tr>
      <w:tr w:rsidR="00F36210" w:rsidRPr="001B5CC1" w:rsidTr="00590B14">
        <w:trPr>
          <w:trHeight w:val="258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8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36210" w:rsidRPr="00F36210" w:rsidRDefault="00F36210" w:rsidP="00F36210">
            <w:pPr>
              <w:widowControl w:val="0"/>
              <w:numPr>
                <w:ilvl w:val="0"/>
                <w:numId w:val="6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F36210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применять экономическую терминологию при выполнении необходимых расчетов для составления финансовых планов;</w:t>
            </w:r>
          </w:p>
          <w:p w:rsidR="00F36210" w:rsidRPr="00F36210" w:rsidRDefault="00F36210" w:rsidP="00F36210">
            <w:pPr>
              <w:widowControl w:val="0"/>
              <w:numPr>
                <w:ilvl w:val="0"/>
                <w:numId w:val="6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F36210">
              <w:rPr>
                <w:rFonts w:ascii="Times New Roman" w:eastAsia="Calibri" w:hAnsi="Times New Roman" w:cs="Times New Roman"/>
                <w:sz w:val="24"/>
                <w:lang w:val="ru-RU"/>
              </w:rPr>
              <w:t>выбирать инструментарий для разработки финансовых планов организации;</w:t>
            </w:r>
          </w:p>
          <w:p w:rsidR="00F36210" w:rsidRPr="00F36210" w:rsidRDefault="00F36210" w:rsidP="00F36210">
            <w:pPr>
              <w:widowControl w:val="0"/>
              <w:numPr>
                <w:ilvl w:val="0"/>
                <w:numId w:val="6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F36210">
              <w:rPr>
                <w:rFonts w:ascii="Times New Roman" w:eastAsia="Calibri" w:hAnsi="Times New Roman" w:cs="Times New Roman"/>
                <w:sz w:val="24"/>
                <w:lang w:val="ru-RU"/>
              </w:rPr>
              <w:t>рассчитывать показатели, входящие в состав финансовых планов организаций;</w:t>
            </w:r>
          </w:p>
          <w:p w:rsidR="00F36210" w:rsidRPr="00F36210" w:rsidRDefault="00F36210" w:rsidP="00F36210">
            <w:pPr>
              <w:widowControl w:val="0"/>
              <w:numPr>
                <w:ilvl w:val="0"/>
                <w:numId w:val="6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F36210">
              <w:rPr>
                <w:rFonts w:ascii="Times New Roman" w:eastAsia="Calibri" w:hAnsi="Times New Roman" w:cs="Times New Roman"/>
                <w:sz w:val="24"/>
                <w:lang w:val="ru-RU"/>
              </w:rPr>
              <w:t>различать характер финансовых взаимоотношений с организациями, органами государственной власти и местного самоуправления;</w:t>
            </w:r>
          </w:p>
        </w:tc>
        <w:tc>
          <w:tcPr>
            <w:tcW w:w="24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36210" w:rsidRPr="00F36210" w:rsidRDefault="00F36210" w:rsidP="00F362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Примерные практические задания для экзамена:</w:t>
            </w:r>
          </w:p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1.На основании анализа бухгалтерской (финансовой) отчётности </w:t>
            </w:r>
            <w:r w:rsidRPr="00F36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рассчитать показатели, входящие в состав финансового плана организаций.</w:t>
            </w:r>
          </w:p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По выбранному региону рассчитать основные показатели, определяющие его инвестиционную привлекательность.</w:t>
            </w:r>
          </w:p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</w:tc>
      </w:tr>
      <w:tr w:rsidR="00F36210" w:rsidRPr="00F36210" w:rsidTr="00590B14">
        <w:trPr>
          <w:trHeight w:val="446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36210" w:rsidRPr="00F36210" w:rsidRDefault="00F36210" w:rsidP="00F362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362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8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36210" w:rsidRPr="00F36210" w:rsidRDefault="00F36210" w:rsidP="00F36210">
            <w:pPr>
              <w:widowControl w:val="0"/>
              <w:numPr>
                <w:ilvl w:val="0"/>
                <w:numId w:val="6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F36210">
              <w:rPr>
                <w:rFonts w:ascii="Times New Roman" w:eastAsia="Calibri" w:hAnsi="Times New Roman" w:cs="Times New Roman"/>
                <w:sz w:val="24"/>
                <w:lang w:val="ru-RU"/>
              </w:rPr>
              <w:t>навыками применения экономической терминологии при выполнении необходимых расчетов для составления финансовых планов;</w:t>
            </w:r>
          </w:p>
          <w:p w:rsidR="00F36210" w:rsidRPr="00F36210" w:rsidRDefault="00F36210" w:rsidP="00F36210">
            <w:pPr>
              <w:widowControl w:val="0"/>
              <w:numPr>
                <w:ilvl w:val="0"/>
                <w:numId w:val="6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F36210">
              <w:rPr>
                <w:rFonts w:ascii="Times New Roman" w:eastAsia="Calibri" w:hAnsi="Times New Roman" w:cs="Times New Roman"/>
                <w:sz w:val="24"/>
                <w:lang w:val="ru-RU"/>
              </w:rPr>
              <w:t>навыками составления финансовых планов организации;</w:t>
            </w:r>
          </w:p>
          <w:p w:rsidR="00F36210" w:rsidRPr="00F36210" w:rsidRDefault="00F36210" w:rsidP="00F36210">
            <w:pPr>
              <w:widowControl w:val="0"/>
              <w:numPr>
                <w:ilvl w:val="0"/>
                <w:numId w:val="6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F36210">
              <w:rPr>
                <w:rFonts w:ascii="Times New Roman" w:eastAsia="Calibri" w:hAnsi="Times New Roman" w:cs="Times New Roman"/>
                <w:sz w:val="24"/>
                <w:lang w:val="ru-RU"/>
              </w:rPr>
              <w:t>навыками выстраивания финансовых взаимоотношений с организациями, органами государственной власти и местного самоуправления;</w:t>
            </w:r>
          </w:p>
        </w:tc>
        <w:tc>
          <w:tcPr>
            <w:tcW w:w="24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36210" w:rsidRPr="00F36210" w:rsidRDefault="00F36210" w:rsidP="00F36210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62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Пример задания по теме курсовой работы:</w:t>
            </w:r>
          </w:p>
          <w:p w:rsidR="00F36210" w:rsidRPr="00F36210" w:rsidRDefault="00F36210" w:rsidP="00F36210">
            <w:pPr>
              <w:widowControl w:val="0"/>
              <w:numPr>
                <w:ilvl w:val="0"/>
                <w:numId w:val="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62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 бизнес- плана инвестиционного проекта по развитию деятельности организации (на примере)</w:t>
            </w:r>
          </w:p>
          <w:p w:rsidR="00F36210" w:rsidRPr="00F36210" w:rsidRDefault="00F36210" w:rsidP="00F36210">
            <w:pPr>
              <w:widowControl w:val="0"/>
              <w:numPr>
                <w:ilvl w:val="0"/>
                <w:numId w:val="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62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 бизнес-плана инвестиционного проекта по расширению деятельности предприятия (на примере)</w:t>
            </w:r>
          </w:p>
          <w:p w:rsidR="00F36210" w:rsidRPr="00F36210" w:rsidRDefault="00F36210" w:rsidP="00F36210">
            <w:pPr>
              <w:widowControl w:val="0"/>
              <w:numPr>
                <w:ilvl w:val="0"/>
                <w:numId w:val="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62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 бизнес-плана инвестиционного проекта по обновлению основных фондов предприятия (на примере)</w:t>
            </w:r>
          </w:p>
          <w:p w:rsidR="00F36210" w:rsidRPr="00F36210" w:rsidRDefault="00F36210" w:rsidP="00F36210">
            <w:pPr>
              <w:widowControl w:val="0"/>
              <w:numPr>
                <w:ilvl w:val="0"/>
                <w:numId w:val="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62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 бизнес-плана инвестиционного проекта по освоению новой продукции на предприятии (на примере)</w:t>
            </w:r>
          </w:p>
          <w:p w:rsidR="00F36210" w:rsidRPr="00F36210" w:rsidRDefault="00F36210" w:rsidP="00F36210">
            <w:pPr>
              <w:widowControl w:val="0"/>
              <w:numPr>
                <w:ilvl w:val="0"/>
                <w:numId w:val="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62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 бизнес-плана инвестиционного проекта по повышению качества продукции (на примере)</w:t>
            </w:r>
          </w:p>
          <w:p w:rsidR="00F36210" w:rsidRPr="00F36210" w:rsidRDefault="00F36210" w:rsidP="00F36210">
            <w:pPr>
              <w:widowControl w:val="0"/>
              <w:numPr>
                <w:ilvl w:val="0"/>
                <w:numId w:val="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62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Оценка инвестиционной привлекательности отраслей (регионов)</w:t>
            </w:r>
          </w:p>
          <w:p w:rsidR="00F36210" w:rsidRPr="00F36210" w:rsidRDefault="00F36210" w:rsidP="00F36210">
            <w:pPr>
              <w:widowControl w:val="0"/>
              <w:numPr>
                <w:ilvl w:val="0"/>
                <w:numId w:val="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62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Целевые программы инвестирования в России (регионе)</w:t>
            </w:r>
          </w:p>
          <w:p w:rsidR="00F36210" w:rsidRPr="00F36210" w:rsidRDefault="00F36210" w:rsidP="00F36210">
            <w:pPr>
              <w:widowControl w:val="0"/>
              <w:numPr>
                <w:ilvl w:val="0"/>
                <w:numId w:val="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362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Инвестиции</w:t>
            </w:r>
            <w:proofErr w:type="spellEnd"/>
            <w:r w:rsidRPr="00F362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F362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агропромышленный</w:t>
            </w:r>
            <w:proofErr w:type="spellEnd"/>
            <w:r w:rsidRPr="00F362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362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комплекс</w:t>
            </w:r>
            <w:proofErr w:type="spellEnd"/>
          </w:p>
          <w:p w:rsidR="00F36210" w:rsidRPr="00F36210" w:rsidRDefault="00F36210" w:rsidP="00F36210">
            <w:pPr>
              <w:widowControl w:val="0"/>
              <w:numPr>
                <w:ilvl w:val="0"/>
                <w:numId w:val="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F362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Социальные инвестиции и их особенности</w:t>
            </w:r>
          </w:p>
          <w:p w:rsidR="00F36210" w:rsidRPr="00F36210" w:rsidRDefault="00F36210" w:rsidP="00F36210">
            <w:pPr>
              <w:widowControl w:val="0"/>
              <w:numPr>
                <w:ilvl w:val="0"/>
                <w:numId w:val="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proofErr w:type="spellStart"/>
            <w:r w:rsidRPr="00F362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Инвестирование</w:t>
            </w:r>
            <w:proofErr w:type="spellEnd"/>
            <w:r w:rsidRPr="00F362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F362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человеческий</w:t>
            </w:r>
            <w:proofErr w:type="spellEnd"/>
            <w:r w:rsidRPr="00F362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362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капитал</w:t>
            </w:r>
            <w:proofErr w:type="spellEnd"/>
          </w:p>
        </w:tc>
      </w:tr>
    </w:tbl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F36210" w:rsidRPr="00F36210" w:rsidSect="00951970">
          <w:footerReference w:type="even" r:id="rId25"/>
          <w:footerReference w:type="default" r:id="rId26"/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F36210" w:rsidRPr="00F36210" w:rsidRDefault="00F36210" w:rsidP="00F36210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Методические рекомендации для подготовки к зачету:</w:t>
      </w:r>
    </w:p>
    <w:p w:rsidR="00F36210" w:rsidRPr="00F36210" w:rsidRDefault="00F36210" w:rsidP="00F36210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Подготовка к зачету заключается в изучении и тщательной проработке студентом учебного материала дисциплины с учетом учебников, учебных пособий, лекционных и практических занятий, сгруппированном в виде контрольных вопросов.</w:t>
      </w:r>
    </w:p>
    <w:p w:rsidR="00F36210" w:rsidRPr="00F36210" w:rsidRDefault="00F36210" w:rsidP="00F36210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Студент дает ответы на вопросы после предварительной подготовки. Студенту предоставляется право давать ответы на вопросы без подготовки по его желанию.</w:t>
      </w:r>
    </w:p>
    <w:p w:rsidR="00F36210" w:rsidRPr="00F36210" w:rsidRDefault="00F36210" w:rsidP="00F36210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Преподаватель имеет право задавать дополнительные вопросы, если студент недостаточно полно осветил тематику вопроса, если затруднительно однозначно оценить ответ, если студент не может ответить на вопрос.</w:t>
      </w:r>
    </w:p>
    <w:p w:rsidR="00F36210" w:rsidRPr="00F36210" w:rsidRDefault="00F36210" w:rsidP="00F36210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оценки:</w:t>
      </w:r>
    </w:p>
    <w:p w:rsidR="00F36210" w:rsidRPr="00F36210" w:rsidRDefault="00F36210" w:rsidP="00F36210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F3621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«зачтено»</w:t>
      </w: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выставляется при условии, если студент показывает хорошие знания учебного материала по теме, знает сущность дисциплины. При этом студент логично и последовательно излагает материал темы, раскрывает смысл вопроса, дает удовлетворительные ответы на дополнительные вопросы.</w:t>
      </w:r>
      <w:r w:rsidRPr="00F36210">
        <w:rPr>
          <w:rFonts w:ascii="Arial" w:eastAsia="Times New Roman" w:hAnsi="Arial" w:cs="Arial"/>
          <w:color w:val="333333"/>
          <w:sz w:val="18"/>
          <w:szCs w:val="18"/>
          <w:shd w:val="clear" w:color="auto" w:fill="FAFAFA"/>
          <w:lang w:val="ru-RU" w:eastAsia="ru-RU"/>
        </w:rPr>
        <w:t xml:space="preserve"> </w:t>
      </w: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Дополнительным условием получения оценки могут стать хорошие успехи при выполнении самостоятельной и контрольной работы, систематическая активная работа на практических занятиях.</w:t>
      </w:r>
    </w:p>
    <w:p w:rsidR="00F36210" w:rsidRPr="00F36210" w:rsidRDefault="00F36210" w:rsidP="00F36210">
      <w:pPr>
        <w:autoSpaceDE w:val="0"/>
        <w:autoSpaceDN w:val="0"/>
        <w:adjustRightInd w:val="0"/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F3621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«не зачтено»</w:t>
      </w:r>
      <w:r w:rsidRPr="00F36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- выставляется при условии, если студент владеет отрывочными знаниями о сущности дисциплины, дает неполные ответы на вопросы из основной литературы, рекомендованной к курсу, не может ответить на дополнительные вопросы, предложенные преподавателем.</w:t>
      </w:r>
    </w:p>
    <w:p w:rsidR="00F36210" w:rsidRPr="00F36210" w:rsidRDefault="00F36210" w:rsidP="00F3621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36210" w:rsidRPr="00F36210" w:rsidRDefault="00F36210" w:rsidP="00F36210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Методические рекомендации для подготовки к экзамену: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F36210" w:rsidRPr="00F36210" w:rsidRDefault="00F36210" w:rsidP="00F3621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3621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Готовиться к </w:t>
      </w:r>
      <w:r w:rsidRPr="00F36210">
        <w:rPr>
          <w:rFonts w:ascii="Times New Roman" w:eastAsia="Calibri" w:hAnsi="Times New Roman" w:cs="Times New Roman"/>
          <w:sz w:val="24"/>
          <w:szCs w:val="24"/>
          <w:lang w:val="ru-RU"/>
        </w:rPr>
        <w:t>экзамену</w:t>
      </w:r>
      <w:r w:rsidRPr="00F3621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нужно заранее и в несколько этапов. Необходимо осуществлять планомерную подготовку к сдаче итоговой отчетности по дисциплине в течение семестра. Для этого: </w:t>
      </w:r>
    </w:p>
    <w:p w:rsidR="00F36210" w:rsidRPr="00F36210" w:rsidRDefault="00F36210" w:rsidP="00F3621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3621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1. Просматривайте конспекты лекций сразу после занятий. Это поможет разобраться с непонятными моментами лекции и возникшими вопросами, пока еще лекция свежа в памяти. </w:t>
      </w:r>
    </w:p>
    <w:p w:rsidR="00F36210" w:rsidRPr="00F36210" w:rsidRDefault="00F36210" w:rsidP="00F3621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3621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2. Бегло просматривайте конспекты до начала следующего занятия. Это позволит «освежить» предыдущую лекцию и подготовиться к восприятию нового материала. </w:t>
      </w:r>
    </w:p>
    <w:p w:rsidR="00F36210" w:rsidRPr="00F36210" w:rsidRDefault="00F36210" w:rsidP="00F3621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3621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3. Каждую неделю отводите время для повторения пройденного материала. </w:t>
      </w:r>
    </w:p>
    <w:p w:rsidR="00F36210" w:rsidRPr="00F36210" w:rsidRDefault="00F36210" w:rsidP="00F3621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3621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Непосредственно при подготовке: </w:t>
      </w:r>
    </w:p>
    <w:p w:rsidR="00F36210" w:rsidRPr="00F36210" w:rsidRDefault="00F36210" w:rsidP="00F3621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3621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Упорядочьте свои конспекты, записи, задания. </w:t>
      </w:r>
    </w:p>
    <w:p w:rsidR="00F36210" w:rsidRPr="00F36210" w:rsidRDefault="00F36210" w:rsidP="00F3621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3621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Прикиньте время, необходимое вам для повторения каждой части (блока) материала, выносимого экзамен. </w:t>
      </w:r>
    </w:p>
    <w:p w:rsidR="00F36210" w:rsidRPr="00F36210" w:rsidRDefault="00F36210" w:rsidP="00F3621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3621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Разделите вопросы экзамена </w:t>
      </w:r>
      <w:r w:rsidRPr="00F36210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ru-RU"/>
        </w:rPr>
        <w:t xml:space="preserve">на знакомые </w:t>
      </w:r>
      <w:r w:rsidRPr="00F3621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(по лекционному курсу, семинарам, конспектированию), которые потребуют лишь повторения и </w:t>
      </w:r>
      <w:r w:rsidRPr="00F36210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ru-RU"/>
        </w:rPr>
        <w:t>новые</w:t>
      </w:r>
      <w:r w:rsidRPr="00F3621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, которые придется осваивать самостоятельно. Начните с тем хорошо вам известных и закрепите их с помощью конспекта и учебника. Затем пополните свой теоретический багаж новыми знаниями, обязательно воспользовавшись рекомендованной литературой. Делайте это неспешно и основательно, не жалея времени на составление тезисных ответов – из-за перегрузок памяти в сессионный период вы в любой момент можете забыть прочитанное. </w:t>
      </w:r>
    </w:p>
    <w:p w:rsidR="00F36210" w:rsidRPr="00F36210" w:rsidRDefault="00F36210" w:rsidP="00F3621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3621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Правильно используйте консультации, которые проводит преподаватель перед экзаменом. Приходите на них с заранее проработанными самостоятельно во</w:t>
      </w:r>
      <w:r w:rsidRPr="00F3621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просами. Вы можете получить разъяснение по поводу сложных, не до конца понятых тем, но не рассчитывайте во время консультации на </w:t>
      </w:r>
      <w:proofErr w:type="gramStart"/>
      <w:r w:rsidRPr="00F36210">
        <w:rPr>
          <w:rFonts w:ascii="Times New Roman" w:eastAsia="Calibri" w:hAnsi="Times New Roman" w:cs="Times New Roman"/>
          <w:sz w:val="24"/>
          <w:szCs w:val="24"/>
          <w:lang w:val="ru-RU"/>
        </w:rPr>
        <w:t>исчерпывающую</w:t>
      </w:r>
      <w:proofErr w:type="gramEnd"/>
      <w:r w:rsidRPr="00F3621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информации по содержанию всего курса. </w:t>
      </w:r>
    </w:p>
    <w:p w:rsidR="00F36210" w:rsidRPr="00F36210" w:rsidRDefault="00F36210" w:rsidP="00F3621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36210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 xml:space="preserve">Если экзамен проходит в форме </w:t>
      </w:r>
      <w:r w:rsidRPr="00F36210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 xml:space="preserve">теста </w:t>
      </w:r>
      <w:r w:rsidRPr="00F3621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(выбор из нескольких вариантов ответа), обратите внимание на следующие рекомендации: </w:t>
      </w:r>
    </w:p>
    <w:p w:rsidR="00F36210" w:rsidRPr="00F36210" w:rsidRDefault="00F36210" w:rsidP="00F3621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3621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Внимательно прочитайте указания к тесту. </w:t>
      </w:r>
    </w:p>
    <w:p w:rsidR="00F36210" w:rsidRPr="00F36210" w:rsidRDefault="00F36210" w:rsidP="00F3621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3621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Выясните: надо выбрать один, наилучший, ответ или все правильные ответы. </w:t>
      </w:r>
    </w:p>
    <w:p w:rsidR="00F36210" w:rsidRPr="00F36210" w:rsidRDefault="00F36210" w:rsidP="00F3621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3621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Прочитайте основной вопрос от начала до конца, затем каждый возможный ответ от начала до конца. </w:t>
      </w:r>
    </w:p>
    <w:p w:rsidR="00F36210" w:rsidRPr="00F36210" w:rsidRDefault="00F36210" w:rsidP="00F3621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3621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Постарайтесь извлечь и понять всю информацию, заложенную в предполагаемых ответах. </w:t>
      </w:r>
    </w:p>
    <w:p w:rsidR="00F36210" w:rsidRPr="00F36210" w:rsidRDefault="00F36210" w:rsidP="00F3621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3621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Если вы затрудняетесь в выборе правильного ответа, вычеркните те из предполагаемых ответов, которые считаете заведомо неправильными. </w:t>
      </w:r>
    </w:p>
    <w:p w:rsidR="00F36210" w:rsidRPr="00F36210" w:rsidRDefault="00F36210" w:rsidP="00F3621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3621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Обратите внимание на все отрицательные слова. </w:t>
      </w:r>
    </w:p>
    <w:p w:rsidR="00F36210" w:rsidRPr="00F36210" w:rsidRDefault="00F36210" w:rsidP="00F3621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3621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Ответы на вопросы со словами «все вышеуказанное» часто бывают правильными. Если вы знаете, что два из трех условий выполнены, то «все вышеуказанное» весьма вероятно. </w:t>
      </w:r>
    </w:p>
    <w:p w:rsidR="00F36210" w:rsidRPr="00F36210" w:rsidRDefault="00F36210" w:rsidP="00F3621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3621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Если вы сомневаетесь в числовом ответе, отбросьте максимум и минимум и рассматривайте средние значения. </w:t>
      </w:r>
    </w:p>
    <w:p w:rsidR="00F36210" w:rsidRPr="00F36210" w:rsidRDefault="00F36210" w:rsidP="00F3621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3621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Если у вас нет идей насчет ответа, проверьте сходные предполагаемые ответы; наиболее содержательный из предполагаемых ответов - тот, который содержит больше всего информации. </w:t>
      </w:r>
    </w:p>
    <w:p w:rsidR="00F36210" w:rsidRPr="00F36210" w:rsidRDefault="00F36210" w:rsidP="00F36210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Georgia"/>
          <w:b/>
          <w:sz w:val="24"/>
          <w:szCs w:val="24"/>
          <w:lang w:val="ru-RU" w:eastAsia="ru-RU"/>
        </w:rPr>
        <w:t>Критерии оценки</w:t>
      </w:r>
      <w:r w:rsidRPr="00F36210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:</w:t>
      </w:r>
    </w:p>
    <w:p w:rsidR="00F36210" w:rsidRPr="00F36210" w:rsidRDefault="00F36210" w:rsidP="00F36210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F3621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студент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F36210" w:rsidRPr="00F36210" w:rsidRDefault="00F36210" w:rsidP="00F36210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F3621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F36210" w:rsidRPr="00F36210" w:rsidRDefault="00F36210" w:rsidP="00F36210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F3621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студент должен показать знания на уровне воспроизведения и объяснения информации, интеллектуальные навыки решения простых задач;</w:t>
      </w:r>
    </w:p>
    <w:p w:rsidR="00F36210" w:rsidRPr="00F36210" w:rsidRDefault="00F36210" w:rsidP="00F36210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F3621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F36210" w:rsidRPr="00F36210" w:rsidRDefault="00F36210" w:rsidP="00F36210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</w:p>
    <w:p w:rsidR="00F36210" w:rsidRPr="00F36210" w:rsidRDefault="00F36210" w:rsidP="00F36210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b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Georgia"/>
          <w:b/>
          <w:sz w:val="24"/>
          <w:szCs w:val="24"/>
          <w:lang w:val="ru-RU" w:eastAsia="ru-RU"/>
        </w:rPr>
        <w:t>Методические указания для подготовки курсовой работы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Написание и защита курсовой работы является обязательным элементом в соответствии с утвержденным учебным планом по направлению 38.03.01 «Экономика».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Порядок выполнения курсовой работы состоит из следующих этапов: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Выбор и утверждение студентом темы курсовой работы.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Составление списка необходимой литературы, ознакомление с законодательными актами, нормативными документами и другими источниками, относящимися к теме курсовой работы и их изучение.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Обоснование актуальности темы, определение и формулирование цели и задач работы, составление плана курсовой работы.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Сбор и обработка фактического и статистического материала.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Анализ и оценка полученной информации. Решение поставленных задач, раскрывающих содержание темы курсовой работы.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Описание и иллюстрация результатов исследования.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Разработка рекомендаций, необходимых для принятия соответствующих управленческих решений. Формулирование выводов.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Оформление курсовой работы в соответствии с установленными требованиями.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Студентам предоставляется право выбора темы курсовой работы. Он осуществляется исходя из интереса к проблеме, возможности получения фактических </w:t>
      </w: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данных, а также наличия специальной научной литературы. При выборе темы студент руководствуется перечнем тем курсовых работ, разработанных кафедрой, за которой утверждена дисциплина в соответствии с учебным планом и утвержденным Заведующим кафедрой факультета.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Курсовая работа состоит из Титульного листа, введения, двух глав, заключения, списка использованной литературы и приложений.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Объем курсовой работы составляет не более 25-30 страниц формата А</w:t>
      </w:r>
      <w:proofErr w:type="gramStart"/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</w:t>
      </w:r>
      <w:proofErr w:type="gramEnd"/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Объем приложений не ограничивается.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Во введении </w:t>
      </w: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дается общая характеристика курсовой работы: обоснование актуальности выбранной темы, цель, задачи.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Объем введения составляет 1-2 страниц.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Первая глава</w:t>
      </w: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как правило, носит теоретический характер. Дается краткое описание истории вопроса, освещается степень его изученности на основе обзора соответствующей отечественной и зарубежной литературы, нормативно-правовое регулирование изучаемого вопроса.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первой главе должны быть раскрыты понятия и сущность изучаемого явления или процесса, уточнены формулировки и др. Кроме того, в первой главе можно остановиться на тенденциях развития тех или иных процессов, например, формировании новых экономических структур. При этом целесообразно использовать справочные и обзорные таблицы, графики, диаграммы.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объему первая глава, как правило, не должна превышать 30% всей работы.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Содержание второй главы </w:t>
      </w: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носит практический характер. Это самостоятельный экономический, правовой, финансовый и статистический анализ собранного материала.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тексте курсовой работы не обязательно приводить формулы и описывать методы, содержащиеся в специальной литературе. При этом ссылка на использованную литературу обязательна. Все расчеты, выполненные с применением вычислительной техники, следует вынести в приложение. Объем этой части курсовой работы составляет 50-60% общего объема курсовой работы.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Заключение </w:t>
      </w: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должно содержать общие выводы, обобщенное изложение основных проблем, авторскую оценку работы с точки зрения решения задач, поставленных в курсовой работе, данные о практической эффективности от внедрения рекомендаций или научной ценности решаемых проблем. Могут быть указаны перспективы дальнейшей разработки темы. Примерный объем заключения 5-10% от общего объема работы.</w:t>
      </w:r>
    </w:p>
    <w:p w:rsidR="00F36210" w:rsidRPr="00F36210" w:rsidRDefault="00F36210" w:rsidP="00F36210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F3621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</w:t>
      </w:r>
      <w:r w:rsidRPr="00F3621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писок</w:t>
      </w:r>
      <w:proofErr w:type="gramEnd"/>
      <w:r w:rsidRPr="00F3621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использованный источников </w:t>
      </w:r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включает в себя нормативно-правовые акты, специальную научную и учебную литературу, </w:t>
      </w:r>
      <w:proofErr w:type="spellStart"/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интернет-ресурсы</w:t>
      </w:r>
      <w:proofErr w:type="spellEnd"/>
      <w:r w:rsidRPr="00F362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другие использованные материалы, и должен быть организован в соответствии с общими требованиями к библиографическому описанию произведений печати.</w:t>
      </w:r>
    </w:p>
    <w:p w:rsidR="00F36210" w:rsidRPr="00F36210" w:rsidRDefault="00F36210" w:rsidP="00F36210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</w:p>
    <w:p w:rsidR="00F36210" w:rsidRPr="00F36210" w:rsidRDefault="00F36210" w:rsidP="00F36210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b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Georgia"/>
          <w:b/>
          <w:sz w:val="24"/>
          <w:szCs w:val="24"/>
          <w:lang w:val="ru-RU" w:eastAsia="ru-RU"/>
        </w:rPr>
        <w:t xml:space="preserve">Критерии оценки </w:t>
      </w:r>
      <w:r w:rsidRPr="00F3621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(в соответствии с формируемыми компетенциями и планируемыми результатами обучения)</w:t>
      </w:r>
      <w:r w:rsidRPr="00F36210">
        <w:rPr>
          <w:rFonts w:ascii="Times New Roman" w:eastAsia="Times New Roman" w:hAnsi="Times New Roman" w:cs="Georgia"/>
          <w:b/>
          <w:sz w:val="24"/>
          <w:szCs w:val="24"/>
          <w:lang w:val="ru-RU" w:eastAsia="ru-RU"/>
        </w:rPr>
        <w:t>:</w:t>
      </w:r>
    </w:p>
    <w:p w:rsidR="00F36210" w:rsidRPr="00F36210" w:rsidRDefault="00F36210" w:rsidP="00F36210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Анализ результатов курсового проектирования проводиться по следующим критериям:</w:t>
      </w:r>
    </w:p>
    <w:p w:rsidR="00F36210" w:rsidRPr="00F36210" w:rsidRDefault="00F36210" w:rsidP="00F36210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   Навыки самостоятельной работы с материалами, по их обработке, анализу и структурированию.</w:t>
      </w:r>
    </w:p>
    <w:p w:rsidR="00F36210" w:rsidRPr="00F36210" w:rsidRDefault="00F36210" w:rsidP="00F36210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   Умение правильно применять методы исследования.</w:t>
      </w:r>
    </w:p>
    <w:p w:rsidR="00F36210" w:rsidRPr="00F36210" w:rsidRDefault="00F36210" w:rsidP="00F36210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   Умение грамотно интерпретировать полученные результаты.</w:t>
      </w:r>
    </w:p>
    <w:p w:rsidR="00F36210" w:rsidRPr="00F36210" w:rsidRDefault="00F36210" w:rsidP="00F36210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4.   Способность осуществлять необходимые расчеты, получать результаты и грамотно излагать их в отчетной документации.</w:t>
      </w:r>
    </w:p>
    <w:p w:rsidR="00F36210" w:rsidRPr="00F36210" w:rsidRDefault="00F36210" w:rsidP="00F36210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5.   Умение выявить проблему, предложить способы ее разрешения, умение делать выводы.</w:t>
      </w:r>
    </w:p>
    <w:p w:rsidR="00F36210" w:rsidRPr="00F36210" w:rsidRDefault="00F36210" w:rsidP="00F36210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6.   Умение оформить итоговый отчет в соответствии со стандартными требованиями.</w:t>
      </w:r>
    </w:p>
    <w:p w:rsidR="00F36210" w:rsidRPr="00F36210" w:rsidRDefault="00F36210" w:rsidP="00F36210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Пункты с 1 по 6 дают до 50% вклада в итоговую оценку студента.</w:t>
      </w:r>
    </w:p>
    <w:p w:rsidR="00F36210" w:rsidRPr="00F36210" w:rsidRDefault="00F36210" w:rsidP="00F36210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7.   Умение защищать результаты своей работы, грамотное построение речи, использование при выступлении специальных терминов.</w:t>
      </w:r>
    </w:p>
    <w:p w:rsidR="00F36210" w:rsidRPr="00F36210" w:rsidRDefault="00F36210" w:rsidP="00F36210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8.   Способность кратко и наглядно изложить результаты работы.</w:t>
      </w:r>
    </w:p>
    <w:p w:rsidR="00F36210" w:rsidRPr="00F36210" w:rsidRDefault="00F36210" w:rsidP="00F36210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Пункты 7,8 дают до 35% вклада в итоговую оценку студента.</w:t>
      </w:r>
    </w:p>
    <w:p w:rsidR="00F36210" w:rsidRPr="00F36210" w:rsidRDefault="00F36210" w:rsidP="00F36210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9.   Уровень самостоятельности, творческой активности и оригинальности при выполнении работы.</w:t>
      </w:r>
    </w:p>
    <w:p w:rsidR="00F36210" w:rsidRPr="00F36210" w:rsidRDefault="00F36210" w:rsidP="00F36210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10.   Выступления на конференциях и подготовка к публикации тезисов для печати по итогам работы.</w:t>
      </w:r>
    </w:p>
    <w:p w:rsidR="00F36210" w:rsidRPr="00F36210" w:rsidRDefault="00F36210" w:rsidP="00F36210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Пункты 9, 10 дают до 15 % вклада в итоговую оценку студента.</w:t>
      </w:r>
    </w:p>
    <w:p w:rsidR="00F36210" w:rsidRPr="00F36210" w:rsidRDefault="00F36210" w:rsidP="00F36210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 </w:t>
      </w:r>
      <w:r w:rsidRPr="00F3621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«отлично»</w:t>
      </w:r>
      <w:r w:rsidRPr="00F36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 ставится студенту, который в срок, в полном объеме и на высоком уровне выполнил курсовой проект. При защите и написании работы студент продемонстрировал вышеперечисленные навыки и умения. </w:t>
      </w:r>
      <w:proofErr w:type="gramStart"/>
      <w:r w:rsidRPr="00F36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Тема, заявленная в работе раскрыта</w:t>
      </w:r>
      <w:proofErr w:type="gramEnd"/>
      <w:r w:rsidRPr="00F36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полностью, все выводы студента подтверждены материалами исследования и расчетами. Отчет подготовлен в соответствии с предъявляемыми требованиями. Отзыв руководителя положительный.</w:t>
      </w:r>
    </w:p>
    <w:p w:rsidR="00F36210" w:rsidRPr="00F36210" w:rsidRDefault="00F36210" w:rsidP="00F36210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 </w:t>
      </w:r>
      <w:r w:rsidRPr="00F3621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«хорошо»</w:t>
      </w:r>
      <w:r w:rsidRPr="00F36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ставиться студенту, который выполнил курсовую работу, но с незначительными замечаниями, был менее самостоятелен и инициативен. Тема работы раскрыта, но выводы носят поверхностный характер, практические материалы обработаны не полностью. Отзыв руководителя положительный.</w:t>
      </w:r>
    </w:p>
    <w:p w:rsidR="00F36210" w:rsidRPr="00F36210" w:rsidRDefault="00F36210" w:rsidP="00F36210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 </w:t>
      </w:r>
      <w:r w:rsidRPr="00F3621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«удовлетворительно»</w:t>
      </w:r>
      <w:r w:rsidRPr="00F3621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ставится студенту, который допускал просчеты и ошибки в работе, не полностью раскрыл заявленную тему, делал поверхностные выводы, слабо продемонстрировал аналитические способности и навыки работы с теоретическими источниками. Отзыв руководителя с замечаниями.</w:t>
      </w:r>
    </w:p>
    <w:p w:rsidR="00F36210" w:rsidRPr="00F36210" w:rsidRDefault="00F36210" w:rsidP="00F36210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3621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Оценка </w:t>
      </w:r>
      <w:r w:rsidRPr="00F36210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val="ru-RU" w:eastAsia="ru-RU"/>
        </w:rPr>
        <w:t>«неудовлетворительно»</w:t>
      </w:r>
      <w:r w:rsidRPr="00F3621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 ставится студенту, который не выполнил курсовую работу, либо выполнил с грубыми нарушениями требований, не раскрыл заявленную тему, не выполнил практической части работы.</w:t>
      </w:r>
    </w:p>
    <w:p w:rsidR="00F36210" w:rsidRPr="00F36210" w:rsidRDefault="00F36210" w:rsidP="00F36210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0"/>
          <w:szCs w:val="20"/>
          <w:lang w:val="ru-RU" w:eastAsia="ru-RU"/>
        </w:rPr>
      </w:pPr>
    </w:p>
    <w:p w:rsidR="00F36210" w:rsidRDefault="00F36210">
      <w:pPr>
        <w:rPr>
          <w:lang w:val="ru-RU"/>
        </w:rPr>
        <w:sectPr w:rsidR="00F36210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F36210" w:rsidRPr="00F36210" w:rsidRDefault="00F36210" w:rsidP="00F36210">
      <w:pPr>
        <w:jc w:val="right"/>
        <w:rPr>
          <w:rFonts w:ascii="Times New Roman" w:hAnsi="Times New Roman"/>
          <w:sz w:val="24"/>
          <w:szCs w:val="24"/>
          <w:lang w:val="ru-RU"/>
        </w:rPr>
      </w:pPr>
      <w:r w:rsidRPr="00F36210">
        <w:rPr>
          <w:rFonts w:ascii="Times New Roman" w:hAnsi="Times New Roman"/>
          <w:sz w:val="24"/>
          <w:szCs w:val="24"/>
          <w:lang w:val="ru-RU"/>
        </w:rPr>
        <w:lastRenderedPageBreak/>
        <w:t xml:space="preserve">Приложение 3 </w:t>
      </w:r>
    </w:p>
    <w:p w:rsidR="00F36210" w:rsidRPr="00F36210" w:rsidRDefault="00F36210" w:rsidP="00F36210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F36210">
        <w:rPr>
          <w:rFonts w:ascii="Times New Roman" w:hAnsi="Times New Roman"/>
          <w:b/>
          <w:sz w:val="24"/>
          <w:szCs w:val="24"/>
          <w:lang w:val="ru-RU"/>
        </w:rPr>
        <w:t xml:space="preserve">Методические указания для подготовки курсовой работы </w:t>
      </w:r>
    </w:p>
    <w:p w:rsidR="00F36210" w:rsidRPr="00F36210" w:rsidRDefault="00F36210" w:rsidP="00F3621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F36210">
        <w:rPr>
          <w:rFonts w:ascii="Times New Roman" w:hAnsi="Times New Roman"/>
          <w:color w:val="000000"/>
          <w:sz w:val="24"/>
          <w:szCs w:val="24"/>
          <w:lang w:val="ru-RU"/>
        </w:rPr>
        <w:t xml:space="preserve">Написание курсовой работы по дисциплине «Инвестиции» является обязательным элементом в соответствии с утвержденным учебным планом по направлению 38.03.01 «Экономика». </w:t>
      </w:r>
    </w:p>
    <w:p w:rsidR="00F36210" w:rsidRPr="00F36210" w:rsidRDefault="00F36210" w:rsidP="00F3621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F36210" w:rsidRPr="00F36210" w:rsidRDefault="00F36210" w:rsidP="00F36210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F36210">
        <w:rPr>
          <w:rFonts w:ascii="Times New Roman" w:hAnsi="Times New Roman"/>
          <w:b/>
          <w:sz w:val="24"/>
          <w:szCs w:val="24"/>
          <w:lang w:val="ru-RU"/>
        </w:rPr>
        <w:t>ПОРЯДОК ВЫПОЛНЕНИЯ КУРСОВОЙ РАБОТЫ</w:t>
      </w:r>
    </w:p>
    <w:p w:rsidR="00F36210" w:rsidRPr="00F36210" w:rsidRDefault="00F36210" w:rsidP="00F3621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F36210">
        <w:rPr>
          <w:rFonts w:ascii="Times New Roman" w:hAnsi="Times New Roman"/>
          <w:color w:val="000000"/>
          <w:sz w:val="24"/>
          <w:szCs w:val="24"/>
          <w:lang w:val="ru-RU"/>
        </w:rPr>
        <w:t>Порядок выполнения курсовой работы состоит из следующих этапов:</w:t>
      </w:r>
    </w:p>
    <w:p w:rsidR="00F36210" w:rsidRPr="00F36210" w:rsidRDefault="00F36210" w:rsidP="00F3621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F36210">
        <w:rPr>
          <w:rFonts w:ascii="Times New Roman" w:hAnsi="Times New Roman"/>
          <w:color w:val="000000"/>
          <w:sz w:val="24"/>
          <w:szCs w:val="24"/>
          <w:lang w:val="ru-RU"/>
        </w:rPr>
        <w:t>1. Выбор и утверждение темы курсовой работы.</w:t>
      </w:r>
    </w:p>
    <w:p w:rsidR="00F36210" w:rsidRPr="00F36210" w:rsidRDefault="00F36210" w:rsidP="00F3621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F36210">
        <w:rPr>
          <w:rFonts w:ascii="Times New Roman" w:hAnsi="Times New Roman"/>
          <w:color w:val="000000"/>
          <w:sz w:val="24"/>
          <w:szCs w:val="24"/>
          <w:lang w:val="ru-RU"/>
        </w:rPr>
        <w:t>2. Составление списка необходимой литературы, ознакомление с законодательными актами, нормативными документами и другими источниками, относящимися к теме курсовой работы и их изучение.</w:t>
      </w:r>
    </w:p>
    <w:p w:rsidR="00F36210" w:rsidRPr="00F36210" w:rsidRDefault="00F36210" w:rsidP="00F3621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F36210">
        <w:rPr>
          <w:rFonts w:ascii="Times New Roman" w:hAnsi="Times New Roman"/>
          <w:color w:val="000000"/>
          <w:sz w:val="24"/>
          <w:szCs w:val="24"/>
          <w:lang w:val="ru-RU"/>
        </w:rPr>
        <w:t>3. Обоснование актуальности темы, определение и формулирование цели и задач работы, составление плана курсовой работы.</w:t>
      </w:r>
    </w:p>
    <w:p w:rsidR="00F36210" w:rsidRPr="00F36210" w:rsidRDefault="00F36210" w:rsidP="00F3621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F36210">
        <w:rPr>
          <w:rFonts w:ascii="Times New Roman" w:hAnsi="Times New Roman"/>
          <w:color w:val="000000"/>
          <w:sz w:val="24"/>
          <w:szCs w:val="24"/>
          <w:lang w:val="ru-RU"/>
        </w:rPr>
        <w:t>4. Сбор и обработка фактического и статистического материала.</w:t>
      </w:r>
    </w:p>
    <w:p w:rsidR="00F36210" w:rsidRPr="00F36210" w:rsidRDefault="00F36210" w:rsidP="00F3621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F36210">
        <w:rPr>
          <w:rFonts w:ascii="Times New Roman" w:hAnsi="Times New Roman"/>
          <w:color w:val="000000"/>
          <w:sz w:val="24"/>
          <w:szCs w:val="24"/>
          <w:lang w:val="ru-RU"/>
        </w:rPr>
        <w:t>5. Анализ и оценка полученной информации. Решение поставленных задач, раскрывающих содержание темы курсовой работы.</w:t>
      </w:r>
    </w:p>
    <w:p w:rsidR="00F36210" w:rsidRPr="00F36210" w:rsidRDefault="00F36210" w:rsidP="00F3621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F36210">
        <w:rPr>
          <w:rFonts w:ascii="Times New Roman" w:hAnsi="Times New Roman"/>
          <w:color w:val="000000"/>
          <w:sz w:val="24"/>
          <w:szCs w:val="24"/>
          <w:lang w:val="ru-RU"/>
        </w:rPr>
        <w:t>6. Описание и иллюстрация результатов исследования.</w:t>
      </w:r>
    </w:p>
    <w:p w:rsidR="00F36210" w:rsidRPr="00F36210" w:rsidRDefault="00F36210" w:rsidP="00F3621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F36210">
        <w:rPr>
          <w:rFonts w:ascii="Times New Roman" w:hAnsi="Times New Roman"/>
          <w:color w:val="000000"/>
          <w:sz w:val="24"/>
          <w:szCs w:val="24"/>
          <w:lang w:val="ru-RU"/>
        </w:rPr>
        <w:t>7. Разработка рекомендаций, необходимых для принятия соответствующих управленческих решений. Формулирование выводов.</w:t>
      </w:r>
    </w:p>
    <w:p w:rsidR="00F36210" w:rsidRPr="00F36210" w:rsidRDefault="00F36210" w:rsidP="00F3621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F36210">
        <w:rPr>
          <w:rFonts w:ascii="Times New Roman" w:hAnsi="Times New Roman"/>
          <w:color w:val="000000"/>
          <w:sz w:val="24"/>
          <w:szCs w:val="24"/>
          <w:lang w:val="ru-RU"/>
        </w:rPr>
        <w:t>9. Оформление курсовой работы в соответствии с установленными требованиями.</w:t>
      </w:r>
    </w:p>
    <w:p w:rsidR="00F36210" w:rsidRPr="00F36210" w:rsidRDefault="00F36210" w:rsidP="00F3621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F36210">
        <w:rPr>
          <w:rFonts w:ascii="Times New Roman" w:hAnsi="Times New Roman"/>
          <w:color w:val="000000"/>
          <w:sz w:val="24"/>
          <w:szCs w:val="24"/>
          <w:lang w:val="ru-RU"/>
        </w:rPr>
        <w:t>Студентам предоставляется право выбора темы курсовой работы. Он осуществляется исходя из интереса к проблеме, возможности получения фактических данных, а также наличия специальной научной литературы. При выборе темы студент руководствуется перечнем тем курсовых работ, разработанных кафедрой.</w:t>
      </w:r>
    </w:p>
    <w:p w:rsidR="00F36210" w:rsidRPr="00F36210" w:rsidRDefault="00F36210" w:rsidP="00F3621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F36210" w:rsidRPr="003F2EFC" w:rsidRDefault="00F36210" w:rsidP="00F36210">
      <w:pPr>
        <w:jc w:val="center"/>
        <w:rPr>
          <w:rFonts w:ascii="Times New Roman" w:hAnsi="Times New Roman"/>
          <w:b/>
          <w:sz w:val="24"/>
          <w:szCs w:val="24"/>
        </w:rPr>
      </w:pPr>
      <w:r w:rsidRPr="003F2EFC">
        <w:rPr>
          <w:rFonts w:ascii="Times New Roman" w:hAnsi="Times New Roman"/>
          <w:b/>
          <w:sz w:val="24"/>
          <w:szCs w:val="24"/>
        </w:rPr>
        <w:t>РЕКОМЕНДУЕМАЯ ТЕМАТИКА КУРСОВЫХ РАБОТ</w:t>
      </w:r>
    </w:p>
    <w:p w:rsidR="00F36210" w:rsidRPr="003F2EFC" w:rsidRDefault="00F36210" w:rsidP="00F36210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3F2EFC">
        <w:rPr>
          <w:rFonts w:ascii="Times New Roman" w:hAnsi="Times New Roman"/>
          <w:color w:val="000000"/>
          <w:sz w:val="24"/>
          <w:szCs w:val="24"/>
        </w:rPr>
        <w:t>Анализ</w:t>
      </w:r>
      <w:proofErr w:type="spellEnd"/>
      <w:r w:rsidRPr="003F2EFC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F2EFC">
        <w:rPr>
          <w:rFonts w:ascii="Times New Roman" w:hAnsi="Times New Roman"/>
          <w:color w:val="000000"/>
          <w:sz w:val="24"/>
          <w:szCs w:val="24"/>
        </w:rPr>
        <w:t>инвестиционной</w:t>
      </w:r>
      <w:proofErr w:type="spellEnd"/>
      <w:r w:rsidRPr="003F2EFC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F2EFC">
        <w:rPr>
          <w:rFonts w:ascii="Times New Roman" w:hAnsi="Times New Roman"/>
          <w:color w:val="000000"/>
          <w:sz w:val="24"/>
          <w:szCs w:val="24"/>
        </w:rPr>
        <w:t>привлекательности</w:t>
      </w:r>
      <w:proofErr w:type="spellEnd"/>
      <w:r w:rsidRPr="003F2EFC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F2EFC">
        <w:rPr>
          <w:rFonts w:ascii="Times New Roman" w:hAnsi="Times New Roman"/>
          <w:color w:val="000000"/>
          <w:sz w:val="24"/>
          <w:szCs w:val="24"/>
        </w:rPr>
        <w:t>предприятия</w:t>
      </w:r>
      <w:proofErr w:type="spellEnd"/>
    </w:p>
    <w:p w:rsidR="00F36210" w:rsidRPr="00F36210" w:rsidRDefault="00F36210" w:rsidP="00F36210">
      <w:pPr>
        <w:numPr>
          <w:ilvl w:val="0"/>
          <w:numId w:val="10"/>
        </w:numPr>
        <w:spacing w:after="0" w:line="240" w:lineRule="auto"/>
        <w:ind w:left="36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F36210">
        <w:rPr>
          <w:rFonts w:ascii="Times New Roman" w:hAnsi="Times New Roman"/>
          <w:color w:val="000000"/>
          <w:sz w:val="24"/>
          <w:szCs w:val="24"/>
          <w:lang w:val="ru-RU"/>
        </w:rPr>
        <w:t>Анализ обоснования инвестиций на строительство (открытие</w:t>
      </w:r>
      <w:proofErr w:type="gramStart"/>
      <w:r w:rsidRPr="00F36210">
        <w:rPr>
          <w:rFonts w:ascii="Times New Roman" w:hAnsi="Times New Roman"/>
          <w:color w:val="000000"/>
          <w:sz w:val="24"/>
          <w:szCs w:val="24"/>
          <w:lang w:val="ru-RU"/>
        </w:rPr>
        <w:t>)ч</w:t>
      </w:r>
      <w:proofErr w:type="gramEnd"/>
      <w:r w:rsidRPr="00F36210">
        <w:rPr>
          <w:rFonts w:ascii="Times New Roman" w:hAnsi="Times New Roman"/>
          <w:color w:val="000000"/>
          <w:sz w:val="24"/>
          <w:szCs w:val="24"/>
          <w:lang w:val="ru-RU"/>
        </w:rPr>
        <w:t>его-либо</w:t>
      </w:r>
    </w:p>
    <w:p w:rsidR="00F36210" w:rsidRPr="00F36210" w:rsidRDefault="00F36210" w:rsidP="00F36210">
      <w:pPr>
        <w:numPr>
          <w:ilvl w:val="0"/>
          <w:numId w:val="10"/>
        </w:numPr>
        <w:spacing w:after="0" w:line="240" w:lineRule="auto"/>
        <w:ind w:left="36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F36210">
        <w:rPr>
          <w:rFonts w:ascii="Times New Roman" w:hAnsi="Times New Roman"/>
          <w:color w:val="000000"/>
          <w:sz w:val="24"/>
          <w:szCs w:val="24"/>
          <w:lang w:val="ru-RU"/>
        </w:rPr>
        <w:t>Венчурное предпринимательство в РФ: основные проблемы и подходы к их решению.</w:t>
      </w:r>
    </w:p>
    <w:p w:rsidR="00F36210" w:rsidRPr="00F36210" w:rsidRDefault="00F36210" w:rsidP="00F36210">
      <w:pPr>
        <w:numPr>
          <w:ilvl w:val="0"/>
          <w:numId w:val="10"/>
        </w:numPr>
        <w:spacing w:after="0" w:line="240" w:lineRule="auto"/>
        <w:ind w:left="36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F36210">
        <w:rPr>
          <w:rFonts w:ascii="Times New Roman" w:hAnsi="Times New Roman"/>
          <w:sz w:val="24"/>
          <w:szCs w:val="24"/>
          <w:lang w:val="ru-RU"/>
        </w:rPr>
        <w:t>Состояние инвестиционного рынка Российской Федерации</w:t>
      </w:r>
      <w:r w:rsidRPr="00F36210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F36210" w:rsidRPr="00F36210" w:rsidRDefault="00F36210" w:rsidP="00F36210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F36210">
        <w:rPr>
          <w:rFonts w:ascii="Times New Roman" w:hAnsi="Times New Roman"/>
          <w:color w:val="000000"/>
          <w:sz w:val="24"/>
          <w:szCs w:val="24"/>
          <w:lang w:val="ru-RU"/>
        </w:rPr>
        <w:t>Инвестиции как фактор экономического роста РФ.</w:t>
      </w:r>
    </w:p>
    <w:p w:rsidR="00F36210" w:rsidRPr="00F36210" w:rsidRDefault="00F36210" w:rsidP="00F36210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F36210">
        <w:rPr>
          <w:rFonts w:ascii="Times New Roman" w:hAnsi="Times New Roman"/>
          <w:color w:val="000000"/>
          <w:sz w:val="24"/>
          <w:szCs w:val="24"/>
          <w:lang w:val="ru-RU"/>
        </w:rPr>
        <w:t>Влияние макроэкономических показателей на развитие инвестиционного рынка в России</w:t>
      </w:r>
    </w:p>
    <w:p w:rsidR="00F36210" w:rsidRPr="00F36210" w:rsidRDefault="00F36210" w:rsidP="00F36210">
      <w:pPr>
        <w:numPr>
          <w:ilvl w:val="0"/>
          <w:numId w:val="10"/>
        </w:numPr>
        <w:spacing w:after="0" w:line="240" w:lineRule="auto"/>
        <w:ind w:left="360"/>
        <w:rPr>
          <w:rFonts w:ascii="Times New Roman" w:hAnsi="Times New Roman"/>
          <w:sz w:val="24"/>
          <w:szCs w:val="24"/>
          <w:lang w:val="ru-RU"/>
        </w:rPr>
      </w:pPr>
      <w:r w:rsidRPr="00F36210">
        <w:rPr>
          <w:rFonts w:ascii="Times New Roman" w:hAnsi="Times New Roman"/>
          <w:sz w:val="24"/>
          <w:szCs w:val="24"/>
          <w:lang w:val="ru-RU"/>
        </w:rPr>
        <w:t>Инвестиционные компании и организация их деятельности</w:t>
      </w:r>
    </w:p>
    <w:p w:rsidR="00F36210" w:rsidRPr="00F36210" w:rsidRDefault="00F36210" w:rsidP="00F36210">
      <w:pPr>
        <w:numPr>
          <w:ilvl w:val="0"/>
          <w:numId w:val="10"/>
        </w:numPr>
        <w:spacing w:after="0" w:line="240" w:lineRule="auto"/>
        <w:ind w:left="36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F36210">
        <w:rPr>
          <w:rFonts w:ascii="Times New Roman" w:hAnsi="Times New Roman"/>
          <w:sz w:val="24"/>
          <w:szCs w:val="24"/>
          <w:lang w:val="ru-RU"/>
        </w:rPr>
        <w:t>Организация деятельности инвестиционных фондов в рыночной экономике</w:t>
      </w:r>
    </w:p>
    <w:p w:rsidR="00F36210" w:rsidRPr="00F36210" w:rsidRDefault="00F36210" w:rsidP="00F36210">
      <w:pPr>
        <w:numPr>
          <w:ilvl w:val="0"/>
          <w:numId w:val="10"/>
        </w:numPr>
        <w:spacing w:after="0" w:line="240" w:lineRule="auto"/>
        <w:ind w:left="36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F36210">
        <w:rPr>
          <w:rFonts w:ascii="Times New Roman" w:hAnsi="Times New Roman"/>
          <w:color w:val="000000"/>
          <w:sz w:val="24"/>
          <w:szCs w:val="24"/>
          <w:lang w:val="ru-RU"/>
        </w:rPr>
        <w:t>Инвестиционные риски и способы их оценки.</w:t>
      </w:r>
    </w:p>
    <w:p w:rsidR="00F36210" w:rsidRPr="00F36210" w:rsidRDefault="00F36210" w:rsidP="00F36210">
      <w:pPr>
        <w:numPr>
          <w:ilvl w:val="0"/>
          <w:numId w:val="10"/>
        </w:numPr>
        <w:spacing w:after="0" w:line="240" w:lineRule="auto"/>
        <w:ind w:left="36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F36210">
        <w:rPr>
          <w:rFonts w:ascii="Times New Roman" w:hAnsi="Times New Roman"/>
          <w:color w:val="000000"/>
          <w:sz w:val="24"/>
          <w:szCs w:val="24"/>
          <w:lang w:val="ru-RU"/>
        </w:rPr>
        <w:t>Инвестиционная стратегия государства (региона, предприятия).</w:t>
      </w:r>
    </w:p>
    <w:p w:rsidR="00F36210" w:rsidRPr="00F36210" w:rsidRDefault="00F36210" w:rsidP="00F36210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F36210">
        <w:rPr>
          <w:rFonts w:ascii="Times New Roman" w:hAnsi="Times New Roman"/>
          <w:color w:val="000000"/>
          <w:sz w:val="24"/>
          <w:szCs w:val="24"/>
          <w:lang w:val="ru-RU"/>
        </w:rPr>
        <w:t>Инвестиционная стратегия и механизм реализации на предприятии (на примере)</w:t>
      </w:r>
    </w:p>
    <w:p w:rsidR="00F36210" w:rsidRPr="00F36210" w:rsidRDefault="00F36210" w:rsidP="00F36210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proofErr w:type="spellStart"/>
      <w:r w:rsidRPr="00F36210">
        <w:rPr>
          <w:rFonts w:ascii="Times New Roman" w:hAnsi="Times New Roman"/>
          <w:color w:val="000000"/>
          <w:sz w:val="24"/>
          <w:szCs w:val="24"/>
          <w:lang w:val="ru-RU"/>
        </w:rPr>
        <w:t>Инновационно</w:t>
      </w:r>
      <w:proofErr w:type="spellEnd"/>
      <w:r w:rsidRPr="00F36210">
        <w:rPr>
          <w:rFonts w:ascii="Times New Roman" w:hAnsi="Times New Roman"/>
          <w:color w:val="000000"/>
          <w:sz w:val="24"/>
          <w:szCs w:val="24"/>
          <w:lang w:val="ru-RU"/>
        </w:rPr>
        <w:t>-инвестиционный аспект в деятельности современного предприятия</w:t>
      </w:r>
    </w:p>
    <w:p w:rsidR="00F36210" w:rsidRPr="00F36210" w:rsidRDefault="00F36210" w:rsidP="00F36210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F36210">
        <w:rPr>
          <w:rFonts w:ascii="Times New Roman" w:hAnsi="Times New Roman"/>
          <w:color w:val="000000"/>
          <w:sz w:val="24"/>
          <w:szCs w:val="24"/>
          <w:lang w:val="ru-RU"/>
        </w:rPr>
        <w:t>Анализ коммерческой, бюджетной и социальной эффективности инвестиционного проекта (на примере)</w:t>
      </w:r>
    </w:p>
    <w:p w:rsidR="00F36210" w:rsidRPr="00F36210" w:rsidRDefault="00F36210" w:rsidP="00F36210">
      <w:pPr>
        <w:numPr>
          <w:ilvl w:val="0"/>
          <w:numId w:val="10"/>
        </w:numPr>
        <w:spacing w:after="0" w:line="240" w:lineRule="auto"/>
        <w:ind w:left="36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F36210">
        <w:rPr>
          <w:rFonts w:ascii="Times New Roman" w:hAnsi="Times New Roman"/>
          <w:sz w:val="24"/>
          <w:szCs w:val="24"/>
          <w:lang w:val="ru-RU"/>
        </w:rPr>
        <w:t>Способы привлечения инвестиций в экономику региона</w:t>
      </w:r>
      <w:r w:rsidRPr="00F36210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F36210" w:rsidRPr="003F2EFC" w:rsidRDefault="00F36210" w:rsidP="00F36210">
      <w:pPr>
        <w:numPr>
          <w:ilvl w:val="0"/>
          <w:numId w:val="10"/>
        </w:numPr>
        <w:spacing w:after="0" w:line="240" w:lineRule="auto"/>
        <w:ind w:left="360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3F2EFC">
        <w:rPr>
          <w:rFonts w:ascii="Times New Roman" w:hAnsi="Times New Roman"/>
          <w:sz w:val="24"/>
          <w:szCs w:val="24"/>
        </w:rPr>
        <w:t>Анализ</w:t>
      </w:r>
      <w:proofErr w:type="spellEnd"/>
      <w:r w:rsidRPr="003F2EF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F2EFC">
        <w:rPr>
          <w:rFonts w:ascii="Times New Roman" w:hAnsi="Times New Roman"/>
          <w:sz w:val="24"/>
          <w:szCs w:val="24"/>
        </w:rPr>
        <w:t>регионального</w:t>
      </w:r>
      <w:proofErr w:type="spellEnd"/>
      <w:r w:rsidRPr="003F2EF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F2EFC">
        <w:rPr>
          <w:rFonts w:ascii="Times New Roman" w:hAnsi="Times New Roman"/>
          <w:sz w:val="24"/>
          <w:szCs w:val="24"/>
        </w:rPr>
        <w:t>распределения</w:t>
      </w:r>
      <w:proofErr w:type="spellEnd"/>
      <w:r w:rsidRPr="003F2EF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F2EFC">
        <w:rPr>
          <w:rFonts w:ascii="Times New Roman" w:hAnsi="Times New Roman"/>
          <w:sz w:val="24"/>
          <w:szCs w:val="24"/>
        </w:rPr>
        <w:t>инвестиций</w:t>
      </w:r>
      <w:proofErr w:type="spellEnd"/>
      <w:r w:rsidRPr="003F2EFC">
        <w:rPr>
          <w:rFonts w:ascii="Times New Roman" w:hAnsi="Times New Roman"/>
          <w:color w:val="000000"/>
          <w:sz w:val="24"/>
          <w:szCs w:val="24"/>
        </w:rPr>
        <w:t>.</w:t>
      </w:r>
    </w:p>
    <w:p w:rsidR="00F36210" w:rsidRPr="00F36210" w:rsidRDefault="00F36210" w:rsidP="00F36210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F36210">
        <w:rPr>
          <w:rFonts w:ascii="Times New Roman" w:hAnsi="Times New Roman"/>
          <w:color w:val="000000"/>
          <w:sz w:val="24"/>
          <w:szCs w:val="24"/>
          <w:lang w:val="ru-RU"/>
        </w:rPr>
        <w:t>Методы формирования инвестиционного портфеля в условиях неопределенности и риска.</w:t>
      </w:r>
    </w:p>
    <w:p w:rsidR="00F36210" w:rsidRPr="00F36210" w:rsidRDefault="00F36210" w:rsidP="00F36210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F36210">
        <w:rPr>
          <w:rFonts w:ascii="Times New Roman" w:hAnsi="Times New Roman"/>
          <w:color w:val="000000"/>
          <w:sz w:val="24"/>
          <w:szCs w:val="24"/>
          <w:lang w:val="ru-RU"/>
        </w:rPr>
        <w:t>Доходность и риск портфеля ценных бумаг (на примере)</w:t>
      </w:r>
    </w:p>
    <w:p w:rsidR="00F36210" w:rsidRPr="00F36210" w:rsidRDefault="00F36210" w:rsidP="00F36210">
      <w:pPr>
        <w:numPr>
          <w:ilvl w:val="0"/>
          <w:numId w:val="10"/>
        </w:numPr>
        <w:spacing w:after="0" w:line="240" w:lineRule="auto"/>
        <w:ind w:left="36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F36210">
        <w:rPr>
          <w:rFonts w:ascii="Times New Roman" w:hAnsi="Times New Roman"/>
          <w:sz w:val="24"/>
          <w:szCs w:val="24"/>
          <w:lang w:val="ru-RU"/>
        </w:rPr>
        <w:t>Оптимизация портфеля инвестиций предприятия (на примере…)</w:t>
      </w:r>
    </w:p>
    <w:p w:rsidR="00F36210" w:rsidRPr="00F36210" w:rsidRDefault="00F36210" w:rsidP="00F36210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F36210">
        <w:rPr>
          <w:rFonts w:ascii="Times New Roman" w:hAnsi="Times New Roman"/>
          <w:color w:val="000000"/>
          <w:sz w:val="24"/>
          <w:szCs w:val="24"/>
          <w:lang w:val="ru-RU"/>
        </w:rPr>
        <w:t>Оценка эффективности альтернативных вариантов инвестиционного портфеля банка (на примере)</w:t>
      </w:r>
    </w:p>
    <w:p w:rsidR="00F36210" w:rsidRPr="00F36210" w:rsidRDefault="00F36210" w:rsidP="00F36210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F36210">
        <w:rPr>
          <w:rFonts w:ascii="Times New Roman" w:hAnsi="Times New Roman"/>
          <w:color w:val="000000"/>
          <w:sz w:val="24"/>
          <w:szCs w:val="24"/>
          <w:lang w:val="ru-RU"/>
        </w:rPr>
        <w:t>Оценка риска и дохода инвестиционного портфеля банка (на примере)</w:t>
      </w:r>
    </w:p>
    <w:p w:rsidR="00F36210" w:rsidRPr="00F36210" w:rsidRDefault="00F36210" w:rsidP="00F36210">
      <w:pPr>
        <w:numPr>
          <w:ilvl w:val="0"/>
          <w:numId w:val="10"/>
        </w:numPr>
        <w:spacing w:after="0" w:line="240" w:lineRule="auto"/>
        <w:ind w:left="36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F36210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Оценка инвестиционной привлекательности отраслей (регионов).</w:t>
      </w:r>
    </w:p>
    <w:p w:rsidR="00F36210" w:rsidRPr="00F36210" w:rsidRDefault="00F36210" w:rsidP="00F36210">
      <w:pPr>
        <w:numPr>
          <w:ilvl w:val="0"/>
          <w:numId w:val="10"/>
        </w:numPr>
        <w:spacing w:after="0" w:line="240" w:lineRule="auto"/>
        <w:ind w:left="36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F36210">
        <w:rPr>
          <w:rFonts w:ascii="Times New Roman" w:hAnsi="Times New Roman"/>
          <w:sz w:val="24"/>
          <w:szCs w:val="24"/>
          <w:lang w:val="ru-RU"/>
        </w:rPr>
        <w:t>Технико-экономическое обоснование и разработка инвестиционного проекта</w:t>
      </w:r>
      <w:r w:rsidRPr="00F36210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F36210" w:rsidRPr="003F2EFC" w:rsidRDefault="00F36210" w:rsidP="00F36210">
      <w:pPr>
        <w:numPr>
          <w:ilvl w:val="0"/>
          <w:numId w:val="10"/>
        </w:num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proofErr w:type="spellStart"/>
      <w:r w:rsidRPr="003F2EFC">
        <w:rPr>
          <w:rFonts w:ascii="Times New Roman" w:hAnsi="Times New Roman"/>
          <w:sz w:val="24"/>
          <w:szCs w:val="24"/>
        </w:rPr>
        <w:t>Финансово-экономическая</w:t>
      </w:r>
      <w:proofErr w:type="spellEnd"/>
      <w:r w:rsidRPr="003F2EF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F2EFC">
        <w:rPr>
          <w:rFonts w:ascii="Times New Roman" w:hAnsi="Times New Roman"/>
          <w:sz w:val="24"/>
          <w:szCs w:val="24"/>
        </w:rPr>
        <w:t>оценка</w:t>
      </w:r>
      <w:proofErr w:type="spellEnd"/>
      <w:r w:rsidRPr="003F2EF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F2EFC">
        <w:rPr>
          <w:rFonts w:ascii="Times New Roman" w:hAnsi="Times New Roman"/>
          <w:sz w:val="24"/>
          <w:szCs w:val="24"/>
        </w:rPr>
        <w:t>инвестиционных</w:t>
      </w:r>
      <w:proofErr w:type="spellEnd"/>
      <w:r w:rsidRPr="003F2EF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F2EFC">
        <w:rPr>
          <w:rFonts w:ascii="Times New Roman" w:hAnsi="Times New Roman"/>
          <w:sz w:val="24"/>
          <w:szCs w:val="24"/>
        </w:rPr>
        <w:t>проектов</w:t>
      </w:r>
      <w:proofErr w:type="spellEnd"/>
    </w:p>
    <w:p w:rsidR="00F36210" w:rsidRPr="00F36210" w:rsidRDefault="00F36210" w:rsidP="00F36210">
      <w:pPr>
        <w:numPr>
          <w:ilvl w:val="0"/>
          <w:numId w:val="10"/>
        </w:numPr>
        <w:spacing w:after="0" w:line="240" w:lineRule="auto"/>
        <w:ind w:left="360"/>
        <w:rPr>
          <w:rFonts w:ascii="Times New Roman" w:hAnsi="Times New Roman"/>
          <w:sz w:val="24"/>
          <w:szCs w:val="24"/>
          <w:lang w:val="ru-RU"/>
        </w:rPr>
      </w:pPr>
      <w:r w:rsidRPr="00F36210">
        <w:rPr>
          <w:rFonts w:ascii="Times New Roman" w:hAnsi="Times New Roman"/>
          <w:sz w:val="24"/>
          <w:szCs w:val="24"/>
          <w:lang w:val="ru-RU"/>
        </w:rPr>
        <w:t>Оценка неопределенности результатов и риска вложений капитала для инвестора</w:t>
      </w:r>
    </w:p>
    <w:p w:rsidR="00F36210" w:rsidRPr="00F36210" w:rsidRDefault="00F36210" w:rsidP="00F36210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F36210">
        <w:rPr>
          <w:rFonts w:ascii="Times New Roman" w:hAnsi="Times New Roman"/>
          <w:color w:val="000000"/>
          <w:sz w:val="24"/>
          <w:szCs w:val="24"/>
          <w:lang w:val="ru-RU"/>
        </w:rPr>
        <w:t>Оценка проектного риска в инвестиционной политике предприятия (на примере)</w:t>
      </w:r>
    </w:p>
    <w:p w:rsidR="00F36210" w:rsidRPr="00F36210" w:rsidRDefault="00F36210" w:rsidP="00F36210">
      <w:pPr>
        <w:numPr>
          <w:ilvl w:val="0"/>
          <w:numId w:val="10"/>
        </w:numPr>
        <w:spacing w:after="0" w:line="240" w:lineRule="auto"/>
        <w:ind w:left="360"/>
        <w:rPr>
          <w:rFonts w:ascii="Times New Roman" w:hAnsi="Times New Roman"/>
          <w:sz w:val="24"/>
          <w:szCs w:val="24"/>
          <w:lang w:val="ru-RU"/>
        </w:rPr>
      </w:pPr>
      <w:r w:rsidRPr="00F36210">
        <w:rPr>
          <w:rFonts w:ascii="Times New Roman" w:hAnsi="Times New Roman"/>
          <w:sz w:val="24"/>
          <w:szCs w:val="24"/>
          <w:lang w:val="ru-RU"/>
        </w:rPr>
        <w:t>Анализ экономической эффективности финансовых вложений в ценные бумаги</w:t>
      </w:r>
    </w:p>
    <w:p w:rsidR="00F36210" w:rsidRPr="003F2EFC" w:rsidRDefault="00F36210" w:rsidP="00F36210">
      <w:pPr>
        <w:numPr>
          <w:ilvl w:val="0"/>
          <w:numId w:val="10"/>
        </w:numPr>
        <w:spacing w:after="0" w:line="240" w:lineRule="auto"/>
        <w:ind w:left="360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3F2EFC">
        <w:rPr>
          <w:rFonts w:ascii="Times New Roman" w:hAnsi="Times New Roman"/>
          <w:sz w:val="24"/>
          <w:szCs w:val="24"/>
        </w:rPr>
        <w:t>Инвестиционная</w:t>
      </w:r>
      <w:proofErr w:type="spellEnd"/>
      <w:r w:rsidRPr="003F2EF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F2EFC">
        <w:rPr>
          <w:rFonts w:ascii="Times New Roman" w:hAnsi="Times New Roman"/>
          <w:sz w:val="24"/>
          <w:szCs w:val="24"/>
        </w:rPr>
        <w:t>деятельность</w:t>
      </w:r>
      <w:proofErr w:type="spellEnd"/>
      <w:r w:rsidRPr="003F2EF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F2EFC">
        <w:rPr>
          <w:rFonts w:ascii="Times New Roman" w:hAnsi="Times New Roman"/>
          <w:sz w:val="24"/>
          <w:szCs w:val="24"/>
        </w:rPr>
        <w:t>коммерческих</w:t>
      </w:r>
      <w:proofErr w:type="spellEnd"/>
      <w:r w:rsidRPr="003F2EF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F2EFC">
        <w:rPr>
          <w:rFonts w:ascii="Times New Roman" w:hAnsi="Times New Roman"/>
          <w:sz w:val="24"/>
          <w:szCs w:val="24"/>
        </w:rPr>
        <w:t>банков</w:t>
      </w:r>
      <w:proofErr w:type="spellEnd"/>
      <w:r w:rsidRPr="003F2EFC">
        <w:rPr>
          <w:rFonts w:ascii="Times New Roman" w:hAnsi="Times New Roman"/>
          <w:sz w:val="24"/>
          <w:szCs w:val="24"/>
        </w:rPr>
        <w:t xml:space="preserve"> </w:t>
      </w:r>
    </w:p>
    <w:p w:rsidR="00F36210" w:rsidRPr="00F36210" w:rsidRDefault="00F36210" w:rsidP="00F36210">
      <w:pPr>
        <w:numPr>
          <w:ilvl w:val="0"/>
          <w:numId w:val="10"/>
        </w:numPr>
        <w:spacing w:after="0" w:line="240" w:lineRule="auto"/>
        <w:ind w:left="36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F36210">
        <w:rPr>
          <w:rFonts w:ascii="Times New Roman" w:hAnsi="Times New Roman"/>
          <w:color w:val="000000"/>
          <w:sz w:val="24"/>
          <w:szCs w:val="24"/>
          <w:lang w:val="ru-RU"/>
        </w:rPr>
        <w:t>Инвестиционная деятельность предприятия (на примере)</w:t>
      </w:r>
    </w:p>
    <w:p w:rsidR="00F36210" w:rsidRPr="00F36210" w:rsidRDefault="00F36210" w:rsidP="00F36210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F36210">
        <w:rPr>
          <w:rFonts w:ascii="Times New Roman" w:hAnsi="Times New Roman"/>
          <w:color w:val="000000"/>
          <w:sz w:val="24"/>
          <w:szCs w:val="24"/>
          <w:lang w:val="ru-RU"/>
        </w:rPr>
        <w:t>Инвестиционная политика предприятия (на примере)</w:t>
      </w:r>
    </w:p>
    <w:p w:rsidR="00F36210" w:rsidRPr="00F36210" w:rsidRDefault="00F36210" w:rsidP="00F36210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F36210">
        <w:rPr>
          <w:rFonts w:ascii="Times New Roman" w:hAnsi="Times New Roman"/>
          <w:color w:val="000000"/>
          <w:sz w:val="24"/>
          <w:szCs w:val="24"/>
          <w:lang w:val="ru-RU"/>
        </w:rPr>
        <w:t>Стратегия инвестиционной политики предприятия в рыночных условиях</w:t>
      </w:r>
    </w:p>
    <w:p w:rsidR="00F36210" w:rsidRPr="00F36210" w:rsidRDefault="00F36210" w:rsidP="00F36210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F36210">
        <w:rPr>
          <w:rFonts w:ascii="Times New Roman" w:hAnsi="Times New Roman"/>
          <w:color w:val="000000"/>
          <w:sz w:val="24"/>
          <w:szCs w:val="24"/>
          <w:lang w:val="ru-RU"/>
        </w:rPr>
        <w:t>Оценка эффективности инвестиций в основной капитал организации (на примере)</w:t>
      </w:r>
    </w:p>
    <w:p w:rsidR="00F36210" w:rsidRPr="00F36210" w:rsidRDefault="00F36210" w:rsidP="00F36210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F36210">
        <w:rPr>
          <w:rFonts w:ascii="Times New Roman" w:hAnsi="Times New Roman"/>
          <w:color w:val="000000"/>
          <w:sz w:val="24"/>
          <w:szCs w:val="24"/>
          <w:lang w:val="ru-RU"/>
        </w:rPr>
        <w:t>Оценка эффективности инновационной политики в организации (на примере)</w:t>
      </w:r>
    </w:p>
    <w:p w:rsidR="00F36210" w:rsidRPr="00F36210" w:rsidRDefault="00F36210" w:rsidP="00F36210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F36210">
        <w:rPr>
          <w:rFonts w:ascii="Times New Roman" w:hAnsi="Times New Roman"/>
          <w:color w:val="000000"/>
          <w:sz w:val="24"/>
          <w:szCs w:val="24"/>
          <w:lang w:val="ru-RU"/>
        </w:rPr>
        <w:t>Оценка эффективности реализации инвестиционного проекта в организации (на примере)</w:t>
      </w:r>
    </w:p>
    <w:p w:rsidR="00F36210" w:rsidRPr="00F36210" w:rsidRDefault="00F36210" w:rsidP="00F36210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F36210">
        <w:rPr>
          <w:rFonts w:ascii="Times New Roman" w:hAnsi="Times New Roman"/>
          <w:color w:val="000000"/>
          <w:sz w:val="24"/>
          <w:szCs w:val="24"/>
          <w:lang w:val="ru-RU"/>
        </w:rPr>
        <w:t>Обоснование выбора альтернативного варианта инвестиционного проекта по критериям эффективности (на примере)</w:t>
      </w:r>
    </w:p>
    <w:p w:rsidR="00F36210" w:rsidRPr="00F36210" w:rsidRDefault="00F36210" w:rsidP="00F36210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F36210">
        <w:rPr>
          <w:rFonts w:ascii="Times New Roman" w:hAnsi="Times New Roman"/>
          <w:color w:val="000000"/>
          <w:sz w:val="24"/>
          <w:szCs w:val="24"/>
          <w:lang w:val="ru-RU"/>
        </w:rPr>
        <w:t>Разработка инвестиционных вариантов по совершенствованию производственно-хозяйственной деятельности предприятия и выбор эффективного (на примере)</w:t>
      </w:r>
    </w:p>
    <w:p w:rsidR="00F36210" w:rsidRPr="00F36210" w:rsidRDefault="00F36210" w:rsidP="00F36210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F36210">
        <w:rPr>
          <w:rFonts w:ascii="Times New Roman" w:hAnsi="Times New Roman"/>
          <w:color w:val="000000"/>
          <w:sz w:val="24"/>
          <w:szCs w:val="24"/>
          <w:lang w:val="ru-RU"/>
        </w:rPr>
        <w:t>Анализ эффективности привлечения заемного капитала при финансировании инвестиционного проекта (на примере)</w:t>
      </w:r>
    </w:p>
    <w:p w:rsidR="00F36210" w:rsidRPr="00F36210" w:rsidRDefault="00F36210" w:rsidP="00F36210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F36210">
        <w:rPr>
          <w:rFonts w:ascii="Times New Roman" w:hAnsi="Times New Roman"/>
          <w:color w:val="000000"/>
          <w:sz w:val="24"/>
          <w:szCs w:val="24"/>
          <w:lang w:val="ru-RU"/>
        </w:rPr>
        <w:t>Оценка эффективности лизингового финансирования приобретения нового оборудования на предприятии (на примере)</w:t>
      </w:r>
    </w:p>
    <w:p w:rsidR="00F36210" w:rsidRPr="00F36210" w:rsidRDefault="00F36210" w:rsidP="00F36210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F36210">
        <w:rPr>
          <w:rFonts w:ascii="Times New Roman" w:hAnsi="Times New Roman"/>
          <w:color w:val="000000"/>
          <w:sz w:val="24"/>
          <w:szCs w:val="24"/>
          <w:lang w:val="ru-RU"/>
        </w:rPr>
        <w:t xml:space="preserve">Обоснование </w:t>
      </w:r>
      <w:proofErr w:type="gramStart"/>
      <w:r w:rsidRPr="00F36210">
        <w:rPr>
          <w:rFonts w:ascii="Times New Roman" w:hAnsi="Times New Roman"/>
          <w:color w:val="000000"/>
          <w:sz w:val="24"/>
          <w:szCs w:val="24"/>
          <w:lang w:val="ru-RU"/>
        </w:rPr>
        <w:t>выбора схем финансирования инвестиционного проекта обновления основных фондов</w:t>
      </w:r>
      <w:proofErr w:type="gramEnd"/>
      <w:r w:rsidRPr="00F36210">
        <w:rPr>
          <w:rFonts w:ascii="Times New Roman" w:hAnsi="Times New Roman"/>
          <w:color w:val="000000"/>
          <w:sz w:val="24"/>
          <w:szCs w:val="24"/>
          <w:lang w:val="ru-RU"/>
        </w:rPr>
        <w:t xml:space="preserve"> по альтернативным вариантам (на примере)</w:t>
      </w:r>
    </w:p>
    <w:p w:rsidR="00F36210" w:rsidRPr="00F36210" w:rsidRDefault="00F36210" w:rsidP="00F36210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F36210">
        <w:rPr>
          <w:rFonts w:ascii="Times New Roman" w:hAnsi="Times New Roman"/>
          <w:color w:val="000000"/>
          <w:sz w:val="24"/>
          <w:szCs w:val="24"/>
          <w:lang w:val="ru-RU"/>
        </w:rPr>
        <w:t>Оценка оптимальной структуры средств финансирования долгосрочных инвестиций в проект развития предприятия (на примере)</w:t>
      </w:r>
    </w:p>
    <w:p w:rsidR="00F36210" w:rsidRPr="00F36210" w:rsidRDefault="00F36210" w:rsidP="00F36210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F36210">
        <w:rPr>
          <w:rFonts w:ascii="Times New Roman" w:hAnsi="Times New Roman"/>
          <w:color w:val="000000"/>
          <w:sz w:val="24"/>
          <w:szCs w:val="24"/>
          <w:lang w:val="ru-RU"/>
        </w:rPr>
        <w:t>Анализ экономических условий для повышения инвестиционной активности предприятия (на примере)</w:t>
      </w:r>
    </w:p>
    <w:p w:rsidR="00F36210" w:rsidRPr="00F36210" w:rsidRDefault="00F36210" w:rsidP="00F36210">
      <w:pPr>
        <w:numPr>
          <w:ilvl w:val="0"/>
          <w:numId w:val="10"/>
        </w:numPr>
        <w:spacing w:after="0" w:line="240" w:lineRule="auto"/>
        <w:ind w:left="36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F36210">
        <w:rPr>
          <w:rFonts w:ascii="Times New Roman" w:hAnsi="Times New Roman"/>
          <w:color w:val="000000"/>
          <w:sz w:val="24"/>
          <w:szCs w:val="24"/>
          <w:lang w:val="ru-RU"/>
        </w:rPr>
        <w:t>Целевые программы инвестирования в России (регионе).</w:t>
      </w:r>
    </w:p>
    <w:p w:rsidR="00F36210" w:rsidRPr="00F36210" w:rsidRDefault="00F36210" w:rsidP="00F36210">
      <w:pPr>
        <w:numPr>
          <w:ilvl w:val="0"/>
          <w:numId w:val="10"/>
        </w:numPr>
        <w:spacing w:after="0" w:line="240" w:lineRule="auto"/>
        <w:ind w:left="36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F36210">
        <w:rPr>
          <w:rFonts w:ascii="Times New Roman" w:hAnsi="Times New Roman"/>
          <w:color w:val="000000"/>
          <w:sz w:val="24"/>
          <w:szCs w:val="24"/>
          <w:lang w:val="ru-RU"/>
        </w:rPr>
        <w:t>Человеческий капитал как особый вид инвестиционного ресурса.</w:t>
      </w:r>
    </w:p>
    <w:p w:rsidR="00F36210" w:rsidRPr="00F36210" w:rsidRDefault="00F36210" w:rsidP="00F36210">
      <w:pPr>
        <w:numPr>
          <w:ilvl w:val="0"/>
          <w:numId w:val="10"/>
        </w:numPr>
        <w:spacing w:after="0" w:line="240" w:lineRule="auto"/>
        <w:ind w:left="36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F36210">
        <w:rPr>
          <w:rFonts w:ascii="Times New Roman" w:hAnsi="Times New Roman"/>
          <w:color w:val="000000"/>
          <w:sz w:val="24"/>
          <w:szCs w:val="24"/>
          <w:lang w:val="ru-RU"/>
        </w:rPr>
        <w:t>Создание свободных экономических зон, привлечение инвестиций в эти зоны.</w:t>
      </w:r>
    </w:p>
    <w:p w:rsidR="00F36210" w:rsidRPr="003F2EFC" w:rsidRDefault="00F36210" w:rsidP="00F36210">
      <w:pPr>
        <w:numPr>
          <w:ilvl w:val="0"/>
          <w:numId w:val="10"/>
        </w:numPr>
        <w:spacing w:after="0" w:line="240" w:lineRule="auto"/>
        <w:ind w:left="360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3F2EFC">
        <w:rPr>
          <w:rFonts w:ascii="Times New Roman" w:hAnsi="Times New Roman"/>
          <w:color w:val="000000"/>
          <w:sz w:val="24"/>
          <w:szCs w:val="24"/>
        </w:rPr>
        <w:t>Инвестиции</w:t>
      </w:r>
      <w:proofErr w:type="spellEnd"/>
      <w:r w:rsidRPr="003F2EFC">
        <w:rPr>
          <w:rFonts w:ascii="Times New Roman" w:hAnsi="Times New Roman"/>
          <w:color w:val="000000"/>
          <w:sz w:val="24"/>
          <w:szCs w:val="24"/>
        </w:rPr>
        <w:t xml:space="preserve"> в </w:t>
      </w:r>
      <w:proofErr w:type="spellStart"/>
      <w:r w:rsidRPr="003F2EFC">
        <w:rPr>
          <w:rFonts w:ascii="Times New Roman" w:hAnsi="Times New Roman"/>
          <w:color w:val="000000"/>
          <w:sz w:val="24"/>
          <w:szCs w:val="24"/>
        </w:rPr>
        <w:t>агропромышленный</w:t>
      </w:r>
      <w:proofErr w:type="spellEnd"/>
      <w:r w:rsidRPr="003F2EFC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F2EFC">
        <w:rPr>
          <w:rFonts w:ascii="Times New Roman" w:hAnsi="Times New Roman"/>
          <w:color w:val="000000"/>
          <w:sz w:val="24"/>
          <w:szCs w:val="24"/>
        </w:rPr>
        <w:t>комплекс</w:t>
      </w:r>
      <w:proofErr w:type="spellEnd"/>
      <w:r w:rsidRPr="003F2EFC">
        <w:rPr>
          <w:rFonts w:ascii="Times New Roman" w:hAnsi="Times New Roman"/>
          <w:color w:val="000000"/>
          <w:sz w:val="24"/>
          <w:szCs w:val="24"/>
        </w:rPr>
        <w:t>.</w:t>
      </w:r>
    </w:p>
    <w:p w:rsidR="00F36210" w:rsidRPr="00F36210" w:rsidRDefault="00F36210" w:rsidP="00F36210">
      <w:pPr>
        <w:numPr>
          <w:ilvl w:val="0"/>
          <w:numId w:val="10"/>
        </w:numPr>
        <w:spacing w:after="0" w:line="240" w:lineRule="auto"/>
        <w:ind w:left="36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F36210">
        <w:rPr>
          <w:rFonts w:ascii="Times New Roman" w:hAnsi="Times New Roman"/>
          <w:color w:val="000000"/>
          <w:sz w:val="24"/>
          <w:szCs w:val="24"/>
          <w:lang w:val="ru-RU"/>
        </w:rPr>
        <w:t>Стратегия инвестиционной политики предприятия в рыночных условиях.</w:t>
      </w:r>
    </w:p>
    <w:p w:rsidR="00F36210" w:rsidRPr="00F36210" w:rsidRDefault="00F36210" w:rsidP="00F36210">
      <w:pPr>
        <w:numPr>
          <w:ilvl w:val="0"/>
          <w:numId w:val="10"/>
        </w:numPr>
        <w:spacing w:after="0" w:line="240" w:lineRule="auto"/>
        <w:ind w:left="36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F36210">
        <w:rPr>
          <w:rFonts w:ascii="Times New Roman" w:hAnsi="Times New Roman"/>
          <w:sz w:val="24"/>
          <w:szCs w:val="24"/>
          <w:lang w:val="ru-RU"/>
        </w:rPr>
        <w:t>Эффективность инвестиционной деятельности предприятия (на примере…)</w:t>
      </w:r>
    </w:p>
    <w:p w:rsidR="00F36210" w:rsidRPr="003F2EFC" w:rsidRDefault="00F36210" w:rsidP="00F36210">
      <w:pPr>
        <w:numPr>
          <w:ilvl w:val="0"/>
          <w:numId w:val="10"/>
        </w:numPr>
        <w:spacing w:after="0" w:line="240" w:lineRule="auto"/>
        <w:ind w:left="360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3F2EFC">
        <w:rPr>
          <w:rFonts w:ascii="Times New Roman" w:hAnsi="Times New Roman"/>
          <w:color w:val="000000"/>
          <w:sz w:val="24"/>
          <w:szCs w:val="24"/>
        </w:rPr>
        <w:t>Международное</w:t>
      </w:r>
      <w:proofErr w:type="spellEnd"/>
      <w:r w:rsidRPr="003F2EFC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F2EFC">
        <w:rPr>
          <w:rFonts w:ascii="Times New Roman" w:hAnsi="Times New Roman"/>
          <w:color w:val="000000"/>
          <w:sz w:val="24"/>
          <w:szCs w:val="24"/>
        </w:rPr>
        <w:t>движение</w:t>
      </w:r>
      <w:proofErr w:type="spellEnd"/>
      <w:r w:rsidRPr="003F2EFC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F2EFC">
        <w:rPr>
          <w:rFonts w:ascii="Times New Roman" w:hAnsi="Times New Roman"/>
          <w:color w:val="000000"/>
          <w:sz w:val="24"/>
          <w:szCs w:val="24"/>
        </w:rPr>
        <w:t>капитала</w:t>
      </w:r>
      <w:proofErr w:type="spellEnd"/>
      <w:r w:rsidRPr="003F2EFC">
        <w:rPr>
          <w:rFonts w:ascii="Times New Roman" w:hAnsi="Times New Roman"/>
          <w:color w:val="000000"/>
          <w:sz w:val="24"/>
          <w:szCs w:val="24"/>
        </w:rPr>
        <w:t>.</w:t>
      </w:r>
    </w:p>
    <w:p w:rsidR="00F36210" w:rsidRPr="00F36210" w:rsidRDefault="00F36210" w:rsidP="00F36210">
      <w:pPr>
        <w:numPr>
          <w:ilvl w:val="0"/>
          <w:numId w:val="10"/>
        </w:numPr>
        <w:spacing w:after="0" w:line="240" w:lineRule="auto"/>
        <w:ind w:left="36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F36210">
        <w:rPr>
          <w:rFonts w:ascii="Times New Roman" w:hAnsi="Times New Roman"/>
          <w:color w:val="000000"/>
          <w:sz w:val="24"/>
          <w:szCs w:val="24"/>
          <w:lang w:val="ru-RU"/>
        </w:rPr>
        <w:t>Анализ экономической эффективности финансовых вложений в ценные бумаги (на примере…).</w:t>
      </w:r>
    </w:p>
    <w:p w:rsidR="00F36210" w:rsidRPr="00F36210" w:rsidRDefault="00F36210" w:rsidP="00F36210">
      <w:pPr>
        <w:numPr>
          <w:ilvl w:val="0"/>
          <w:numId w:val="10"/>
        </w:numPr>
        <w:spacing w:after="0" w:line="240" w:lineRule="auto"/>
        <w:ind w:left="36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F36210">
        <w:rPr>
          <w:rFonts w:ascii="Times New Roman" w:hAnsi="Times New Roman"/>
          <w:color w:val="000000"/>
          <w:sz w:val="24"/>
          <w:szCs w:val="24"/>
          <w:lang w:val="ru-RU"/>
        </w:rPr>
        <w:t>Социальные инвестиции и их особенности.</w:t>
      </w:r>
    </w:p>
    <w:p w:rsidR="00F36210" w:rsidRPr="003F2EFC" w:rsidRDefault="00F36210" w:rsidP="00F36210">
      <w:pPr>
        <w:numPr>
          <w:ilvl w:val="0"/>
          <w:numId w:val="10"/>
        </w:numPr>
        <w:spacing w:after="0" w:line="240" w:lineRule="auto"/>
        <w:ind w:left="360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3F2EFC">
        <w:rPr>
          <w:rFonts w:ascii="Times New Roman" w:hAnsi="Times New Roman"/>
          <w:color w:val="000000"/>
          <w:sz w:val="24"/>
          <w:szCs w:val="24"/>
        </w:rPr>
        <w:t>Инвестирование</w:t>
      </w:r>
      <w:proofErr w:type="spellEnd"/>
      <w:r w:rsidRPr="003F2EFC">
        <w:rPr>
          <w:rFonts w:ascii="Times New Roman" w:hAnsi="Times New Roman"/>
          <w:color w:val="000000"/>
          <w:sz w:val="24"/>
          <w:szCs w:val="24"/>
        </w:rPr>
        <w:t xml:space="preserve"> в </w:t>
      </w:r>
      <w:proofErr w:type="spellStart"/>
      <w:r w:rsidRPr="003F2EFC">
        <w:rPr>
          <w:rFonts w:ascii="Times New Roman" w:hAnsi="Times New Roman"/>
          <w:color w:val="000000"/>
          <w:sz w:val="24"/>
          <w:szCs w:val="24"/>
        </w:rPr>
        <w:t>человеческий</w:t>
      </w:r>
      <w:proofErr w:type="spellEnd"/>
      <w:r w:rsidRPr="003F2EFC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F2EFC">
        <w:rPr>
          <w:rFonts w:ascii="Times New Roman" w:hAnsi="Times New Roman"/>
          <w:color w:val="000000"/>
          <w:sz w:val="24"/>
          <w:szCs w:val="24"/>
        </w:rPr>
        <w:t>капитал</w:t>
      </w:r>
      <w:proofErr w:type="spellEnd"/>
      <w:r w:rsidRPr="003F2EFC">
        <w:rPr>
          <w:rFonts w:ascii="Times New Roman" w:hAnsi="Times New Roman"/>
          <w:color w:val="000000"/>
          <w:sz w:val="24"/>
          <w:szCs w:val="24"/>
        </w:rPr>
        <w:t>.</w:t>
      </w:r>
    </w:p>
    <w:p w:rsidR="00F36210" w:rsidRPr="003F2EFC" w:rsidRDefault="00F36210" w:rsidP="00F36210">
      <w:pPr>
        <w:numPr>
          <w:ilvl w:val="0"/>
          <w:numId w:val="10"/>
        </w:numPr>
        <w:spacing w:after="0" w:line="240" w:lineRule="auto"/>
        <w:ind w:left="360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3F2EFC">
        <w:rPr>
          <w:rFonts w:ascii="Times New Roman" w:hAnsi="Times New Roman"/>
          <w:color w:val="000000"/>
          <w:sz w:val="24"/>
          <w:szCs w:val="24"/>
        </w:rPr>
        <w:t>Проблемы</w:t>
      </w:r>
      <w:proofErr w:type="spellEnd"/>
      <w:r w:rsidRPr="003F2EFC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F2EFC">
        <w:rPr>
          <w:rFonts w:ascii="Times New Roman" w:hAnsi="Times New Roman"/>
          <w:color w:val="000000"/>
          <w:sz w:val="24"/>
          <w:szCs w:val="24"/>
        </w:rPr>
        <w:t>привлечения</w:t>
      </w:r>
      <w:proofErr w:type="spellEnd"/>
      <w:r w:rsidRPr="003F2EFC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F2EFC">
        <w:rPr>
          <w:rFonts w:ascii="Times New Roman" w:hAnsi="Times New Roman"/>
          <w:color w:val="000000"/>
          <w:sz w:val="24"/>
          <w:szCs w:val="24"/>
        </w:rPr>
        <w:t>иностранных</w:t>
      </w:r>
      <w:proofErr w:type="spellEnd"/>
      <w:r w:rsidRPr="003F2EFC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F2EFC">
        <w:rPr>
          <w:rFonts w:ascii="Times New Roman" w:hAnsi="Times New Roman"/>
          <w:color w:val="000000"/>
          <w:sz w:val="24"/>
          <w:szCs w:val="24"/>
        </w:rPr>
        <w:t>инвестиций</w:t>
      </w:r>
      <w:proofErr w:type="spellEnd"/>
      <w:r w:rsidRPr="003F2EFC">
        <w:rPr>
          <w:rFonts w:ascii="Times New Roman" w:hAnsi="Times New Roman"/>
          <w:color w:val="000000"/>
          <w:sz w:val="24"/>
          <w:szCs w:val="24"/>
        </w:rPr>
        <w:t>.</w:t>
      </w:r>
    </w:p>
    <w:p w:rsidR="00F36210" w:rsidRPr="00F36210" w:rsidRDefault="00F36210" w:rsidP="00F36210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F36210">
        <w:rPr>
          <w:rFonts w:ascii="Times New Roman" w:hAnsi="Times New Roman"/>
          <w:color w:val="000000"/>
          <w:sz w:val="24"/>
          <w:szCs w:val="24"/>
          <w:lang w:val="ru-RU"/>
        </w:rPr>
        <w:t>Оценка инвестиционного климата и иностранные инвестиции в России</w:t>
      </w:r>
    </w:p>
    <w:p w:rsidR="00F36210" w:rsidRPr="00F36210" w:rsidRDefault="00F36210" w:rsidP="00F36210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F36210">
        <w:rPr>
          <w:rFonts w:ascii="Times New Roman" w:hAnsi="Times New Roman"/>
          <w:color w:val="000000"/>
          <w:sz w:val="24"/>
          <w:szCs w:val="24"/>
          <w:lang w:val="ru-RU"/>
        </w:rPr>
        <w:t>Анализ динамики и структуры иностранных валютных инвестиций в России</w:t>
      </w:r>
    </w:p>
    <w:p w:rsidR="00F36210" w:rsidRPr="00F36210" w:rsidRDefault="00F36210" w:rsidP="00F36210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F36210">
        <w:rPr>
          <w:rFonts w:ascii="Times New Roman" w:hAnsi="Times New Roman"/>
          <w:color w:val="000000"/>
          <w:sz w:val="24"/>
          <w:szCs w:val="24"/>
          <w:lang w:val="ru-RU"/>
        </w:rPr>
        <w:t>Оценка возможностей для привлечения иностранных инвестиции в России</w:t>
      </w:r>
    </w:p>
    <w:p w:rsidR="00F36210" w:rsidRPr="00F36210" w:rsidRDefault="00F36210" w:rsidP="00F36210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F36210">
        <w:rPr>
          <w:rFonts w:ascii="Times New Roman" w:hAnsi="Times New Roman"/>
          <w:color w:val="000000"/>
          <w:sz w:val="24"/>
          <w:szCs w:val="24"/>
          <w:lang w:val="ru-RU"/>
        </w:rPr>
        <w:t>Разработка бизнес- плана инвестиционного проекта по развитию деятельности организации (на примере).</w:t>
      </w:r>
    </w:p>
    <w:p w:rsidR="00F36210" w:rsidRPr="00F36210" w:rsidRDefault="00F36210" w:rsidP="00F36210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F36210">
        <w:rPr>
          <w:rFonts w:ascii="Times New Roman" w:hAnsi="Times New Roman"/>
          <w:color w:val="000000"/>
          <w:sz w:val="24"/>
          <w:szCs w:val="24"/>
          <w:lang w:val="ru-RU"/>
        </w:rPr>
        <w:t>Разработка бизнес-плана инвестиционного проекта по расширению деятельности предприятия (на примере).</w:t>
      </w:r>
    </w:p>
    <w:p w:rsidR="00F36210" w:rsidRPr="00F36210" w:rsidRDefault="00F36210" w:rsidP="00F36210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F36210">
        <w:rPr>
          <w:rFonts w:ascii="Times New Roman" w:hAnsi="Times New Roman"/>
          <w:color w:val="000000"/>
          <w:sz w:val="24"/>
          <w:szCs w:val="24"/>
          <w:lang w:val="ru-RU"/>
        </w:rPr>
        <w:t>Разработка бизнес-плана инвестиционного проекта по обновлению основных фондов предприятия (на примере).</w:t>
      </w:r>
    </w:p>
    <w:p w:rsidR="00F36210" w:rsidRPr="00F36210" w:rsidRDefault="00F36210" w:rsidP="00F36210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F36210">
        <w:rPr>
          <w:rFonts w:ascii="Times New Roman" w:hAnsi="Times New Roman"/>
          <w:color w:val="000000"/>
          <w:sz w:val="24"/>
          <w:szCs w:val="24"/>
          <w:lang w:val="ru-RU"/>
        </w:rPr>
        <w:t>Разработка бизнес-плана инвестиционного проекта по освоению новой продукции на предприятии (на примере).</w:t>
      </w:r>
    </w:p>
    <w:p w:rsidR="00F36210" w:rsidRPr="00F36210" w:rsidRDefault="00F36210" w:rsidP="00F36210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F36210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Разработка бизнес-плана инвестиционного проекта по повышению качества продукции (на </w:t>
      </w:r>
      <w:r w:rsidRPr="00F36210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примере).</w:t>
      </w:r>
    </w:p>
    <w:p w:rsidR="00F36210" w:rsidRPr="00F36210" w:rsidRDefault="00F36210" w:rsidP="00F36210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F36210" w:rsidRPr="00F36210" w:rsidRDefault="00F36210" w:rsidP="00F36210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F36210">
        <w:rPr>
          <w:rFonts w:ascii="Times New Roman" w:hAnsi="Times New Roman"/>
          <w:b/>
          <w:sz w:val="24"/>
          <w:szCs w:val="24"/>
          <w:lang w:val="ru-RU"/>
        </w:rPr>
        <w:t>ПОДБОР И ИЗУЧЕНИЕ ЛИТЕРАТУРЫ ПО ТЕМЕ ИССЛЕДОВАНИЯ</w:t>
      </w:r>
    </w:p>
    <w:p w:rsidR="00F36210" w:rsidRPr="00F36210" w:rsidRDefault="00F36210" w:rsidP="00F362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F36210">
        <w:rPr>
          <w:rFonts w:ascii="Times New Roman" w:hAnsi="Times New Roman"/>
          <w:sz w:val="24"/>
          <w:szCs w:val="24"/>
          <w:lang w:val="ru-RU"/>
        </w:rPr>
        <w:t xml:space="preserve">Подбор литературы необходимо начинать с изучения тех книг и периодических изданий, которые были рекомендованы при изучении дисциплины, а также с изучения лекционного материала соответствующих тем дисциплины. При подборе нормативно-правовых актов, регулирующих связанные с темой работы отношения, целесообразно использовать возможности тематического поиска документов в справочной правовой системе «Гарант» или «Консультант». Также возможно использование данных, полученных при помощи ЭБС. Перечень ресурсов информационно-телекоммуникационной сети «Интернет» (Базы данных, информационно–справочные и поисковые системы): </w:t>
      </w:r>
    </w:p>
    <w:p w:rsidR="00F36210" w:rsidRPr="00F36210" w:rsidRDefault="00F36210" w:rsidP="00F362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F36210">
        <w:rPr>
          <w:rFonts w:ascii="Times New Roman" w:hAnsi="Times New Roman"/>
          <w:sz w:val="24"/>
          <w:szCs w:val="24"/>
          <w:lang w:val="ru-RU"/>
        </w:rPr>
        <w:t xml:space="preserve">- </w:t>
      </w:r>
      <w:hyperlink r:id="rId27" w:history="1">
        <w:r w:rsidRPr="003F2EFC">
          <w:rPr>
            <w:rFonts w:ascii="Times New Roman" w:hAnsi="Times New Roman"/>
            <w:color w:val="0000FF"/>
            <w:sz w:val="24"/>
            <w:szCs w:val="24"/>
            <w:u w:val="single"/>
          </w:rPr>
          <w:t>www</w:t>
        </w:r>
        <w:r w:rsidRPr="00F36210">
          <w:rPr>
            <w:rFonts w:ascii="Times New Roman" w:hAnsi="Times New Roman"/>
            <w:color w:val="0000FF"/>
            <w:sz w:val="24"/>
            <w:szCs w:val="24"/>
            <w:u w:val="single"/>
            <w:lang w:val="ru-RU"/>
          </w:rPr>
          <w:t>.</w:t>
        </w:r>
        <w:r w:rsidRPr="003F2EFC">
          <w:rPr>
            <w:rFonts w:ascii="Times New Roman" w:hAnsi="Times New Roman"/>
            <w:color w:val="0000FF"/>
            <w:sz w:val="24"/>
            <w:szCs w:val="24"/>
            <w:u w:val="single"/>
          </w:rPr>
          <w:t>intellect</w:t>
        </w:r>
        <w:r w:rsidRPr="00F36210">
          <w:rPr>
            <w:rFonts w:ascii="Times New Roman" w:hAnsi="Times New Roman"/>
            <w:color w:val="0000FF"/>
            <w:sz w:val="24"/>
            <w:szCs w:val="24"/>
            <w:u w:val="single"/>
            <w:lang w:val="ru-RU"/>
          </w:rPr>
          <w:t>-</w:t>
        </w:r>
        <w:r w:rsidRPr="003F2EFC">
          <w:rPr>
            <w:rFonts w:ascii="Times New Roman" w:hAnsi="Times New Roman"/>
            <w:color w:val="0000FF"/>
            <w:sz w:val="24"/>
            <w:szCs w:val="24"/>
            <w:u w:val="single"/>
          </w:rPr>
          <w:t>service</w:t>
        </w:r>
        <w:r w:rsidRPr="00F36210">
          <w:rPr>
            <w:rFonts w:ascii="Times New Roman" w:hAnsi="Times New Roman"/>
            <w:color w:val="0000FF"/>
            <w:sz w:val="24"/>
            <w:szCs w:val="24"/>
            <w:u w:val="single"/>
            <w:lang w:val="ru-RU"/>
          </w:rPr>
          <w:t>.</w:t>
        </w:r>
        <w:proofErr w:type="spellStart"/>
        <w:r w:rsidRPr="003F2EFC">
          <w:rPr>
            <w:rFonts w:ascii="Times New Roman" w:hAnsi="Times New Roman"/>
            <w:color w:val="0000FF"/>
            <w:sz w:val="24"/>
            <w:szCs w:val="24"/>
            <w:u w:val="single"/>
          </w:rPr>
          <w:t>ru</w:t>
        </w:r>
        <w:proofErr w:type="spellEnd"/>
      </w:hyperlink>
      <w:r w:rsidRPr="00F36210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F36210" w:rsidRPr="00F36210" w:rsidRDefault="00F36210" w:rsidP="00F362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F36210">
        <w:rPr>
          <w:rFonts w:ascii="Times New Roman" w:hAnsi="Times New Roman"/>
          <w:sz w:val="24"/>
          <w:szCs w:val="24"/>
          <w:lang w:val="ru-RU"/>
        </w:rPr>
        <w:t xml:space="preserve">- </w:t>
      </w:r>
      <w:hyperlink r:id="rId28" w:history="1">
        <w:r w:rsidRPr="003F2EFC">
          <w:rPr>
            <w:rFonts w:ascii="Times New Roman" w:hAnsi="Times New Roman"/>
            <w:color w:val="0000FF"/>
            <w:sz w:val="24"/>
            <w:szCs w:val="24"/>
            <w:u w:val="single"/>
          </w:rPr>
          <w:t>www</w:t>
        </w:r>
        <w:r w:rsidRPr="00F36210">
          <w:rPr>
            <w:rFonts w:ascii="Times New Roman" w:hAnsi="Times New Roman"/>
            <w:color w:val="0000FF"/>
            <w:sz w:val="24"/>
            <w:szCs w:val="24"/>
            <w:u w:val="single"/>
            <w:lang w:val="ru-RU"/>
          </w:rPr>
          <w:t>.</w:t>
        </w:r>
        <w:r w:rsidRPr="003F2EFC">
          <w:rPr>
            <w:rFonts w:ascii="Times New Roman" w:hAnsi="Times New Roman"/>
            <w:color w:val="0000FF"/>
            <w:sz w:val="24"/>
            <w:szCs w:val="24"/>
            <w:u w:val="single"/>
          </w:rPr>
          <w:t>lib</w:t>
        </w:r>
        <w:r w:rsidRPr="00F36210">
          <w:rPr>
            <w:rFonts w:ascii="Times New Roman" w:hAnsi="Times New Roman"/>
            <w:color w:val="0000FF"/>
            <w:sz w:val="24"/>
            <w:szCs w:val="24"/>
            <w:u w:val="single"/>
            <w:lang w:val="ru-RU"/>
          </w:rPr>
          <w:t>.</w:t>
        </w:r>
        <w:proofErr w:type="spellStart"/>
        <w:r w:rsidRPr="003F2EFC">
          <w:rPr>
            <w:rFonts w:ascii="Times New Roman" w:hAnsi="Times New Roman"/>
            <w:color w:val="0000FF"/>
            <w:sz w:val="24"/>
            <w:szCs w:val="24"/>
            <w:u w:val="single"/>
          </w:rPr>
          <w:t>ru</w:t>
        </w:r>
        <w:proofErr w:type="spellEnd"/>
      </w:hyperlink>
      <w:r w:rsidRPr="00F36210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F36210" w:rsidRPr="00F36210" w:rsidRDefault="00F36210" w:rsidP="00F362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F36210">
        <w:rPr>
          <w:rFonts w:ascii="Times New Roman" w:hAnsi="Times New Roman"/>
          <w:sz w:val="24"/>
          <w:szCs w:val="24"/>
          <w:lang w:val="ru-RU"/>
        </w:rPr>
        <w:t xml:space="preserve">- </w:t>
      </w:r>
      <w:hyperlink r:id="rId29" w:history="1">
        <w:r w:rsidRPr="003F2EFC">
          <w:rPr>
            <w:rFonts w:ascii="Times New Roman" w:hAnsi="Times New Roman"/>
            <w:color w:val="0000FF"/>
            <w:sz w:val="24"/>
            <w:szCs w:val="24"/>
            <w:u w:val="single"/>
          </w:rPr>
          <w:t>www</w:t>
        </w:r>
        <w:r w:rsidRPr="00F36210">
          <w:rPr>
            <w:rFonts w:ascii="Times New Roman" w:hAnsi="Times New Roman"/>
            <w:color w:val="0000FF"/>
            <w:sz w:val="24"/>
            <w:szCs w:val="24"/>
            <w:u w:val="single"/>
            <w:lang w:val="ru-RU"/>
          </w:rPr>
          <w:t>.</w:t>
        </w:r>
        <w:r w:rsidRPr="003F2EFC">
          <w:rPr>
            <w:rFonts w:ascii="Times New Roman" w:hAnsi="Times New Roman"/>
            <w:color w:val="0000FF"/>
            <w:sz w:val="24"/>
            <w:szCs w:val="24"/>
            <w:u w:val="single"/>
          </w:rPr>
          <w:t>books</w:t>
        </w:r>
        <w:r w:rsidRPr="00F36210">
          <w:rPr>
            <w:rFonts w:ascii="Times New Roman" w:hAnsi="Times New Roman"/>
            <w:color w:val="0000FF"/>
            <w:sz w:val="24"/>
            <w:szCs w:val="24"/>
            <w:u w:val="single"/>
            <w:lang w:val="ru-RU"/>
          </w:rPr>
          <w:t>.</w:t>
        </w:r>
        <w:proofErr w:type="spellStart"/>
        <w:r w:rsidRPr="003F2EFC">
          <w:rPr>
            <w:rFonts w:ascii="Times New Roman" w:hAnsi="Times New Roman"/>
            <w:color w:val="0000FF"/>
            <w:sz w:val="24"/>
            <w:szCs w:val="24"/>
            <w:u w:val="single"/>
          </w:rPr>
          <w:t>ru</w:t>
        </w:r>
        <w:proofErr w:type="spellEnd"/>
      </w:hyperlink>
      <w:r w:rsidRPr="00F36210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F36210" w:rsidRPr="00F36210" w:rsidRDefault="00F36210" w:rsidP="00F362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F36210">
        <w:rPr>
          <w:rFonts w:ascii="Times New Roman" w:hAnsi="Times New Roman"/>
          <w:sz w:val="24"/>
          <w:szCs w:val="24"/>
          <w:lang w:val="ru-RU"/>
        </w:rPr>
        <w:t xml:space="preserve">- </w:t>
      </w:r>
      <w:hyperlink r:id="rId30" w:history="1">
        <w:r w:rsidRPr="003F2EFC">
          <w:rPr>
            <w:rFonts w:ascii="Times New Roman" w:hAnsi="Times New Roman"/>
            <w:color w:val="0000FF"/>
            <w:sz w:val="24"/>
            <w:szCs w:val="24"/>
            <w:u w:val="single"/>
          </w:rPr>
          <w:t>www</w:t>
        </w:r>
        <w:r w:rsidRPr="00F36210">
          <w:rPr>
            <w:rFonts w:ascii="Times New Roman" w:hAnsi="Times New Roman"/>
            <w:color w:val="0000FF"/>
            <w:sz w:val="24"/>
            <w:szCs w:val="24"/>
            <w:u w:val="single"/>
            <w:lang w:val="ru-RU"/>
          </w:rPr>
          <w:t>.</w:t>
        </w:r>
        <w:proofErr w:type="spellStart"/>
        <w:r w:rsidRPr="003F2EFC">
          <w:rPr>
            <w:rFonts w:ascii="Times New Roman" w:hAnsi="Times New Roman"/>
            <w:color w:val="0000FF"/>
            <w:sz w:val="24"/>
            <w:szCs w:val="24"/>
            <w:u w:val="single"/>
          </w:rPr>
          <w:t>eLIBRARY</w:t>
        </w:r>
        <w:proofErr w:type="spellEnd"/>
        <w:r w:rsidRPr="00F36210">
          <w:rPr>
            <w:rFonts w:ascii="Times New Roman" w:hAnsi="Times New Roman"/>
            <w:color w:val="0000FF"/>
            <w:sz w:val="24"/>
            <w:szCs w:val="24"/>
            <w:u w:val="single"/>
            <w:lang w:val="ru-RU"/>
          </w:rPr>
          <w:t>.</w:t>
        </w:r>
        <w:r w:rsidRPr="003F2EFC">
          <w:rPr>
            <w:rFonts w:ascii="Times New Roman" w:hAnsi="Times New Roman"/>
            <w:color w:val="0000FF"/>
            <w:sz w:val="24"/>
            <w:szCs w:val="24"/>
            <w:u w:val="single"/>
          </w:rPr>
          <w:t>RU</w:t>
        </w:r>
      </w:hyperlink>
      <w:r w:rsidRPr="00F36210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F36210" w:rsidRPr="00F36210" w:rsidRDefault="00F36210" w:rsidP="00F362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F36210">
        <w:rPr>
          <w:rFonts w:ascii="Times New Roman" w:hAnsi="Times New Roman"/>
          <w:sz w:val="24"/>
          <w:szCs w:val="24"/>
          <w:lang w:val="ru-RU"/>
        </w:rPr>
        <w:t xml:space="preserve">- </w:t>
      </w:r>
      <w:hyperlink r:id="rId31" w:history="1">
        <w:r w:rsidRPr="003F2EFC">
          <w:rPr>
            <w:rFonts w:ascii="Times New Roman" w:hAnsi="Times New Roman"/>
            <w:color w:val="0000FF"/>
            <w:sz w:val="24"/>
            <w:szCs w:val="24"/>
            <w:u w:val="single"/>
          </w:rPr>
          <w:t>www</w:t>
        </w:r>
        <w:r w:rsidRPr="00F36210">
          <w:rPr>
            <w:rFonts w:ascii="Times New Roman" w:hAnsi="Times New Roman"/>
            <w:color w:val="0000FF"/>
            <w:sz w:val="24"/>
            <w:szCs w:val="24"/>
            <w:u w:val="single"/>
            <w:lang w:val="ru-RU"/>
          </w:rPr>
          <w:t>.</w:t>
        </w:r>
        <w:r w:rsidRPr="003F2EFC">
          <w:rPr>
            <w:rFonts w:ascii="Times New Roman" w:hAnsi="Times New Roman"/>
            <w:color w:val="0000FF"/>
            <w:sz w:val="24"/>
            <w:szCs w:val="24"/>
            <w:u w:val="single"/>
          </w:rPr>
          <w:t>kremlin</w:t>
        </w:r>
        <w:r w:rsidRPr="00F36210">
          <w:rPr>
            <w:rFonts w:ascii="Times New Roman" w:hAnsi="Times New Roman"/>
            <w:color w:val="0000FF"/>
            <w:sz w:val="24"/>
            <w:szCs w:val="24"/>
            <w:u w:val="single"/>
            <w:lang w:val="ru-RU"/>
          </w:rPr>
          <w:t>.</w:t>
        </w:r>
        <w:proofErr w:type="spellStart"/>
        <w:r w:rsidRPr="003F2EFC">
          <w:rPr>
            <w:rFonts w:ascii="Times New Roman" w:hAnsi="Times New Roman"/>
            <w:color w:val="0000FF"/>
            <w:sz w:val="24"/>
            <w:szCs w:val="24"/>
            <w:u w:val="single"/>
          </w:rPr>
          <w:t>ru</w:t>
        </w:r>
        <w:proofErr w:type="spellEnd"/>
      </w:hyperlink>
      <w:r w:rsidRPr="00F36210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F36210" w:rsidRPr="00F36210" w:rsidRDefault="00F36210" w:rsidP="00F362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F36210">
        <w:rPr>
          <w:rFonts w:ascii="Times New Roman" w:hAnsi="Times New Roman"/>
          <w:sz w:val="24"/>
          <w:szCs w:val="24"/>
          <w:lang w:val="ru-RU"/>
        </w:rPr>
        <w:t xml:space="preserve">- </w:t>
      </w:r>
      <w:hyperlink r:id="rId32" w:history="1">
        <w:r w:rsidRPr="003F2EFC">
          <w:rPr>
            <w:rFonts w:ascii="Times New Roman" w:hAnsi="Times New Roman"/>
            <w:color w:val="0000FF"/>
            <w:sz w:val="24"/>
            <w:szCs w:val="24"/>
            <w:u w:val="single"/>
          </w:rPr>
          <w:t>www</w:t>
        </w:r>
        <w:r w:rsidRPr="00F36210">
          <w:rPr>
            <w:rFonts w:ascii="Times New Roman" w:hAnsi="Times New Roman"/>
            <w:color w:val="0000FF"/>
            <w:sz w:val="24"/>
            <w:szCs w:val="24"/>
            <w:u w:val="single"/>
            <w:lang w:val="ru-RU"/>
          </w:rPr>
          <w:t>.</w:t>
        </w:r>
        <w:r w:rsidRPr="003F2EFC">
          <w:rPr>
            <w:rFonts w:ascii="Times New Roman" w:hAnsi="Times New Roman"/>
            <w:color w:val="0000FF"/>
            <w:sz w:val="24"/>
            <w:szCs w:val="24"/>
            <w:u w:val="single"/>
          </w:rPr>
          <w:t>government</w:t>
        </w:r>
        <w:r w:rsidRPr="00F36210">
          <w:rPr>
            <w:rFonts w:ascii="Times New Roman" w:hAnsi="Times New Roman"/>
            <w:color w:val="0000FF"/>
            <w:sz w:val="24"/>
            <w:szCs w:val="24"/>
            <w:u w:val="single"/>
            <w:lang w:val="ru-RU"/>
          </w:rPr>
          <w:t>.</w:t>
        </w:r>
        <w:proofErr w:type="spellStart"/>
        <w:r w:rsidRPr="003F2EFC">
          <w:rPr>
            <w:rFonts w:ascii="Times New Roman" w:hAnsi="Times New Roman"/>
            <w:color w:val="0000FF"/>
            <w:sz w:val="24"/>
            <w:szCs w:val="24"/>
            <w:u w:val="single"/>
          </w:rPr>
          <w:t>ru</w:t>
        </w:r>
        <w:proofErr w:type="spellEnd"/>
      </w:hyperlink>
      <w:r w:rsidRPr="00F36210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F36210" w:rsidRPr="00F36210" w:rsidRDefault="00F36210" w:rsidP="00F362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F36210">
        <w:rPr>
          <w:rFonts w:ascii="Times New Roman" w:hAnsi="Times New Roman"/>
          <w:sz w:val="24"/>
          <w:szCs w:val="24"/>
          <w:lang w:val="ru-RU"/>
        </w:rPr>
        <w:t xml:space="preserve">- </w:t>
      </w:r>
      <w:hyperlink r:id="rId33" w:history="1">
        <w:r w:rsidRPr="003F2EFC">
          <w:rPr>
            <w:rFonts w:ascii="Times New Roman" w:hAnsi="Times New Roman"/>
            <w:color w:val="0000FF"/>
            <w:sz w:val="24"/>
            <w:szCs w:val="24"/>
            <w:u w:val="single"/>
          </w:rPr>
          <w:t>www</w:t>
        </w:r>
        <w:r w:rsidRPr="00F36210">
          <w:rPr>
            <w:rFonts w:ascii="Times New Roman" w:hAnsi="Times New Roman"/>
            <w:color w:val="0000FF"/>
            <w:sz w:val="24"/>
            <w:szCs w:val="24"/>
            <w:u w:val="single"/>
            <w:lang w:val="ru-RU"/>
          </w:rPr>
          <w:t>.</w:t>
        </w:r>
        <w:proofErr w:type="spellStart"/>
        <w:r w:rsidRPr="003F2EFC">
          <w:rPr>
            <w:rFonts w:ascii="Times New Roman" w:hAnsi="Times New Roman"/>
            <w:color w:val="0000FF"/>
            <w:sz w:val="24"/>
            <w:szCs w:val="24"/>
            <w:u w:val="single"/>
          </w:rPr>
          <w:t>minfin</w:t>
        </w:r>
        <w:proofErr w:type="spellEnd"/>
        <w:r w:rsidRPr="00F36210">
          <w:rPr>
            <w:rFonts w:ascii="Times New Roman" w:hAnsi="Times New Roman"/>
            <w:color w:val="0000FF"/>
            <w:sz w:val="24"/>
            <w:szCs w:val="24"/>
            <w:u w:val="single"/>
            <w:lang w:val="ru-RU"/>
          </w:rPr>
          <w:t>.</w:t>
        </w:r>
        <w:proofErr w:type="spellStart"/>
        <w:r w:rsidRPr="003F2EFC">
          <w:rPr>
            <w:rFonts w:ascii="Times New Roman" w:hAnsi="Times New Roman"/>
            <w:color w:val="0000FF"/>
            <w:sz w:val="24"/>
            <w:szCs w:val="24"/>
            <w:u w:val="single"/>
          </w:rPr>
          <w:t>ru</w:t>
        </w:r>
        <w:proofErr w:type="spellEnd"/>
      </w:hyperlink>
      <w:r w:rsidRPr="00F36210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F36210" w:rsidRPr="00F36210" w:rsidRDefault="00F36210" w:rsidP="00F362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F36210">
        <w:rPr>
          <w:rFonts w:ascii="Times New Roman" w:hAnsi="Times New Roman"/>
          <w:sz w:val="24"/>
          <w:szCs w:val="24"/>
          <w:lang w:val="ru-RU"/>
        </w:rPr>
        <w:t xml:space="preserve">- </w:t>
      </w:r>
      <w:hyperlink r:id="rId34" w:history="1">
        <w:r w:rsidRPr="003F2EFC">
          <w:rPr>
            <w:rFonts w:ascii="Times New Roman" w:hAnsi="Times New Roman"/>
            <w:color w:val="0000FF"/>
            <w:sz w:val="24"/>
            <w:szCs w:val="24"/>
            <w:u w:val="single"/>
          </w:rPr>
          <w:t>www</w:t>
        </w:r>
        <w:r w:rsidRPr="00F36210">
          <w:rPr>
            <w:rFonts w:ascii="Times New Roman" w:hAnsi="Times New Roman"/>
            <w:color w:val="0000FF"/>
            <w:sz w:val="24"/>
            <w:szCs w:val="24"/>
            <w:u w:val="single"/>
            <w:lang w:val="ru-RU"/>
          </w:rPr>
          <w:t>.</w:t>
        </w:r>
        <w:proofErr w:type="spellStart"/>
        <w:r w:rsidRPr="003F2EFC">
          <w:rPr>
            <w:rFonts w:ascii="Times New Roman" w:hAnsi="Times New Roman"/>
            <w:color w:val="0000FF"/>
            <w:sz w:val="24"/>
            <w:szCs w:val="24"/>
            <w:u w:val="single"/>
          </w:rPr>
          <w:t>cbr</w:t>
        </w:r>
        <w:proofErr w:type="spellEnd"/>
        <w:r w:rsidRPr="00F36210">
          <w:rPr>
            <w:rFonts w:ascii="Times New Roman" w:hAnsi="Times New Roman"/>
            <w:color w:val="0000FF"/>
            <w:sz w:val="24"/>
            <w:szCs w:val="24"/>
            <w:u w:val="single"/>
            <w:lang w:val="ru-RU"/>
          </w:rPr>
          <w:t>.</w:t>
        </w:r>
        <w:proofErr w:type="spellStart"/>
        <w:r w:rsidRPr="003F2EFC">
          <w:rPr>
            <w:rFonts w:ascii="Times New Roman" w:hAnsi="Times New Roman"/>
            <w:color w:val="0000FF"/>
            <w:sz w:val="24"/>
            <w:szCs w:val="24"/>
            <w:u w:val="single"/>
          </w:rPr>
          <w:t>ru</w:t>
        </w:r>
        <w:proofErr w:type="spellEnd"/>
      </w:hyperlink>
    </w:p>
    <w:p w:rsidR="00F36210" w:rsidRPr="00F36210" w:rsidRDefault="00F36210" w:rsidP="00F362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F36210">
        <w:rPr>
          <w:rFonts w:ascii="Times New Roman" w:hAnsi="Times New Roman"/>
          <w:sz w:val="24"/>
          <w:szCs w:val="24"/>
          <w:lang w:val="ru-RU"/>
        </w:rPr>
        <w:t xml:space="preserve"> - </w:t>
      </w:r>
      <w:hyperlink r:id="rId35" w:history="1">
        <w:r w:rsidRPr="003F2EFC">
          <w:rPr>
            <w:rFonts w:ascii="Times New Roman" w:hAnsi="Times New Roman"/>
            <w:color w:val="0000FF"/>
            <w:sz w:val="24"/>
            <w:szCs w:val="24"/>
            <w:u w:val="single"/>
          </w:rPr>
          <w:t>www</w:t>
        </w:r>
        <w:r w:rsidRPr="00F36210">
          <w:rPr>
            <w:rFonts w:ascii="Times New Roman" w:hAnsi="Times New Roman"/>
            <w:color w:val="0000FF"/>
            <w:sz w:val="24"/>
            <w:szCs w:val="24"/>
            <w:u w:val="single"/>
            <w:lang w:val="ru-RU"/>
          </w:rPr>
          <w:t>.</w:t>
        </w:r>
        <w:r w:rsidRPr="003F2EFC">
          <w:rPr>
            <w:rFonts w:ascii="Times New Roman" w:hAnsi="Times New Roman"/>
            <w:color w:val="0000FF"/>
            <w:sz w:val="24"/>
            <w:szCs w:val="24"/>
            <w:u w:val="single"/>
          </w:rPr>
          <w:t>economy</w:t>
        </w:r>
        <w:r w:rsidRPr="00F36210">
          <w:rPr>
            <w:rFonts w:ascii="Times New Roman" w:hAnsi="Times New Roman"/>
            <w:color w:val="0000FF"/>
            <w:sz w:val="24"/>
            <w:szCs w:val="24"/>
            <w:u w:val="single"/>
            <w:lang w:val="ru-RU"/>
          </w:rPr>
          <w:t>.</w:t>
        </w:r>
        <w:proofErr w:type="spellStart"/>
        <w:r w:rsidRPr="003F2EFC">
          <w:rPr>
            <w:rFonts w:ascii="Times New Roman" w:hAnsi="Times New Roman"/>
            <w:color w:val="0000FF"/>
            <w:sz w:val="24"/>
            <w:szCs w:val="24"/>
            <w:u w:val="single"/>
          </w:rPr>
          <w:t>gov</w:t>
        </w:r>
        <w:proofErr w:type="spellEnd"/>
        <w:r w:rsidRPr="00F36210">
          <w:rPr>
            <w:rFonts w:ascii="Times New Roman" w:hAnsi="Times New Roman"/>
            <w:color w:val="0000FF"/>
            <w:sz w:val="24"/>
            <w:szCs w:val="24"/>
            <w:u w:val="single"/>
            <w:lang w:val="ru-RU"/>
          </w:rPr>
          <w:t>.</w:t>
        </w:r>
        <w:proofErr w:type="spellStart"/>
        <w:r w:rsidRPr="003F2EFC">
          <w:rPr>
            <w:rFonts w:ascii="Times New Roman" w:hAnsi="Times New Roman"/>
            <w:color w:val="0000FF"/>
            <w:sz w:val="24"/>
            <w:szCs w:val="24"/>
            <w:u w:val="single"/>
          </w:rPr>
          <w:t>ru</w:t>
        </w:r>
        <w:proofErr w:type="spellEnd"/>
      </w:hyperlink>
      <w:r w:rsidRPr="00F36210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F36210" w:rsidRPr="00F36210" w:rsidRDefault="00F36210" w:rsidP="00F362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F36210">
        <w:rPr>
          <w:rFonts w:ascii="Times New Roman" w:hAnsi="Times New Roman"/>
          <w:sz w:val="24"/>
          <w:szCs w:val="24"/>
          <w:lang w:val="ru-RU"/>
        </w:rPr>
        <w:t xml:space="preserve">- </w:t>
      </w:r>
      <w:hyperlink r:id="rId36" w:history="1">
        <w:r w:rsidRPr="003F2EFC">
          <w:rPr>
            <w:rFonts w:ascii="Times New Roman" w:hAnsi="Times New Roman"/>
            <w:color w:val="0000FF"/>
            <w:sz w:val="24"/>
            <w:szCs w:val="24"/>
            <w:u w:val="single"/>
          </w:rPr>
          <w:t>www</w:t>
        </w:r>
        <w:r w:rsidRPr="00F36210">
          <w:rPr>
            <w:rFonts w:ascii="Times New Roman" w:hAnsi="Times New Roman"/>
            <w:color w:val="0000FF"/>
            <w:sz w:val="24"/>
            <w:szCs w:val="24"/>
            <w:u w:val="single"/>
            <w:lang w:val="ru-RU"/>
          </w:rPr>
          <w:t>.</w:t>
        </w:r>
        <w:proofErr w:type="spellStart"/>
        <w:r w:rsidRPr="003F2EFC">
          <w:rPr>
            <w:rFonts w:ascii="Times New Roman" w:hAnsi="Times New Roman"/>
            <w:color w:val="0000FF"/>
            <w:sz w:val="24"/>
            <w:szCs w:val="24"/>
            <w:u w:val="single"/>
          </w:rPr>
          <w:t>fas</w:t>
        </w:r>
        <w:proofErr w:type="spellEnd"/>
        <w:r w:rsidRPr="00F36210">
          <w:rPr>
            <w:rFonts w:ascii="Times New Roman" w:hAnsi="Times New Roman"/>
            <w:color w:val="0000FF"/>
            <w:sz w:val="24"/>
            <w:szCs w:val="24"/>
            <w:u w:val="single"/>
            <w:lang w:val="ru-RU"/>
          </w:rPr>
          <w:t>.</w:t>
        </w:r>
        <w:proofErr w:type="spellStart"/>
        <w:r w:rsidRPr="003F2EFC">
          <w:rPr>
            <w:rFonts w:ascii="Times New Roman" w:hAnsi="Times New Roman"/>
            <w:color w:val="0000FF"/>
            <w:sz w:val="24"/>
            <w:szCs w:val="24"/>
            <w:u w:val="single"/>
          </w:rPr>
          <w:t>gov</w:t>
        </w:r>
        <w:proofErr w:type="spellEnd"/>
        <w:r w:rsidRPr="00F36210">
          <w:rPr>
            <w:rFonts w:ascii="Times New Roman" w:hAnsi="Times New Roman"/>
            <w:color w:val="0000FF"/>
            <w:sz w:val="24"/>
            <w:szCs w:val="24"/>
            <w:u w:val="single"/>
            <w:lang w:val="ru-RU"/>
          </w:rPr>
          <w:t>.</w:t>
        </w:r>
        <w:proofErr w:type="spellStart"/>
        <w:r w:rsidRPr="003F2EFC">
          <w:rPr>
            <w:rFonts w:ascii="Times New Roman" w:hAnsi="Times New Roman"/>
            <w:color w:val="0000FF"/>
            <w:sz w:val="24"/>
            <w:szCs w:val="24"/>
            <w:u w:val="single"/>
          </w:rPr>
          <w:t>ru</w:t>
        </w:r>
        <w:proofErr w:type="spellEnd"/>
      </w:hyperlink>
      <w:r w:rsidRPr="00F36210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F36210" w:rsidRPr="00F36210" w:rsidRDefault="00F36210" w:rsidP="00F362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F36210">
        <w:rPr>
          <w:rFonts w:ascii="Times New Roman" w:hAnsi="Times New Roman"/>
          <w:sz w:val="24"/>
          <w:szCs w:val="24"/>
          <w:lang w:val="ru-RU"/>
        </w:rPr>
        <w:t xml:space="preserve">- </w:t>
      </w:r>
      <w:hyperlink r:id="rId37" w:history="1">
        <w:r w:rsidRPr="003F2EFC">
          <w:rPr>
            <w:rFonts w:ascii="Times New Roman" w:hAnsi="Times New Roman"/>
            <w:color w:val="0000FF"/>
            <w:sz w:val="24"/>
            <w:szCs w:val="24"/>
            <w:u w:val="single"/>
          </w:rPr>
          <w:t>www</w:t>
        </w:r>
        <w:r w:rsidRPr="00F36210">
          <w:rPr>
            <w:rFonts w:ascii="Times New Roman" w:hAnsi="Times New Roman"/>
            <w:color w:val="0000FF"/>
            <w:sz w:val="24"/>
            <w:szCs w:val="24"/>
            <w:u w:val="single"/>
            <w:lang w:val="ru-RU"/>
          </w:rPr>
          <w:t>.</w:t>
        </w:r>
        <w:proofErr w:type="spellStart"/>
        <w:r w:rsidRPr="003F2EFC">
          <w:rPr>
            <w:rFonts w:ascii="Times New Roman" w:hAnsi="Times New Roman"/>
            <w:color w:val="0000FF"/>
            <w:sz w:val="24"/>
            <w:szCs w:val="24"/>
            <w:u w:val="single"/>
          </w:rPr>
          <w:t>iet</w:t>
        </w:r>
        <w:proofErr w:type="spellEnd"/>
        <w:r w:rsidRPr="00F36210">
          <w:rPr>
            <w:rFonts w:ascii="Times New Roman" w:hAnsi="Times New Roman"/>
            <w:color w:val="0000FF"/>
            <w:sz w:val="24"/>
            <w:szCs w:val="24"/>
            <w:u w:val="single"/>
            <w:lang w:val="ru-RU"/>
          </w:rPr>
          <w:t>.</w:t>
        </w:r>
        <w:proofErr w:type="spellStart"/>
        <w:r w:rsidRPr="003F2EFC">
          <w:rPr>
            <w:rFonts w:ascii="Times New Roman" w:hAnsi="Times New Roman"/>
            <w:color w:val="0000FF"/>
            <w:sz w:val="24"/>
            <w:szCs w:val="24"/>
            <w:u w:val="single"/>
          </w:rPr>
          <w:t>ru</w:t>
        </w:r>
        <w:proofErr w:type="spellEnd"/>
      </w:hyperlink>
      <w:r w:rsidRPr="00F36210"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:rsidR="00F36210" w:rsidRPr="00F36210" w:rsidRDefault="00F36210" w:rsidP="00F362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F36210">
        <w:rPr>
          <w:rFonts w:ascii="Times New Roman" w:hAnsi="Times New Roman"/>
          <w:sz w:val="24"/>
          <w:szCs w:val="24"/>
          <w:lang w:val="ru-RU"/>
        </w:rPr>
        <w:t xml:space="preserve">- официальный Интернет-сайт Федеральной службы государственной статистики </w:t>
      </w:r>
      <w:r w:rsidRPr="003F2EFC">
        <w:rPr>
          <w:rFonts w:ascii="Times New Roman" w:hAnsi="Times New Roman"/>
          <w:sz w:val="24"/>
          <w:szCs w:val="24"/>
        </w:rPr>
        <w:t>http</w:t>
      </w:r>
      <w:r w:rsidRPr="00F36210">
        <w:rPr>
          <w:rFonts w:ascii="Times New Roman" w:hAnsi="Times New Roman"/>
          <w:sz w:val="24"/>
          <w:szCs w:val="24"/>
          <w:lang w:val="ru-RU"/>
        </w:rPr>
        <w:t>://</w:t>
      </w:r>
      <w:r w:rsidRPr="003F2EFC">
        <w:rPr>
          <w:rFonts w:ascii="Times New Roman" w:hAnsi="Times New Roman"/>
          <w:sz w:val="24"/>
          <w:szCs w:val="24"/>
        </w:rPr>
        <w:t>www</w:t>
      </w:r>
      <w:r w:rsidRPr="00F36210">
        <w:rPr>
          <w:rFonts w:ascii="Times New Roman" w:hAnsi="Times New Roman"/>
          <w:sz w:val="24"/>
          <w:szCs w:val="24"/>
          <w:lang w:val="ru-RU"/>
        </w:rPr>
        <w:t>.</w:t>
      </w:r>
      <w:proofErr w:type="spellStart"/>
      <w:r w:rsidRPr="003F2EFC">
        <w:rPr>
          <w:rFonts w:ascii="Times New Roman" w:hAnsi="Times New Roman"/>
          <w:sz w:val="24"/>
          <w:szCs w:val="24"/>
        </w:rPr>
        <w:t>gks</w:t>
      </w:r>
      <w:proofErr w:type="spellEnd"/>
      <w:r w:rsidRPr="00F36210">
        <w:rPr>
          <w:rFonts w:ascii="Times New Roman" w:hAnsi="Times New Roman"/>
          <w:sz w:val="24"/>
          <w:szCs w:val="24"/>
          <w:lang w:val="ru-RU"/>
        </w:rPr>
        <w:t>.</w:t>
      </w:r>
      <w:proofErr w:type="spellStart"/>
      <w:r w:rsidRPr="003F2EFC">
        <w:rPr>
          <w:rFonts w:ascii="Times New Roman" w:hAnsi="Times New Roman"/>
          <w:sz w:val="24"/>
          <w:szCs w:val="24"/>
        </w:rPr>
        <w:t>ru</w:t>
      </w:r>
      <w:proofErr w:type="spellEnd"/>
      <w:r w:rsidRPr="00F36210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F36210" w:rsidRPr="00F36210" w:rsidRDefault="00F36210" w:rsidP="00F362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F36210">
        <w:rPr>
          <w:rFonts w:ascii="Times New Roman" w:hAnsi="Times New Roman"/>
          <w:sz w:val="24"/>
          <w:szCs w:val="24"/>
          <w:lang w:val="ru-RU"/>
        </w:rPr>
        <w:t>- поисковые системы «</w:t>
      </w:r>
      <w:r w:rsidRPr="003F2EFC">
        <w:rPr>
          <w:rFonts w:ascii="Times New Roman" w:hAnsi="Times New Roman"/>
          <w:sz w:val="24"/>
          <w:szCs w:val="24"/>
        </w:rPr>
        <w:t>Google</w:t>
      </w:r>
      <w:r w:rsidRPr="00F36210">
        <w:rPr>
          <w:rFonts w:ascii="Times New Roman" w:hAnsi="Times New Roman"/>
          <w:sz w:val="24"/>
          <w:szCs w:val="24"/>
          <w:lang w:val="ru-RU"/>
        </w:rPr>
        <w:t xml:space="preserve">», «Яндекс». </w:t>
      </w:r>
    </w:p>
    <w:p w:rsidR="00F36210" w:rsidRPr="00F36210" w:rsidRDefault="00F36210" w:rsidP="00F362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36210" w:rsidRPr="00F36210" w:rsidRDefault="00F36210" w:rsidP="00F362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F36210">
        <w:rPr>
          <w:rFonts w:ascii="Times New Roman" w:hAnsi="Times New Roman"/>
          <w:sz w:val="24"/>
          <w:szCs w:val="24"/>
          <w:lang w:val="ru-RU"/>
        </w:rPr>
        <w:t>Литературные источники, используемые при написании курсовой работы, должны быть взяты за последние 2-5 лет.</w:t>
      </w:r>
      <w:proofErr w:type="gramEnd"/>
      <w:r w:rsidRPr="00F36210">
        <w:rPr>
          <w:rFonts w:ascii="Times New Roman" w:hAnsi="Times New Roman"/>
          <w:sz w:val="24"/>
          <w:szCs w:val="24"/>
          <w:lang w:val="ru-RU"/>
        </w:rPr>
        <w:t xml:space="preserve"> В список литературных источников не следует включать морально устаревшие источники (учебные пособия не старше 5 лет; научные статьи не старше 2 лет) и отмененные, уже не действующие законодательные и нормативно-методические документы. </w:t>
      </w:r>
    </w:p>
    <w:p w:rsidR="00F36210" w:rsidRPr="00F36210" w:rsidRDefault="00F36210" w:rsidP="00F362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F36210">
        <w:rPr>
          <w:rFonts w:ascii="Times New Roman" w:hAnsi="Times New Roman"/>
          <w:sz w:val="24"/>
          <w:szCs w:val="24"/>
          <w:lang w:val="ru-RU"/>
        </w:rPr>
        <w:t xml:space="preserve">При подборе литературы нельзя забывать о теме курсовой работы и собирать научные источники, касающиеся только данной темы исследования. В ходе поиска информации необходимо сразу же составлять библиографическое описание отобранных изданий. На основании произведенных записей в последующем составляется список использованных источников. </w:t>
      </w:r>
    </w:p>
    <w:p w:rsidR="00F36210" w:rsidRPr="00F36210" w:rsidRDefault="00F36210" w:rsidP="00F362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F36210">
        <w:rPr>
          <w:rFonts w:ascii="Times New Roman" w:hAnsi="Times New Roman"/>
          <w:sz w:val="24"/>
          <w:szCs w:val="24"/>
          <w:lang w:val="ru-RU"/>
        </w:rPr>
        <w:t xml:space="preserve">Первоначальное ознакомление с подобранной литературой дает возможность разобраться в дальнейших вопросах темы и приступить к планированию своей деятельности по написанию курсовой работы. При изучении подобранной литературы необходимо руководствоваться возможностью использования этого материала в работе. Начинать изучение нужно с энциклопедий и словарей. Затем следует изучить учебники и монографии, потом – журнальные статьи. Знакомиться с источниками следует в обратном хронологическом порядке: то есть вначале следует изучить самые свежие публикации, затем – прошлогодние, потом – двухгодичной давности и т.д. Существует ряд приемов, которые помогают почерпнуть главное в любой книге, не читая ее целиком. Изучение литературы необходимо проводить в следующей последовательности: общее ознакомление с произведением в целом по оглавлению, изучение введения, выборочный просмотр по первым абзацам и по приведенному иллюстративному материалу представляющих интерес глав, внимательное чтение этих глав, выписка представляющих интерес материалов, как фрагмента будущей работы. </w:t>
      </w:r>
    </w:p>
    <w:p w:rsidR="00F36210" w:rsidRPr="00F36210" w:rsidRDefault="00F36210" w:rsidP="00F362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F36210">
        <w:rPr>
          <w:rFonts w:ascii="Times New Roman" w:hAnsi="Times New Roman"/>
          <w:sz w:val="24"/>
          <w:szCs w:val="24"/>
          <w:lang w:val="ru-RU"/>
        </w:rPr>
        <w:t xml:space="preserve">При выявлении дискуссионных вопросов по изучаемой теме следует привести высказывания ряда авторов, стоящих на разных позициях и привести собственное суждение по данному вопросу. Это повышает ценность работы и способствует более глубокому усвоению </w:t>
      </w:r>
      <w:r w:rsidRPr="00F36210">
        <w:rPr>
          <w:rFonts w:ascii="Times New Roman" w:hAnsi="Times New Roman"/>
          <w:sz w:val="24"/>
          <w:szCs w:val="24"/>
          <w:lang w:val="ru-RU"/>
        </w:rPr>
        <w:lastRenderedPageBreak/>
        <w:t>избранной темы. В результате изучения подобранной литературы составляется развернутый план курсовой работы. Он обеспечивает последовательность изложения материала, где каждый раздел, вытекая из предыдущего, занимает свое место. После изучения и обработки подобранной литературы можно приступать к написанию работы.</w:t>
      </w:r>
    </w:p>
    <w:p w:rsidR="00F36210" w:rsidRPr="00F36210" w:rsidRDefault="00F36210" w:rsidP="00F36210">
      <w:pPr>
        <w:jc w:val="center"/>
        <w:rPr>
          <w:rFonts w:ascii="Times New Roman" w:hAnsi="Times New Roman"/>
          <w:b/>
          <w:lang w:val="ru-RU"/>
        </w:rPr>
      </w:pPr>
    </w:p>
    <w:p w:rsidR="00F36210" w:rsidRPr="00F36210" w:rsidRDefault="00F36210" w:rsidP="00F36210">
      <w:pPr>
        <w:jc w:val="center"/>
        <w:rPr>
          <w:rFonts w:ascii="Times New Roman" w:hAnsi="Times New Roman"/>
          <w:sz w:val="24"/>
          <w:szCs w:val="24"/>
          <w:lang w:val="ru-RU"/>
        </w:rPr>
      </w:pPr>
      <w:r w:rsidRPr="00F36210">
        <w:rPr>
          <w:rFonts w:ascii="Times New Roman" w:hAnsi="Times New Roman"/>
          <w:b/>
          <w:sz w:val="24"/>
          <w:szCs w:val="24"/>
          <w:lang w:val="ru-RU"/>
        </w:rPr>
        <w:t>ТРЕБОВАНИЯ К СТРУКТУРЕ И СОДЕРЖАНИЮ КУРСОВОЙ РАБОТЫ</w:t>
      </w:r>
    </w:p>
    <w:p w:rsidR="00F36210" w:rsidRPr="00F36210" w:rsidRDefault="00F36210" w:rsidP="00F362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F36210">
        <w:rPr>
          <w:rFonts w:ascii="Times New Roman" w:hAnsi="Times New Roman"/>
          <w:sz w:val="24"/>
          <w:szCs w:val="24"/>
          <w:lang w:val="ru-RU"/>
        </w:rPr>
        <w:t xml:space="preserve">Курсовая работа должна состоять из двух частей: </w:t>
      </w:r>
      <w:proofErr w:type="gramStart"/>
      <w:r w:rsidRPr="00F36210">
        <w:rPr>
          <w:rFonts w:ascii="Times New Roman" w:hAnsi="Times New Roman"/>
          <w:sz w:val="24"/>
          <w:szCs w:val="24"/>
          <w:lang w:val="ru-RU"/>
        </w:rPr>
        <w:t>теоретической</w:t>
      </w:r>
      <w:proofErr w:type="gramEnd"/>
      <w:r w:rsidRPr="00F36210">
        <w:rPr>
          <w:rFonts w:ascii="Times New Roman" w:hAnsi="Times New Roman"/>
          <w:sz w:val="24"/>
          <w:szCs w:val="24"/>
          <w:lang w:val="ru-RU"/>
        </w:rPr>
        <w:t xml:space="preserve"> и практической.  В теоретической части должны быть раскрыты теоретические вопросы, связанные с проблематикой выбранной темы. Практическая часть должна содержать расчеты, аргументированные выводы, сделанные в ходе анализа полученных результатов. Практическая часть не должна содержать теоретический материал.</w:t>
      </w:r>
    </w:p>
    <w:p w:rsidR="00F36210" w:rsidRPr="00F36210" w:rsidRDefault="00F36210" w:rsidP="00F362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F36210">
        <w:rPr>
          <w:rFonts w:ascii="Times New Roman" w:hAnsi="Times New Roman"/>
          <w:sz w:val="24"/>
          <w:szCs w:val="24"/>
          <w:lang w:val="ru-RU"/>
        </w:rPr>
        <w:t xml:space="preserve">Законченная курсовая работа должна иметь общий объем 25-30 страниц машинописного текста и должна содержать следующие структурные элементы и порядок расположения материала: </w:t>
      </w:r>
    </w:p>
    <w:p w:rsidR="00F36210" w:rsidRPr="00F36210" w:rsidRDefault="00F36210" w:rsidP="00F362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F36210">
        <w:rPr>
          <w:rFonts w:ascii="Times New Roman" w:hAnsi="Times New Roman"/>
          <w:sz w:val="24"/>
          <w:szCs w:val="24"/>
          <w:lang w:val="ru-RU"/>
        </w:rPr>
        <w:t xml:space="preserve">- титульный лист; </w:t>
      </w:r>
    </w:p>
    <w:p w:rsidR="00F36210" w:rsidRPr="00F36210" w:rsidRDefault="00F36210" w:rsidP="00F362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F36210">
        <w:rPr>
          <w:rFonts w:ascii="Times New Roman" w:hAnsi="Times New Roman"/>
          <w:sz w:val="24"/>
          <w:szCs w:val="24"/>
          <w:lang w:val="ru-RU"/>
        </w:rPr>
        <w:t>- утвержденный руководителем план (задание) курсовой работы;</w:t>
      </w:r>
    </w:p>
    <w:p w:rsidR="00F36210" w:rsidRPr="00F36210" w:rsidRDefault="00F36210" w:rsidP="00F362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F36210">
        <w:rPr>
          <w:rFonts w:ascii="Times New Roman" w:hAnsi="Times New Roman"/>
          <w:sz w:val="24"/>
          <w:szCs w:val="24"/>
          <w:lang w:val="ru-RU"/>
        </w:rPr>
        <w:t xml:space="preserve">- содержание; </w:t>
      </w:r>
    </w:p>
    <w:p w:rsidR="00F36210" w:rsidRPr="00F36210" w:rsidRDefault="00F36210" w:rsidP="00F362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F36210">
        <w:rPr>
          <w:rFonts w:ascii="Times New Roman" w:hAnsi="Times New Roman"/>
          <w:sz w:val="24"/>
          <w:szCs w:val="24"/>
          <w:lang w:val="ru-RU"/>
        </w:rPr>
        <w:t xml:space="preserve">- введение (обоснование актуальности выбранной темы, цель и задачи работы, объект и предмет исследования); </w:t>
      </w:r>
    </w:p>
    <w:p w:rsidR="00F36210" w:rsidRPr="00F36210" w:rsidRDefault="00F36210" w:rsidP="00F362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F36210">
        <w:rPr>
          <w:rFonts w:ascii="Times New Roman" w:hAnsi="Times New Roman"/>
          <w:sz w:val="24"/>
          <w:szCs w:val="24"/>
          <w:lang w:val="ru-RU"/>
        </w:rPr>
        <w:t xml:space="preserve">- основную часть работы (теоретическая и практическая часть); </w:t>
      </w:r>
    </w:p>
    <w:p w:rsidR="00F36210" w:rsidRPr="00F36210" w:rsidRDefault="00F36210" w:rsidP="00F362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F36210">
        <w:rPr>
          <w:rFonts w:ascii="Times New Roman" w:hAnsi="Times New Roman"/>
          <w:sz w:val="24"/>
          <w:szCs w:val="24"/>
          <w:lang w:val="ru-RU"/>
        </w:rPr>
        <w:t>- заключение (основные выводы по работе);</w:t>
      </w:r>
    </w:p>
    <w:p w:rsidR="00F36210" w:rsidRPr="00F36210" w:rsidRDefault="00F36210" w:rsidP="00F362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F36210">
        <w:rPr>
          <w:rFonts w:ascii="Times New Roman" w:hAnsi="Times New Roman"/>
          <w:sz w:val="24"/>
          <w:szCs w:val="24"/>
          <w:lang w:val="ru-RU"/>
        </w:rPr>
        <w:t xml:space="preserve">- список использованных источников (сведения приводятся в соответствии с требованиями ГОСТ 7.1); </w:t>
      </w:r>
    </w:p>
    <w:p w:rsidR="00F36210" w:rsidRPr="00F36210" w:rsidRDefault="00F36210" w:rsidP="00F362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F36210">
        <w:rPr>
          <w:rFonts w:ascii="Times New Roman" w:hAnsi="Times New Roman"/>
          <w:sz w:val="24"/>
          <w:szCs w:val="24"/>
          <w:lang w:val="ru-RU"/>
        </w:rPr>
        <w:t xml:space="preserve">- приложения. </w:t>
      </w:r>
    </w:p>
    <w:p w:rsidR="00F36210" w:rsidRPr="00F36210" w:rsidRDefault="00F36210" w:rsidP="00F362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F36210">
        <w:rPr>
          <w:rFonts w:ascii="Times New Roman" w:hAnsi="Times New Roman"/>
          <w:sz w:val="24"/>
          <w:szCs w:val="24"/>
          <w:lang w:val="ru-RU"/>
        </w:rPr>
        <w:t xml:space="preserve">Текст работы должен удовлетворять следующим основным требованиям: </w:t>
      </w:r>
    </w:p>
    <w:p w:rsidR="00F36210" w:rsidRPr="00F36210" w:rsidRDefault="00F36210" w:rsidP="00F362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F36210">
        <w:rPr>
          <w:rFonts w:ascii="Times New Roman" w:hAnsi="Times New Roman"/>
          <w:sz w:val="24"/>
          <w:szCs w:val="24"/>
          <w:lang w:val="ru-RU"/>
        </w:rPr>
        <w:t xml:space="preserve">- отражать умение работать с литературой; </w:t>
      </w:r>
    </w:p>
    <w:p w:rsidR="00F36210" w:rsidRPr="00F36210" w:rsidRDefault="00F36210" w:rsidP="00F362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F36210">
        <w:rPr>
          <w:rFonts w:ascii="Times New Roman" w:hAnsi="Times New Roman"/>
          <w:sz w:val="24"/>
          <w:szCs w:val="24"/>
          <w:lang w:val="ru-RU"/>
        </w:rPr>
        <w:t xml:space="preserve">- выделять проблему и определять методы её решения; </w:t>
      </w:r>
    </w:p>
    <w:p w:rsidR="00F36210" w:rsidRPr="00F36210" w:rsidRDefault="00F36210" w:rsidP="00F362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F36210">
        <w:rPr>
          <w:rFonts w:ascii="Times New Roman" w:hAnsi="Times New Roman"/>
          <w:sz w:val="24"/>
          <w:szCs w:val="24"/>
          <w:lang w:val="ru-RU"/>
        </w:rPr>
        <w:t xml:space="preserve">- последовательно излагать сущность рассматриваемых вопросов; </w:t>
      </w:r>
    </w:p>
    <w:p w:rsidR="00F36210" w:rsidRPr="00F36210" w:rsidRDefault="00F36210" w:rsidP="00F362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F36210">
        <w:rPr>
          <w:rFonts w:ascii="Times New Roman" w:hAnsi="Times New Roman"/>
          <w:sz w:val="24"/>
          <w:szCs w:val="24"/>
          <w:lang w:val="ru-RU"/>
        </w:rPr>
        <w:t xml:space="preserve">- показывать владение соответствующим понятийным и терминологическим аппаратом; </w:t>
      </w:r>
    </w:p>
    <w:p w:rsidR="00F36210" w:rsidRPr="00F36210" w:rsidRDefault="00F36210" w:rsidP="00F362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F36210">
        <w:rPr>
          <w:rFonts w:ascii="Times New Roman" w:hAnsi="Times New Roman"/>
          <w:sz w:val="24"/>
          <w:szCs w:val="24"/>
          <w:lang w:val="ru-RU"/>
        </w:rPr>
        <w:t>- иметь приемлемый уровень языковой грамотности, включая владение функциональным стилем научного изложения.</w:t>
      </w:r>
    </w:p>
    <w:p w:rsidR="00F36210" w:rsidRPr="00F36210" w:rsidRDefault="00F36210" w:rsidP="00F362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36210" w:rsidRPr="00F36210" w:rsidRDefault="00F36210" w:rsidP="00F362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F36210">
        <w:rPr>
          <w:rFonts w:ascii="Times New Roman" w:hAnsi="Times New Roman"/>
          <w:sz w:val="24"/>
          <w:szCs w:val="24"/>
          <w:lang w:val="ru-RU"/>
        </w:rPr>
        <w:t>Во введении дается общая характеристика курсовой работы: обоснование актуальности выбранной темы, цель, задачи.</w:t>
      </w:r>
    </w:p>
    <w:p w:rsidR="00F36210" w:rsidRPr="00F36210" w:rsidRDefault="00F36210" w:rsidP="00F362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F36210">
        <w:rPr>
          <w:rFonts w:ascii="Times New Roman" w:hAnsi="Times New Roman"/>
          <w:sz w:val="24"/>
          <w:szCs w:val="24"/>
          <w:lang w:val="ru-RU"/>
        </w:rPr>
        <w:t>Объем введения составляет 1-2 страниц.</w:t>
      </w:r>
    </w:p>
    <w:p w:rsidR="00F36210" w:rsidRPr="00F36210" w:rsidRDefault="00F36210" w:rsidP="00F362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F36210">
        <w:rPr>
          <w:rFonts w:ascii="Times New Roman" w:hAnsi="Times New Roman"/>
          <w:sz w:val="24"/>
          <w:szCs w:val="24"/>
          <w:lang w:val="ru-RU"/>
        </w:rPr>
        <w:t>Первая глава, как правило, носит теоретический характер. Дается краткое описание истории вопроса, освещается степень его изученности на основе обзора соответствующей отечественной и зарубежной литературы, нормативно-правовое регулирование изучаемого вопроса.</w:t>
      </w:r>
    </w:p>
    <w:p w:rsidR="00F36210" w:rsidRPr="00F36210" w:rsidRDefault="00F36210" w:rsidP="00F362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F36210">
        <w:rPr>
          <w:rFonts w:ascii="Times New Roman" w:hAnsi="Times New Roman"/>
          <w:sz w:val="24"/>
          <w:szCs w:val="24"/>
          <w:lang w:val="ru-RU"/>
        </w:rPr>
        <w:t>В первой главе должны быть раскрыты понятия и сущность изучаемого явления или процесса, уточнены формулировки и др. Кроме того, в первой главе можно остановиться на тенденциях развития тех или иных процессов, например, формировании новых экономических структур. При этом целесообразно использовать справочные и обзорные таблицы, графики, диаграммы.</w:t>
      </w:r>
    </w:p>
    <w:p w:rsidR="00F36210" w:rsidRPr="00F36210" w:rsidRDefault="00F36210" w:rsidP="00F362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F36210">
        <w:rPr>
          <w:rFonts w:ascii="Times New Roman" w:hAnsi="Times New Roman"/>
          <w:sz w:val="24"/>
          <w:szCs w:val="24"/>
          <w:lang w:val="ru-RU"/>
        </w:rPr>
        <w:t>По объему первая глава, как правило, не должна превышать 30-40% всей работы.</w:t>
      </w:r>
    </w:p>
    <w:p w:rsidR="00F36210" w:rsidRPr="00F36210" w:rsidRDefault="00F36210" w:rsidP="00F362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F36210">
        <w:rPr>
          <w:rFonts w:ascii="Times New Roman" w:hAnsi="Times New Roman"/>
          <w:sz w:val="24"/>
          <w:szCs w:val="24"/>
          <w:lang w:val="ru-RU"/>
        </w:rPr>
        <w:t>Содержание второй главы носит практический характер. Это самостоятельный экономический, правовой, финансовый и статистический анализ собранного материала.</w:t>
      </w:r>
    </w:p>
    <w:p w:rsidR="00F36210" w:rsidRPr="00F36210" w:rsidRDefault="00F36210" w:rsidP="00F362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F36210">
        <w:rPr>
          <w:rFonts w:ascii="Times New Roman" w:hAnsi="Times New Roman"/>
          <w:sz w:val="24"/>
          <w:szCs w:val="24"/>
          <w:lang w:val="ru-RU"/>
        </w:rPr>
        <w:t xml:space="preserve">В тексте курсовой работы не обязательно приводить формулы и описывать методы, содержащиеся в специальной литературе. При этом ссылка на использованную литературу обязательна. Все расчеты, выполненные с применением вычислительной техники, следует </w:t>
      </w:r>
      <w:r w:rsidRPr="00F36210">
        <w:rPr>
          <w:rFonts w:ascii="Times New Roman" w:hAnsi="Times New Roman"/>
          <w:sz w:val="24"/>
          <w:szCs w:val="24"/>
          <w:lang w:val="ru-RU"/>
        </w:rPr>
        <w:lastRenderedPageBreak/>
        <w:t>вынести в приложение. Объем этой части курсовой работы составляет 50-60% общего объема курсовой работы.</w:t>
      </w:r>
    </w:p>
    <w:p w:rsidR="00F36210" w:rsidRPr="00F36210" w:rsidRDefault="00F36210" w:rsidP="00F362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F36210">
        <w:rPr>
          <w:rFonts w:ascii="Times New Roman" w:hAnsi="Times New Roman"/>
          <w:sz w:val="24"/>
          <w:szCs w:val="24"/>
          <w:lang w:val="ru-RU"/>
        </w:rPr>
        <w:t>Заключение должно содержать общие выводы, обобщенное изложение основных проблем, авторскую оценку работы с точки зрения решения задач, поставленных в курсовой работе, данные о практической эффективности от внедрения рекомендаций или научной ценности решаемых проблем. Могут быть указаны перспективы дальнейшей разработки темы. Примерный объем заключения 5-10% от общего объема работы.</w:t>
      </w:r>
    </w:p>
    <w:p w:rsidR="00F36210" w:rsidRPr="00F36210" w:rsidRDefault="00F36210" w:rsidP="00F362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F36210">
        <w:rPr>
          <w:rFonts w:ascii="Times New Roman" w:hAnsi="Times New Roman"/>
          <w:sz w:val="24"/>
          <w:szCs w:val="24"/>
          <w:lang w:val="ru-RU"/>
        </w:rPr>
        <w:t xml:space="preserve">Список использованной литературы включает в себя нормативно-правовые акты, специальную научную и учебную литературу, </w:t>
      </w:r>
      <w:proofErr w:type="spellStart"/>
      <w:r w:rsidRPr="00F36210">
        <w:rPr>
          <w:rFonts w:ascii="Times New Roman" w:hAnsi="Times New Roman"/>
          <w:sz w:val="24"/>
          <w:szCs w:val="24"/>
          <w:lang w:val="ru-RU"/>
        </w:rPr>
        <w:t>интернет-ресурсы</w:t>
      </w:r>
      <w:proofErr w:type="spellEnd"/>
      <w:r w:rsidRPr="00F36210">
        <w:rPr>
          <w:rFonts w:ascii="Times New Roman" w:hAnsi="Times New Roman"/>
          <w:sz w:val="24"/>
          <w:szCs w:val="24"/>
          <w:lang w:val="ru-RU"/>
        </w:rPr>
        <w:t>, другие использованные материалы, и должен быть организован в соответствии с общими требованиями к библиографическому описанию произведений печати.</w:t>
      </w:r>
    </w:p>
    <w:p w:rsidR="00F36210" w:rsidRPr="00F36210" w:rsidRDefault="00F36210" w:rsidP="00F362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36210" w:rsidRPr="00F36210" w:rsidRDefault="00F36210" w:rsidP="00F3621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F36210">
        <w:rPr>
          <w:rFonts w:ascii="Times New Roman" w:hAnsi="Times New Roman"/>
          <w:b/>
          <w:sz w:val="24"/>
          <w:szCs w:val="24"/>
          <w:lang w:val="ru-RU"/>
        </w:rPr>
        <w:t>ТРЕБОВАНИЯ К ОФОРМЛЕНИЮ КУРСОВОЙ РАБОТЫ</w:t>
      </w:r>
    </w:p>
    <w:p w:rsidR="00F36210" w:rsidRPr="00F36210" w:rsidRDefault="00F36210" w:rsidP="00F362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36210" w:rsidRPr="00F36210" w:rsidRDefault="00F36210" w:rsidP="00F362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F36210">
        <w:rPr>
          <w:rFonts w:ascii="Times New Roman" w:hAnsi="Times New Roman"/>
          <w:sz w:val="24"/>
          <w:szCs w:val="24"/>
          <w:lang w:val="ru-RU"/>
        </w:rPr>
        <w:t xml:space="preserve">Курсовую работу следует выполнять в редакторе </w:t>
      </w:r>
      <w:r w:rsidRPr="003F2EFC">
        <w:rPr>
          <w:rFonts w:ascii="Times New Roman" w:hAnsi="Times New Roman"/>
          <w:sz w:val="24"/>
          <w:szCs w:val="24"/>
        </w:rPr>
        <w:t>WORD</w:t>
      </w:r>
      <w:r w:rsidRPr="00F36210">
        <w:rPr>
          <w:rFonts w:ascii="Times New Roman" w:hAnsi="Times New Roman"/>
          <w:sz w:val="24"/>
          <w:szCs w:val="24"/>
          <w:lang w:val="ru-RU"/>
        </w:rPr>
        <w:t>. Формат листа</w:t>
      </w:r>
      <w:proofErr w:type="gramStart"/>
      <w:r w:rsidRPr="00F36210">
        <w:rPr>
          <w:rFonts w:ascii="Times New Roman" w:hAnsi="Times New Roman"/>
          <w:sz w:val="24"/>
          <w:szCs w:val="24"/>
          <w:lang w:val="ru-RU"/>
        </w:rPr>
        <w:t xml:space="preserve"> А</w:t>
      </w:r>
      <w:proofErr w:type="gramEnd"/>
      <w:r w:rsidRPr="00F36210">
        <w:rPr>
          <w:rFonts w:ascii="Times New Roman" w:hAnsi="Times New Roman"/>
          <w:sz w:val="24"/>
          <w:szCs w:val="24"/>
          <w:lang w:val="ru-RU"/>
        </w:rPr>
        <w:t xml:space="preserve"> 4 (210</w:t>
      </w:r>
      <w:r w:rsidRPr="003F2EFC">
        <w:rPr>
          <w:rFonts w:ascii="Times New Roman" w:hAnsi="Times New Roman"/>
          <w:sz w:val="24"/>
          <w:szCs w:val="24"/>
        </w:rPr>
        <w:t>x</w:t>
      </w:r>
      <w:r w:rsidRPr="00F36210">
        <w:rPr>
          <w:rFonts w:ascii="Times New Roman" w:hAnsi="Times New Roman"/>
          <w:sz w:val="24"/>
          <w:szCs w:val="24"/>
          <w:lang w:val="ru-RU"/>
        </w:rPr>
        <w:t xml:space="preserve">297) с полями: левое - 30 мм, правое - 10 мм, нижнее - 20 мм, верхнее - 20 мм. Шрифт </w:t>
      </w:r>
      <w:r w:rsidRPr="003F2EFC">
        <w:rPr>
          <w:rFonts w:ascii="Times New Roman" w:hAnsi="Times New Roman"/>
          <w:sz w:val="24"/>
          <w:szCs w:val="24"/>
        </w:rPr>
        <w:t>Times</w:t>
      </w:r>
      <w:r w:rsidRPr="00F36210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3F2EFC">
        <w:rPr>
          <w:rFonts w:ascii="Times New Roman" w:hAnsi="Times New Roman"/>
          <w:sz w:val="24"/>
          <w:szCs w:val="24"/>
        </w:rPr>
        <w:t>New</w:t>
      </w:r>
      <w:r w:rsidRPr="00F36210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3F2EFC">
        <w:rPr>
          <w:rFonts w:ascii="Times New Roman" w:hAnsi="Times New Roman"/>
          <w:sz w:val="24"/>
          <w:szCs w:val="24"/>
        </w:rPr>
        <w:t>Roman</w:t>
      </w:r>
      <w:r w:rsidRPr="00F36210">
        <w:rPr>
          <w:rFonts w:ascii="Times New Roman" w:hAnsi="Times New Roman"/>
          <w:sz w:val="24"/>
          <w:szCs w:val="24"/>
          <w:lang w:val="ru-RU"/>
        </w:rPr>
        <w:t xml:space="preserve"> 12, межстрочный интервал - 1,5. Цвет шрифта должен быть черным. Полужирный шрифт не применяется (за исключением названия глав и параграфов). Текст должен быть отформатирован по ширине страницы с применением автоматического переноса слов, первая строка с абзацным отступом 1,25 мм. При выполнении работы необходимо соблюдать равномерную плотность, контрастность и четкость изображения по всему тексту. </w:t>
      </w:r>
    </w:p>
    <w:p w:rsidR="00F36210" w:rsidRPr="00F36210" w:rsidRDefault="00F36210" w:rsidP="00F362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F36210">
        <w:rPr>
          <w:rFonts w:ascii="Times New Roman" w:hAnsi="Times New Roman"/>
          <w:sz w:val="24"/>
          <w:szCs w:val="24"/>
          <w:lang w:val="ru-RU"/>
        </w:rPr>
        <w:t xml:space="preserve">Все страницы должны быть пронумерованы арабскими цифрами, соблюдая сквозную нумерацию по всему тексту. Номер страницы проставляют после текста в центре нижней части листа без точки, начиная с третьей страницы. Титульный лист и лист с заданием на курсовую работу включают в общую нумерацию страниц работы, но номер страницы на титульном листе не проставляют. Иллюстрации и таблицы, расположенные на отдельных листах, включают в общую нумерацию страниц. </w:t>
      </w:r>
    </w:p>
    <w:p w:rsidR="00F36210" w:rsidRPr="00F36210" w:rsidRDefault="00F36210" w:rsidP="00F362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F36210">
        <w:rPr>
          <w:rFonts w:ascii="Times New Roman" w:hAnsi="Times New Roman"/>
          <w:sz w:val="24"/>
          <w:szCs w:val="24"/>
          <w:u w:val="single"/>
          <w:lang w:val="ru-RU"/>
        </w:rPr>
        <w:t>Таблицы, рисунки, фотографии, чертежи, схемы и графики</w:t>
      </w:r>
      <w:r w:rsidRPr="00F36210">
        <w:rPr>
          <w:rFonts w:ascii="Times New Roman" w:hAnsi="Times New Roman"/>
          <w:sz w:val="24"/>
          <w:szCs w:val="24"/>
          <w:lang w:val="ru-RU"/>
        </w:rPr>
        <w:t xml:space="preserve">, как в тексте работы, так и в приложении должны быть четко оформлены, пронумерованы и иметь название. </w:t>
      </w:r>
    </w:p>
    <w:p w:rsidR="00F36210" w:rsidRPr="00E424D4" w:rsidRDefault="00F36210" w:rsidP="00F362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F36210">
        <w:rPr>
          <w:rFonts w:ascii="Times New Roman" w:hAnsi="Times New Roman"/>
          <w:sz w:val="24"/>
          <w:szCs w:val="24"/>
          <w:lang w:val="ru-RU"/>
        </w:rPr>
        <w:t xml:space="preserve">Оформление титульного листа должно соответствовать требованиям. </w:t>
      </w:r>
      <w:r w:rsidRPr="00E424D4">
        <w:rPr>
          <w:rFonts w:ascii="Times New Roman" w:hAnsi="Times New Roman"/>
          <w:sz w:val="24"/>
          <w:szCs w:val="24"/>
          <w:lang w:val="ru-RU"/>
        </w:rPr>
        <w:t xml:space="preserve">Каждая глава начинается с новой страницы. Все главы и параграфы должны иметь заголовки и номера. Номера глав и параграфов обозначаются цифрами. Название главы и параграфа печатается полужирным шрифтом по центру, прописными буквами, точка в конце названия не ставится. </w:t>
      </w:r>
    </w:p>
    <w:p w:rsidR="00F36210" w:rsidRPr="00E424D4" w:rsidRDefault="00F36210" w:rsidP="00F362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E424D4">
        <w:rPr>
          <w:rFonts w:ascii="Times New Roman" w:hAnsi="Times New Roman"/>
          <w:sz w:val="24"/>
          <w:szCs w:val="24"/>
          <w:lang w:val="ru-RU"/>
        </w:rPr>
        <w:t>Заголовки глав нумеруются арабскими цифрами с точкой (ГЛАВА 1; ГЛАВА 2.; ...), параграфов - двумя арабскими цифрами (1.1.; 1.2.; 1.3. и т.д.), где первая цифра соответствует номеру главы, а вторая - номеру параграфа. Заголовки не подчеркиваются, в них не используются переносы.</w:t>
      </w:r>
    </w:p>
    <w:p w:rsidR="00F36210" w:rsidRPr="00E424D4" w:rsidRDefault="00F36210" w:rsidP="00F362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E424D4">
        <w:rPr>
          <w:rFonts w:ascii="Times New Roman" w:hAnsi="Times New Roman"/>
          <w:sz w:val="24"/>
          <w:szCs w:val="24"/>
          <w:u w:val="single"/>
          <w:lang w:val="ru-RU"/>
        </w:rPr>
        <w:t>Иллюстрации</w:t>
      </w:r>
      <w:r w:rsidRPr="00E424D4">
        <w:rPr>
          <w:rFonts w:ascii="Times New Roman" w:hAnsi="Times New Roman"/>
          <w:sz w:val="24"/>
          <w:szCs w:val="24"/>
          <w:lang w:val="ru-RU"/>
        </w:rPr>
        <w:t xml:space="preserve"> (чертежи, графики, схемы, компьютерные распечатки, диаграммы, фотоснимки) следует располагать непосредственно после текста, в котором они упоминаются впервые, или на следующей странице.</w:t>
      </w:r>
      <w:proofErr w:type="gramEnd"/>
      <w:r w:rsidRPr="00E424D4">
        <w:rPr>
          <w:rFonts w:ascii="Times New Roman" w:hAnsi="Times New Roman"/>
          <w:sz w:val="24"/>
          <w:szCs w:val="24"/>
          <w:lang w:val="ru-RU"/>
        </w:rPr>
        <w:t xml:space="preserve"> На все иллюстрации в тексте должны быть даны ссылки. </w:t>
      </w:r>
    </w:p>
    <w:p w:rsidR="00F36210" w:rsidRPr="00E424D4" w:rsidRDefault="00F36210" w:rsidP="00F362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E424D4">
        <w:rPr>
          <w:rFonts w:ascii="Times New Roman" w:hAnsi="Times New Roman"/>
          <w:sz w:val="24"/>
          <w:szCs w:val="24"/>
          <w:lang w:val="ru-RU"/>
        </w:rPr>
        <w:t>Все иллюстративные материалы, таблицы, рисунки, схемы, диаграммы, графики должны иметь название и номер. Слова «Таблица» и «Рисунок» пишутся полностью. Цифровой материал, как правило, оформляют в виде таблиц. Таблицы применяют для лучшей наглядности и удобства сравнения показателей, а также сопоставимости информации, полученной из разных источников. Оформление составных частей таблицы имеет свои особенности, на которые следует обратить внимание при выполнении. Каждая таблица должна иметь номер и название. Название таблицы должно быть точным и кратким, его следует помещать над таблицей слева, без абзацного отступа в одну строку с ее номером через тире. Например:</w:t>
      </w:r>
    </w:p>
    <w:p w:rsidR="00F36210" w:rsidRPr="00E424D4" w:rsidRDefault="00F36210" w:rsidP="00F362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36210" w:rsidRPr="00E424D4" w:rsidRDefault="00F36210" w:rsidP="00F3621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E424D4">
        <w:rPr>
          <w:rFonts w:ascii="Times New Roman" w:hAnsi="Times New Roman"/>
          <w:sz w:val="24"/>
          <w:szCs w:val="24"/>
          <w:lang w:val="ru-RU"/>
        </w:rPr>
        <w:t>Таблица 1 – Динамика иностранных инвестиций в экономику России за период 2015-2018 гг.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13"/>
        <w:gridCol w:w="1367"/>
        <w:gridCol w:w="1367"/>
        <w:gridCol w:w="1367"/>
        <w:gridCol w:w="1367"/>
        <w:gridCol w:w="2283"/>
      </w:tblGrid>
      <w:tr w:rsidR="00F36210" w:rsidRPr="003F2EFC" w:rsidTr="00590B14">
        <w:trPr>
          <w:jc w:val="center"/>
        </w:trPr>
        <w:tc>
          <w:tcPr>
            <w:tcW w:w="2113" w:type="dxa"/>
            <w:vMerge w:val="restart"/>
            <w:shd w:val="clear" w:color="auto" w:fill="auto"/>
          </w:tcPr>
          <w:p w:rsidR="00F36210" w:rsidRPr="003F2EFC" w:rsidRDefault="00F36210" w:rsidP="00590B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3F2EFC">
              <w:rPr>
                <w:rFonts w:ascii="Times New Roman" w:hAnsi="Times New Roman"/>
              </w:rPr>
              <w:t>Страны</w:t>
            </w:r>
            <w:proofErr w:type="spellEnd"/>
            <w:r w:rsidRPr="003F2EFC">
              <w:rPr>
                <w:rFonts w:ascii="Times New Roman" w:hAnsi="Times New Roman"/>
              </w:rPr>
              <w:t xml:space="preserve"> -</w:t>
            </w:r>
            <w:proofErr w:type="spellStart"/>
            <w:r w:rsidRPr="003F2EFC">
              <w:rPr>
                <w:rFonts w:ascii="Times New Roman" w:hAnsi="Times New Roman"/>
              </w:rPr>
              <w:t>инвесторы</w:t>
            </w:r>
            <w:proofErr w:type="spellEnd"/>
          </w:p>
        </w:tc>
        <w:tc>
          <w:tcPr>
            <w:tcW w:w="5468" w:type="dxa"/>
            <w:gridSpan w:val="4"/>
            <w:shd w:val="clear" w:color="auto" w:fill="auto"/>
            <w:vAlign w:val="center"/>
          </w:tcPr>
          <w:p w:rsidR="00F36210" w:rsidRPr="003F2EFC" w:rsidRDefault="00F36210" w:rsidP="00590B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3F2EFC">
              <w:rPr>
                <w:rFonts w:ascii="Times New Roman" w:hAnsi="Times New Roman"/>
              </w:rPr>
              <w:t>Годы</w:t>
            </w:r>
            <w:proofErr w:type="spellEnd"/>
          </w:p>
        </w:tc>
        <w:tc>
          <w:tcPr>
            <w:tcW w:w="2283" w:type="dxa"/>
            <w:vMerge w:val="restart"/>
            <w:shd w:val="clear" w:color="auto" w:fill="auto"/>
          </w:tcPr>
          <w:p w:rsidR="00F36210" w:rsidRPr="003F2EFC" w:rsidRDefault="00F36210" w:rsidP="00590B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3F2EFC">
              <w:rPr>
                <w:rFonts w:ascii="Times New Roman" w:hAnsi="Times New Roman"/>
              </w:rPr>
              <w:t>Темп</w:t>
            </w:r>
            <w:proofErr w:type="spellEnd"/>
            <w:r w:rsidRPr="003F2EFC">
              <w:rPr>
                <w:rFonts w:ascii="Times New Roman" w:hAnsi="Times New Roman"/>
              </w:rPr>
              <w:t xml:space="preserve"> </w:t>
            </w:r>
            <w:proofErr w:type="spellStart"/>
            <w:r w:rsidRPr="003F2EFC">
              <w:rPr>
                <w:rFonts w:ascii="Times New Roman" w:hAnsi="Times New Roman"/>
              </w:rPr>
              <w:t>прироста</w:t>
            </w:r>
            <w:proofErr w:type="spellEnd"/>
            <w:r w:rsidRPr="003F2EFC">
              <w:rPr>
                <w:rFonts w:ascii="Times New Roman" w:hAnsi="Times New Roman"/>
              </w:rPr>
              <w:t xml:space="preserve"> 2018 г/2015г</w:t>
            </w:r>
          </w:p>
        </w:tc>
      </w:tr>
      <w:tr w:rsidR="00F36210" w:rsidRPr="003F2EFC" w:rsidTr="00590B14">
        <w:trPr>
          <w:jc w:val="center"/>
        </w:trPr>
        <w:tc>
          <w:tcPr>
            <w:tcW w:w="2113" w:type="dxa"/>
            <w:vMerge/>
            <w:shd w:val="clear" w:color="auto" w:fill="auto"/>
            <w:vAlign w:val="center"/>
          </w:tcPr>
          <w:p w:rsidR="00F36210" w:rsidRPr="003F2EFC" w:rsidRDefault="00F36210" w:rsidP="00590B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67" w:type="dxa"/>
            <w:shd w:val="clear" w:color="auto" w:fill="auto"/>
            <w:vAlign w:val="center"/>
          </w:tcPr>
          <w:p w:rsidR="00F36210" w:rsidRPr="003F2EFC" w:rsidRDefault="00F36210" w:rsidP="00590B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F2EFC">
              <w:rPr>
                <w:rFonts w:ascii="Times New Roman" w:hAnsi="Times New Roman"/>
              </w:rPr>
              <w:t>2015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F36210" w:rsidRPr="003F2EFC" w:rsidRDefault="00F36210" w:rsidP="00590B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F2EFC">
              <w:rPr>
                <w:rFonts w:ascii="Times New Roman" w:hAnsi="Times New Roman"/>
              </w:rPr>
              <w:t>2016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F36210" w:rsidRPr="003F2EFC" w:rsidRDefault="00F36210" w:rsidP="00590B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F2EFC">
              <w:rPr>
                <w:rFonts w:ascii="Times New Roman" w:hAnsi="Times New Roman"/>
              </w:rPr>
              <w:t>2017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F36210" w:rsidRPr="003F2EFC" w:rsidRDefault="00F36210" w:rsidP="00590B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F2EFC">
              <w:rPr>
                <w:rFonts w:ascii="Times New Roman" w:hAnsi="Times New Roman"/>
              </w:rPr>
              <w:t>2018</w:t>
            </w:r>
          </w:p>
        </w:tc>
        <w:tc>
          <w:tcPr>
            <w:tcW w:w="2283" w:type="dxa"/>
            <w:vMerge/>
            <w:shd w:val="clear" w:color="auto" w:fill="auto"/>
            <w:vAlign w:val="center"/>
          </w:tcPr>
          <w:p w:rsidR="00F36210" w:rsidRPr="003F2EFC" w:rsidRDefault="00F36210" w:rsidP="00590B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36210" w:rsidRPr="003F2EFC" w:rsidTr="00590B14">
        <w:trPr>
          <w:jc w:val="center"/>
        </w:trPr>
        <w:tc>
          <w:tcPr>
            <w:tcW w:w="2113" w:type="dxa"/>
            <w:shd w:val="clear" w:color="auto" w:fill="auto"/>
            <w:vAlign w:val="center"/>
          </w:tcPr>
          <w:p w:rsidR="00F36210" w:rsidRPr="003F2EFC" w:rsidRDefault="00F36210" w:rsidP="00590B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67" w:type="dxa"/>
            <w:shd w:val="clear" w:color="auto" w:fill="auto"/>
            <w:vAlign w:val="center"/>
          </w:tcPr>
          <w:p w:rsidR="00F36210" w:rsidRPr="003F2EFC" w:rsidRDefault="00F36210" w:rsidP="00590B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67" w:type="dxa"/>
            <w:shd w:val="clear" w:color="auto" w:fill="auto"/>
            <w:vAlign w:val="center"/>
          </w:tcPr>
          <w:p w:rsidR="00F36210" w:rsidRPr="003F2EFC" w:rsidRDefault="00F36210" w:rsidP="00590B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67" w:type="dxa"/>
            <w:shd w:val="clear" w:color="auto" w:fill="auto"/>
            <w:vAlign w:val="center"/>
          </w:tcPr>
          <w:p w:rsidR="00F36210" w:rsidRPr="003F2EFC" w:rsidRDefault="00F36210" w:rsidP="00590B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67" w:type="dxa"/>
            <w:shd w:val="clear" w:color="auto" w:fill="auto"/>
            <w:vAlign w:val="center"/>
          </w:tcPr>
          <w:p w:rsidR="00F36210" w:rsidRPr="003F2EFC" w:rsidRDefault="00F36210" w:rsidP="00590B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83" w:type="dxa"/>
            <w:shd w:val="clear" w:color="auto" w:fill="auto"/>
            <w:vAlign w:val="center"/>
          </w:tcPr>
          <w:p w:rsidR="00F36210" w:rsidRPr="003F2EFC" w:rsidRDefault="00F36210" w:rsidP="00590B1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36210" w:rsidRPr="003F2EFC" w:rsidTr="00590B14">
        <w:trPr>
          <w:jc w:val="center"/>
        </w:trPr>
        <w:tc>
          <w:tcPr>
            <w:tcW w:w="2113" w:type="dxa"/>
            <w:shd w:val="clear" w:color="auto" w:fill="auto"/>
          </w:tcPr>
          <w:p w:rsidR="00F36210" w:rsidRPr="003F2EFC" w:rsidRDefault="00F36210" w:rsidP="00590B1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367" w:type="dxa"/>
            <w:shd w:val="clear" w:color="auto" w:fill="auto"/>
          </w:tcPr>
          <w:p w:rsidR="00F36210" w:rsidRPr="003F2EFC" w:rsidRDefault="00F36210" w:rsidP="00590B1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367" w:type="dxa"/>
            <w:shd w:val="clear" w:color="auto" w:fill="auto"/>
          </w:tcPr>
          <w:p w:rsidR="00F36210" w:rsidRPr="003F2EFC" w:rsidRDefault="00F36210" w:rsidP="00590B1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367" w:type="dxa"/>
            <w:shd w:val="clear" w:color="auto" w:fill="auto"/>
          </w:tcPr>
          <w:p w:rsidR="00F36210" w:rsidRPr="003F2EFC" w:rsidRDefault="00F36210" w:rsidP="00590B1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367" w:type="dxa"/>
            <w:shd w:val="clear" w:color="auto" w:fill="auto"/>
          </w:tcPr>
          <w:p w:rsidR="00F36210" w:rsidRPr="003F2EFC" w:rsidRDefault="00F36210" w:rsidP="00590B1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283" w:type="dxa"/>
            <w:shd w:val="clear" w:color="auto" w:fill="auto"/>
          </w:tcPr>
          <w:p w:rsidR="00F36210" w:rsidRPr="003F2EFC" w:rsidRDefault="00F36210" w:rsidP="00590B1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F36210" w:rsidRPr="003F2EFC" w:rsidTr="00590B14">
        <w:trPr>
          <w:jc w:val="center"/>
        </w:trPr>
        <w:tc>
          <w:tcPr>
            <w:tcW w:w="2113" w:type="dxa"/>
            <w:shd w:val="clear" w:color="auto" w:fill="auto"/>
          </w:tcPr>
          <w:p w:rsidR="00F36210" w:rsidRPr="003F2EFC" w:rsidRDefault="00F36210" w:rsidP="00590B1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367" w:type="dxa"/>
            <w:shd w:val="clear" w:color="auto" w:fill="auto"/>
          </w:tcPr>
          <w:p w:rsidR="00F36210" w:rsidRPr="003F2EFC" w:rsidRDefault="00F36210" w:rsidP="00590B1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367" w:type="dxa"/>
            <w:shd w:val="clear" w:color="auto" w:fill="auto"/>
          </w:tcPr>
          <w:p w:rsidR="00F36210" w:rsidRPr="003F2EFC" w:rsidRDefault="00F36210" w:rsidP="00590B1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367" w:type="dxa"/>
            <w:shd w:val="clear" w:color="auto" w:fill="auto"/>
          </w:tcPr>
          <w:p w:rsidR="00F36210" w:rsidRPr="003F2EFC" w:rsidRDefault="00F36210" w:rsidP="00590B1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367" w:type="dxa"/>
            <w:shd w:val="clear" w:color="auto" w:fill="auto"/>
          </w:tcPr>
          <w:p w:rsidR="00F36210" w:rsidRPr="003F2EFC" w:rsidRDefault="00F36210" w:rsidP="00590B1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283" w:type="dxa"/>
            <w:shd w:val="clear" w:color="auto" w:fill="auto"/>
          </w:tcPr>
          <w:p w:rsidR="00F36210" w:rsidRPr="003F2EFC" w:rsidRDefault="00F36210" w:rsidP="00590B1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</w:tbl>
    <w:p w:rsidR="00F36210" w:rsidRPr="003F2EFC" w:rsidRDefault="00F36210" w:rsidP="00F362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36210" w:rsidRPr="003F2EFC" w:rsidRDefault="00F36210" w:rsidP="00F362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424D4">
        <w:rPr>
          <w:rFonts w:ascii="Times New Roman" w:hAnsi="Times New Roman"/>
          <w:sz w:val="24"/>
          <w:szCs w:val="24"/>
          <w:lang w:val="ru-RU"/>
        </w:rPr>
        <w:t xml:space="preserve">Графики, диаграммы, схемы в тексте именуются рисунками. Таблицы и рисунки должны помещаться после ссылки на них. Не рекомендуется переносить таблицы с одной страницы на другую. Слово «Рисунок» и наименование помещают после пояснительных данных и располагают посередине строки. </w:t>
      </w:r>
      <w:proofErr w:type="spellStart"/>
      <w:r w:rsidRPr="003F2EFC">
        <w:rPr>
          <w:rFonts w:ascii="Times New Roman" w:hAnsi="Times New Roman"/>
          <w:sz w:val="24"/>
          <w:szCs w:val="24"/>
        </w:rPr>
        <w:t>Например</w:t>
      </w:r>
      <w:proofErr w:type="spellEnd"/>
      <w:r w:rsidRPr="003F2EFC">
        <w:rPr>
          <w:rFonts w:ascii="Times New Roman" w:hAnsi="Times New Roman"/>
          <w:sz w:val="24"/>
          <w:szCs w:val="24"/>
        </w:rPr>
        <w:t>:</w:t>
      </w:r>
    </w:p>
    <w:p w:rsidR="00F36210" w:rsidRPr="003F2EFC" w:rsidRDefault="00F36210" w:rsidP="00F362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36210" w:rsidRPr="003F2EFC" w:rsidRDefault="00F36210" w:rsidP="00F3621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A2AB4">
        <w:rPr>
          <w:noProof/>
          <w:lang w:val="ru-RU" w:eastAsia="ru-RU"/>
        </w:rPr>
        <w:drawing>
          <wp:inline distT="0" distB="0" distL="0" distR="0">
            <wp:extent cx="4267200" cy="2600325"/>
            <wp:effectExtent l="0" t="0" r="0" b="0"/>
            <wp:docPr id="4" name="Рисунок 4" descr="Факторы, ограничивающие инвестиционную активн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акторы, ограничивающие инвестиционную активность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210" w:rsidRPr="003F2EFC" w:rsidRDefault="00F36210" w:rsidP="00F362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36210" w:rsidRPr="00E424D4" w:rsidRDefault="00F36210" w:rsidP="00F36210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val="ru-RU"/>
        </w:rPr>
      </w:pPr>
      <w:r w:rsidRPr="00E424D4">
        <w:rPr>
          <w:rFonts w:ascii="Times New Roman" w:hAnsi="Times New Roman"/>
          <w:sz w:val="24"/>
          <w:szCs w:val="24"/>
          <w:lang w:val="ru-RU"/>
        </w:rPr>
        <w:t xml:space="preserve">Рисунок 1 - </w:t>
      </w:r>
      <w:r w:rsidRPr="00E424D4">
        <w:rPr>
          <w:rFonts w:ascii="Times New Roman" w:hAnsi="Times New Roman"/>
          <w:bCs/>
          <w:sz w:val="24"/>
          <w:szCs w:val="24"/>
          <w:lang w:val="ru-RU"/>
        </w:rPr>
        <w:t>Факторы, ограничивающие инвестиционную активность</w:t>
      </w:r>
    </w:p>
    <w:p w:rsidR="00F36210" w:rsidRPr="00E424D4" w:rsidRDefault="00F36210" w:rsidP="00F36210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val="ru-RU"/>
        </w:rPr>
      </w:pPr>
    </w:p>
    <w:p w:rsidR="00F36210" w:rsidRPr="00E424D4" w:rsidRDefault="00F36210" w:rsidP="00F362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E424D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E424D4">
        <w:rPr>
          <w:rFonts w:ascii="Times New Roman" w:hAnsi="Times New Roman"/>
          <w:sz w:val="24"/>
          <w:szCs w:val="24"/>
          <w:u w:val="single"/>
          <w:lang w:val="ru-RU"/>
        </w:rPr>
        <w:t>Формулы</w:t>
      </w:r>
      <w:r w:rsidRPr="00E424D4">
        <w:rPr>
          <w:rFonts w:ascii="Times New Roman" w:hAnsi="Times New Roman"/>
          <w:sz w:val="24"/>
          <w:szCs w:val="24"/>
          <w:lang w:val="ru-RU"/>
        </w:rPr>
        <w:t xml:space="preserve"> выносятся в отдельную строку. Математические формулы набираются в редакторе формул. Формулы, на которые делаются ссылки в тексте, нумеруются цифрами в круглых скобках, размещаемыми справа от формулы. Например:</w:t>
      </w:r>
    </w:p>
    <w:p w:rsidR="00F36210" w:rsidRPr="00E424D4" w:rsidRDefault="00F36210" w:rsidP="00F362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36210" w:rsidRPr="00E424D4" w:rsidRDefault="00F36210" w:rsidP="00F36210">
      <w:pPr>
        <w:spacing w:after="0" w:line="240" w:lineRule="auto"/>
        <w:ind w:firstLine="709"/>
        <w:jc w:val="right"/>
        <w:rPr>
          <w:rFonts w:ascii="Times New Roman" w:hAnsi="Times New Roman"/>
          <w:sz w:val="32"/>
          <w:szCs w:val="32"/>
          <w:lang w:val="ru-RU"/>
        </w:rPr>
      </w:pPr>
      <m:oMath>
        <m:r>
          <w:rPr>
            <w:rFonts w:ascii="Cambria Math" w:hAnsi="Cambria Math"/>
            <w:sz w:val="32"/>
            <w:szCs w:val="32"/>
          </w:rPr>
          <m:t>NPV</m:t>
        </m:r>
        <m:r>
          <w:rPr>
            <w:rFonts w:ascii="Cambria Math" w:hAnsi="Cambria Math"/>
            <w:sz w:val="32"/>
            <w:szCs w:val="32"/>
            <w:lang w:val="ru-RU"/>
          </w:rPr>
          <m:t>=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32"/>
                <w:szCs w:val="32"/>
              </w:rPr>
            </m:ctrlPr>
          </m:naryPr>
          <m:sub>
            <m:r>
              <w:rPr>
                <w:rFonts w:ascii="Cambria Math" w:hAnsi="Cambria Math"/>
                <w:sz w:val="32"/>
                <w:szCs w:val="32"/>
              </w:rPr>
              <m:t>i</m:t>
            </m:r>
            <m:r>
              <w:rPr>
                <w:rFonts w:ascii="Cambria Math" w:hAnsi="Cambria Math"/>
                <w:sz w:val="32"/>
                <w:szCs w:val="32"/>
                <w:lang w:val="ru-RU"/>
              </w:rPr>
              <m:t>=1</m:t>
            </m:r>
          </m:sub>
          <m:sup>
            <m:r>
              <w:rPr>
                <w:rFonts w:ascii="Cambria Math" w:hAnsi="Cambria Math"/>
                <w:sz w:val="32"/>
                <w:szCs w:val="32"/>
              </w:rPr>
              <m:t>n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CF</m:t>
                    </m:r>
                  </m:e>
                  <m:sub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i</m:t>
                    </m:r>
                  </m:sub>
                </m:sSub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32"/>
                        <w:szCs w:val="32"/>
                        <w:lang w:val="ru-RU"/>
                      </w:rPr>
                      <m:t>(1+</m:t>
                    </m:r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r</m:t>
                    </m:r>
                    <m:r>
                      <w:rPr>
                        <w:rFonts w:ascii="Cambria Math" w:hAnsi="Cambria Math"/>
                        <w:sz w:val="32"/>
                        <w:szCs w:val="32"/>
                        <w:lang w:val="ru-RU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i</m:t>
                    </m:r>
                  </m:sup>
                </m:sSup>
              </m:den>
            </m:f>
          </m:e>
        </m:nary>
      </m:oMath>
      <w:r w:rsidRPr="00E424D4">
        <w:rPr>
          <w:rFonts w:ascii="Times New Roman" w:hAnsi="Times New Roman"/>
          <w:sz w:val="32"/>
          <w:szCs w:val="32"/>
          <w:lang w:val="ru-RU"/>
        </w:rPr>
        <w:t xml:space="preserve">  ,                                           (1)   </w:t>
      </w:r>
    </w:p>
    <w:p w:rsidR="00F36210" w:rsidRPr="00E424D4" w:rsidRDefault="00F36210" w:rsidP="00F36210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val="ru-RU"/>
        </w:rPr>
      </w:pPr>
      <w:r w:rsidRPr="00E424D4">
        <w:rPr>
          <w:rFonts w:ascii="Times New Roman" w:hAnsi="Times New Roman"/>
          <w:sz w:val="24"/>
          <w:szCs w:val="24"/>
          <w:lang w:val="ru-RU"/>
        </w:rPr>
        <w:t xml:space="preserve">где </w:t>
      </w:r>
      <w:r w:rsidRPr="003F2EFC">
        <w:rPr>
          <w:rFonts w:ascii="Times New Roman" w:hAnsi="Times New Roman"/>
          <w:sz w:val="24"/>
          <w:szCs w:val="24"/>
        </w:rPr>
        <w:t>NPV</w:t>
      </w:r>
      <w:r w:rsidRPr="00E424D4">
        <w:rPr>
          <w:rFonts w:ascii="Times New Roman" w:hAnsi="Times New Roman"/>
          <w:sz w:val="24"/>
          <w:szCs w:val="24"/>
          <w:lang w:val="ru-RU"/>
        </w:rPr>
        <w:t xml:space="preserve"> – чистая текущая стоимость инвестиционного проекта, руб.</w:t>
      </w:r>
    </w:p>
    <w:p w:rsidR="00F36210" w:rsidRPr="00E424D4" w:rsidRDefault="00F36210" w:rsidP="00F36210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val="ru-RU"/>
        </w:rPr>
      </w:pPr>
      <w:r w:rsidRPr="00E424D4">
        <w:rPr>
          <w:rFonts w:ascii="Times New Roman" w:hAnsi="Times New Roman"/>
          <w:sz w:val="24"/>
          <w:szCs w:val="24"/>
          <w:lang w:val="ru-RU"/>
        </w:rPr>
        <w:t xml:space="preserve">       </w:t>
      </w:r>
      <w:proofErr w:type="spellStart"/>
      <w:proofErr w:type="gramStart"/>
      <w:r w:rsidRPr="003F2EFC">
        <w:rPr>
          <w:rFonts w:ascii="Times New Roman" w:hAnsi="Times New Roman"/>
          <w:sz w:val="24"/>
          <w:szCs w:val="24"/>
        </w:rPr>
        <w:t>CF</w:t>
      </w:r>
      <w:r w:rsidRPr="003F2EFC">
        <w:rPr>
          <w:rFonts w:ascii="Times New Roman" w:hAnsi="Times New Roman"/>
          <w:sz w:val="24"/>
          <w:szCs w:val="24"/>
          <w:vertAlign w:val="subscript"/>
        </w:rPr>
        <w:t>i</w:t>
      </w:r>
      <w:proofErr w:type="spellEnd"/>
      <w:r w:rsidRPr="00E424D4">
        <w:rPr>
          <w:rFonts w:ascii="Times New Roman" w:hAnsi="Times New Roman"/>
          <w:sz w:val="24"/>
          <w:szCs w:val="24"/>
          <w:lang w:val="ru-RU"/>
        </w:rPr>
        <w:t xml:space="preserve"> – денежный поток на </w:t>
      </w:r>
      <w:r w:rsidRPr="003F2EFC">
        <w:rPr>
          <w:rFonts w:ascii="Times New Roman" w:hAnsi="Times New Roman"/>
          <w:sz w:val="24"/>
          <w:szCs w:val="24"/>
        </w:rPr>
        <w:t>i</w:t>
      </w:r>
      <w:r w:rsidRPr="00E424D4">
        <w:rPr>
          <w:rFonts w:ascii="Times New Roman" w:hAnsi="Times New Roman"/>
          <w:sz w:val="24"/>
          <w:szCs w:val="24"/>
          <w:lang w:val="ru-RU"/>
        </w:rPr>
        <w:t>-ом интервале планирования, руб.</w:t>
      </w:r>
      <w:proofErr w:type="gramEnd"/>
    </w:p>
    <w:p w:rsidR="00F36210" w:rsidRPr="00E424D4" w:rsidRDefault="00F36210" w:rsidP="00F36210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val="ru-RU"/>
        </w:rPr>
      </w:pPr>
      <w:r w:rsidRPr="00E424D4">
        <w:rPr>
          <w:rFonts w:ascii="Times New Roman" w:hAnsi="Times New Roman"/>
          <w:sz w:val="24"/>
          <w:szCs w:val="24"/>
          <w:lang w:val="ru-RU"/>
        </w:rPr>
        <w:t xml:space="preserve">       </w:t>
      </w:r>
      <w:r w:rsidRPr="003F2EFC">
        <w:rPr>
          <w:rFonts w:ascii="Times New Roman" w:hAnsi="Times New Roman"/>
          <w:sz w:val="24"/>
          <w:szCs w:val="24"/>
        </w:rPr>
        <w:t>r</w:t>
      </w:r>
      <w:r w:rsidRPr="00E424D4">
        <w:rPr>
          <w:rFonts w:ascii="Times New Roman" w:hAnsi="Times New Roman"/>
          <w:sz w:val="24"/>
          <w:szCs w:val="24"/>
          <w:lang w:val="ru-RU"/>
        </w:rPr>
        <w:t xml:space="preserve"> – </w:t>
      </w:r>
      <w:proofErr w:type="gramStart"/>
      <w:r w:rsidRPr="00E424D4">
        <w:rPr>
          <w:rFonts w:ascii="Times New Roman" w:hAnsi="Times New Roman"/>
          <w:sz w:val="24"/>
          <w:szCs w:val="24"/>
          <w:lang w:val="ru-RU"/>
        </w:rPr>
        <w:t>ставка</w:t>
      </w:r>
      <w:proofErr w:type="gramEnd"/>
      <w:r w:rsidRPr="00E424D4">
        <w:rPr>
          <w:rFonts w:ascii="Times New Roman" w:hAnsi="Times New Roman"/>
          <w:sz w:val="24"/>
          <w:szCs w:val="24"/>
          <w:lang w:val="ru-RU"/>
        </w:rPr>
        <w:t xml:space="preserve"> дисконтирования, в долях единиц</w:t>
      </w:r>
    </w:p>
    <w:p w:rsidR="00F36210" w:rsidRPr="00E424D4" w:rsidRDefault="00F36210" w:rsidP="00F362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E424D4">
        <w:rPr>
          <w:rFonts w:ascii="Times New Roman" w:hAnsi="Times New Roman"/>
          <w:sz w:val="24"/>
          <w:szCs w:val="24"/>
          <w:lang w:val="ru-RU"/>
        </w:rPr>
        <w:t xml:space="preserve">       </w:t>
      </w:r>
      <w:r w:rsidRPr="003F2EFC">
        <w:rPr>
          <w:rFonts w:ascii="Times New Roman" w:hAnsi="Times New Roman"/>
          <w:sz w:val="24"/>
          <w:szCs w:val="24"/>
        </w:rPr>
        <w:t>n</w:t>
      </w:r>
      <w:r w:rsidRPr="00E424D4">
        <w:rPr>
          <w:rFonts w:ascii="Times New Roman" w:hAnsi="Times New Roman"/>
          <w:sz w:val="24"/>
          <w:szCs w:val="24"/>
          <w:lang w:val="ru-RU"/>
        </w:rPr>
        <w:t xml:space="preserve"> - </w:t>
      </w:r>
      <w:proofErr w:type="gramStart"/>
      <w:r w:rsidRPr="00E424D4">
        <w:rPr>
          <w:rFonts w:ascii="Times New Roman" w:hAnsi="Times New Roman"/>
          <w:sz w:val="24"/>
          <w:szCs w:val="24"/>
          <w:lang w:val="ru-RU"/>
        </w:rPr>
        <w:t>продолжительность</w:t>
      </w:r>
      <w:proofErr w:type="gramEnd"/>
      <w:r w:rsidRPr="00E424D4">
        <w:rPr>
          <w:rFonts w:ascii="Times New Roman" w:hAnsi="Times New Roman"/>
          <w:sz w:val="24"/>
          <w:szCs w:val="24"/>
          <w:lang w:val="ru-RU"/>
        </w:rPr>
        <w:t xml:space="preserve"> инвестиционного проекта, годы</w:t>
      </w:r>
    </w:p>
    <w:p w:rsidR="00F36210" w:rsidRPr="00E424D4" w:rsidRDefault="00F36210" w:rsidP="00F362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E424D4">
        <w:rPr>
          <w:rFonts w:ascii="Times New Roman" w:hAnsi="Times New Roman"/>
          <w:sz w:val="24"/>
          <w:szCs w:val="24"/>
          <w:lang w:val="ru-RU"/>
        </w:rPr>
        <w:t xml:space="preserve">       </w:t>
      </w:r>
      <w:r w:rsidRPr="003F2EFC">
        <w:rPr>
          <w:rFonts w:ascii="Times New Roman" w:hAnsi="Times New Roman"/>
          <w:sz w:val="24"/>
          <w:szCs w:val="24"/>
        </w:rPr>
        <w:t>i</w:t>
      </w:r>
      <w:r w:rsidRPr="00E424D4">
        <w:rPr>
          <w:rFonts w:ascii="Times New Roman" w:hAnsi="Times New Roman"/>
          <w:sz w:val="24"/>
          <w:szCs w:val="24"/>
          <w:lang w:val="ru-RU"/>
        </w:rPr>
        <w:t xml:space="preserve"> – </w:t>
      </w:r>
      <w:proofErr w:type="gramStart"/>
      <w:r w:rsidRPr="00E424D4">
        <w:rPr>
          <w:rFonts w:ascii="Times New Roman" w:hAnsi="Times New Roman"/>
          <w:sz w:val="24"/>
          <w:szCs w:val="24"/>
          <w:lang w:val="ru-RU"/>
        </w:rPr>
        <w:t>период</w:t>
      </w:r>
      <w:proofErr w:type="gramEnd"/>
      <w:r w:rsidRPr="00E424D4">
        <w:rPr>
          <w:rFonts w:ascii="Times New Roman" w:hAnsi="Times New Roman"/>
          <w:sz w:val="24"/>
          <w:szCs w:val="24"/>
          <w:lang w:val="ru-RU"/>
        </w:rPr>
        <w:t xml:space="preserve"> (интервал планирования), годы</w:t>
      </w:r>
    </w:p>
    <w:p w:rsidR="00F36210" w:rsidRPr="00E424D4" w:rsidRDefault="00F36210" w:rsidP="00F362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36210" w:rsidRPr="00E424D4" w:rsidRDefault="00F36210" w:rsidP="00F362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36210" w:rsidRPr="00E424D4" w:rsidRDefault="00F36210" w:rsidP="00F362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E424D4">
        <w:rPr>
          <w:rFonts w:ascii="Times New Roman" w:hAnsi="Times New Roman"/>
          <w:sz w:val="24"/>
          <w:szCs w:val="24"/>
          <w:lang w:val="ru-RU"/>
        </w:rPr>
        <w:t xml:space="preserve">В тексте на все приложения должны быть даны ссылки. Приложения располагают в порядке ссылок на них в тексте. Каждое приложение следует начинать с новой страницы с указанием наверху посередине страницы слова «Приложение», его обозначения. </w:t>
      </w:r>
    </w:p>
    <w:p w:rsidR="00F36210" w:rsidRPr="00E424D4" w:rsidRDefault="00F36210" w:rsidP="00F362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E424D4">
        <w:rPr>
          <w:rFonts w:ascii="Times New Roman" w:hAnsi="Times New Roman"/>
          <w:sz w:val="24"/>
          <w:szCs w:val="24"/>
          <w:lang w:val="ru-RU"/>
        </w:rPr>
        <w:t xml:space="preserve">Использованные в работе цифровые данные, выводы, мысли других авторов и цитаты обязательно должны сопровождаться ссылкой на источник, например, [15,148] (на 148 странице источника литературы под номером 15 в списке литературы). </w:t>
      </w:r>
    </w:p>
    <w:p w:rsidR="00F36210" w:rsidRPr="00E424D4" w:rsidRDefault="00F36210" w:rsidP="00F362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E424D4">
        <w:rPr>
          <w:rFonts w:ascii="Times New Roman" w:hAnsi="Times New Roman"/>
          <w:sz w:val="24"/>
          <w:szCs w:val="24"/>
          <w:lang w:val="ru-RU"/>
        </w:rPr>
        <w:t xml:space="preserve">Сноску располагают в конце страницы с абзацного отступа. Знак сноски ставят непосредственно после того слова, числа, символа, предложения, к которому дается пояснение. Знак сноски выполняют надстрочно арабскими цифрами со скобкой. Допускается вместо цифр выполнять сноски звездочками «*, **, ***». Применять более трех звездочек на странице не допускается. При использовании в работе опубликованных или неопубликованных (рукописей) источников обязательна ссылка на авторов. Нарушение этой этической и правовой формы </w:t>
      </w:r>
      <w:r w:rsidRPr="00E424D4">
        <w:rPr>
          <w:rFonts w:ascii="Times New Roman" w:hAnsi="Times New Roman"/>
          <w:sz w:val="24"/>
          <w:szCs w:val="24"/>
          <w:lang w:val="ru-RU"/>
        </w:rPr>
        <w:lastRenderedPageBreak/>
        <w:t xml:space="preserve">является плагиатом. Оформление ссылки должно соответствовать требованиям ГОСТ </w:t>
      </w:r>
      <w:proofErr w:type="gramStart"/>
      <w:r w:rsidRPr="00E424D4">
        <w:rPr>
          <w:rFonts w:ascii="Times New Roman" w:hAnsi="Times New Roman"/>
          <w:sz w:val="24"/>
          <w:szCs w:val="24"/>
          <w:lang w:val="ru-RU"/>
        </w:rPr>
        <w:t>Р</w:t>
      </w:r>
      <w:proofErr w:type="gramEnd"/>
      <w:r w:rsidRPr="00E424D4">
        <w:rPr>
          <w:rFonts w:ascii="Times New Roman" w:hAnsi="Times New Roman"/>
          <w:sz w:val="24"/>
          <w:szCs w:val="24"/>
          <w:lang w:val="ru-RU"/>
        </w:rPr>
        <w:t xml:space="preserve"> 7.0.5-2008.</w:t>
      </w:r>
    </w:p>
    <w:p w:rsidR="00F36210" w:rsidRPr="00E424D4" w:rsidRDefault="00F36210" w:rsidP="00F362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E424D4">
        <w:rPr>
          <w:rFonts w:ascii="Times New Roman" w:hAnsi="Times New Roman"/>
          <w:sz w:val="24"/>
          <w:szCs w:val="24"/>
          <w:lang w:val="ru-RU"/>
        </w:rPr>
        <w:t xml:space="preserve"> Список использованных источников оформляется в соответствии с требованиями ГОСТ 7.1. </w:t>
      </w:r>
    </w:p>
    <w:p w:rsidR="00F36210" w:rsidRPr="00E424D4" w:rsidRDefault="00F36210" w:rsidP="00F362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E424D4">
        <w:rPr>
          <w:rFonts w:ascii="Times New Roman" w:hAnsi="Times New Roman"/>
          <w:sz w:val="24"/>
          <w:szCs w:val="24"/>
          <w:lang w:val="ru-RU"/>
        </w:rPr>
        <w:t xml:space="preserve">Курсовая работа, сдаваемая на кафедру для проверки, должна быть представлена на образовательном портале ФГБОУ ВО «МГТУ им. Г.И. Носова» в файле формата </w:t>
      </w:r>
      <w:r w:rsidRPr="003F2EFC">
        <w:rPr>
          <w:rFonts w:ascii="Times New Roman" w:hAnsi="Times New Roman"/>
          <w:sz w:val="24"/>
          <w:szCs w:val="24"/>
        </w:rPr>
        <w:t>doc</w:t>
      </w:r>
      <w:r w:rsidRPr="00E424D4">
        <w:rPr>
          <w:rFonts w:ascii="Times New Roman" w:hAnsi="Times New Roman"/>
          <w:sz w:val="24"/>
          <w:szCs w:val="24"/>
          <w:lang w:val="ru-RU"/>
        </w:rPr>
        <w:t xml:space="preserve">, </w:t>
      </w:r>
      <w:proofErr w:type="spellStart"/>
      <w:r w:rsidRPr="003F2EFC">
        <w:rPr>
          <w:rFonts w:ascii="Times New Roman" w:hAnsi="Times New Roman"/>
          <w:sz w:val="24"/>
          <w:szCs w:val="24"/>
        </w:rPr>
        <w:t>docx</w:t>
      </w:r>
      <w:proofErr w:type="spellEnd"/>
      <w:r w:rsidRPr="00E424D4">
        <w:rPr>
          <w:rFonts w:ascii="Times New Roman" w:hAnsi="Times New Roman"/>
          <w:sz w:val="24"/>
          <w:szCs w:val="24"/>
          <w:lang w:val="ru-RU"/>
        </w:rPr>
        <w:t xml:space="preserve"> или </w:t>
      </w:r>
      <w:proofErr w:type="spellStart"/>
      <w:r w:rsidRPr="003F2EFC">
        <w:rPr>
          <w:rFonts w:ascii="Times New Roman" w:hAnsi="Times New Roman"/>
          <w:sz w:val="24"/>
          <w:szCs w:val="24"/>
        </w:rPr>
        <w:t>pdf</w:t>
      </w:r>
      <w:proofErr w:type="spellEnd"/>
      <w:r w:rsidRPr="00E424D4">
        <w:rPr>
          <w:rFonts w:ascii="Times New Roman" w:hAnsi="Times New Roman"/>
          <w:sz w:val="24"/>
          <w:szCs w:val="24"/>
          <w:lang w:val="ru-RU"/>
        </w:rPr>
        <w:t>.</w:t>
      </w:r>
    </w:p>
    <w:p w:rsidR="00F36210" w:rsidRPr="00E424D4" w:rsidRDefault="00F36210" w:rsidP="00F36210">
      <w:pPr>
        <w:spacing w:before="100" w:beforeAutospacing="1" w:after="100" w:afterAutospacing="1" w:line="240" w:lineRule="auto"/>
        <w:jc w:val="center"/>
        <w:rPr>
          <w:rFonts w:ascii="Times New Roman" w:hAnsi="Times New Roman"/>
          <w:color w:val="000000"/>
          <w:sz w:val="27"/>
          <w:szCs w:val="27"/>
          <w:lang w:val="ru-RU"/>
        </w:rPr>
      </w:pPr>
      <w:r w:rsidRPr="00E424D4">
        <w:rPr>
          <w:rFonts w:ascii="Times New Roman" w:hAnsi="Times New Roman"/>
          <w:b/>
          <w:sz w:val="24"/>
          <w:szCs w:val="24"/>
          <w:lang w:val="ru-RU"/>
        </w:rPr>
        <w:t>КРИТЕРИИ ОЦЕНКИ</w:t>
      </w:r>
    </w:p>
    <w:p w:rsidR="00F36210" w:rsidRPr="00E424D4" w:rsidRDefault="00F36210" w:rsidP="00F362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E424D4">
        <w:rPr>
          <w:rFonts w:ascii="Times New Roman" w:hAnsi="Times New Roman"/>
          <w:sz w:val="24"/>
          <w:szCs w:val="24"/>
          <w:lang w:val="ru-RU"/>
        </w:rPr>
        <w:t>Анализ результатов курсового проектирования проводиться по следующим критериям:</w:t>
      </w:r>
    </w:p>
    <w:p w:rsidR="00F36210" w:rsidRPr="00F36210" w:rsidRDefault="00F36210" w:rsidP="00F362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F36210">
        <w:rPr>
          <w:rFonts w:ascii="Times New Roman" w:hAnsi="Times New Roman"/>
          <w:sz w:val="24"/>
          <w:szCs w:val="24"/>
          <w:lang w:val="ru-RU"/>
        </w:rPr>
        <w:t>1. Навыки самостоятельной работы с материалами, по их обработке, анализу и структурированию.</w:t>
      </w:r>
    </w:p>
    <w:p w:rsidR="00F36210" w:rsidRPr="00F36210" w:rsidRDefault="00F36210" w:rsidP="00F362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F36210">
        <w:rPr>
          <w:rFonts w:ascii="Times New Roman" w:hAnsi="Times New Roman"/>
          <w:sz w:val="24"/>
          <w:szCs w:val="24"/>
          <w:lang w:val="ru-RU"/>
        </w:rPr>
        <w:t>2. Умение правильно применять методы исследования.</w:t>
      </w:r>
    </w:p>
    <w:p w:rsidR="00F36210" w:rsidRPr="00F36210" w:rsidRDefault="00F36210" w:rsidP="00F362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F36210">
        <w:rPr>
          <w:rFonts w:ascii="Times New Roman" w:hAnsi="Times New Roman"/>
          <w:sz w:val="24"/>
          <w:szCs w:val="24"/>
          <w:lang w:val="ru-RU"/>
        </w:rPr>
        <w:t>3. Умение грамотно интерпретировать полученные результаты.</w:t>
      </w:r>
    </w:p>
    <w:p w:rsidR="00F36210" w:rsidRPr="00F36210" w:rsidRDefault="00F36210" w:rsidP="00F362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F36210">
        <w:rPr>
          <w:rFonts w:ascii="Times New Roman" w:hAnsi="Times New Roman"/>
          <w:sz w:val="24"/>
          <w:szCs w:val="24"/>
          <w:lang w:val="ru-RU"/>
        </w:rPr>
        <w:t>4. Способность осуществлять необходимые расчеты, получать результаты и грамотно излагать их в отчетной документации.</w:t>
      </w:r>
    </w:p>
    <w:p w:rsidR="00F36210" w:rsidRPr="00F36210" w:rsidRDefault="00F36210" w:rsidP="00F362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F36210">
        <w:rPr>
          <w:rFonts w:ascii="Times New Roman" w:hAnsi="Times New Roman"/>
          <w:sz w:val="24"/>
          <w:szCs w:val="24"/>
          <w:lang w:val="ru-RU"/>
        </w:rPr>
        <w:t>5. Умение выявить проблему, предложить способы ее разрешения, умение делать выводы.</w:t>
      </w:r>
    </w:p>
    <w:p w:rsidR="00F36210" w:rsidRPr="00F36210" w:rsidRDefault="00F36210" w:rsidP="00F362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F36210">
        <w:rPr>
          <w:rFonts w:ascii="Times New Roman" w:hAnsi="Times New Roman"/>
          <w:sz w:val="24"/>
          <w:szCs w:val="24"/>
          <w:lang w:val="ru-RU"/>
        </w:rPr>
        <w:t>6. Умение оформить готовую работу в соответствии со стандартными требованиями.</w:t>
      </w:r>
    </w:p>
    <w:p w:rsidR="00F36210" w:rsidRPr="00F36210" w:rsidRDefault="00F36210" w:rsidP="00F362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36210" w:rsidRPr="00F36210" w:rsidRDefault="00F36210" w:rsidP="00F362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F36210">
        <w:rPr>
          <w:rFonts w:ascii="Times New Roman" w:hAnsi="Times New Roman"/>
          <w:sz w:val="24"/>
          <w:szCs w:val="24"/>
          <w:lang w:val="ru-RU"/>
        </w:rPr>
        <w:t>Оценка «отлично» ставится студенту, который в срок, в полном объеме и на высоком уровне выполнил курсовой проект. При написании работы студент продемонстрировал вышеперечисленные навыки и умения. Тема, заявленная в работе, раскрыта полностью, все выводы студента подтверждены материалами исследования и расчетами. Работа подготовлена в соответствии с предъявляемыми требованиями. Отзыв руководителя положительный.</w:t>
      </w:r>
    </w:p>
    <w:p w:rsidR="00F36210" w:rsidRPr="00F36210" w:rsidRDefault="00F36210" w:rsidP="00F362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F36210">
        <w:rPr>
          <w:rFonts w:ascii="Times New Roman" w:hAnsi="Times New Roman"/>
          <w:sz w:val="24"/>
          <w:szCs w:val="24"/>
          <w:lang w:val="ru-RU"/>
        </w:rPr>
        <w:t>Оценка «хорошо» ставиться студенту, который выполнил курсовую работу, но с незначительными замечаниями, был менее самостоятелен и инициативен. Тема работы раскрыта, но выводы носят поверхностный характер, практические материалы обработаны не полностью. Отзыв руководителя положительный.</w:t>
      </w:r>
    </w:p>
    <w:p w:rsidR="00F36210" w:rsidRPr="00F36210" w:rsidRDefault="00F36210" w:rsidP="00F362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F36210">
        <w:rPr>
          <w:rFonts w:ascii="Times New Roman" w:hAnsi="Times New Roman"/>
          <w:sz w:val="24"/>
          <w:szCs w:val="24"/>
          <w:lang w:val="ru-RU"/>
        </w:rPr>
        <w:t>Оценка «удовлетворительно» ставится студенту, который допускал просчеты и ошибки в работе, не полностью раскрыл заявленную тему, делал поверхностные выводы, слабо продемонстрировал аналитические способности и навыки работы с источниками информации. Отзыв руководителя с замечаниями.</w:t>
      </w:r>
    </w:p>
    <w:p w:rsidR="00F36210" w:rsidRPr="00F36210" w:rsidRDefault="00F36210" w:rsidP="00F362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F36210">
        <w:rPr>
          <w:rFonts w:ascii="Times New Roman" w:hAnsi="Times New Roman"/>
          <w:sz w:val="24"/>
          <w:szCs w:val="24"/>
          <w:lang w:val="ru-RU"/>
        </w:rPr>
        <w:t>Оценка «неудовлетворительно» ставится студенту, который не выполнил курсовую работу, либо выполнил с грубыми нарушениями требований, не раскрыл заявленную тему, не выполнил практической части работы.</w:t>
      </w:r>
    </w:p>
    <w:p w:rsidR="00F36210" w:rsidRPr="00F36210" w:rsidRDefault="00F36210" w:rsidP="00F362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36210" w:rsidRPr="00F36210" w:rsidRDefault="00F36210" w:rsidP="00F362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36210" w:rsidRPr="00F36210" w:rsidRDefault="00F36210" w:rsidP="00F36210">
      <w:pPr>
        <w:rPr>
          <w:lang w:val="ru-RU"/>
        </w:rPr>
      </w:pPr>
    </w:p>
    <w:p w:rsidR="00B27717" w:rsidRPr="00F36210" w:rsidRDefault="00B27717">
      <w:pPr>
        <w:rPr>
          <w:lang w:val="ru-RU"/>
        </w:rPr>
      </w:pPr>
    </w:p>
    <w:sectPr w:rsidR="00B27717" w:rsidRPr="00F36210" w:rsidSect="0059368F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4798" w:rsidRDefault="00994798">
      <w:pPr>
        <w:spacing w:after="0" w:line="240" w:lineRule="auto"/>
      </w:pPr>
      <w:r>
        <w:separator/>
      </w:r>
    </w:p>
  </w:endnote>
  <w:endnote w:type="continuationSeparator" w:id="0">
    <w:p w:rsidR="00994798" w:rsidRDefault="009947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57086202"/>
      <w:docPartObj>
        <w:docPartGallery w:val="Page Numbers (Bottom of Page)"/>
        <w:docPartUnique/>
      </w:docPartObj>
    </w:sdtPr>
    <w:sdtEndPr/>
    <w:sdtContent>
      <w:p w:rsidR="004F120B" w:rsidRDefault="00F41EB6" w:rsidP="000434ED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5CC1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4F120B" w:rsidRDefault="00994798" w:rsidP="000434ED">
    <w:pPr>
      <w:spacing w:before="1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6210" w:rsidRDefault="00F36210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36210" w:rsidRDefault="00F36210" w:rsidP="0087519F">
    <w:pPr>
      <w:pStyle w:val="a3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6210" w:rsidRDefault="00F36210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1B5CC1">
      <w:rPr>
        <w:rStyle w:val="a5"/>
        <w:noProof/>
      </w:rPr>
      <w:t>36</w:t>
    </w:r>
    <w:r>
      <w:rPr>
        <w:rStyle w:val="a5"/>
      </w:rPr>
      <w:fldChar w:fldCharType="end"/>
    </w:r>
  </w:p>
  <w:p w:rsidR="00F36210" w:rsidRDefault="00F36210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4798" w:rsidRDefault="00994798">
      <w:pPr>
        <w:spacing w:after="0" w:line="240" w:lineRule="auto"/>
      </w:pPr>
      <w:r>
        <w:separator/>
      </w:r>
    </w:p>
  </w:footnote>
  <w:footnote w:type="continuationSeparator" w:id="0">
    <w:p w:rsidR="00994798" w:rsidRDefault="009947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E500D"/>
    <w:multiLevelType w:val="hybridMultilevel"/>
    <w:tmpl w:val="03204B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10D5229"/>
    <w:multiLevelType w:val="hybridMultilevel"/>
    <w:tmpl w:val="E54E97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FF24E88"/>
    <w:multiLevelType w:val="hybridMultilevel"/>
    <w:tmpl w:val="16EE11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1F21D7"/>
    <w:multiLevelType w:val="hybridMultilevel"/>
    <w:tmpl w:val="CAF0F15A"/>
    <w:lvl w:ilvl="0" w:tplc="63DC8F2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34794226"/>
    <w:multiLevelType w:val="hybridMultilevel"/>
    <w:tmpl w:val="27AC55FA"/>
    <w:lvl w:ilvl="0" w:tplc="2F8090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2238AF"/>
    <w:multiLevelType w:val="hybridMultilevel"/>
    <w:tmpl w:val="899EE7FA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7">
    <w:nsid w:val="6EEF277C"/>
    <w:multiLevelType w:val="hybridMultilevel"/>
    <w:tmpl w:val="04B042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C0E7007"/>
    <w:multiLevelType w:val="hybridMultilevel"/>
    <w:tmpl w:val="1BDC0A58"/>
    <w:lvl w:ilvl="0" w:tplc="CF1AA3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7F0E1894"/>
    <w:multiLevelType w:val="hybridMultilevel"/>
    <w:tmpl w:val="47EC76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0"/>
  </w:num>
  <w:num w:numId="4">
    <w:abstractNumId w:val="1"/>
  </w:num>
  <w:num w:numId="5">
    <w:abstractNumId w:val="2"/>
  </w:num>
  <w:num w:numId="6">
    <w:abstractNumId w:val="5"/>
  </w:num>
  <w:num w:numId="7">
    <w:abstractNumId w:val="6"/>
  </w:num>
  <w:num w:numId="8">
    <w:abstractNumId w:val="7"/>
  </w:num>
  <w:num w:numId="9">
    <w:abstractNumId w:val="9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62800"/>
    <w:rsid w:val="001B5CC1"/>
    <w:rsid w:val="001F0BC7"/>
    <w:rsid w:val="00481CB7"/>
    <w:rsid w:val="005F2D87"/>
    <w:rsid w:val="00857468"/>
    <w:rsid w:val="00994798"/>
    <w:rsid w:val="00B27717"/>
    <w:rsid w:val="00D31453"/>
    <w:rsid w:val="00E209E2"/>
    <w:rsid w:val="00E424D4"/>
    <w:rsid w:val="00F36210"/>
    <w:rsid w:val="00F41EB6"/>
    <w:rsid w:val="00F62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F362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F36210"/>
  </w:style>
  <w:style w:type="character" w:styleId="a5">
    <w:name w:val="page number"/>
    <w:basedOn w:val="a0"/>
    <w:rsid w:val="00F36210"/>
  </w:style>
  <w:style w:type="character" w:styleId="a6">
    <w:name w:val="Hyperlink"/>
    <w:basedOn w:val="a0"/>
    <w:uiPriority w:val="99"/>
    <w:unhideWhenUsed/>
    <w:rsid w:val="00E424D4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5F2D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F2D87"/>
    <w:rPr>
      <w:rFonts w:ascii="Tahoma" w:hAnsi="Tahoma" w:cs="Tahoma"/>
      <w:sz w:val="16"/>
      <w:szCs w:val="16"/>
    </w:rPr>
  </w:style>
  <w:style w:type="character" w:styleId="a9">
    <w:name w:val="FollowedHyperlink"/>
    <w:basedOn w:val="a0"/>
    <w:uiPriority w:val="99"/>
    <w:semiHidden/>
    <w:unhideWhenUsed/>
    <w:rsid w:val="005F2D87"/>
    <w:rPr>
      <w:color w:val="954F72" w:themeColor="followedHyperlink"/>
      <w:u w:val="single"/>
    </w:rPr>
  </w:style>
  <w:style w:type="character" w:customStyle="1" w:styleId="apple-converted-space">
    <w:name w:val="apple-converted-space"/>
    <w:rsid w:val="00481CB7"/>
  </w:style>
  <w:style w:type="paragraph" w:styleId="aa">
    <w:name w:val="List Paragraph"/>
    <w:basedOn w:val="a"/>
    <w:uiPriority w:val="34"/>
    <w:qFormat/>
    <w:rsid w:val="00481CB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F362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F36210"/>
  </w:style>
  <w:style w:type="character" w:styleId="a5">
    <w:name w:val="page number"/>
    <w:basedOn w:val="a0"/>
    <w:rsid w:val="00F36210"/>
  </w:style>
  <w:style w:type="character" w:styleId="a6">
    <w:name w:val="Hyperlink"/>
    <w:basedOn w:val="a0"/>
    <w:uiPriority w:val="99"/>
    <w:unhideWhenUsed/>
    <w:rsid w:val="00E424D4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5F2D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F2D87"/>
    <w:rPr>
      <w:rFonts w:ascii="Tahoma" w:hAnsi="Tahoma" w:cs="Tahoma"/>
      <w:sz w:val="16"/>
      <w:szCs w:val="16"/>
    </w:rPr>
  </w:style>
  <w:style w:type="character" w:styleId="a9">
    <w:name w:val="FollowedHyperlink"/>
    <w:basedOn w:val="a0"/>
    <w:uiPriority w:val="99"/>
    <w:semiHidden/>
    <w:unhideWhenUsed/>
    <w:rsid w:val="005F2D87"/>
    <w:rPr>
      <w:color w:val="954F72" w:themeColor="followedHyperlink"/>
      <w:u w:val="single"/>
    </w:rPr>
  </w:style>
  <w:style w:type="character" w:customStyle="1" w:styleId="apple-converted-space">
    <w:name w:val="apple-converted-space"/>
    <w:rsid w:val="00481CB7"/>
  </w:style>
  <w:style w:type="paragraph" w:styleId="aa">
    <w:name w:val="List Paragraph"/>
    <w:basedOn w:val="a"/>
    <w:uiPriority w:val="34"/>
    <w:qFormat/>
    <w:rsid w:val="00481C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znanium.com/read?id=302958" TargetMode="External"/><Relationship Id="rId18" Type="http://schemas.openxmlformats.org/officeDocument/2006/relationships/hyperlink" Target="http://window.edu.ru/" TargetMode="External"/><Relationship Id="rId26" Type="http://schemas.openxmlformats.org/officeDocument/2006/relationships/footer" Target="footer3.xml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s://www.rsl.ru/ru/4readers/catalogues/" TargetMode="External"/><Relationship Id="rId34" Type="http://schemas.openxmlformats.org/officeDocument/2006/relationships/hyperlink" Target="http://www.cbr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znanium.com/read?id=353472" TargetMode="External"/><Relationship Id="rId17" Type="http://schemas.openxmlformats.org/officeDocument/2006/relationships/hyperlink" Target="https://scholar.google.ru/" TargetMode="External"/><Relationship Id="rId25" Type="http://schemas.openxmlformats.org/officeDocument/2006/relationships/footer" Target="footer2.xml"/><Relationship Id="rId33" Type="http://schemas.openxmlformats.org/officeDocument/2006/relationships/hyperlink" Target="http://www.minfin.ru" TargetMode="External"/><Relationship Id="rId38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hyperlink" Target="https://elibrary.ru/project_risc.asp" TargetMode="External"/><Relationship Id="rId20" Type="http://schemas.openxmlformats.org/officeDocument/2006/relationships/hyperlink" Target="https://uisrussia.msu.ru" TargetMode="External"/><Relationship Id="rId29" Type="http://schemas.openxmlformats.org/officeDocument/2006/relationships/hyperlink" Target="http://www.books.ru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new.znanium.com/read?id=63428" TargetMode="External"/><Relationship Id="rId24" Type="http://schemas.openxmlformats.org/officeDocument/2006/relationships/footer" Target="footer1.xml"/><Relationship Id="rId32" Type="http://schemas.openxmlformats.org/officeDocument/2006/relationships/hyperlink" Target="http://www.government.ru" TargetMode="External"/><Relationship Id="rId37" Type="http://schemas.openxmlformats.org/officeDocument/2006/relationships/hyperlink" Target="http://www.iet.ru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dlib.eastview.com/" TargetMode="External"/><Relationship Id="rId23" Type="http://schemas.openxmlformats.org/officeDocument/2006/relationships/oleObject" Target="embeddings/oleObject1.bin"/><Relationship Id="rId28" Type="http://schemas.openxmlformats.org/officeDocument/2006/relationships/hyperlink" Target="http://www.lib.ru" TargetMode="External"/><Relationship Id="rId36" Type="http://schemas.openxmlformats.org/officeDocument/2006/relationships/hyperlink" Target="http://www.fas.gov.ru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magtu.ru:8085/marcweb2/Default.asp" TargetMode="External"/><Relationship Id="rId31" Type="http://schemas.openxmlformats.org/officeDocument/2006/relationships/hyperlink" Target="http://www.kremlin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znanium.com/read?id=353619" TargetMode="External"/><Relationship Id="rId22" Type="http://schemas.openxmlformats.org/officeDocument/2006/relationships/image" Target="media/image4.wmf"/><Relationship Id="rId27" Type="http://schemas.openxmlformats.org/officeDocument/2006/relationships/hyperlink" Target="http://www.intellect-service.ru" TargetMode="External"/><Relationship Id="rId30" Type="http://schemas.openxmlformats.org/officeDocument/2006/relationships/hyperlink" Target="http://www.eLIBRARY.RU" TargetMode="External"/><Relationship Id="rId35" Type="http://schemas.openxmlformats.org/officeDocument/2006/relationships/hyperlink" Target="http://www.economy.gov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10842</Words>
  <Characters>61805</Characters>
  <Application>Microsoft Office Word</Application>
  <DocSecurity>0</DocSecurity>
  <Lines>515</Lines>
  <Paragraphs>145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2019-2020_38_03_01-ЭЭб-19-3_69_plx_Инвестиции</vt:lpstr>
      <vt:lpstr>Лист1</vt:lpstr>
    </vt:vector>
  </TitlesOfParts>
  <Company>HP</Company>
  <LinksUpToDate>false</LinksUpToDate>
  <CharactersWithSpaces>72502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2019-2020_38_03_01-ЭЭб-19-3_69_plx_Инвестиции</dc:title>
  <dc:creator>FastReport.NET</dc:creator>
  <cp:lastModifiedBy>hp</cp:lastModifiedBy>
  <cp:revision>5</cp:revision>
  <dcterms:created xsi:type="dcterms:W3CDTF">2020-11-06T09:30:00Z</dcterms:created>
  <dcterms:modified xsi:type="dcterms:W3CDTF">2020-12-08T15:19:00Z</dcterms:modified>
</cp:coreProperties>
</file>