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81" w:rsidRDefault="002C571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0469"/>
            <wp:effectExtent l="0" t="0" r="0" b="0"/>
            <wp:docPr id="2" name="Рисунок 2" descr="F:\РП ФГОС 3+\РП 2019-2020\38.03.01 ЭПиО\38.03.01 ЭПиО Абрамо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ФГОС 3+\РП 2019-2020\38.03.01 ЭПиО\38.03.01 ЭПиО Абрамова Т.В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053BC" w:rsidRDefault="002C57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0469"/>
            <wp:effectExtent l="0" t="0" r="0" b="0"/>
            <wp:docPr id="3" name="Рисунок 3" descr="F:\РП ФГОС 3+\РП 2019-2020\38.03.01 ЭПиО\38.03.01 БУвЦЭ очная Абрамова Т.В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 ФГОС 3+\РП 2019-2020\38.03.01 ЭПиО\38.03.01 БУвЦЭ очная Абрамова Т.В.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81" w:rsidRPr="002C571D" w:rsidRDefault="007053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9735"/>
            <wp:effectExtent l="0" t="0" r="0" b="0"/>
            <wp:docPr id="24" name="Рисунок 24" descr="F:\РП ФГОС 3+\РП 2019-2020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РП ФГОС 3+\РП 2019-2020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71D" w:rsidRPr="002C57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11"/>
        <w:gridCol w:w="1254"/>
        <w:gridCol w:w="266"/>
        <w:gridCol w:w="393"/>
        <w:gridCol w:w="529"/>
        <w:gridCol w:w="613"/>
        <w:gridCol w:w="695"/>
        <w:gridCol w:w="553"/>
        <w:gridCol w:w="1538"/>
        <w:gridCol w:w="1599"/>
        <w:gridCol w:w="1200"/>
        <w:gridCol w:w="39"/>
      </w:tblGrid>
      <w:tr w:rsidR="00131A81" w:rsidTr="00EB50E9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4612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138"/>
        </w:trPr>
        <w:tc>
          <w:tcPr>
            <w:tcW w:w="1999" w:type="dxa"/>
            <w:gridSpan w:val="3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131A81" w:rsidRPr="002C571D" w:rsidRDefault="00131A81">
            <w:pPr>
              <w:rPr>
                <w:lang w:val="ru-RU"/>
              </w:rPr>
            </w:pPr>
          </w:p>
        </w:tc>
      </w:tr>
      <w:tr w:rsidR="00131A81" w:rsidRPr="00BA6447" w:rsidTr="00EB50E9">
        <w:trPr>
          <w:gridAfter w:val="1"/>
          <w:wAfter w:w="39" w:type="dxa"/>
          <w:trHeight w:hRule="exact" w:val="416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1096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3530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C571D">
              <w:rPr>
                <w:lang w:val="ru-RU"/>
              </w:rPr>
              <w:t xml:space="preserve">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воображение,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циклов.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Tr="00EB50E9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131A81" w:rsidTr="00EB50E9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131A81" w:rsidTr="00EB50E9">
        <w:trPr>
          <w:gridAfter w:val="1"/>
          <w:wAfter w:w="39" w:type="dxa"/>
          <w:trHeight w:hRule="exact" w:val="28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BA6447" w:rsidTr="00EB50E9">
        <w:trPr>
          <w:gridAfter w:val="1"/>
          <w:wAfter w:w="39" w:type="dxa"/>
          <w:trHeight w:hRule="exact" w:val="138"/>
        </w:trPr>
        <w:tc>
          <w:tcPr>
            <w:tcW w:w="1999" w:type="dxa"/>
            <w:gridSpan w:val="3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131A81" w:rsidRPr="002C571D" w:rsidRDefault="00131A81">
            <w:pPr>
              <w:rPr>
                <w:lang w:val="ru-RU"/>
              </w:rPr>
            </w:pPr>
          </w:p>
        </w:tc>
      </w:tr>
      <w:tr w:rsidR="00131A81" w:rsidRPr="00BA6447" w:rsidTr="00EB50E9">
        <w:trPr>
          <w:gridAfter w:val="1"/>
          <w:wAfter w:w="39" w:type="dxa"/>
          <w:trHeight w:hRule="exact" w:val="555"/>
        </w:trPr>
        <w:tc>
          <w:tcPr>
            <w:tcW w:w="938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571D">
              <w:rPr>
                <w:lang w:val="ru-RU"/>
              </w:rPr>
              <w:t xml:space="preserve"> </w:t>
            </w:r>
            <w:proofErr w:type="gramEnd"/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EB50E9" w:rsidRPr="00BA6447" w:rsidTr="00EB50E9">
        <w:trPr>
          <w:gridAfter w:val="1"/>
          <w:wAfter w:w="39" w:type="dxa"/>
          <w:trHeight w:val="555"/>
        </w:trPr>
        <w:tc>
          <w:tcPr>
            <w:tcW w:w="9385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>
              <w:rPr>
                <w:lang w:val="ru-RU"/>
              </w:rPr>
              <w:t xml:space="preserve"> 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277"/>
        </w:trPr>
        <w:tc>
          <w:tcPr>
            <w:tcW w:w="1999" w:type="dxa"/>
            <w:gridSpan w:val="3"/>
          </w:tcPr>
          <w:p w:rsidR="00EB50E9" w:rsidRDefault="00EB50E9">
            <w:pPr>
              <w:rPr>
                <w:lang w:val="ru-RU"/>
              </w:rPr>
            </w:pPr>
          </w:p>
        </w:tc>
        <w:tc>
          <w:tcPr>
            <w:tcW w:w="7386" w:type="dxa"/>
            <w:gridSpan w:val="9"/>
          </w:tcPr>
          <w:p w:rsidR="00EB50E9" w:rsidRDefault="00EB50E9">
            <w:pPr>
              <w:rPr>
                <w:lang w:val="ru-RU"/>
              </w:rPr>
            </w:pPr>
          </w:p>
        </w:tc>
      </w:tr>
      <w:tr w:rsidR="00EB50E9" w:rsidTr="00EB50E9">
        <w:trPr>
          <w:gridAfter w:val="1"/>
          <w:wAfter w:w="39" w:type="dxa"/>
          <w:trHeight w:hRule="exact" w:val="833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B50E9" w:rsidRDefault="00EB50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B50E9" w:rsidRDefault="00EB50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B50E9" w:rsidRPr="00BA6447" w:rsidTr="00EB50E9">
        <w:trPr>
          <w:gridAfter w:val="1"/>
          <w:wAfter w:w="39" w:type="dxa"/>
          <w:trHeight w:val="884"/>
        </w:trPr>
        <w:tc>
          <w:tcPr>
            <w:tcW w:w="93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2952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>
              <w:rPr>
                <w:rStyle w:val="FontStyle16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3971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EB50E9" w:rsidRDefault="00EB50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3400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EB50E9" w:rsidRDefault="00EB50E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  <w:tr w:rsidR="00EB50E9" w:rsidRPr="00BA6447" w:rsidTr="00EB50E9">
        <w:trPr>
          <w:gridAfter w:val="1"/>
          <w:wAfter w:w="39" w:type="dxa"/>
          <w:trHeight w:val="884"/>
        </w:trPr>
        <w:tc>
          <w:tcPr>
            <w:tcW w:w="938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2353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 w:rsidP="00EB50E9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50E9" w:rsidRDefault="00EB50E9" w:rsidP="00EB50E9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Style w:val="FontStyle16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B50E9" w:rsidRDefault="00EB50E9" w:rsidP="00EB50E9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EB50E9" w:rsidRDefault="00EB50E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>
              <w:rPr>
                <w:rStyle w:val="FontStyle16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EB50E9" w:rsidRPr="00BA6447" w:rsidTr="00EB50E9">
        <w:trPr>
          <w:gridAfter w:val="1"/>
          <w:wAfter w:w="39" w:type="dxa"/>
          <w:trHeight w:hRule="exact" w:val="384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математического анализа к решению простейших задач экономического характера;</w:t>
            </w:r>
          </w:p>
          <w:p w:rsidR="00EB50E9" w:rsidRDefault="00EB50E9" w:rsidP="00EB50E9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B50E9" w:rsidRDefault="00EB50E9" w:rsidP="00EB50E9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EB50E9">
              <w:rPr>
                <w:color w:val="000000"/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EB50E9" w:rsidRPr="00EB50E9" w:rsidRDefault="00EB50E9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EB50E9" w:rsidRPr="00BA6447" w:rsidTr="00EB50E9">
        <w:trPr>
          <w:gridAfter w:val="1"/>
          <w:wAfter w:w="39" w:type="dxa"/>
          <w:trHeight w:hRule="exact" w:val="338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B50E9" w:rsidRDefault="00EB50E9" w:rsidP="00EB50E9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EB50E9" w:rsidRDefault="00EB50E9" w:rsidP="00EB50E9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методами </w:t>
            </w:r>
            <w:r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>
              <w:rPr>
                <w:color w:val="000000"/>
                <w:lang w:val="ru-RU" w:eastAsia="ru-RU"/>
              </w:rPr>
              <w:t>;</w:t>
            </w:r>
          </w:p>
          <w:p w:rsidR="00EB50E9" w:rsidRDefault="00EB50E9" w:rsidP="00EB50E9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EB50E9" w:rsidRDefault="00EB50E9" w:rsidP="00EB50E9">
            <w:pPr>
              <w:pStyle w:val="21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EB50E9" w:rsidRDefault="00EB50E9" w:rsidP="00EB50E9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EB50E9" w:rsidRPr="00EB50E9" w:rsidRDefault="00EB50E9" w:rsidP="00EB50E9">
            <w:pPr>
              <w:pStyle w:val="a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EB50E9">
              <w:rPr>
                <w:color w:val="000000"/>
                <w:sz w:val="24"/>
                <w:szCs w:val="24"/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31A81" w:rsidRPr="00BA6447" w:rsidTr="00EB50E9">
        <w:trPr>
          <w:gridBefore w:val="1"/>
          <w:wBefore w:w="34" w:type="dxa"/>
          <w:trHeight w:hRule="exact" w:val="285"/>
        </w:trPr>
        <w:tc>
          <w:tcPr>
            <w:tcW w:w="711" w:type="dxa"/>
          </w:tcPr>
          <w:p w:rsidR="00131A81" w:rsidRPr="00EB50E9" w:rsidRDefault="00131A81">
            <w:pPr>
              <w:rPr>
                <w:lang w:val="ru-RU"/>
              </w:rPr>
            </w:pPr>
          </w:p>
        </w:tc>
        <w:tc>
          <w:tcPr>
            <w:tcW w:w="867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2C571D" w:rsidTr="00EB50E9">
        <w:trPr>
          <w:gridBefore w:val="1"/>
          <w:wBefore w:w="34" w:type="dxa"/>
          <w:trHeight w:hRule="exact" w:val="3611"/>
        </w:trPr>
        <w:tc>
          <w:tcPr>
            <w:tcW w:w="93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128,05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5,05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52,25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131A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C571D">
              <w:rPr>
                <w:lang w:val="ru-RU"/>
              </w:rPr>
              <w:t xml:space="preserve"> </w:t>
            </w:r>
          </w:p>
        </w:tc>
      </w:tr>
      <w:tr w:rsidR="00131A81" w:rsidRPr="002C571D" w:rsidTr="00EB50E9">
        <w:trPr>
          <w:gridBefore w:val="1"/>
          <w:wBefore w:w="34" w:type="dxa"/>
          <w:trHeight w:hRule="exact" w:val="138"/>
        </w:trPr>
        <w:tc>
          <w:tcPr>
            <w:tcW w:w="711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1520" w:type="dxa"/>
            <w:gridSpan w:val="2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393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53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1239" w:type="dxa"/>
            <w:gridSpan w:val="2"/>
          </w:tcPr>
          <w:p w:rsidR="00131A81" w:rsidRPr="002C571D" w:rsidRDefault="00131A81">
            <w:pPr>
              <w:rPr>
                <w:lang w:val="ru-RU"/>
              </w:rPr>
            </w:pPr>
          </w:p>
        </w:tc>
      </w:tr>
      <w:tr w:rsidR="00131A81" w:rsidTr="00EB50E9">
        <w:trPr>
          <w:gridBefore w:val="1"/>
          <w:wBefore w:w="34" w:type="dxa"/>
          <w:trHeight w:hRule="exact" w:val="972"/>
        </w:trPr>
        <w:tc>
          <w:tcPr>
            <w:tcW w:w="223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833"/>
        </w:trPr>
        <w:tc>
          <w:tcPr>
            <w:tcW w:w="223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A81" w:rsidRDefault="00131A81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54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3993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4213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3115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замечательные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5092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RPr="00BA6447" w:rsidTr="00EB50E9">
        <w:trPr>
          <w:gridBefore w:val="1"/>
          <w:wBefore w:w="34" w:type="dxa"/>
          <w:trHeight w:hRule="exact" w:val="1113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C571D">
              <w:rPr>
                <w:lang w:val="ru-RU"/>
              </w:rPr>
              <w:t xml:space="preserve"> 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</w:tr>
      <w:tr w:rsidR="00131A81" w:rsidTr="00EB50E9">
        <w:trPr>
          <w:gridBefore w:val="1"/>
          <w:wBefore w:w="34" w:type="dxa"/>
          <w:trHeight w:hRule="exact" w:val="2675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455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455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заданная</w:t>
            </w:r>
            <w:r w:rsidRPr="002C571D">
              <w:rPr>
                <w:lang w:val="ru-RU"/>
              </w:rPr>
              <w:t xml:space="preserve">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C571D">
              <w:rPr>
                <w:lang w:val="ru-RU"/>
              </w:rPr>
              <w:t xml:space="preserve">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895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графика.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673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2C571D">
              <w:rPr>
                <w:lang w:val="ru-RU"/>
              </w:rPr>
              <w:t xml:space="preserve">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Непосред-ственное</w:t>
            </w:r>
            <w:proofErr w:type="spellEnd"/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673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Лейбница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подстановки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рода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54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16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2C571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числами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54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r w:rsidRPr="002C571D">
              <w:rPr>
                <w:lang w:val="ru-RU"/>
              </w:rPr>
              <w:t xml:space="preserve">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диф-ференциал</w:t>
            </w:r>
            <w:proofErr w:type="spellEnd"/>
            <w:proofErr w:type="gramEnd"/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79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54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3554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пере-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менными</w:t>
            </w:r>
            <w:proofErr w:type="spellEnd"/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3554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решения»;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RPr="00BA6447" w:rsidTr="00EB50E9">
        <w:trPr>
          <w:gridBefore w:val="1"/>
          <w:wBefore w:w="34" w:type="dxa"/>
          <w:trHeight w:hRule="exact" w:val="1113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алгебры: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2C571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131A81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23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Крамера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1,15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из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16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1137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1137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131A81" w:rsidRPr="002C571D" w:rsidRDefault="002C57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16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7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16"/>
        </w:trPr>
        <w:tc>
          <w:tcPr>
            <w:tcW w:w="2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31A81" w:rsidTr="00EB50E9">
        <w:trPr>
          <w:gridBefore w:val="1"/>
          <w:wBefore w:w="34" w:type="dxa"/>
          <w:trHeight w:hRule="exact" w:val="277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54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</w:tr>
      <w:tr w:rsidR="00131A81" w:rsidTr="00EB50E9">
        <w:trPr>
          <w:gridBefore w:val="1"/>
          <w:wBefore w:w="34" w:type="dxa"/>
          <w:trHeight w:hRule="exact" w:val="478"/>
        </w:trPr>
        <w:tc>
          <w:tcPr>
            <w:tcW w:w="2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70/28И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52,25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131A81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A81" w:rsidRDefault="002C57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:rsidR="00131A81" w:rsidRDefault="002C57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31A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A81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31A81">
        <w:trPr>
          <w:trHeight w:hRule="exact" w:val="138"/>
        </w:trPr>
        <w:tc>
          <w:tcPr>
            <w:tcW w:w="9357" w:type="dxa"/>
          </w:tcPr>
          <w:p w:rsidR="00131A81" w:rsidRDefault="00131A81"/>
        </w:tc>
      </w:tr>
      <w:tr w:rsidR="00131A81" w:rsidRPr="00BA644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C571D">
              <w:rPr>
                <w:lang w:val="ru-RU"/>
              </w:rPr>
              <w:t xml:space="preserve">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C571D">
              <w:rPr>
                <w:lang w:val="ru-RU"/>
              </w:rPr>
              <w:t xml:space="preserve"> </w:t>
            </w: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2C571D">
              <w:rPr>
                <w:lang w:val="ru-RU"/>
              </w:rPr>
              <w:t xml:space="preserve">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C571D">
              <w:rPr>
                <w:lang w:val="ru-RU"/>
              </w:rPr>
              <w:t xml:space="preserve"> </w:t>
            </w:r>
            <w:proofErr w:type="spell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2C571D">
              <w:rPr>
                <w:lang w:val="ru-RU"/>
              </w:rPr>
              <w:t xml:space="preserve"> </w:t>
            </w:r>
            <w:proofErr w:type="gramEnd"/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2C571D">
              <w:rPr>
                <w:lang w:val="ru-RU"/>
              </w:rPr>
              <w:t xml:space="preserve"> </w:t>
            </w:r>
            <w:proofErr w:type="gramEnd"/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C571D">
              <w:rPr>
                <w:lang w:val="ru-RU"/>
              </w:rPr>
              <w:t xml:space="preserve"> </w:t>
            </w:r>
            <w:proofErr w:type="gramEnd"/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C571D">
              <w:rPr>
                <w:lang w:val="ru-RU"/>
              </w:rPr>
              <w:t xml:space="preserve"> </w:t>
            </w:r>
          </w:p>
        </w:tc>
      </w:tr>
    </w:tbl>
    <w:p w:rsidR="00131A81" w:rsidRPr="002C571D" w:rsidRDefault="002C571D">
      <w:pPr>
        <w:rPr>
          <w:sz w:val="0"/>
          <w:szCs w:val="0"/>
          <w:lang w:val="ru-RU"/>
        </w:rPr>
      </w:pPr>
      <w:r w:rsidRPr="002C57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31A81" w:rsidRPr="00BA644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A81" w:rsidRPr="002C571D" w:rsidRDefault="002C57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571D">
              <w:rPr>
                <w:lang w:val="ru-RU"/>
              </w:rPr>
              <w:t xml:space="preserve"> 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C571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C57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571D">
              <w:rPr>
                <w:lang w:val="ru-RU"/>
              </w:rPr>
              <w:t xml:space="preserve"> </w:t>
            </w:r>
          </w:p>
          <w:p w:rsidR="00131A81" w:rsidRPr="002C571D" w:rsidRDefault="002C57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571D">
              <w:rPr>
                <w:lang w:val="ru-RU"/>
              </w:rPr>
              <w:t xml:space="preserve"> </w:t>
            </w:r>
          </w:p>
        </w:tc>
      </w:tr>
      <w:tr w:rsidR="00461E37" w:rsidRPr="00BA6447" w:rsidTr="00FC7E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1E37" w:rsidRPr="00205C29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5C29">
              <w:rPr>
                <w:lang w:val="ru-RU"/>
              </w:rPr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05C29">
              <w:rPr>
                <w:lang w:val="ru-RU"/>
              </w:rPr>
              <w:t xml:space="preserve"> </w:t>
            </w:r>
          </w:p>
        </w:tc>
      </w:tr>
      <w:tr w:rsidR="00461E37" w:rsidTr="00FC7E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1E37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</w:t>
            </w:r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61E37" w:rsidTr="00FC7E98">
        <w:trPr>
          <w:trHeight w:hRule="exact" w:val="138"/>
        </w:trPr>
        <w:tc>
          <w:tcPr>
            <w:tcW w:w="9370" w:type="dxa"/>
          </w:tcPr>
          <w:p w:rsidR="00461E37" w:rsidRDefault="00461E37" w:rsidP="00FC7E98"/>
        </w:tc>
      </w:tr>
      <w:tr w:rsidR="00461E37" w:rsidRPr="00BA6447" w:rsidTr="00FC7E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1E37" w:rsidRPr="00205C29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461E37" w:rsidTr="00FC7E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1E37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61E37" w:rsidTr="00FC7E98">
        <w:trPr>
          <w:trHeight w:hRule="exact" w:val="138"/>
        </w:trPr>
        <w:tc>
          <w:tcPr>
            <w:tcW w:w="9370" w:type="dxa"/>
          </w:tcPr>
          <w:p w:rsidR="00461E37" w:rsidRDefault="00461E37" w:rsidP="00FC7E98"/>
        </w:tc>
      </w:tr>
      <w:tr w:rsidR="00461E37" w:rsidRPr="00BA6447" w:rsidTr="00FC7E98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/10.12737/5394.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new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znanium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catalog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product</w:instrText>
            </w:r>
            <w:r w:rsidR="000F18E7" w:rsidRPr="00BA6447">
              <w:rPr>
                <w:lang w:val="ru-RU"/>
              </w:rPr>
              <w:instrText xml:space="preserve">/990716"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/990716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61E37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 Данилов,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Никонова,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Никоновой. 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Моск-ва</w:t>
            </w:r>
            <w:proofErr w:type="spellEnd"/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 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 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new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znanium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catalog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product</w:instrText>
            </w:r>
            <w:r w:rsidR="000F18E7" w:rsidRPr="00BA6447">
              <w:rPr>
                <w:lang w:val="ru-RU"/>
              </w:rPr>
              <w:instrText xml:space="preserve">/989799"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/989799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Би-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рюкова</w:t>
            </w:r>
            <w:proofErr w:type="spellEnd"/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new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znanium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catalog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product</w:instrText>
            </w:r>
            <w:r w:rsidR="000F18E7" w:rsidRPr="00BA6447">
              <w:rPr>
                <w:lang w:val="ru-RU"/>
              </w:rPr>
              <w:instrText xml:space="preserve">/370899"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/370899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поль-зователей</w:t>
            </w:r>
            <w:proofErr w:type="spellEnd"/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new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znanium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catalog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product</w:instrText>
            </w:r>
            <w:r w:rsidR="000F18E7" w:rsidRPr="00BA6447">
              <w:rPr>
                <w:lang w:val="ru-RU"/>
              </w:rPr>
              <w:instrText xml:space="preserve">/989802"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/989802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Фихтенгольц,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 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 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e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lanbook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book</w:instrText>
            </w:r>
            <w:r w:rsidR="000F18E7" w:rsidRPr="00BA6447">
              <w:rPr>
                <w:lang w:val="ru-RU"/>
              </w:rPr>
              <w:instrText xml:space="preserve">/112051"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/112051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 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e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lanbook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book</w:instrText>
            </w:r>
            <w:r w:rsidR="000F18E7" w:rsidRPr="00BA6447">
              <w:rPr>
                <w:lang w:val="ru-RU"/>
              </w:rPr>
              <w:instrText xml:space="preserve">/115730"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/115730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образование).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8E7">
              <w:fldChar w:fldCharType="begin"/>
            </w:r>
            <w:r w:rsidR="000F18E7" w:rsidRPr="00BA6447">
              <w:rPr>
                <w:lang w:val="ru-RU"/>
              </w:rPr>
              <w:instrText xml:space="preserve"> </w:instrText>
            </w:r>
            <w:r w:rsidR="000F18E7">
              <w:instrText>HYPERLINK</w:instrText>
            </w:r>
            <w:r w:rsidR="000F18E7" w:rsidRPr="00BA6447">
              <w:rPr>
                <w:lang w:val="ru-RU"/>
              </w:rPr>
              <w:instrText xml:space="preserve"> "</w:instrText>
            </w:r>
            <w:r w:rsidR="000F18E7">
              <w:instrText>https</w:instrText>
            </w:r>
            <w:r w:rsidR="000F18E7" w:rsidRPr="00BA6447">
              <w:rPr>
                <w:lang w:val="ru-RU"/>
              </w:rPr>
              <w:instrText>://</w:instrText>
            </w:r>
            <w:r w:rsidR="000F18E7">
              <w:instrText>new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znanium</w:instrText>
            </w:r>
            <w:r w:rsidR="000F18E7" w:rsidRPr="00BA6447">
              <w:rPr>
                <w:lang w:val="ru-RU"/>
              </w:rPr>
              <w:instrText>.</w:instrText>
            </w:r>
            <w:r w:rsidR="000F18E7">
              <w:instrText>com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catalog</w:instrText>
            </w:r>
            <w:r w:rsidR="000F18E7" w:rsidRPr="00BA6447">
              <w:rPr>
                <w:lang w:val="ru-RU"/>
              </w:rPr>
              <w:instrText>/</w:instrText>
            </w:r>
            <w:r w:rsidR="000F18E7">
              <w:instrText>product</w:instrText>
            </w:r>
            <w:r w:rsidR="000F18E7" w:rsidRPr="00BA6447">
              <w:rPr>
                <w:lang w:val="ru-RU"/>
              </w:rPr>
              <w:instrText xml:space="preserve">/1042456" </w:instrText>
            </w:r>
            <w:r w:rsidR="000F18E7">
              <w:fldChar w:fldCharType="separate"/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FC7E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/1042456</w:t>
            </w:r>
            <w:r w:rsidR="000F18E7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61E37" w:rsidRPr="00FC7E98" w:rsidRDefault="00461E37" w:rsidP="00FC7E9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E9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03"/>
        <w:gridCol w:w="3397"/>
        <w:gridCol w:w="3133"/>
        <w:gridCol w:w="143"/>
      </w:tblGrid>
      <w:tr w:rsidR="00461E37" w:rsidRPr="00BA6447" w:rsidTr="00BA6447">
        <w:trPr>
          <w:trHeight w:val="1700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C7E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7E98" w:rsidRPr="00FC7E98" w:rsidRDefault="00FC7E98" w:rsidP="00FC7E98">
            <w:pPr>
              <w:ind w:firstLine="756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1.Лурье, И. Г. Высшая математика. Практикум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</w:t>
            </w:r>
            <w:proofErr w:type="gram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особие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/ И.Г. Лурье, Т.П. </w:t>
            </w:r>
            <w:proofErr w:type="spell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Фунтикова</w:t>
            </w:r>
            <w:proofErr w:type="spell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proofErr w:type="gram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Вузовский учебник</w:t>
            </w:r>
            <w:proofErr w:type="gram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ИНФРА-М, 2018. — 160 с. - 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978-5-9558-0281-7. - Текст</w:t>
            </w:r>
            <w:proofErr w:type="gramStart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fldChar w:fldCharType="begin"/>
            </w:r>
            <w:r w:rsidR="00BA6447" w:rsidRP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 xml:space="preserve"> </w:instrText>
            </w:r>
            <w:r w:rsid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HYPERLINK</w:instrText>
            </w:r>
            <w:r w:rsidR="00BA6447" w:rsidRP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 xml:space="preserve"> "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https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>://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znanium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>.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com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>/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read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>?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instrText>id</w:instrText>
            </w:r>
            <w:r w:rsidR="00BA6447"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>=309232</w:instrText>
            </w:r>
            <w:r w:rsidR="00BA6447" w:rsidRP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instrText xml:space="preserve">" </w:instrText>
            </w:r>
            <w:r w:rsid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fldChar w:fldCharType="separate"/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com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read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?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id</w:t>
            </w:r>
            <w:r w:rsidR="00BA6447" w:rsidRPr="00E93797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=309232</w:t>
            </w:r>
            <w:r w:rsidR="00BA644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fldChar w:fldCharType="end"/>
            </w:r>
            <w:r w:rsidRPr="00FC7E9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461E37" w:rsidRPr="00FC7E98" w:rsidRDefault="00461E37" w:rsidP="00FC7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61E37" w:rsidRPr="00BA6447" w:rsidTr="00BA6447">
        <w:trPr>
          <w:trHeight w:hRule="exact" w:val="60"/>
        </w:trPr>
        <w:tc>
          <w:tcPr>
            <w:tcW w:w="426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</w:tr>
      <w:tr w:rsidR="00461E37" w:rsidRPr="00BA6447" w:rsidTr="00FC7E98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61E37" w:rsidRPr="00205C29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461E37" w:rsidRPr="00BA6447" w:rsidTr="00FC7E98">
        <w:trPr>
          <w:trHeight w:hRule="exact" w:val="7"/>
        </w:trPr>
        <w:tc>
          <w:tcPr>
            <w:tcW w:w="9401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1E37" w:rsidRPr="00205C29" w:rsidRDefault="00461E37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</w:tc>
      </w:tr>
      <w:tr w:rsidR="00461E37" w:rsidRPr="00BA6447" w:rsidTr="00790A3B">
        <w:trPr>
          <w:trHeight w:hRule="exact" w:val="60"/>
        </w:trPr>
        <w:tc>
          <w:tcPr>
            <w:tcW w:w="9401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</w:tr>
      <w:tr w:rsidR="00461E37" w:rsidRPr="00BA6447" w:rsidTr="00FC7E98">
        <w:trPr>
          <w:trHeight w:hRule="exact" w:val="277"/>
        </w:trPr>
        <w:tc>
          <w:tcPr>
            <w:tcW w:w="426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1E37" w:rsidRPr="00205C29" w:rsidRDefault="00461E37" w:rsidP="00FC7E98">
            <w:pPr>
              <w:rPr>
                <w:lang w:val="ru-RU"/>
              </w:rPr>
            </w:pPr>
          </w:p>
        </w:tc>
      </w:tr>
      <w:tr w:rsidR="00461E37" w:rsidTr="00FC7E98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61E37" w:rsidRPr="004C026C" w:rsidRDefault="00461E37" w:rsidP="00FC7E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p w:rsidR="004C026C" w:rsidRPr="004C026C" w:rsidRDefault="004C026C" w:rsidP="00FC7E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C026C" w:rsidRDefault="004C026C" w:rsidP="00FC7E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C026C" w:rsidRPr="004C026C" w:rsidRDefault="004C026C" w:rsidP="00FC7E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61E37" w:rsidTr="00790A3B">
        <w:trPr>
          <w:trHeight w:hRule="exact" w:val="555"/>
        </w:trPr>
        <w:tc>
          <w:tcPr>
            <w:tcW w:w="426" w:type="dxa"/>
          </w:tcPr>
          <w:p w:rsidR="00461E37" w:rsidRDefault="00461E37" w:rsidP="00FC7E98"/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1E37" w:rsidRDefault="00461E37" w:rsidP="00FC7E98"/>
        </w:tc>
      </w:tr>
      <w:tr w:rsidR="00C93A9C" w:rsidTr="00790A3B">
        <w:trPr>
          <w:trHeight w:hRule="exact" w:val="818"/>
        </w:trPr>
        <w:tc>
          <w:tcPr>
            <w:tcW w:w="426" w:type="dxa"/>
          </w:tcPr>
          <w:p w:rsidR="00C93A9C" w:rsidRDefault="00C93A9C" w:rsidP="00FC7E98"/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93A9C" w:rsidRDefault="00C93A9C" w:rsidP="00FC7E98"/>
        </w:tc>
      </w:tr>
      <w:tr w:rsidR="00461E37" w:rsidTr="00790A3B">
        <w:trPr>
          <w:trHeight w:hRule="exact" w:val="285"/>
        </w:trPr>
        <w:tc>
          <w:tcPr>
            <w:tcW w:w="426" w:type="dxa"/>
          </w:tcPr>
          <w:p w:rsidR="00461E37" w:rsidRDefault="00461E37" w:rsidP="00FC7E98"/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1E37" w:rsidRDefault="00461E37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1E37" w:rsidRDefault="00461E37" w:rsidP="00FC7E98"/>
        </w:tc>
      </w:tr>
      <w:tr w:rsidR="00C93A9C" w:rsidTr="00790A3B">
        <w:trPr>
          <w:trHeight w:hRule="exact" w:val="826"/>
        </w:trPr>
        <w:tc>
          <w:tcPr>
            <w:tcW w:w="426" w:type="dxa"/>
          </w:tcPr>
          <w:p w:rsidR="00C93A9C" w:rsidRDefault="00C93A9C" w:rsidP="00FC7E98"/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Default="00C93A9C" w:rsidP="00FC7E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93A9C" w:rsidRDefault="00C93A9C" w:rsidP="00FC7E98"/>
        </w:tc>
      </w:tr>
      <w:tr w:rsidR="00C93A9C" w:rsidTr="00790A3B">
        <w:trPr>
          <w:trHeight w:hRule="exact" w:val="826"/>
        </w:trPr>
        <w:tc>
          <w:tcPr>
            <w:tcW w:w="426" w:type="dxa"/>
            <w:tcBorders>
              <w:bottom w:val="single" w:sz="4" w:space="0" w:color="auto"/>
            </w:tcBorders>
          </w:tcPr>
          <w:p w:rsidR="00C93A9C" w:rsidRDefault="00C93A9C" w:rsidP="00FC7E98"/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Pr="00AE1F0F" w:rsidRDefault="00C93A9C" w:rsidP="00FC7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Pr="00AE1F0F" w:rsidRDefault="00C93A9C" w:rsidP="00FC7E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E1F0F">
              <w:rPr>
                <w:rFonts w:ascii="Times New Roman" w:hAnsi="Times New Roman" w:cs="Times New Roman"/>
              </w:rPr>
              <w:t xml:space="preserve"> </w:t>
            </w:r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E1F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3A9C" w:rsidRPr="00AE1F0F" w:rsidRDefault="00C93A9C" w:rsidP="00FC7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E1F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  <w:tcBorders>
              <w:bottom w:val="single" w:sz="4" w:space="0" w:color="auto"/>
            </w:tcBorders>
          </w:tcPr>
          <w:p w:rsidR="00C93A9C" w:rsidRDefault="00C93A9C" w:rsidP="00FC7E98"/>
        </w:tc>
      </w:tr>
    </w:tbl>
    <w:tbl>
      <w:tblPr>
        <w:tblpPr w:leftFromText="180" w:rightFromText="180" w:vertAnchor="text" w:horzAnchor="margin" w:tblpX="-318" w:tblpY="1"/>
        <w:tblW w:w="9762" w:type="dxa"/>
        <w:tblBorders>
          <w:top w:val="single" w:sz="8" w:space="0" w:color="auto"/>
        </w:tblBorders>
        <w:tblLook w:val="0000" w:firstRow="0" w:lastRow="0" w:firstColumn="0" w:lastColumn="0" w:noHBand="0" w:noVBand="0"/>
      </w:tblPr>
      <w:tblGrid>
        <w:gridCol w:w="294"/>
        <w:gridCol w:w="219"/>
        <w:gridCol w:w="85"/>
        <w:gridCol w:w="200"/>
        <w:gridCol w:w="1429"/>
        <w:gridCol w:w="587"/>
        <w:gridCol w:w="1801"/>
        <w:gridCol w:w="666"/>
        <w:gridCol w:w="4377"/>
        <w:gridCol w:w="41"/>
        <w:gridCol w:w="63"/>
      </w:tblGrid>
      <w:tr w:rsidR="00B54B46" w:rsidTr="00B54B46">
        <w:trPr>
          <w:gridBefore w:val="4"/>
          <w:gridAfter w:val="2"/>
          <w:wBefore w:w="798" w:type="dxa"/>
          <w:wAfter w:w="104" w:type="dxa"/>
          <w:trHeight w:val="100"/>
        </w:trPr>
        <w:tc>
          <w:tcPr>
            <w:tcW w:w="8860" w:type="dxa"/>
            <w:gridSpan w:val="5"/>
          </w:tcPr>
          <w:p w:rsidR="00B54B46" w:rsidRDefault="00B54B46" w:rsidP="00B54B46"/>
        </w:tc>
      </w:tr>
      <w:tr w:rsidR="00097731" w:rsidTr="00B54B46">
        <w:trPr>
          <w:gridBefore w:val="3"/>
          <w:gridAfter w:val="5"/>
          <w:wBefore w:w="598" w:type="dxa"/>
          <w:wAfter w:w="6948" w:type="dxa"/>
          <w:trHeight w:val="100"/>
        </w:trPr>
        <w:tc>
          <w:tcPr>
            <w:tcW w:w="2216" w:type="dxa"/>
            <w:gridSpan w:val="3"/>
          </w:tcPr>
          <w:p w:rsidR="00097731" w:rsidRDefault="00097731" w:rsidP="00B54B46"/>
        </w:tc>
      </w:tr>
      <w:tr w:rsidR="00FC7E98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8"/>
          <w:wAfter w:w="9164" w:type="dxa"/>
          <w:trHeight w:hRule="exact" w:val="60"/>
        </w:trPr>
        <w:tc>
          <w:tcPr>
            <w:tcW w:w="513" w:type="dxa"/>
            <w:gridSpan w:val="2"/>
          </w:tcPr>
          <w:p w:rsidR="00FC7E98" w:rsidRDefault="00FC7E98" w:rsidP="00B54B46"/>
        </w:tc>
        <w:tc>
          <w:tcPr>
            <w:tcW w:w="85" w:type="dxa"/>
          </w:tcPr>
          <w:p w:rsidR="00FC7E98" w:rsidRDefault="00FC7E98" w:rsidP="00B54B46"/>
        </w:tc>
      </w:tr>
      <w:tr w:rsidR="00FC7E98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0"/>
        </w:trPr>
        <w:tc>
          <w:tcPr>
            <w:tcW w:w="513" w:type="dxa"/>
            <w:gridSpan w:val="2"/>
          </w:tcPr>
          <w:p w:rsidR="00FC7E98" w:rsidRDefault="00FC7E98" w:rsidP="00B54B46"/>
        </w:tc>
        <w:tc>
          <w:tcPr>
            <w:tcW w:w="1714" w:type="dxa"/>
            <w:gridSpan w:val="3"/>
          </w:tcPr>
          <w:p w:rsidR="00FC7E98" w:rsidRDefault="00FC7E98" w:rsidP="00B54B46"/>
        </w:tc>
        <w:tc>
          <w:tcPr>
            <w:tcW w:w="2388" w:type="dxa"/>
            <w:gridSpan w:val="2"/>
          </w:tcPr>
          <w:p w:rsidR="00FC7E98" w:rsidRDefault="00FC7E98" w:rsidP="00B54B46"/>
        </w:tc>
        <w:tc>
          <w:tcPr>
            <w:tcW w:w="5084" w:type="dxa"/>
            <w:gridSpan w:val="3"/>
          </w:tcPr>
          <w:p w:rsidR="00FC7E98" w:rsidRDefault="00FC7E98" w:rsidP="00B54B46"/>
        </w:tc>
        <w:tc>
          <w:tcPr>
            <w:tcW w:w="63" w:type="dxa"/>
          </w:tcPr>
          <w:p w:rsidR="00FC7E98" w:rsidRDefault="00FC7E98" w:rsidP="00B54B46"/>
        </w:tc>
      </w:tr>
      <w:tr w:rsidR="00FC7E98" w:rsidRPr="00BA6447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85"/>
        </w:trPr>
        <w:tc>
          <w:tcPr>
            <w:tcW w:w="976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C7E98" w:rsidRPr="00205C29" w:rsidRDefault="00FC7E98" w:rsidP="00B54B46">
            <w:pPr>
              <w:spacing w:after="0" w:line="240" w:lineRule="auto"/>
              <w:ind w:left="-426"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097731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0"/>
        </w:trPr>
        <w:tc>
          <w:tcPr>
            <w:tcW w:w="294" w:type="dxa"/>
          </w:tcPr>
          <w:p w:rsidR="00FC7E98" w:rsidRPr="00205C29" w:rsidRDefault="00FC7E98" w:rsidP="00B54B46">
            <w:pPr>
              <w:ind w:left="-426"/>
              <w:rPr>
                <w:lang w:val="ru-RU"/>
              </w:rPr>
            </w:pPr>
          </w:p>
        </w:tc>
        <w:tc>
          <w:tcPr>
            <w:tcW w:w="4987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spacing w:after="0" w:line="240" w:lineRule="auto"/>
              <w:ind w:left="-42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spacing w:after="0" w:line="240" w:lineRule="auto"/>
              <w:ind w:left="-42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3" w:type="dxa"/>
          </w:tcPr>
          <w:p w:rsidR="00FC7E98" w:rsidRDefault="00FC7E98" w:rsidP="00B54B46">
            <w:pPr>
              <w:ind w:left="-426"/>
            </w:pPr>
          </w:p>
        </w:tc>
      </w:tr>
      <w:tr w:rsidR="00097731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14"/>
        </w:trPr>
        <w:tc>
          <w:tcPr>
            <w:tcW w:w="294" w:type="dxa"/>
          </w:tcPr>
          <w:p w:rsidR="00FC7E98" w:rsidRDefault="00FC7E98" w:rsidP="00B54B46">
            <w:pPr>
              <w:ind w:left="-426"/>
            </w:pPr>
          </w:p>
        </w:tc>
        <w:tc>
          <w:tcPr>
            <w:tcW w:w="4987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Pr="00205C29" w:rsidRDefault="00FC7E98" w:rsidP="00B54B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иональная</w:t>
            </w:r>
            <w:proofErr w:type="spell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</w:p>
        </w:tc>
        <w:tc>
          <w:tcPr>
            <w:tcW w:w="44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4C026C" w:rsidRPr="00F14FD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:rsidR="00FC7E98" w:rsidRDefault="00FC7E98" w:rsidP="00B54B46">
            <w:pPr>
              <w:ind w:left="-426"/>
            </w:pPr>
          </w:p>
        </w:tc>
      </w:tr>
      <w:tr w:rsidR="00097731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11"/>
        </w:trPr>
        <w:tc>
          <w:tcPr>
            <w:tcW w:w="294" w:type="dxa"/>
          </w:tcPr>
          <w:p w:rsidR="00FC7E98" w:rsidRDefault="00FC7E98" w:rsidP="00B54B46">
            <w:pPr>
              <w:ind w:left="-426"/>
            </w:pPr>
          </w:p>
        </w:tc>
        <w:tc>
          <w:tcPr>
            <w:tcW w:w="4987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ind w:left="-426"/>
            </w:pPr>
          </w:p>
        </w:tc>
        <w:tc>
          <w:tcPr>
            <w:tcW w:w="44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ind w:left="-426"/>
            </w:pPr>
          </w:p>
        </w:tc>
        <w:tc>
          <w:tcPr>
            <w:tcW w:w="63" w:type="dxa"/>
          </w:tcPr>
          <w:p w:rsidR="00FC7E98" w:rsidRDefault="00FC7E98" w:rsidP="00B54B46">
            <w:pPr>
              <w:ind w:left="-426"/>
            </w:pPr>
          </w:p>
        </w:tc>
      </w:tr>
      <w:tr w:rsidR="00097731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555"/>
        </w:trPr>
        <w:tc>
          <w:tcPr>
            <w:tcW w:w="294" w:type="dxa"/>
          </w:tcPr>
          <w:p w:rsidR="00FC7E98" w:rsidRDefault="00FC7E98" w:rsidP="00B54B46">
            <w:pPr>
              <w:ind w:left="-426"/>
            </w:pPr>
          </w:p>
        </w:tc>
        <w:tc>
          <w:tcPr>
            <w:tcW w:w="49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Pr="00205C29" w:rsidRDefault="00FC7E98" w:rsidP="00B54B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spacing w:after="0" w:line="240" w:lineRule="auto"/>
              <w:ind w:left="137" w:hanging="13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3" w:type="dxa"/>
          </w:tcPr>
          <w:p w:rsidR="00FC7E98" w:rsidRDefault="00FC7E98" w:rsidP="00B54B46">
            <w:pPr>
              <w:ind w:left="-426"/>
            </w:pPr>
          </w:p>
        </w:tc>
      </w:tr>
      <w:tr w:rsidR="00097731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555"/>
        </w:trPr>
        <w:tc>
          <w:tcPr>
            <w:tcW w:w="294" w:type="dxa"/>
          </w:tcPr>
          <w:p w:rsidR="00FC7E98" w:rsidRDefault="00FC7E98" w:rsidP="00B54B46">
            <w:pPr>
              <w:ind w:left="-426"/>
            </w:pPr>
          </w:p>
        </w:tc>
        <w:tc>
          <w:tcPr>
            <w:tcW w:w="49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FC7E98" w:rsidP="00B54B46">
            <w:pPr>
              <w:spacing w:after="0" w:line="240" w:lineRule="auto"/>
              <w:rPr>
                <w:sz w:val="24"/>
                <w:szCs w:val="24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205C2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4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Default="000F18E7" w:rsidP="00B54B46">
            <w:pPr>
              <w:spacing w:after="0" w:line="240" w:lineRule="auto"/>
              <w:ind w:left="137"/>
              <w:jc w:val="both"/>
              <w:rPr>
                <w:sz w:val="24"/>
                <w:szCs w:val="24"/>
              </w:rPr>
            </w:pPr>
            <w:hyperlink r:id="rId13" w:history="1"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FC7E98">
              <w:t xml:space="preserve"> </w:t>
            </w:r>
          </w:p>
        </w:tc>
        <w:tc>
          <w:tcPr>
            <w:tcW w:w="63" w:type="dxa"/>
          </w:tcPr>
          <w:p w:rsidR="00FC7E98" w:rsidRDefault="00FC7E98" w:rsidP="00B54B46">
            <w:pPr>
              <w:ind w:left="-426"/>
            </w:pPr>
          </w:p>
        </w:tc>
      </w:tr>
      <w:tr w:rsidR="00097731" w:rsidRPr="00BA6447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609"/>
        </w:trPr>
        <w:tc>
          <w:tcPr>
            <w:tcW w:w="294" w:type="dxa"/>
          </w:tcPr>
          <w:p w:rsidR="00FC7E98" w:rsidRDefault="00FC7E98" w:rsidP="00B54B46">
            <w:pPr>
              <w:ind w:left="-426"/>
            </w:pPr>
          </w:p>
        </w:tc>
        <w:tc>
          <w:tcPr>
            <w:tcW w:w="49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Pr="00FC7E98" w:rsidRDefault="00FC7E98" w:rsidP="00B54B46">
            <w:pPr>
              <w:spacing w:after="0" w:line="240" w:lineRule="auto"/>
              <w:ind w:left="-426"/>
              <w:rPr>
                <w:sz w:val="24"/>
                <w:szCs w:val="24"/>
                <w:lang w:val="ru-RU"/>
              </w:rPr>
            </w:pP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ктронные</w:t>
            </w:r>
            <w:proofErr w:type="spell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05C29">
              <w:rPr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C7E98">
              <w:rPr>
                <w:lang w:val="ru-RU"/>
              </w:rPr>
              <w:t xml:space="preserve"> </w:t>
            </w:r>
            <w:r w:rsidRPr="00FC7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</w:p>
        </w:tc>
        <w:tc>
          <w:tcPr>
            <w:tcW w:w="4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7E98" w:rsidRPr="004C026C" w:rsidRDefault="000F18E7" w:rsidP="00B54B46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C7E98" w:rsidRPr="004C02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C7E98" w:rsidRPr="004C02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C7E98" w:rsidRPr="004C02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FC7E98" w:rsidRPr="004C02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FC7E98" w:rsidRPr="004C026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7E98" w:rsidRPr="009756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  <w:p w:rsidR="00FC7E98" w:rsidRPr="004C026C" w:rsidRDefault="00FC7E98" w:rsidP="00B54B46">
            <w:pPr>
              <w:spacing w:after="0" w:line="240" w:lineRule="auto"/>
              <w:ind w:left="-42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lang w:val="ru-RU"/>
              </w:rPr>
              <w:t xml:space="preserve"> </w:t>
            </w:r>
          </w:p>
        </w:tc>
        <w:tc>
          <w:tcPr>
            <w:tcW w:w="63" w:type="dxa"/>
          </w:tcPr>
          <w:p w:rsidR="00FC7E98" w:rsidRPr="004C026C" w:rsidRDefault="00FC7E98" w:rsidP="00B54B46">
            <w:pPr>
              <w:ind w:left="-426"/>
              <w:rPr>
                <w:lang w:val="ru-RU"/>
              </w:rPr>
            </w:pPr>
          </w:p>
        </w:tc>
      </w:tr>
      <w:tr w:rsidR="00FC7E98" w:rsidRPr="00FC7E98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969"/>
        </w:trPr>
        <w:tc>
          <w:tcPr>
            <w:tcW w:w="9762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FC7E98" w:rsidRDefault="00FC7E98" w:rsidP="00B54B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C7E98" w:rsidRDefault="00FC7E98" w:rsidP="00B54B4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C7E98" w:rsidRDefault="00FC7E98" w:rsidP="00B54B46">
            <w:pPr>
              <w:spacing w:after="0" w:line="240" w:lineRule="auto"/>
              <w:jc w:val="both"/>
              <w:rPr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C29">
              <w:rPr>
                <w:lang w:val="ru-RU"/>
              </w:rPr>
              <w:t xml:space="preserve"> </w:t>
            </w:r>
          </w:p>
          <w:p w:rsidR="00FC7E98" w:rsidRDefault="00FC7E98" w:rsidP="00B54B4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 xml:space="preserve">Материально-техническое обеспечение дисциплины включает: </w:t>
            </w: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>- Учебные аудитории для проведения практических занятий, занятий лекционного типа, групповых и индивидуальных консультаций, текущего контроля и промежуточной аттестации. Оснащение: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26C">
              <w:rPr>
                <w:sz w:val="24"/>
                <w:szCs w:val="24"/>
                <w:lang w:val="ru-RU"/>
              </w:rPr>
              <w:t xml:space="preserve">мультимедийные средства хранения, передачи и представления информации. 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контролей. </w:t>
            </w: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 xml:space="preserve">- Помещения для самостоятельной работы </w:t>
            </w:r>
            <w:proofErr w:type="gramStart"/>
            <w:r w:rsidRPr="004C026C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4C026C">
              <w:rPr>
                <w:sz w:val="24"/>
                <w:szCs w:val="24"/>
                <w:lang w:val="ru-RU"/>
              </w:rPr>
              <w:t xml:space="preserve">. Оснащение: персональные компьютеры с пакетом MS </w:t>
            </w:r>
            <w:proofErr w:type="spellStart"/>
            <w:r w:rsidRPr="004C026C">
              <w:rPr>
                <w:sz w:val="24"/>
                <w:szCs w:val="24"/>
                <w:lang w:val="ru-RU"/>
              </w:rPr>
              <w:t>Office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университета. </w:t>
            </w: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 xml:space="preserve">- Программные средства: </w:t>
            </w:r>
            <w:proofErr w:type="gramStart"/>
            <w:r w:rsidRPr="004C026C">
              <w:rPr>
                <w:sz w:val="24"/>
                <w:szCs w:val="24"/>
                <w:lang w:val="ru-RU"/>
              </w:rPr>
              <w:t xml:space="preserve">MS </w:t>
            </w:r>
            <w:proofErr w:type="spellStart"/>
            <w:r w:rsidRPr="004C026C">
              <w:rPr>
                <w:sz w:val="24"/>
                <w:szCs w:val="24"/>
                <w:lang w:val="ru-RU"/>
              </w:rPr>
              <w:t>Windows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(№ лиц.</w:t>
            </w:r>
            <w:proofErr w:type="gramEnd"/>
            <w:r w:rsidRPr="004C026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C026C">
              <w:rPr>
                <w:sz w:val="24"/>
                <w:szCs w:val="24"/>
                <w:lang w:val="ru-RU"/>
              </w:rPr>
              <w:t>Microsoft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026C">
              <w:rPr>
                <w:sz w:val="24"/>
                <w:szCs w:val="24"/>
                <w:lang w:val="ru-RU"/>
              </w:rPr>
              <w:t>Imagine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026C">
              <w:rPr>
                <w:sz w:val="24"/>
                <w:szCs w:val="24"/>
                <w:lang w:val="ru-RU"/>
              </w:rPr>
              <w:t>Premium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D-1227-18 от 08.10.2018 до 11.10.2021; D-757-17 от 27.06.2017 до 27.06.2018); </w:t>
            </w:r>
            <w:proofErr w:type="gramEnd"/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 xml:space="preserve">MS </w:t>
            </w:r>
            <w:proofErr w:type="spellStart"/>
            <w:r w:rsidRPr="004C026C">
              <w:rPr>
                <w:sz w:val="24"/>
                <w:szCs w:val="24"/>
                <w:lang w:val="ru-RU"/>
              </w:rPr>
              <w:t>Office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2007 (№ 135 от 17.09.2007, бессрочно); </w:t>
            </w: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026C">
              <w:rPr>
                <w:sz w:val="24"/>
                <w:szCs w:val="24"/>
                <w:lang w:val="ru-RU"/>
              </w:rPr>
              <w:t xml:space="preserve">Архиватор 7z свободно распространяемое, бессрочно); </w:t>
            </w:r>
            <w:proofErr w:type="gramEnd"/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C026C">
              <w:rPr>
                <w:sz w:val="24"/>
                <w:szCs w:val="24"/>
                <w:lang w:val="ru-RU"/>
              </w:rPr>
              <w:t>MathCad</w:t>
            </w:r>
            <w:proofErr w:type="spellEnd"/>
            <w:r w:rsidRPr="004C026C">
              <w:rPr>
                <w:sz w:val="24"/>
                <w:szCs w:val="24"/>
                <w:lang w:val="ru-RU"/>
              </w:rPr>
              <w:t xml:space="preserve"> (№ лиц. 43813518 D-1662-13 от 22.11.2013). </w:t>
            </w:r>
          </w:p>
          <w:p w:rsidR="004C026C" w:rsidRPr="004C026C" w:rsidRDefault="004C026C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26C">
              <w:rPr>
                <w:sz w:val="24"/>
                <w:szCs w:val="24"/>
                <w:lang w:val="ru-RU"/>
              </w:rPr>
              <w:t xml:space="preserve">- Помещение для хранения и профилактического обслуживания учебного оборудования. Оснащение: шкафы для хранения учебно-методической документации. </w:t>
            </w:r>
          </w:p>
          <w:p w:rsidR="00FC7E98" w:rsidRPr="00205C29" w:rsidRDefault="00FC7E98" w:rsidP="00B54B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C7E98" w:rsidRPr="00FC7E98" w:rsidTr="00B54B46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64"/>
        </w:trPr>
        <w:tc>
          <w:tcPr>
            <w:tcW w:w="513" w:type="dxa"/>
            <w:gridSpan w:val="2"/>
          </w:tcPr>
          <w:p w:rsidR="00FC7E98" w:rsidRPr="00205C29" w:rsidRDefault="00FC7E98" w:rsidP="00B54B46">
            <w:pPr>
              <w:rPr>
                <w:lang w:val="ru-RU"/>
              </w:rPr>
            </w:pPr>
          </w:p>
        </w:tc>
        <w:tc>
          <w:tcPr>
            <w:tcW w:w="1714" w:type="dxa"/>
            <w:gridSpan w:val="3"/>
          </w:tcPr>
          <w:p w:rsidR="00FC7E98" w:rsidRPr="00205C29" w:rsidRDefault="00FC7E98" w:rsidP="00B54B46">
            <w:pPr>
              <w:rPr>
                <w:lang w:val="ru-RU"/>
              </w:rPr>
            </w:pPr>
          </w:p>
        </w:tc>
        <w:tc>
          <w:tcPr>
            <w:tcW w:w="2388" w:type="dxa"/>
            <w:gridSpan w:val="2"/>
          </w:tcPr>
          <w:p w:rsidR="00FC7E98" w:rsidRPr="00205C29" w:rsidRDefault="00FC7E98" w:rsidP="00B54B46">
            <w:pPr>
              <w:rPr>
                <w:lang w:val="ru-RU"/>
              </w:rPr>
            </w:pPr>
          </w:p>
        </w:tc>
        <w:tc>
          <w:tcPr>
            <w:tcW w:w="5084" w:type="dxa"/>
            <w:gridSpan w:val="3"/>
          </w:tcPr>
          <w:p w:rsidR="00FC7E98" w:rsidRPr="00205C29" w:rsidRDefault="00FC7E98" w:rsidP="00B54B46">
            <w:pPr>
              <w:rPr>
                <w:lang w:val="ru-RU"/>
              </w:rPr>
            </w:pPr>
          </w:p>
        </w:tc>
        <w:tc>
          <w:tcPr>
            <w:tcW w:w="63" w:type="dxa"/>
          </w:tcPr>
          <w:p w:rsidR="00FC7E98" w:rsidRPr="00205C29" w:rsidRDefault="00FC7E98" w:rsidP="00B54B46">
            <w:pPr>
              <w:rPr>
                <w:lang w:val="ru-RU"/>
              </w:rPr>
            </w:pPr>
          </w:p>
        </w:tc>
      </w:tr>
    </w:tbl>
    <w:p w:rsidR="004B1C9A" w:rsidRPr="004B1C9A" w:rsidRDefault="004B1C9A" w:rsidP="004B1C9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B1C9A"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4B1C9A" w:rsidRPr="004B1C9A" w:rsidRDefault="004B1C9A" w:rsidP="004B1C9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B1C9A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4B1C9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B1C9A" w:rsidRPr="004B1C9A" w:rsidRDefault="004B1C9A" w:rsidP="004B1C9A">
      <w:pPr>
        <w:ind w:left="78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ind w:left="78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АКР 1 «Предел и непрерывность функции»</w:t>
      </w: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Вычислить предел: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B1C9A">
        <w:rPr>
          <w:rFonts w:ascii="Times New Roman" w:hAnsi="Times New Roman" w:cs="Times New Roman"/>
          <w:position w:val="-22"/>
          <w:sz w:val="24"/>
          <w:szCs w:val="24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1pt" o:ole="">
            <v:imagedata r:id="rId15" o:title=""/>
          </v:shape>
          <o:OLEObject Type="Embed" ProgID="Equation.3" ShapeID="_x0000_i1025" DrawAspect="Content" ObjectID="_1668965035" r:id="rId16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4B1C9A">
        <w:rPr>
          <w:rFonts w:ascii="Times New Roman" w:hAnsi="Times New Roman" w:cs="Times New Roman"/>
          <w:position w:val="-26"/>
          <w:sz w:val="24"/>
          <w:szCs w:val="24"/>
        </w:rPr>
        <w:object w:dxaOrig="1515" w:dyaOrig="630">
          <v:shape id="_x0000_i1026" type="#_x0000_t75" style="width:75pt;height:31.5pt" o:ole="">
            <v:imagedata r:id="rId17" o:title=""/>
          </v:shape>
          <o:OLEObject Type="Embed" ProgID="Equation.3" ShapeID="_x0000_i1026" DrawAspect="Content" ObjectID="_1668965036" r:id="rId18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в) </w:t>
      </w:r>
      <w:r w:rsidRPr="004B1C9A">
        <w:rPr>
          <w:rFonts w:ascii="Times New Roman" w:hAnsi="Times New Roman" w:cs="Times New Roman"/>
          <w:position w:val="-22"/>
          <w:sz w:val="24"/>
          <w:szCs w:val="24"/>
        </w:rPr>
        <w:object w:dxaOrig="1470" w:dyaOrig="645">
          <v:shape id="_x0000_i1027" type="#_x0000_t75" style="width:73.5pt;height:33pt" o:ole="">
            <v:imagedata r:id="rId19" o:title=""/>
          </v:shape>
          <o:OLEObject Type="Embed" ProgID="Equation.3" ShapeID="_x0000_i1027" DrawAspect="Content" ObjectID="_1668965037" r:id="rId20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4B1C9A">
        <w:rPr>
          <w:rFonts w:ascii="Times New Roman" w:hAnsi="Times New Roman" w:cs="Times New Roman"/>
          <w:position w:val="-24"/>
          <w:sz w:val="24"/>
          <w:szCs w:val="24"/>
        </w:rPr>
        <w:object w:dxaOrig="1335" w:dyaOrig="615">
          <v:shape id="_x0000_i1028" type="#_x0000_t75" style="width:67pt;height:31pt" o:ole="">
            <v:imagedata r:id="rId21" o:title=""/>
          </v:shape>
          <o:OLEObject Type="Embed" ProgID="Equation.3" ShapeID="_x0000_i1028" DrawAspect="Content" ObjectID="_1668965038" r:id="rId22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 </w:t>
      </w:r>
      <w:r w:rsidRPr="004B1C9A">
        <w:rPr>
          <w:rFonts w:ascii="Times New Roman" w:hAnsi="Times New Roman" w:cs="Times New Roman"/>
          <w:position w:val="-44"/>
          <w:sz w:val="24"/>
          <w:szCs w:val="24"/>
        </w:rPr>
        <w:object w:dxaOrig="2205" w:dyaOrig="915">
          <v:shape id="_x0000_i1029" type="#_x0000_t75" style="width:110.5pt;height:46pt" o:ole="">
            <v:imagedata r:id="rId23" o:title=""/>
          </v:shape>
          <o:OLEObject Type="Embed" ProgID="Equation.3" ShapeID="_x0000_i1029" DrawAspect="Content" ObjectID="_1668965039" r:id="rId24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АКР 2 «Производная»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61E37" w:rsidRDefault="004B1C9A" w:rsidP="004B1C9A">
      <w:pPr>
        <w:ind w:left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461E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Найдите производные данных функций.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position w:val="-46"/>
          <w:sz w:val="24"/>
          <w:szCs w:val="24"/>
        </w:rPr>
        <w:object w:dxaOrig="3105" w:dyaOrig="1365">
          <v:shape id="_x0000_i1030" type="#_x0000_t75" style="width:155.5pt;height:69pt" o:ole="">
            <v:imagedata r:id="rId25" o:title=""/>
          </v:shape>
          <o:OLEObject Type="Embed" ProgID="Equation.3" ShapeID="_x0000_i1030" DrawAspect="Content" ObjectID="_1668965040" r:id="rId26"/>
        </w:objec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приближенно с применением производной значение функции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1560" w:dyaOrig="375">
          <v:shape id="_x0000_i1031" type="#_x0000_t75" style="width:78pt;height:19pt" o:ole="">
            <v:imagedata r:id="rId27" o:title=""/>
          </v:shape>
          <o:OLEObject Type="Embed" ProgID="Equation.3" ShapeID="_x0000_i1031" DrawAspect="Content" ObjectID="_1668965041" r:id="rId28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B1C9A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C9A">
        <w:rPr>
          <w:rFonts w:ascii="Times New Roman" w:hAnsi="Times New Roman" w:cs="Times New Roman"/>
          <w:position w:val="-8"/>
          <w:sz w:val="24"/>
          <w:szCs w:val="24"/>
        </w:rPr>
        <w:object w:dxaOrig="975" w:dyaOrig="300">
          <v:shape id="_x0000_i1032" type="#_x0000_t75" style="width:49pt;height:15pt" o:ole="">
            <v:imagedata r:id="rId29" o:title=""/>
          </v:shape>
          <o:OLEObject Type="Embed" ProgID="Equation.3" ShapeID="_x0000_i1032" DrawAspect="Content" ObjectID="_1668965042" r:id="rId30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предел, используя правило </w:t>
      </w:r>
      <w:proofErr w:type="spellStart"/>
      <w:r w:rsidRPr="004B1C9A">
        <w:rPr>
          <w:rFonts w:ascii="Times New Roman" w:hAnsi="Times New Roman" w:cs="Times New Roman"/>
          <w:sz w:val="24"/>
          <w:szCs w:val="24"/>
          <w:lang w:val="ru-RU"/>
        </w:rPr>
        <w:t>Лопиталя</w:t>
      </w:r>
      <w:proofErr w:type="spellEnd"/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500" w:dyaOrig="675">
          <v:shape id="_x0000_i1033" type="#_x0000_t75" style="width:75pt;height:34pt" o:ole="">
            <v:imagedata r:id="rId31" o:title=""/>
          </v:shape>
          <o:OLEObject Type="Embed" ProgID="Equation.3" ShapeID="_x0000_i1033" DrawAspect="Content" ObjectID="_1668965043" r:id="rId32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е) </w:t>
      </w:r>
      <w:r w:rsidRPr="004B1C9A">
        <w:rPr>
          <w:rFonts w:ascii="Times New Roman" w:hAnsi="Times New Roman" w:cs="Times New Roman"/>
          <w:position w:val="-24"/>
          <w:sz w:val="24"/>
          <w:szCs w:val="24"/>
        </w:rPr>
        <w:object w:dxaOrig="990" w:dyaOrig="615">
          <v:shape id="_x0000_i1034" type="#_x0000_t75" style="width:49.5pt;height:31pt" o:ole="">
            <v:imagedata r:id="rId33" o:title=""/>
          </v:shape>
          <o:OLEObject Type="Embed" ProgID="Equation.3" ShapeID="_x0000_i1034" DrawAspect="Content" ObjectID="_1668965044" r:id="rId34"/>
        </w:object>
      </w: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АКР 3 «Неопределенный интеграл»</w:t>
      </w:r>
    </w:p>
    <w:p w:rsidR="004B1C9A" w:rsidRPr="004B1C9A" w:rsidRDefault="004B1C9A" w:rsidP="004B1C9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1. Найти интеграл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B1C9A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035" type="#_x0000_t75" style="width:73.5pt;height:31.5pt" o:ole="">
            <v:imagedata r:id="rId35" o:title=""/>
          </v:shape>
          <o:OLEObject Type="Embed" ProgID="Equation.3" ShapeID="_x0000_i1035" DrawAspect="Content" ObjectID="_1668965045" r:id="rId36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4B1C9A">
        <w:rPr>
          <w:rFonts w:ascii="Times New Roman" w:hAnsi="Times New Roman" w:cs="Times New Roman"/>
          <w:position w:val="-22"/>
          <w:sz w:val="24"/>
          <w:szCs w:val="24"/>
        </w:rPr>
        <w:object w:dxaOrig="750" w:dyaOrig="585">
          <v:shape id="_x0000_i1036" type="#_x0000_t75" style="width:37.5pt;height:29.5pt" o:ole="">
            <v:imagedata r:id="rId37" o:title=""/>
          </v:shape>
          <o:OLEObject Type="Embed" ProgID="Equation.3" ShapeID="_x0000_i1036" DrawAspect="Content" ObjectID="_1668965046" r:id="rId38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,  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в) </w:t>
      </w:r>
      <w:r w:rsidRPr="004B1C9A">
        <w:rPr>
          <w:rFonts w:ascii="Times New Roman" w:hAnsi="Times New Roman" w:cs="Times New Roman"/>
          <w:position w:val="-16"/>
          <w:sz w:val="24"/>
          <w:szCs w:val="24"/>
        </w:rPr>
        <w:object w:dxaOrig="825" w:dyaOrig="435">
          <v:shape id="_x0000_i1037" type="#_x0000_t75" style="width:41.5pt;height:22pt" o:ole="">
            <v:imagedata r:id="rId39" o:title=""/>
          </v:shape>
          <o:OLEObject Type="Embed" ProgID="Equation.3" ShapeID="_x0000_i1037" DrawAspect="Content" ObjectID="_1668965047" r:id="rId40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4B1C9A">
        <w:rPr>
          <w:rFonts w:ascii="Times New Roman" w:hAnsi="Times New Roman" w:cs="Times New Roman"/>
          <w:position w:val="-16"/>
          <w:sz w:val="24"/>
          <w:szCs w:val="24"/>
        </w:rPr>
        <w:object w:dxaOrig="1185" w:dyaOrig="435">
          <v:shape id="_x0000_i1038" type="#_x0000_t75" style="width:59.5pt;height:22pt" o:ole="">
            <v:imagedata r:id="rId41" o:title=""/>
          </v:shape>
          <o:OLEObject Type="Embed" ProgID="Equation.3" ShapeID="_x0000_i1038" DrawAspect="Content" ObjectID="_1668965048" r:id="rId42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</w:t>
      </w:r>
      <w:r w:rsidRPr="004B1C9A">
        <w:rPr>
          <w:rFonts w:ascii="Times New Roman" w:hAnsi="Times New Roman" w:cs="Times New Roman"/>
          <w:position w:val="-26"/>
          <w:sz w:val="24"/>
          <w:szCs w:val="24"/>
        </w:rPr>
        <w:object w:dxaOrig="1470" w:dyaOrig="615">
          <v:shape id="_x0000_i1039" type="#_x0000_t75" style="width:73.5pt;height:31pt" o:ole="">
            <v:imagedata r:id="rId43" o:title=""/>
          </v:shape>
          <o:OLEObject Type="Embed" ProgID="Equation.3" ShapeID="_x0000_i1039" DrawAspect="Content" ObjectID="_1668965049" r:id="rId44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е) </w:t>
      </w:r>
      <w:r w:rsidRPr="004B1C9A">
        <w:rPr>
          <w:rFonts w:ascii="Times New Roman" w:hAnsi="Times New Roman" w:cs="Times New Roman"/>
          <w:position w:val="-24"/>
          <w:sz w:val="24"/>
          <w:szCs w:val="24"/>
        </w:rPr>
        <w:object w:dxaOrig="915" w:dyaOrig="615">
          <v:shape id="_x0000_i1040" type="#_x0000_t75" style="width:46pt;height:31pt" o:ole="">
            <v:imagedata r:id="rId45" o:title=""/>
          </v:shape>
          <o:OLEObject Type="Embed" ProgID="Equation.3" ShapeID="_x0000_i1040" DrawAspect="Content" ObjectID="_1668965050" r:id="rId46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ж) </w:t>
      </w:r>
      <w:r w:rsidRPr="004B1C9A">
        <w:rPr>
          <w:rFonts w:ascii="Times New Roman" w:hAnsi="Times New Roman" w:cs="Times New Roman"/>
          <w:position w:val="-24"/>
          <w:sz w:val="24"/>
          <w:szCs w:val="24"/>
        </w:rPr>
        <w:object w:dxaOrig="1365" w:dyaOrig="585">
          <v:shape id="_x0000_i1041" type="#_x0000_t75" style="width:69pt;height:29.5pt" o:ole="">
            <v:imagedata r:id="rId47" o:title=""/>
          </v:shape>
          <o:OLEObject Type="Embed" ProgID="Equation.3" ShapeID="_x0000_i1041" DrawAspect="Content" ObjectID="_1668965051" r:id="rId48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з) </w:t>
      </w:r>
      <w:r w:rsidRPr="004B1C9A">
        <w:rPr>
          <w:rFonts w:ascii="Times New Roman" w:hAnsi="Times New Roman" w:cs="Times New Roman"/>
          <w:position w:val="-26"/>
          <w:sz w:val="24"/>
          <w:szCs w:val="24"/>
        </w:rPr>
        <w:object w:dxaOrig="1950" w:dyaOrig="645">
          <v:shape id="_x0000_i1042" type="#_x0000_t75" style="width:96.5pt;height:33pt" o:ole="">
            <v:imagedata r:id="rId49" o:title=""/>
          </v:shape>
          <o:OLEObject Type="Embed" ProgID="Equation.3" ShapeID="_x0000_i1042" DrawAspect="Content" ObjectID="_1668965052" r:id="rId50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.      </w:t>
      </w: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АКР 4 «Определенный интеграл»</w:t>
      </w: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  Вычислить интеграл: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043" type="#_x0000_t75" style="width:52pt;height:36pt" o:ole="">
            <v:imagedata r:id="rId51" o:title=""/>
          </v:shape>
          <o:OLEObject Type="Embed" ProgID="Equation.3" ShapeID="_x0000_i1043" DrawAspect="Content" ObjectID="_1668965053" r:id="rId52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б) </w:t>
      </w:r>
      <w:r w:rsidRPr="004B1C9A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871855" cy="467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             в)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975" w:dyaOrig="705">
          <v:shape id="_x0000_i1044" type="#_x0000_t75" style="width:49pt;height:35.5pt" o:ole="">
            <v:imagedata r:id="rId54" o:title=""/>
          </v:shape>
          <o:OLEObject Type="Embed" ProgID="Equation.3" ShapeID="_x0000_i1044" DrawAspect="Content" ObjectID="_1668965054" r:id="rId55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  г) 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125" w:dyaOrig="705">
          <v:shape id="_x0000_i1045" type="#_x0000_t75" style="width:56.5pt;height:35.5pt" o:ole="">
            <v:imagedata r:id="rId56" o:title=""/>
          </v:shape>
          <o:OLEObject Type="Embed" ProgID="Equation.3" ShapeID="_x0000_i1045" DrawAspect="Content" ObjectID="_1668965055" r:id="rId5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д)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200" w:dyaOrig="705">
          <v:shape id="_x0000_i1046" type="#_x0000_t75" style="width:60pt;height:35.5pt" o:ole="">
            <v:imagedata r:id="rId58" o:title=""/>
          </v:shape>
          <o:OLEObject Type="Embed" ProgID="Equation.3" ShapeID="_x0000_i1046" DrawAspect="Content" ObjectID="_1668965056" r:id="rId59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е) 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810" w:dyaOrig="705">
          <v:shape id="_x0000_i1047" type="#_x0000_t75" style="width:40.5pt;height:35.5pt" o:ole="">
            <v:imagedata r:id="rId60" o:title=""/>
          </v:shape>
          <o:OLEObject Type="Embed" ProgID="Equation.3" ShapeID="_x0000_i1047" DrawAspect="Content" ObjectID="_1668965057" r:id="rId61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            ж)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485" w:dyaOrig="780">
          <v:shape id="_x0000_i1048" type="#_x0000_t75" style="width:74.5pt;height:39pt" o:ole="">
            <v:imagedata r:id="rId62" o:title=""/>
          </v:shape>
          <o:OLEObject Type="Embed" ProgID="Equation.3" ShapeID="_x0000_i1048" DrawAspect="Content" ObjectID="_1668965058" r:id="rId63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          з)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215" w:dyaOrig="705">
          <v:shape id="_x0000_i1049" type="#_x0000_t75" style="width:61pt;height:35.5pt" o:ole="">
            <v:imagedata r:id="rId64" o:title=""/>
          </v:shape>
          <o:OLEObject Type="Embed" ProgID="Equation.3" ShapeID="_x0000_i1049" DrawAspect="Content" ObjectID="_1668965059" r:id="rId65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и) 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1080" w:dyaOrig="705">
          <v:shape id="_x0000_i1050" type="#_x0000_t75" style="width:55pt;height:35.5pt" o:ole="">
            <v:imagedata r:id="rId66" o:title=""/>
          </v:shape>
          <o:OLEObject Type="Embed" ProgID="Equation.3" ShapeID="_x0000_i1050" DrawAspect="Content" ObjectID="_1668965060" r:id="rId6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к) </w:t>
      </w: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870" w:dyaOrig="705">
          <v:shape id="_x0000_i1051" type="#_x0000_t75" style="width:43.5pt;height:35.5pt" o:ole="">
            <v:imagedata r:id="rId68" o:title=""/>
          </v:shape>
          <o:OLEObject Type="Embed" ProgID="Equation.3" ShapeID="_x0000_i1051" DrawAspect="Content" ObjectID="_1668965061" r:id="rId69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2. Найти площадь фигуры, ограниченной графиками функций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4B1C9A">
        <w:rPr>
          <w:rFonts w:ascii="Times New Roman" w:hAnsi="Times New Roman" w:cs="Times New Roman"/>
          <w:position w:val="-22"/>
          <w:sz w:val="24"/>
          <w:szCs w:val="24"/>
        </w:rPr>
        <w:object w:dxaOrig="2010" w:dyaOrig="585">
          <v:shape id="_x0000_i1052" type="#_x0000_t75" style="width:100.5pt;height:29.5pt" o:ole="">
            <v:imagedata r:id="rId70" o:title=""/>
          </v:shape>
          <o:OLEObject Type="Embed" ProgID="Equation.3" ShapeID="_x0000_i1052" DrawAspect="Content" ObjectID="_1668965062" r:id="rId71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 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540" w:dyaOrig="225">
          <v:shape id="_x0000_i1053" type="#_x0000_t75" style="width:27pt;height:11.5pt" o:ole="">
            <v:imagedata r:id="rId72" o:title=""/>
          </v:shape>
          <o:OLEObject Type="Embed" ProgID="Equation.3" ShapeID="_x0000_i1053" DrawAspect="Content" ObjectID="_1668965063" r:id="rId73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4B1C9A">
        <w:rPr>
          <w:rFonts w:ascii="Times New Roman" w:hAnsi="Times New Roman" w:cs="Times New Roman"/>
          <w:position w:val="-22"/>
          <w:sz w:val="24"/>
          <w:szCs w:val="24"/>
        </w:rPr>
        <w:object w:dxaOrig="690" w:dyaOrig="630">
          <v:shape id="_x0000_i1054" type="#_x0000_t75" style="width:34.5pt;height:31.5pt" o:ole="">
            <v:imagedata r:id="rId74" o:title=""/>
          </v:shape>
          <o:OLEObject Type="Embed" ProgID="Equation.3" ShapeID="_x0000_i1054" DrawAspect="Content" ObjectID="_1668965064" r:id="rId75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B1C9A">
        <w:rPr>
          <w:rFonts w:ascii="Times New Roman" w:hAnsi="Times New Roman" w:cs="Times New Roman"/>
          <w:position w:val="-6"/>
          <w:sz w:val="24"/>
          <w:szCs w:val="24"/>
        </w:rPr>
        <w:object w:dxaOrig="495" w:dyaOrig="240">
          <v:shape id="_x0000_i1055" type="#_x0000_t75" style="width:25pt;height:12pt" o:ole="">
            <v:imagedata r:id="rId76" o:title=""/>
          </v:shape>
          <o:OLEObject Type="Embed" ProgID="Equation.3" ShapeID="_x0000_i1055" DrawAspect="Content" ObjectID="_1668965065" r:id="rId7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АКР 5 «ФНП»</w:t>
      </w: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B1C9A" w:rsidRPr="004B1C9A" w:rsidRDefault="004B1C9A" w:rsidP="004B1C9A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1. Вычислить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приближённое значение функции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1680" w:dyaOrig="360">
          <v:shape id="_x0000_i1056" type="#_x0000_t75" style="width:84pt;height:19pt" o:ole="">
            <v:imagedata r:id="rId78" o:title=""/>
          </v:shape>
          <o:OLEObject Type="Embed" ProgID="Equation.3" ShapeID="_x0000_i1056" DrawAspect="Content" ObjectID="_1668965066" r:id="rId79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</w:p>
    <w:p w:rsidR="004B1C9A" w:rsidRPr="004B1C9A" w:rsidRDefault="004B1C9A" w:rsidP="004B1C9A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1665" w:dyaOrig="315">
          <v:shape id="_x0000_i1057" type="#_x0000_t75" style="width:83.5pt;height:16pt" o:ole="">
            <v:imagedata r:id="rId80" o:title=""/>
          </v:shape>
          <o:OLEObject Type="Embed" ProgID="Equation.3" ShapeID="_x0000_i1057" DrawAspect="Content" ObjectID="_1668965067" r:id="rId81"/>
        </w:objec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2. Найти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наибольшее и наименьшее значения функции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2445" w:dyaOrig="360">
          <v:shape id="_x0000_i1058" type="#_x0000_t75" style="width:122.5pt;height:19pt" o:ole="">
            <v:imagedata r:id="rId82" o:title=""/>
          </v:shape>
          <o:OLEObject Type="Embed" ProgID="Equation.3" ShapeID="_x0000_i1058" DrawAspect="Content" ObjectID="_1668965068" r:id="rId83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       в области, заданной системой неравенств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2295" w:dyaOrig="315">
          <v:shape id="_x0000_i1059" type="#_x0000_t75" style="width:115pt;height:16pt" o:ole="">
            <v:imagedata r:id="rId84" o:title=""/>
          </v:shape>
          <o:OLEObject Type="Embed" ProgID="Equation.3" ShapeID="_x0000_i1059" DrawAspect="Content" ObjectID="_1668965069" r:id="rId85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Составить уравнение линии уровня для функции</w:t>
      </w:r>
      <w:proofErr w:type="gramStart"/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060" type="#_x0000_t75" style="width:117pt;height:19pt" o:ole="">
            <v:imagedata r:id="rId86" o:title=""/>
          </v:shape>
          <o:OLEObject Type="Embed" ProgID="Equation.3" ShapeID="_x0000_i1060" DrawAspect="Content" ObjectID="_1668965070" r:id="rId8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4B1C9A">
        <w:rPr>
          <w:rFonts w:ascii="Times New Roman" w:hAnsi="Times New Roman" w:cs="Times New Roman"/>
          <w:sz w:val="24"/>
          <w:szCs w:val="24"/>
          <w:lang w:val="ru-RU"/>
        </w:rPr>
        <w:t>=13,</w:t>
      </w:r>
    </w:p>
    <w:p w:rsidR="004B1C9A" w:rsidRP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         в точке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795" w:dyaOrig="315">
          <v:shape id="_x0000_i1061" type="#_x0000_t75" style="width:39pt;height:16pt" o:ole="">
            <v:imagedata r:id="rId88" o:title=""/>
          </v:shape>
          <o:OLEObject Type="Embed" ProgID="Equation.3" ShapeID="_x0000_i1061" DrawAspect="Content" ObjectID="_1668965071" r:id="rId89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АКР 6  «Матрицы. </w:t>
      </w:r>
      <w:proofErr w:type="spellStart"/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Определители</w:t>
      </w:r>
      <w:proofErr w:type="gramStart"/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.С</w:t>
      </w:r>
      <w:proofErr w:type="gramEnd"/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истемы</w:t>
      </w:r>
      <w:proofErr w:type="spellEnd"/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1C9A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4B1C9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B1C9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Решите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матричное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B1C9A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B1C9A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062" type="#_x0000_t75" style="width:102pt;height:20.5pt" o:ole="">
            <v:imagedata r:id="rId90" o:title=""/>
          </v:shape>
          <o:OLEObject Type="Embed" ProgID="Equation.DSMT4" ShapeID="_x0000_i1062" DrawAspect="Content" ObjectID="_1668965072" r:id="rId91"/>
        </w:object>
      </w:r>
      <w:r w:rsidRPr="004B1C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position w:val="-30"/>
          <w:sz w:val="24"/>
          <w:szCs w:val="24"/>
        </w:rPr>
        <w:object w:dxaOrig="5340" w:dyaOrig="720">
          <v:shape id="_x0000_i1063" type="#_x0000_t75" style="width:267pt;height:36pt" o:ole="">
            <v:imagedata r:id="rId92" o:title=""/>
          </v:shape>
          <o:OLEObject Type="Embed" ProgID="Equation.DSMT4" ShapeID="_x0000_i1063" DrawAspect="Content" ObjectID="_1668965073" r:id="rId93"/>
        </w:objec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Задание 2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. Решите систему </w:t>
      </w:r>
      <w:r w:rsidRPr="004B1C9A">
        <w:rPr>
          <w:rFonts w:ascii="Times New Roman" w:hAnsi="Times New Roman" w:cs="Times New Roman"/>
          <w:position w:val="-38"/>
          <w:sz w:val="24"/>
          <w:szCs w:val="24"/>
        </w:rPr>
        <w:object w:dxaOrig="1980" w:dyaOrig="885">
          <v:shape id="_x0000_i1064" type="#_x0000_t75" style="width:99pt;height:44.5pt" o:ole="">
            <v:imagedata r:id="rId94" o:title=""/>
          </v:shape>
          <o:OLEObject Type="Embed" ProgID="Equation.DSMT4" ShapeID="_x0000_i1064" DrawAspect="Content" ObjectID="_1668965074" r:id="rId95"/>
        </w:objec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а) по формулам </w:t>
      </w:r>
      <w:proofErr w:type="spellStart"/>
      <w:r w:rsidRPr="004B1C9A">
        <w:rPr>
          <w:rFonts w:ascii="Times New Roman" w:hAnsi="Times New Roman" w:cs="Times New Roman"/>
          <w:sz w:val="24"/>
          <w:szCs w:val="24"/>
          <w:lang w:val="ru-RU"/>
        </w:rPr>
        <w:t>Крамера</w:t>
      </w:r>
      <w:proofErr w:type="spellEnd"/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б) методом Гаусса;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в) с помощью обратной матрицы.</w:t>
      </w: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Pr="004B1C9A" w:rsidRDefault="004B1C9A" w:rsidP="004B1C9A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Задание 3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 Исследуйте системы на совместность, в случае совместности, найдите решение, сделайте проверку.</w:t>
      </w:r>
    </w:p>
    <w:p w:rsidR="004B1C9A" w:rsidRPr="004B1C9A" w:rsidRDefault="004B1C9A" w:rsidP="004B1C9A">
      <w:p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B1C9A">
        <w:rPr>
          <w:rFonts w:ascii="Times New Roman" w:hAnsi="Times New Roman" w:cs="Times New Roman"/>
          <w:position w:val="-38"/>
          <w:sz w:val="24"/>
          <w:szCs w:val="24"/>
        </w:rPr>
        <w:object w:dxaOrig="2805" w:dyaOrig="885">
          <v:shape id="_x0000_i1065" type="#_x0000_t75" style="width:141pt;height:44.5pt" o:ole="">
            <v:imagedata r:id="rId96" o:title=""/>
          </v:shape>
          <o:OLEObject Type="Embed" ProgID="Equation.DSMT4" ShapeID="_x0000_i1065" DrawAspect="Content" ObjectID="_1668965075" r:id="rId9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</w:t>
      </w:r>
      <w:r w:rsidRPr="004B1C9A">
        <w:rPr>
          <w:rFonts w:ascii="Times New Roman" w:hAnsi="Times New Roman" w:cs="Times New Roman"/>
          <w:position w:val="-38"/>
          <w:sz w:val="24"/>
          <w:szCs w:val="24"/>
        </w:rPr>
        <w:object w:dxaOrig="2595" w:dyaOrig="885">
          <v:shape id="_x0000_i1066" type="#_x0000_t75" style="width:130pt;height:44.5pt" o:ole="">
            <v:imagedata r:id="rId98" o:title=""/>
          </v:shape>
          <o:OLEObject Type="Embed" ProgID="Equation.DSMT4" ShapeID="_x0000_i1066" DrawAspect="Content" ObjectID="_1668965076" r:id="rId99"/>
        </w:object>
      </w: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</w:t>
      </w:r>
    </w:p>
    <w:p w:rsidR="004B1C9A" w:rsidRPr="004B1C9A" w:rsidRDefault="004B1C9A" w:rsidP="004B1C9A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ИДЗ №1 «Пределы»</w:t>
      </w:r>
    </w:p>
    <w:p w:rsidR="004B1C9A" w:rsidRPr="004B1C9A" w:rsidRDefault="004B1C9A" w:rsidP="004B1C9A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Вычислите пределы функций:</w:t>
      </w: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4B1C9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903605" cy="39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2. </w:t>
      </w:r>
      <w:r w:rsidRPr="004B1C9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1201420" cy="393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4B1C9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786765" cy="3721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4. </w:t>
      </w:r>
      <w:r w:rsidRPr="004B1C9A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1020445" cy="3721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</w:t>
      </w:r>
      <w:r w:rsidRPr="004B1C9A">
        <w:rPr>
          <w:rFonts w:ascii="Times New Roman" w:hAnsi="Times New Roman" w:cs="Times New Roman"/>
          <w:noProof/>
          <w:position w:val="-20"/>
          <w:sz w:val="24"/>
          <w:szCs w:val="24"/>
          <w:lang w:val="ru-RU" w:eastAsia="ru-RU"/>
        </w:rPr>
        <w:drawing>
          <wp:inline distT="0" distB="0" distL="0" distR="0">
            <wp:extent cx="1020445" cy="276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6. </w:t>
      </w:r>
      <w:r w:rsidRPr="004B1C9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797560" cy="39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4B1C9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797560" cy="436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8. </w:t>
      </w:r>
      <w:r w:rsidRPr="004B1C9A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020445" cy="403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1C9A" w:rsidRPr="004B1C9A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9. Исследуйте на непрерывность функцию </w:t>
      </w:r>
      <w:r w:rsidRPr="004B1C9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733425" cy="318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в точках </w:t>
      </w:r>
      <w:r w:rsidRPr="004B1C9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340360" cy="201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и </w:t>
      </w:r>
      <w:r w:rsidRPr="004B1C9A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372110" cy="19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.  Сделайте схематический чертеж.   </w:t>
      </w:r>
    </w:p>
    <w:p w:rsidR="004B1C9A" w:rsidRPr="00461E37" w:rsidRDefault="004B1C9A" w:rsidP="004B1C9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10. Найдите точки разрыва функции. </w:t>
      </w:r>
      <w:r w:rsidRPr="00461E37">
        <w:rPr>
          <w:rFonts w:ascii="Times New Roman" w:hAnsi="Times New Roman" w:cs="Times New Roman"/>
          <w:sz w:val="24"/>
          <w:szCs w:val="24"/>
          <w:lang w:val="ru-RU"/>
        </w:rPr>
        <w:t>Сделайте чертеж.</w:t>
      </w:r>
    </w:p>
    <w:p w:rsidR="004B1C9A" w:rsidRPr="004B1C9A" w:rsidRDefault="004B1C9A" w:rsidP="004B1C9A">
      <w:pPr>
        <w:spacing w:line="360" w:lineRule="auto"/>
        <w:jc w:val="center"/>
        <w:rPr>
          <w:rFonts w:ascii="Times New Roman" w:hAnsi="Times New Roman" w:cs="Times New Roman"/>
          <w:position w:val="-52"/>
          <w:sz w:val="24"/>
          <w:szCs w:val="24"/>
        </w:rPr>
      </w:pPr>
      <w:r w:rsidRPr="004B1C9A">
        <w:rPr>
          <w:rFonts w:ascii="Times New Roman" w:hAnsi="Times New Roman" w:cs="Times New Roman"/>
          <w:noProof/>
          <w:position w:val="-52"/>
          <w:sz w:val="24"/>
          <w:szCs w:val="24"/>
          <w:lang w:val="ru-RU" w:eastAsia="ru-RU"/>
        </w:rPr>
        <w:drawing>
          <wp:inline distT="0" distB="0" distL="0" distR="0">
            <wp:extent cx="1308100" cy="574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9A" w:rsidRPr="004B1C9A" w:rsidRDefault="004B1C9A" w:rsidP="004B1C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C9A">
        <w:rPr>
          <w:rFonts w:ascii="Times New Roman" w:hAnsi="Times New Roman" w:cs="Times New Roman"/>
          <w:b/>
          <w:position w:val="-52"/>
          <w:sz w:val="24"/>
          <w:szCs w:val="24"/>
        </w:rPr>
        <w:t>ИДЗ №2 «</w:t>
      </w:r>
      <w:proofErr w:type="spellStart"/>
      <w:r w:rsidRPr="004B1C9A">
        <w:rPr>
          <w:rFonts w:ascii="Times New Roman" w:hAnsi="Times New Roman" w:cs="Times New Roman"/>
          <w:b/>
          <w:position w:val="-52"/>
          <w:sz w:val="24"/>
          <w:szCs w:val="24"/>
        </w:rPr>
        <w:t>Неопределенные</w:t>
      </w:r>
      <w:proofErr w:type="spellEnd"/>
      <w:r w:rsidRPr="004B1C9A">
        <w:rPr>
          <w:rFonts w:ascii="Times New Roman" w:hAnsi="Times New Roman" w:cs="Times New Roman"/>
          <w:b/>
          <w:position w:val="-52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b/>
          <w:position w:val="-52"/>
          <w:sz w:val="24"/>
          <w:szCs w:val="24"/>
        </w:rPr>
        <w:t>интегралы</w:t>
      </w:r>
      <w:proofErr w:type="spellEnd"/>
      <w:r w:rsidRPr="004B1C9A">
        <w:rPr>
          <w:rFonts w:ascii="Times New Roman" w:hAnsi="Times New Roman" w:cs="Times New Roman"/>
          <w:b/>
          <w:position w:val="-52"/>
          <w:sz w:val="24"/>
          <w:szCs w:val="24"/>
        </w:rPr>
        <w:t>»</w:t>
      </w:r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 sin5x dx</m:t>
                </m:r>
              </m:e>
            </m:func>
          </m:e>
        </m:nary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+1)dx</m:t>
            </m:r>
          </m:e>
        </m:nary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B1C9A" w:rsidRPr="004B1C9A" w:rsidRDefault="000F18E7" w:rsidP="004B1C9A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4B1C9A" w:rsidRPr="004B1C9A" w:rsidRDefault="004B1C9A" w:rsidP="004B1C9A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4B1C9A" w:rsidRPr="004B1C9A" w:rsidRDefault="004B1C9A" w:rsidP="004B1C9A">
      <w:pPr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C9A">
        <w:rPr>
          <w:rFonts w:ascii="Times New Roman" w:hAnsi="Times New Roman" w:cs="Times New Roman"/>
          <w:b/>
          <w:sz w:val="24"/>
          <w:szCs w:val="24"/>
        </w:rPr>
        <w:t>ИДЗ №3 «ФНП»</w:t>
      </w:r>
    </w:p>
    <w:p w:rsidR="004B1C9A" w:rsidRPr="004B1C9A" w:rsidRDefault="004B1C9A" w:rsidP="004B1C9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1C9A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B1C9A">
        <w:rPr>
          <w:rFonts w:ascii="Times New Roman" w:hAnsi="Times New Roman" w:cs="Times New Roman"/>
          <w:position w:val="-14"/>
          <w:sz w:val="24"/>
          <w:szCs w:val="24"/>
        </w:rPr>
        <w:object w:dxaOrig="600" w:dyaOrig="375">
          <v:shape id="_x0000_i1067" type="#_x0000_t75" style="width:30pt;height:19pt" o:ole="">
            <v:imagedata r:id="rId112" o:title=""/>
          </v:shape>
          <o:OLEObject Type="Embed" ProgID="Equation.3" ShapeID="_x0000_i1067" DrawAspect="Content" ObjectID="_1668965077" r:id="rId113"/>
        </w:object>
      </w:r>
      <w:r w:rsidRPr="004B1C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1770" w:dyaOrig="375">
          <v:shape id="_x0000_i1068" type="#_x0000_t75" style="width:88.5pt;height:19pt" o:ole="">
            <v:imagedata r:id="rId114" o:title=""/>
          </v:shape>
          <o:OLEObject Type="Embed" ProgID="Equation.3" ShapeID="_x0000_i1068" DrawAspect="Content" ObjectID="_1668965078" r:id="rId115"/>
        </w:object>
      </w:r>
      <w:r w:rsidRPr="004B1C9A">
        <w:rPr>
          <w:rFonts w:ascii="Times New Roman" w:hAnsi="Times New Roman" w:cs="Times New Roman"/>
          <w:sz w:val="24"/>
          <w:szCs w:val="24"/>
        </w:rPr>
        <w:t>.</w:t>
      </w:r>
    </w:p>
    <w:p w:rsidR="004B1C9A" w:rsidRPr="004B1C9A" w:rsidRDefault="004B1C9A" w:rsidP="004B1C9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приближённое значение функции </w:t>
      </w:r>
      <w:r w:rsidRPr="004B1C9A">
        <w:rPr>
          <w:rFonts w:ascii="Times New Roman" w:hAnsi="Times New Roman" w:cs="Times New Roman"/>
          <w:position w:val="-8"/>
          <w:sz w:val="24"/>
          <w:szCs w:val="24"/>
        </w:rPr>
        <w:object w:dxaOrig="1410" w:dyaOrig="390">
          <v:shape id="_x0000_i1069" type="#_x0000_t75" style="width:70.5pt;height:19.5pt" o:ole="">
            <v:imagedata r:id="rId116" o:title=""/>
          </v:shape>
          <o:OLEObject Type="Embed" ProgID="Equation.3" ShapeID="_x0000_i1069" DrawAspect="Content" ObjectID="_1668965079" r:id="rId117"/>
        </w:objec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в точке</w:t>
      </w:r>
      <w:proofErr w:type="gramStart"/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(2,03:0,02).</w:t>
      </w:r>
    </w:p>
    <w:p w:rsidR="004B1C9A" w:rsidRPr="004B1C9A" w:rsidRDefault="004B1C9A" w:rsidP="004B1C9A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экстремум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r w:rsidRPr="004B1C9A">
        <w:rPr>
          <w:rFonts w:ascii="Times New Roman" w:hAnsi="Times New Roman" w:cs="Times New Roman"/>
          <w:position w:val="-10"/>
          <w:sz w:val="24"/>
          <w:szCs w:val="24"/>
        </w:rPr>
        <w:object w:dxaOrig="2190" w:dyaOrig="375">
          <v:shape id="_x0000_i1070" type="#_x0000_t75" style="width:109.5pt;height:19pt" o:ole="">
            <v:imagedata r:id="rId118" o:title=""/>
          </v:shape>
          <o:OLEObject Type="Embed" ProgID="Equation.3" ShapeID="_x0000_i1070" DrawAspect="Content" ObjectID="_1668965080" r:id="rId119"/>
        </w:object>
      </w:r>
    </w:p>
    <w:p w:rsidR="004B1C9A" w:rsidRPr="004B1C9A" w:rsidRDefault="004B1C9A" w:rsidP="004B1C9A">
      <w:pPr>
        <w:spacing w:before="120" w:after="120"/>
        <w:ind w:left="1080"/>
        <w:rPr>
          <w:rFonts w:ascii="Times New Roman" w:hAnsi="Times New Roman" w:cs="Times New Roman"/>
          <w:sz w:val="24"/>
          <w:szCs w:val="24"/>
        </w:rPr>
      </w:pPr>
    </w:p>
    <w:p w:rsidR="004B1C9A" w:rsidRPr="004B1C9A" w:rsidRDefault="004B1C9A" w:rsidP="004B1C9A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C9A">
        <w:rPr>
          <w:rFonts w:ascii="Times New Roman" w:hAnsi="Times New Roman" w:cs="Times New Roman"/>
          <w:b/>
          <w:sz w:val="24"/>
          <w:szCs w:val="24"/>
        </w:rPr>
        <w:t>ИДЗ №4 «</w:t>
      </w:r>
      <w:proofErr w:type="spellStart"/>
      <w:r w:rsidRPr="004B1C9A">
        <w:rPr>
          <w:rFonts w:ascii="Times New Roman" w:hAnsi="Times New Roman" w:cs="Times New Roman"/>
          <w:b/>
          <w:sz w:val="24"/>
          <w:szCs w:val="24"/>
        </w:rPr>
        <w:t>Матрицы</w:t>
      </w:r>
      <w:proofErr w:type="spellEnd"/>
      <w:r w:rsidRPr="004B1C9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B1C9A">
        <w:rPr>
          <w:rFonts w:ascii="Times New Roman" w:hAnsi="Times New Roman" w:cs="Times New Roman"/>
          <w:b/>
          <w:sz w:val="24"/>
          <w:szCs w:val="24"/>
        </w:rPr>
        <w:t>Определители</w:t>
      </w:r>
      <w:proofErr w:type="spellEnd"/>
      <w:r w:rsidRPr="004B1C9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B1C9A">
        <w:rPr>
          <w:rFonts w:ascii="Times New Roman" w:hAnsi="Times New Roman" w:cs="Times New Roman"/>
          <w:b/>
          <w:sz w:val="24"/>
          <w:szCs w:val="24"/>
        </w:rPr>
        <w:t>Системы</w:t>
      </w:r>
      <w:proofErr w:type="spellEnd"/>
      <w:r w:rsidRPr="004B1C9A">
        <w:rPr>
          <w:rFonts w:ascii="Times New Roman" w:hAnsi="Times New Roman" w:cs="Times New Roman"/>
          <w:b/>
          <w:sz w:val="24"/>
          <w:szCs w:val="24"/>
        </w:rPr>
        <w:t>»</w:t>
      </w:r>
    </w:p>
    <w:p w:rsidR="004B1C9A" w:rsidRPr="004B1C9A" w:rsidRDefault="004B1C9A" w:rsidP="004B1C9A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Найти матрицу Х. Проверить правильность решения подстановкой найденной матрицы в исходное уравнение.</w:t>
      </w:r>
    </w:p>
    <w:p w:rsidR="004B1C9A" w:rsidRPr="004B1C9A" w:rsidRDefault="004B1C9A" w:rsidP="004B1C9A">
      <w:pPr>
        <w:tabs>
          <w:tab w:val="left" w:pos="28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1212215" cy="191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если</w:t>
      </w:r>
      <w:proofErr w:type="spellEnd"/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noProof/>
          <w:position w:val="-42"/>
          <w:sz w:val="24"/>
          <w:szCs w:val="24"/>
          <w:lang w:val="ru-RU" w:eastAsia="ru-RU"/>
        </w:rPr>
        <w:drawing>
          <wp:inline distT="0" distB="0" distL="0" distR="0">
            <wp:extent cx="2955925" cy="605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Решить систему линейных уравнений тремя способами:</w:t>
      </w: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- по формулам </w:t>
      </w:r>
      <w:proofErr w:type="spellStart"/>
      <w:r w:rsidRPr="004B1C9A">
        <w:rPr>
          <w:rFonts w:ascii="Times New Roman" w:hAnsi="Times New Roman" w:cs="Times New Roman"/>
          <w:sz w:val="24"/>
          <w:szCs w:val="24"/>
          <w:lang w:val="ru-RU"/>
        </w:rPr>
        <w:t>Крамера</w:t>
      </w:r>
      <w:proofErr w:type="spellEnd"/>
      <w:r w:rsidRPr="004B1C9A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>- матричным методом (с помощью обратной матрицы),</w:t>
      </w: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4B1C9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4B1C9A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proofErr w:type="gramEnd"/>
      <w:r w:rsidRPr="004B1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C9A">
        <w:rPr>
          <w:rFonts w:ascii="Times New Roman" w:hAnsi="Times New Roman" w:cs="Times New Roman"/>
          <w:sz w:val="24"/>
          <w:szCs w:val="24"/>
        </w:rPr>
        <w:t>Гаусса</w:t>
      </w:r>
      <w:proofErr w:type="spellEnd"/>
      <w:r w:rsidRPr="004B1C9A">
        <w:rPr>
          <w:rFonts w:ascii="Times New Roman" w:hAnsi="Times New Roman" w:cs="Times New Roman"/>
          <w:sz w:val="24"/>
          <w:szCs w:val="24"/>
        </w:rPr>
        <w:t>.</w:t>
      </w:r>
    </w:p>
    <w:p w:rsidR="004B1C9A" w:rsidRPr="004B1C9A" w:rsidRDefault="004B1C9A" w:rsidP="004B1C9A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C9A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>
            <wp:extent cx="1169670" cy="60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4B1C9A" w:rsidRPr="004B1C9A" w:rsidRDefault="004B1C9A" w:rsidP="004B1C9A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sz w:val="24"/>
          <w:szCs w:val="24"/>
          <w:lang w:val="ru-RU"/>
        </w:rPr>
        <w:t xml:space="preserve">  а)</w:t>
      </w: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1C9A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>
            <wp:extent cx="1435100" cy="605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4B1C9A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1C9A">
        <w:rPr>
          <w:rFonts w:ascii="Times New Roman" w:hAnsi="Times New Roman" w:cs="Times New Roman"/>
          <w:b/>
          <w:noProof/>
          <w:position w:val="-58"/>
          <w:sz w:val="24"/>
          <w:szCs w:val="24"/>
          <w:lang w:val="ru-RU" w:eastAsia="ru-RU"/>
        </w:rPr>
        <w:drawing>
          <wp:inline distT="0" distB="0" distL="0" distR="0">
            <wp:extent cx="1573530" cy="808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4B1C9A" w:rsidRPr="004B1C9A" w:rsidSect="00B54B46">
          <w:pgSz w:w="11907" w:h="16840"/>
          <w:pgMar w:top="225" w:right="850" w:bottom="810" w:left="1701" w:header="426" w:footer="708" w:gutter="0"/>
          <w:cols w:space="720"/>
        </w:sectPr>
      </w:pPr>
    </w:p>
    <w:p w:rsidR="004B1C9A" w:rsidRPr="004B1C9A" w:rsidRDefault="004B1C9A" w:rsidP="004B1C9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B1C9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B1C9A" w:rsidRPr="004B1C9A" w:rsidRDefault="004B1C9A" w:rsidP="004B1C9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B1C9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C9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B1C9A" w:rsidRPr="004B1C9A" w:rsidRDefault="004B1C9A" w:rsidP="004B1C9A">
      <w:pPr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B1C9A" w:rsidRPr="004B1C9A" w:rsidTr="004B1C9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B1C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B1C9A" w:rsidRPr="00BA6447" w:rsidTr="004B1C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 –1  </w:t>
            </w:r>
            <w:r w:rsidRPr="004B1C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4B1C9A" w:rsidRPr="00BA6447" w:rsidTr="004B1C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</w:t>
            </w:r>
            <w:proofErr w:type="spellEnd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B1C9A" w:rsidRPr="004B1C9A" w:rsidRDefault="004B1C9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4B1C9A">
              <w:rPr>
                <w:rStyle w:val="FontStyle16"/>
                <w:b w:val="0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B1C9A" w:rsidRPr="004B1C9A" w:rsidRDefault="004B1C9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4B1C9A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Числовая последовательность и ее предел.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сходящихся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последовательностей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одной переменной. Предел функции в точке и бесконечности.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существования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предела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 и их свойства. Теорема о связи предела и бесконечно малой.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Непрерывность функции в точке. Свойства функций, непрерывных в точке.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разрыва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Производная. Механический, геометрический и экономический смысл производной.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непрерывности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дифференцируемости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 функции, его свойства и применение в приближенных вычислениях.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Правило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его  применение  для вычисления пределов.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Монотонность функции. Достаточное условие возрастания и убывания функции.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Экстремум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Необходимое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достаточное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существования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точек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экстремума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Выпуклость, вогнутость функции. Достаточное условие выпуклости и вогнутости функции.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перегиба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Необходимое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достаточное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существования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точек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перегиба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интегрирования (метод замены переменной, метод интегрирования по частям).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Определенный интеграл и его свойства. 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Интеграл с переменным верхним пределом и его свойства.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Ньютона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Лейбница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Несобственные интегралы первого рода и их свойства.</w:t>
            </w:r>
          </w:p>
        </w:tc>
      </w:tr>
      <w:tr w:rsidR="004B1C9A" w:rsidRPr="00BA6447" w:rsidTr="004B1C9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математического анализа к решению простейших задач экономического характера;</w:t>
            </w:r>
          </w:p>
          <w:p w:rsidR="004B1C9A" w:rsidRPr="004B1C9A" w:rsidRDefault="004B1C9A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B1C9A" w:rsidRPr="004B1C9A" w:rsidRDefault="004B1C9A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4B1C9A">
              <w:rPr>
                <w:color w:val="000000"/>
                <w:sz w:val="24"/>
                <w:szCs w:val="24"/>
                <w:lang w:eastAsia="en-US"/>
              </w:rPr>
              <w:lastRenderedPageBreak/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1C9A" w:rsidRPr="004B1C9A" w:rsidRDefault="004B1C9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</w:t>
            </w:r>
            <w:r w:rsidRPr="004B1C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 и зачета: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4B1C9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85">
                <v:shape id="_x0000_i1071" type="#_x0000_t75" style="width:77.5pt;height:29.5pt" o:ole="">
                  <v:imagedata r:id="rId125" o:title=""/>
                </v:shape>
                <o:OLEObject Type="Embed" ProgID="Equation.3" ShapeID="_x0000_i1071" DrawAspect="Content" ObjectID="_1668965081" r:id="rId126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4B1C9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45" w:dyaOrig="555">
                <v:shape id="_x0000_i1072" type="#_x0000_t75" style="width:77.5pt;height:28pt" o:ole="">
                  <v:imagedata r:id="rId127" o:title=""/>
                </v:shape>
                <o:OLEObject Type="Embed" ProgID="Equation.3" ShapeID="_x0000_i1072" DrawAspect="Content" ObjectID="_1668965082" r:id="rId128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4B1C9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45" w:dyaOrig="615">
                <v:shape id="_x0000_i1073" type="#_x0000_t75" style="width:77.5pt;height:31pt" o:ole="">
                  <v:imagedata r:id="rId129" o:title=""/>
                </v:shape>
                <o:OLEObject Type="Embed" ProgID="Equation.3" ShapeID="_x0000_i1073" DrawAspect="Content" ObjectID="_1668965083" r:id="rId130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Найдите </w:t>
            </w:r>
            <w:r w:rsidRPr="004B1C9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15">
                <v:shape id="_x0000_i1074" type="#_x0000_t75" style="width:19pt;height:31pt" o:ole="">
                  <v:imagedata r:id="rId131" o:title=""/>
                </v:shape>
                <o:OLEObject Type="Embed" ProgID="Equation.3" ShapeID="_x0000_i1074" DrawAspect="Content" ObjectID="_1668965084" r:id="rId132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4B1C9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95" w:dyaOrig="420">
                <v:shape id="_x0000_i1075" type="#_x0000_t75" style="width:55pt;height:21pt" o:ole="">
                  <v:imagedata r:id="rId133" o:title=""/>
                </v:shape>
                <o:OLEObject Type="Embed" ProgID="Equation.3" ShapeID="_x0000_i1075" DrawAspect="Content" ObjectID="_1668965085" r:id="rId134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4B1C9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80" w:dyaOrig="645">
                <v:shape id="_x0000_i1076" type="#_x0000_t75" style="width:69pt;height:33pt" o:ole="">
                  <v:imagedata r:id="rId135" o:title=""/>
                </v:shape>
                <o:OLEObject Type="Embed" ProgID="Equation.3" ShapeID="_x0000_i1076" DrawAspect="Content" ObjectID="_1668965086" r:id="rId136"/>
              </w:objec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следующих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305" w:dyaOrig="630">
                <v:shape id="_x0000_i1077" type="#_x0000_t75" style="width:65.5pt;height:31.5pt" o:ole="">
                  <v:imagedata r:id="rId137" o:title=""/>
                </v:shape>
                <o:OLEObject Type="Embed" ProgID="Equation.3" ShapeID="_x0000_i1077" DrawAspect="Content" ObjectID="_1668965087" r:id="rId138"/>
              </w:objec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60">
                <v:shape id="_x0000_i1078" type="#_x0000_t75" style="width:65.5pt;height:19pt" o:ole="">
                  <v:imagedata r:id="rId139" o:title=""/>
                </v:shape>
                <o:OLEObject Type="Embed" ProgID="Equation.3" ShapeID="_x0000_i1078" DrawAspect="Content" ObjectID="_1668965088" r:id="rId140"/>
              </w:objec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55" w:dyaOrig="645">
                <v:shape id="_x0000_i1079" type="#_x0000_t75" style="width:118pt;height:33pt" o:ole="">
                  <v:imagedata r:id="rId141" o:title=""/>
                </v:shape>
                <o:OLEObject Type="Embed" ProgID="Equation.3" ShapeID="_x0000_i1079" DrawAspect="Content" ObjectID="_1668965089" r:id="rId142"/>
              </w:objec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05" w:dyaOrig="375">
                <v:shape id="_x0000_i1080" type="#_x0000_t75" style="width:65.5pt;height:19pt" o:ole="">
                  <v:imagedata r:id="rId143" o:title=""/>
                </v:shape>
                <o:OLEObject Type="Embed" ProgID="Equation.3" ShapeID="_x0000_i1080" DrawAspect="Content" ObjectID="_1668965090" r:id="rId144"/>
              </w:objec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60" w:dyaOrig="345">
                <v:shape id="_x0000_i1081" type="#_x0000_t75" style="width:93pt;height:17.5pt" o:ole="">
                  <v:imagedata r:id="rId145" o:title=""/>
                </v:shape>
                <o:OLEObject Type="Embed" ProgID="Equation.3" ShapeID="_x0000_i1081" DrawAspect="Content" ObjectID="_1668965091" r:id="rId146"/>
              </w:objec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B1C9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5" w:dyaOrig="375">
                <v:shape id="_x0000_i1082" type="#_x0000_t75" style="width:17.5pt;height:19pt" o:ole="">
                  <v:imagedata r:id="rId147" o:title=""/>
                </v:shape>
                <o:OLEObject Type="Embed" ProgID="Equation.3" ShapeID="_x0000_i1082" DrawAspect="Content" ObjectID="_1668965092" r:id="rId148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80" w:dyaOrig="405">
                <v:shape id="_x0000_i1083" type="#_x0000_t75" style="width:84pt;height:20.5pt" o:ole="">
                  <v:imagedata r:id="rId149" o:title=""/>
                </v:shape>
                <o:OLEObject Type="Embed" ProgID="Equation.3" ShapeID="_x0000_i1083" DrawAspect="Content" ObjectID="_1668965093" r:id="rId150"/>
              </w:object>
            </w:r>
          </w:p>
          <w:p w:rsidR="004B1C9A" w:rsidRPr="004B1C9A" w:rsidRDefault="004B1C9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155" w:dyaOrig="795">
                <v:shape id="_x0000_i1084" type="#_x0000_t75" style="width:58pt;height:39pt" o:ole="">
                  <v:imagedata r:id="rId151" o:title=""/>
                </v:shape>
                <o:OLEObject Type="Embed" ProgID="Equation.3" ShapeID="_x0000_i1084" DrawAspect="Content" ObjectID="_1668965094" r:id="rId152"/>
              </w:objec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C9A" w:rsidRPr="004B1C9A" w:rsidRDefault="004B1C9A">
            <w:pPr>
              <w:pStyle w:val="a7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B1C9A">
              <w:rPr>
                <w:szCs w:val="24"/>
                <w:lang w:val="ru-RU"/>
              </w:rPr>
              <w:t xml:space="preserve">4. Вычислить:  а) </w:t>
            </w:r>
            <w:r w:rsidRPr="004B1C9A">
              <w:rPr>
                <w:position w:val="-10"/>
                <w:szCs w:val="24"/>
              </w:rPr>
              <w:object w:dxaOrig="1020" w:dyaOrig="435">
                <v:shape id="_x0000_i1085" type="#_x0000_t75" style="width:51pt;height:22pt" o:ole="">
                  <v:imagedata r:id="rId153" o:title=""/>
                </v:shape>
                <o:OLEObject Type="Embed" ProgID="Equation.3" ShapeID="_x0000_i1085" DrawAspect="Content" ObjectID="_1668965095" r:id="rId154"/>
              </w:object>
            </w:r>
            <w:r w:rsidRPr="004B1C9A">
              <w:rPr>
                <w:szCs w:val="24"/>
                <w:lang w:val="ru-RU"/>
              </w:rPr>
              <w:t xml:space="preserve">,   б) </w:t>
            </w:r>
            <w:r w:rsidRPr="004B1C9A">
              <w:rPr>
                <w:position w:val="-10"/>
                <w:szCs w:val="24"/>
              </w:rPr>
              <w:object w:dxaOrig="750" w:dyaOrig="375">
                <v:shape id="_x0000_i1086" type="#_x0000_t75" style="width:37.5pt;height:19pt" o:ole="">
                  <v:imagedata r:id="rId155" o:title=""/>
                </v:shape>
                <o:OLEObject Type="Embed" ProgID="Equation.3" ShapeID="_x0000_i1086" DrawAspect="Content" ObjectID="_1668965096" r:id="rId156"/>
              </w:object>
            </w:r>
            <w:r w:rsidRPr="004B1C9A">
              <w:rPr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4B1C9A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60" w:dyaOrig="405">
                <v:shape id="_x0000_i1087" type="#_x0000_t75" style="width:78pt;height:20.5pt" o:ole="">
                  <v:imagedata r:id="rId157" o:title=""/>
                </v:shape>
                <o:OLEObject Type="Embed" ProgID="Equation.3" ShapeID="_x0000_i1087" DrawAspect="Content" ObjectID="_1668965097" r:id="rId158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4B1C9A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335" w:dyaOrig="555">
                <v:shape id="_x0000_i1088" type="#_x0000_t75" style="width:67pt;height:28pt" o:ole="">
                  <v:imagedata r:id="rId159" o:title=""/>
                </v:shape>
                <o:OLEObject Type="Embed" ProgID="Equation.3" ShapeID="_x0000_i1088" DrawAspect="Content" ObjectID="_1668965098" r:id="rId160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4B1C9A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50" w:dyaOrig="450">
                <v:shape id="_x0000_i1089" type="#_x0000_t75" style="width:67.5pt;height:22.5pt" o:ole="">
                  <v:imagedata r:id="rId161" o:title=""/>
                </v:shape>
                <o:OLEObject Type="Embed" ProgID="Equation.3" ShapeID="_x0000_i1089" DrawAspect="Content" ObjectID="_1668965099" r:id="rId162"/>
              </w:objec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4B1C9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080" w:dyaOrig="720">
                <v:shape id="_x0000_i1090" type="#_x0000_t75" style="width:55pt;height:36pt" o:ole="">
                  <v:imagedata r:id="rId163" o:title=""/>
                </v:shape>
                <o:OLEObject Type="Embed" ProgID="Equation.3" ShapeID="_x0000_i1090" DrawAspect="Content" ObjectID="_1668965100" r:id="rId164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4B1C9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80" w:dyaOrig="675">
                <v:shape id="_x0000_i1091" type="#_x0000_t75" style="width:69pt;height:34pt" o:ole="">
                  <v:imagedata r:id="rId165" o:title=""/>
                </v:shape>
                <o:OLEObject Type="Embed" ProgID="Equation.3" ShapeID="_x0000_i1091" DrawAspect="Content" ObjectID="_1668965101" r:id="rId166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4B1C9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50" w:dyaOrig="420">
                <v:shape id="_x0000_i1092" type="#_x0000_t75" style="width:83pt;height:21pt" o:ole="">
                  <v:imagedata r:id="rId167" o:title=""/>
                </v:shape>
                <o:OLEObject Type="Embed" ProgID="Equation.3" ShapeID="_x0000_i1092" DrawAspect="Content" ObjectID="_1668965102" r:id="rId168"/>
              </w:object>
            </w:r>
          </w:p>
          <w:p w:rsidR="004B1C9A" w:rsidRPr="004B1C9A" w:rsidRDefault="004B1C9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Исследовать на экстремум функцию </w:t>
            </w:r>
            <w:r w:rsidRPr="004B1C9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90" w:dyaOrig="435">
                <v:shape id="_x0000_i1093" type="#_x0000_t75" style="width:109.5pt;height:22pt" o:ole="">
                  <v:imagedata r:id="rId169" o:title=""/>
                </v:shape>
                <o:OLEObject Type="Embed" ProgID="Equation.3" ShapeID="_x0000_i1093" DrawAspect="Content" ObjectID="_1668965103" r:id="rId170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4B1C9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75" w:dyaOrig="345">
                <v:shape id="_x0000_i1094" type="#_x0000_t75" style="width:109pt;height:17.5pt" o:ole="">
                  <v:imagedata r:id="rId171" o:title=""/>
                </v:shape>
                <o:OLEObject Type="Embed" ProgID="Equation.3" ShapeID="_x0000_i1094" DrawAspect="Content" ObjectID="_1668965104" r:id="rId172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B1C9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5">
                <v:shape id="_x0000_i1095" type="#_x0000_t75" style="width:42pt;height:17.5pt" o:ole="">
                  <v:imagedata r:id="rId173" o:title=""/>
                </v:shape>
                <o:OLEObject Type="Embed" ProgID="Equation.3" ShapeID="_x0000_i1095" DrawAspect="Content" ObjectID="_1668965105" r:id="rId174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C9A" w:rsidRPr="004B1C9A" w:rsidRDefault="004B1C9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C9A" w:rsidRPr="00BA6447" w:rsidTr="004B1C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B1C9A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4B1C9A" w:rsidRPr="004B1C9A" w:rsidRDefault="004B1C9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B1C9A">
              <w:rPr>
                <w:color w:val="000000"/>
                <w:lang w:val="ru-RU" w:eastAsia="ru-RU"/>
              </w:rPr>
              <w:t xml:space="preserve">методами </w:t>
            </w:r>
            <w:r w:rsidRPr="004B1C9A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4B1C9A">
              <w:rPr>
                <w:color w:val="000000"/>
                <w:lang w:val="ru-RU" w:eastAsia="ru-RU"/>
              </w:rPr>
              <w:t>;</w:t>
            </w:r>
          </w:p>
          <w:p w:rsidR="004B1C9A" w:rsidRPr="004B1C9A" w:rsidRDefault="004B1C9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B1C9A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4B1C9A" w:rsidRPr="004B1C9A" w:rsidRDefault="004B1C9A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4B1C9A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4B1C9A" w:rsidRPr="004B1C9A" w:rsidRDefault="004B1C9A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4B1C9A" w:rsidRPr="004B1C9A" w:rsidRDefault="004B1C9A">
            <w:pPr>
              <w:pStyle w:val="a5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000000"/>
                <w:sz w:val="24"/>
                <w:szCs w:val="24"/>
                <w:lang w:eastAsia="en-US"/>
              </w:rPr>
            </w:pPr>
            <w:r w:rsidRPr="004B1C9A">
              <w:rPr>
                <w:color w:val="000000"/>
                <w:sz w:val="24"/>
                <w:szCs w:val="24"/>
                <w:lang w:eastAsia="en-US"/>
              </w:rPr>
              <w:t xml:space="preserve">способами совершенствования профессиональных знаний и умений путем </w:t>
            </w:r>
            <w:r w:rsidRPr="004B1C9A">
              <w:rPr>
                <w:color w:val="000000"/>
                <w:sz w:val="24"/>
                <w:szCs w:val="24"/>
                <w:lang w:eastAsia="en-US"/>
              </w:rPr>
              <w:lastRenderedPageBreak/>
              <w:t>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4B1C9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15">
                <v:shape id="_x0000_i1096" type="#_x0000_t75" style="width:84pt;height:31pt" o:ole="">
                  <v:imagedata r:id="rId175" o:title=""/>
                </v:shape>
                <o:OLEObject Type="Embed" ProgID="Equation.3" ShapeID="_x0000_i1096" DrawAspect="Content" ObjectID="_1668965106" r:id="rId176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4B1C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5">
                <v:shape id="_x0000_i1097" type="#_x0000_t75" style="width:9pt;height:11.5pt" o:ole="">
                  <v:imagedata r:id="rId177" o:title=""/>
                </v:shape>
                <o:OLEObject Type="Embed" ProgID="Equation.3" ShapeID="_x0000_i1097" DrawAspect="Content" ObjectID="_1668965107" r:id="rId178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путь в м, а </w:t>
            </w:r>
            <w:r w:rsidRPr="004B1C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5" w:dyaOrig="240">
                <v:shape id="_x0000_i1098" type="#_x0000_t75" style="width:7pt;height:12pt" o:ole="">
                  <v:imagedata r:id="rId179" o:title=""/>
                </v:shape>
                <o:OLEObject Type="Embed" ProgID="Equation.3" ShapeID="_x0000_i1098" DrawAspect="Content" ObjectID="_1668965108" r:id="rId180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время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Вычислите ее скорость и ускорение в момент времени </w:t>
            </w:r>
            <w:r w:rsidRPr="004B1C9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45" w:dyaOrig="285">
                <v:shape id="_x0000_i1099" type="#_x0000_t75" style="width:33pt;height:14.5pt" o:ole="">
                  <v:imagedata r:id="rId181" o:title=""/>
                </v:shape>
                <o:OLEObject Type="Embed" ProgID="Equation.3" ShapeID="_x0000_i1099" DrawAspect="Content" ObjectID="_1668965109" r:id="rId182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Задача 2.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Зависимость объема выпуска продукции 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 капитальных затрат</w:t>
            </w:r>
            <w:proofErr w:type="gramStart"/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определяется функцией 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=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  <w:lang w:val="ru-RU"/>
              </w:rPr>
              <w:t>0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ln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(4+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K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ru-RU"/>
              </w:rPr>
              <w:t>3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). Найти интервал изменения</w:t>
            </w:r>
            <w:proofErr w:type="gramStart"/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, на котором увеличение капитальных затрат неэффективно.</w:t>
            </w:r>
          </w:p>
        </w:tc>
      </w:tr>
      <w:tr w:rsidR="004B1C9A" w:rsidRPr="00BA6447" w:rsidTr="004B1C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 ОПК – 3  </w:t>
            </w:r>
            <w:r w:rsidRPr="004B1C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B1C9A" w:rsidRPr="00BA6447" w:rsidTr="004B1C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 w:rsidRPr="004B1C9A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Матрицы. Действия над матрицами и их свойства.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Определители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Обратная матрица и ее свойства.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Ранг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матрицы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линейных алгебраических уравнений. Матричная запись. Методы решения: формулы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Крамера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матричный способ, метод Гаусса.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СЛАУ на совместность. Теорема Кронекера –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Капелли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Дифференциальные уравнения первого порядка. Основные определения.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Коши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Коши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дифференциальных уравнений высших порядков. Общее решение, частное решение. Теорема Коши.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Коши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производные функции нескольких переменной Производная по направлению.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Градиент функции и его свойства.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Экстремум функции двух переменных. Необходимое и достаточное условия существования точек экстремума.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Условный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экстремум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Алгебраическая форма комплексных чисел и действия над ними.</w:t>
            </w:r>
          </w:p>
          <w:p w:rsidR="004B1C9A" w:rsidRPr="004B1C9A" w:rsidRDefault="004B1C9A">
            <w:pPr>
              <w:numPr>
                <w:ilvl w:val="0"/>
                <w:numId w:val="7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Тригонометрическая форма комплексных чисел и действия над ними.</w:t>
            </w:r>
          </w:p>
        </w:tc>
      </w:tr>
      <w:tr w:rsidR="004B1C9A" w:rsidRPr="004B1C9A" w:rsidTr="004B1C9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1C9A" w:rsidRPr="004B1C9A" w:rsidRDefault="004B1C9A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1C9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4B1C9A" w:rsidRPr="004B1C9A" w:rsidRDefault="004B1C9A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B1C9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1.</w:t>
            </w:r>
            <w:r w:rsidRPr="004B1C9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4B1C9A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815" cy="255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1C9A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270" cy="276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C9A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3425" cy="329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функцию и построить её график: </w:t>
            </w:r>
            <w:r w:rsidRPr="004B1C9A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5" w:dyaOrig="555">
                <v:shape id="_x0000_i1100" type="#_x0000_t75" style="width:62.5pt;height:28pt" o:ole="">
                  <v:imagedata r:id="rId186" o:title=""/>
                </v:shape>
                <o:OLEObject Type="Embed" ProgID="Equation.3" ShapeID="_x0000_i1100" DrawAspect="Content" ObjectID="_1668965110" r:id="rId187"/>
              </w:objec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4B1C9A" w:rsidRPr="004B1C9A" w:rsidRDefault="004B1C9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перпендикулярен касательной плоскости;</w:t>
            </w:r>
          </w:p>
          <w:p w:rsidR="004B1C9A" w:rsidRPr="004B1C9A" w:rsidRDefault="004B1C9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является производной по направлению;</w:t>
            </w:r>
          </w:p>
          <w:p w:rsidR="004B1C9A" w:rsidRPr="004B1C9A" w:rsidRDefault="004B1C9A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является касательной к линии уровня;</w:t>
            </w:r>
          </w:p>
          <w:p w:rsidR="004B1C9A" w:rsidRPr="004B1C9A" w:rsidRDefault="004B1C9A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определяет направление максимальной скорости изменения функции.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8.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епрерывная функция всегда дифференцируема;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ункция, имеющая предел в точке </w:t>
            </w:r>
            <w:r w:rsidRPr="004B1C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может быть </w:t>
            </w:r>
            <w:proofErr w:type="spell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разрывна</w:t>
            </w:r>
            <w:proofErr w:type="spell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этой точке;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дифференцируемой функции существуют частные производные;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непрерывности частных производных в точке </w:t>
            </w:r>
            <w:r w:rsidRPr="004B1C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дифференцируемость функции в этой точке.</w:t>
            </w:r>
          </w:p>
          <w:p w:rsidR="004B1C9A" w:rsidRPr="004B1C9A" w:rsidRDefault="004B1C9A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4B1C9A">
              <w:rPr>
                <w:b/>
                <w:sz w:val="24"/>
                <w:lang w:eastAsia="en-US"/>
              </w:rPr>
              <w:t>Задание 9.</w:t>
            </w:r>
            <w:r w:rsidRPr="004B1C9A">
              <w:rPr>
                <w:sz w:val="24"/>
                <w:lang w:eastAsia="en-US"/>
              </w:rPr>
              <w:t xml:space="preserve"> Провести полное исследование функций и построить их графики: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2</m:t>
                      </m:r>
                    </m:den>
                  </m:f>
                </m:sup>
              </m:sSup>
            </m:oMath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lnx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=(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+1)∙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pStyle w:val="a8"/>
              <w:spacing w:line="276" w:lineRule="auto"/>
              <w:ind w:firstLine="0"/>
              <w:rPr>
                <w:sz w:val="24"/>
                <w:lang w:eastAsia="en-US"/>
              </w:rPr>
            </w:pPr>
            <w:r w:rsidRPr="004B1C9A">
              <w:rPr>
                <w:b/>
                <w:sz w:val="24"/>
                <w:lang w:eastAsia="en-US"/>
              </w:rPr>
              <w:t>Задание 10.</w:t>
            </w:r>
            <w:r w:rsidRPr="004B1C9A">
              <w:rPr>
                <w:sz w:val="24"/>
                <w:lang w:eastAsia="en-US"/>
              </w:rPr>
              <w:t xml:space="preserve">  Найти наибольшее и наименьшее значение функции</w:t>
            </w:r>
            <w:proofErr w:type="gramStart"/>
            <w:r w:rsidRPr="004B1C9A">
              <w:rPr>
                <w:sz w:val="24"/>
                <w:lang w:eastAsia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lang w:val="en-US" w:eastAsia="en-US"/>
                </w:rPr>
                <m:t>y</m:t>
              </m:r>
              <m:r>
                <w:rPr>
                  <w:rFonts w:ascii="Cambria Math" w:hAnsi="Cambria Math"/>
                  <w:sz w:val="24"/>
                  <w:lang w:eastAsia="en-US"/>
                </w:rPr>
                <m:t>=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f</m:t>
              </m:r>
              <m:r>
                <w:rPr>
                  <w:rFonts w:ascii="Cambria Math" w:hAnsi="Cambria Math"/>
                  <w:sz w:val="24"/>
                  <w:lang w:eastAsia="en-US"/>
                </w:rPr>
                <m:t>(</m:t>
              </m:r>
              <m:r>
                <w:rPr>
                  <w:rFonts w:ascii="Cambria Math" w:hAnsi="Cambria Math"/>
                  <w:sz w:val="24"/>
                  <w:lang w:val="en-US" w:eastAsia="en-US"/>
                </w:rPr>
                <m:t>x</m:t>
              </m:r>
              <m:r>
                <w:rPr>
                  <w:rFonts w:ascii="Cambria Math" w:hAnsi="Cambria Math"/>
                  <w:sz w:val="24"/>
                  <w:lang w:eastAsia="en-US"/>
                </w:rPr>
                <m:t>)</m:t>
              </m:r>
            </m:oMath>
            <w:r w:rsidRPr="004B1C9A">
              <w:rPr>
                <w:sz w:val="24"/>
                <w:lang w:eastAsia="en-US"/>
              </w:rPr>
              <w:t xml:space="preserve"> </w:t>
            </w:r>
            <w:proofErr w:type="gramEnd"/>
            <w:r w:rsidRPr="004B1C9A">
              <w:rPr>
                <w:sz w:val="24"/>
                <w:lang w:eastAsia="en-US"/>
              </w:rPr>
              <w:t xml:space="preserve">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lang w:val="en-US"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a</m:t>
                  </m:r>
                  <m:r>
                    <w:rPr>
                      <w:rFonts w:ascii="Cambria Math" w:hAnsi="Cambria Math"/>
                      <w:sz w:val="24"/>
                      <w:lang w:eastAsia="en-US"/>
                    </w:rPr>
                    <m:t>;</m:t>
                  </m:r>
                  <m:r>
                    <w:rPr>
                      <w:rFonts w:ascii="Cambria Math" w:hAnsi="Cambria Math"/>
                      <w:sz w:val="24"/>
                      <w:lang w:val="en-US" w:eastAsia="en-US"/>
                    </w:rPr>
                    <m:t>b</m:t>
                  </m:r>
                </m:e>
              </m:d>
            </m:oMath>
            <w:r w:rsidRPr="004B1C9A">
              <w:rPr>
                <w:sz w:val="24"/>
                <w:lang w:eastAsia="en-US"/>
              </w:rPr>
              <w:t>:</w:t>
            </w:r>
          </w:p>
          <w:p w:rsidR="004B1C9A" w:rsidRPr="004B1C9A" w:rsidRDefault="004B1C9A">
            <w:pPr>
              <w:pStyle w:val="a8"/>
              <w:spacing w:line="232" w:lineRule="auto"/>
              <w:rPr>
                <w:sz w:val="24"/>
                <w:lang w:eastAsia="en-US"/>
              </w:rPr>
            </w:pPr>
          </w:p>
          <w:p w:rsidR="004B1C9A" w:rsidRPr="004B1C9A" w:rsidRDefault="004B1C9A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y=x+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x 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1;10</m:t>
                  </m:r>
                </m:e>
              </m:d>
            </m:oMath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spacing w:line="232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2x-1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-2;0</m:t>
                  </m:r>
                </m:e>
              </m:d>
            </m:oMath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C9A" w:rsidRPr="004B1C9A" w:rsidRDefault="004B1C9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3-x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1;3</m:t>
                  </m:r>
                </m:e>
              </m:d>
            </m:oMath>
          </w:p>
          <w:p w:rsidR="004B1C9A" w:rsidRPr="004B1C9A" w:rsidRDefault="004B1C9A">
            <w:pPr>
              <w:spacing w:line="23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C9A" w:rsidRPr="00BA6447" w:rsidTr="004B1C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1C9A" w:rsidRPr="004B1C9A" w:rsidRDefault="004B1C9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C9A" w:rsidRPr="004B1C9A" w:rsidRDefault="004B1C9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Задача 1.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4B1C9A" w:rsidRPr="004B1C9A" w:rsidRDefault="004B1C9A">
            <w:pPr>
              <w:pStyle w:val="2"/>
              <w:tabs>
                <w:tab w:val="left" w:pos="463"/>
              </w:tabs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м</w:t>
            </w:r>
            <w:proofErr w:type="gramEnd"/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. При каком радиусе полукруга площадь сечения будет наибольшей?»</w:t>
            </w:r>
          </w:p>
          <w:p w:rsidR="004B1C9A" w:rsidRPr="004B1C9A" w:rsidRDefault="004B1C9A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Обозначьте радиус полукруга через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>
                <v:shape id="_x0000_i1101" type="#_x0000_t75" style="width:9pt;height:10pt" o:ole="">
                  <v:imagedata r:id="rId188" o:title=""/>
                </v:shape>
                <o:OLEObject Type="Embed" ProgID="Equation.3" ShapeID="_x0000_i1101" DrawAspect="Content" ObjectID="_1668965111" r:id="rId189"/>
              </w:objec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и выразите площадь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225" w:dyaOrig="285">
                <v:shape id="_x0000_i1102" type="#_x0000_t75" style="width:11.5pt;height:14.5pt" o:ole="">
                  <v:imagedata r:id="rId190" o:title=""/>
                </v:shape>
                <o:OLEObject Type="Embed" ProgID="Equation.3" ShapeID="_x0000_i1102" DrawAspect="Content" ObjectID="_1668965112" r:id="rId191"/>
              </w:objec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сечения как функцию </w:t>
            </w:r>
            <w:proofErr w:type="gramStart"/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от</w:t>
            </w:r>
            <w:proofErr w:type="gramEnd"/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180" w:dyaOrig="195">
                <v:shape id="_x0000_i1103" type="#_x0000_t75" style="width:9pt;height:10pt" o:ole="">
                  <v:imagedata r:id="rId192" o:title=""/>
                </v:shape>
                <o:OLEObject Type="Embed" ProgID="Equation.3" ShapeID="_x0000_i1103" DrawAspect="Content" ObjectID="_1668965113" r:id="rId193"/>
              </w:objec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: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object w:dxaOrig="900" w:dyaOrig="315">
                <v:shape id="_x0000_i1104" type="#_x0000_t75" style="width:45pt;height:16pt" o:ole="">
                  <v:imagedata r:id="rId194" o:title=""/>
                </v:shape>
                <o:OLEObject Type="Embed" ProgID="Equation.3" ShapeID="_x0000_i1104" DrawAspect="Content" ObjectID="_1668965114" r:id="rId195"/>
              </w:objec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>.</w:t>
            </w:r>
          </w:p>
          <w:p w:rsidR="004B1C9A" w:rsidRPr="004B1C9A" w:rsidRDefault="004B1C9A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Задача 2.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На какой высоте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a</w:t>
            </w:r>
            <w:r w:rsidRPr="004B1C9A"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4B1C9A" w:rsidRPr="004B1C9A" w:rsidRDefault="004B1C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1C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3. 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стоимость перевозки М т груза по железной дороге на расстояние 1 км при условии, что тариф </w:t>
            </w:r>
            <w:r w:rsidRPr="004B1C9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перевозки одной тонны убывает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 </w:t>
            </w:r>
            <w:proofErr w:type="gramStart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рублей</w:t>
            </w:r>
            <w:proofErr w:type="gramEnd"/>
            <w:r w:rsidRPr="004B1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каждом последующем километре.</w:t>
            </w:r>
          </w:p>
        </w:tc>
      </w:tr>
    </w:tbl>
    <w:p w:rsidR="004B1C9A" w:rsidRPr="004B1C9A" w:rsidRDefault="004B1C9A" w:rsidP="004B1C9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4B1C9A" w:rsidRPr="004B1C9A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8F7D13" w:rsidRPr="008F7D13" w:rsidRDefault="008F7D13" w:rsidP="008F7D1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F7D1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и экзамена.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F7D13" w:rsidRPr="008F7D13" w:rsidRDefault="008F7D13" w:rsidP="008F7D1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F7D1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F7D1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F7D1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8F7D1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F7D13" w:rsidRPr="008F7D13" w:rsidRDefault="008F7D13" w:rsidP="008F7D1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F7D13" w:rsidRPr="008F7D13" w:rsidRDefault="008F7D13" w:rsidP="008F7D13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8F7D13" w:rsidRPr="008F7D13" w:rsidRDefault="008F7D13" w:rsidP="008F7D1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8F7D13" w:rsidRPr="008F7D13" w:rsidRDefault="008F7D13" w:rsidP="008F7D13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достаточный уровень знаний и умений </w:t>
      </w:r>
      <w:proofErr w:type="spellStart"/>
      <w:r w:rsidRPr="008F7D1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не только на уровне воспроизведения и объяснения информации, но и интеллектуальные навыки решения проблем и задач;</w:t>
      </w:r>
    </w:p>
    <w:p w:rsidR="008F7D13" w:rsidRPr="008F7D13" w:rsidRDefault="008F7D13" w:rsidP="008F7D13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8F7D13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8F7D13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F7D13" w:rsidRPr="008F7D13" w:rsidRDefault="008F7D13" w:rsidP="008F7D13">
      <w:pPr>
        <w:tabs>
          <w:tab w:val="left" w:pos="851"/>
        </w:tabs>
        <w:rPr>
          <w:i/>
          <w:color w:val="C00000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P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Default="004B1C9A" w:rsidP="004B1C9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C9A" w:rsidRDefault="004B1C9A" w:rsidP="004B1C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B1C9A" w:rsidRDefault="004B1C9A">
      <w:pPr>
        <w:rPr>
          <w:lang w:val="ru-RU"/>
        </w:rPr>
      </w:pPr>
    </w:p>
    <w:p w:rsidR="004B1C9A" w:rsidRDefault="004B1C9A">
      <w:pPr>
        <w:rPr>
          <w:lang w:val="ru-RU"/>
        </w:rPr>
      </w:pPr>
    </w:p>
    <w:p w:rsidR="004B1C9A" w:rsidRDefault="004B1C9A">
      <w:pPr>
        <w:rPr>
          <w:lang w:val="ru-RU"/>
        </w:rPr>
      </w:pPr>
    </w:p>
    <w:p w:rsidR="004B1C9A" w:rsidRDefault="004B1C9A">
      <w:pPr>
        <w:rPr>
          <w:lang w:val="ru-RU"/>
        </w:rPr>
      </w:pPr>
    </w:p>
    <w:p w:rsidR="004B1C9A" w:rsidRDefault="004B1C9A">
      <w:pPr>
        <w:rPr>
          <w:lang w:val="ru-RU"/>
        </w:rPr>
      </w:pPr>
    </w:p>
    <w:p w:rsidR="004B1C9A" w:rsidRDefault="004B1C9A">
      <w:pPr>
        <w:rPr>
          <w:lang w:val="ru-RU"/>
        </w:rPr>
      </w:pPr>
    </w:p>
    <w:p w:rsidR="004B1C9A" w:rsidRPr="004B1C9A" w:rsidRDefault="004B1C9A">
      <w:pPr>
        <w:rPr>
          <w:lang w:val="ru-RU"/>
        </w:rPr>
      </w:pPr>
    </w:p>
    <w:sectPr w:rsidR="004B1C9A" w:rsidRPr="004B1C9A" w:rsidSect="00C0070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8E7" w:rsidRDefault="000F18E7" w:rsidP="00FC7E98">
      <w:pPr>
        <w:spacing w:after="0" w:line="240" w:lineRule="auto"/>
      </w:pPr>
      <w:r>
        <w:separator/>
      </w:r>
    </w:p>
  </w:endnote>
  <w:endnote w:type="continuationSeparator" w:id="0">
    <w:p w:rsidR="000F18E7" w:rsidRDefault="000F18E7" w:rsidP="00FC7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8E7" w:rsidRDefault="000F18E7" w:rsidP="00FC7E98">
      <w:pPr>
        <w:spacing w:after="0" w:line="240" w:lineRule="auto"/>
      </w:pPr>
      <w:r>
        <w:separator/>
      </w:r>
    </w:p>
  </w:footnote>
  <w:footnote w:type="continuationSeparator" w:id="0">
    <w:p w:rsidR="000F18E7" w:rsidRDefault="000F18E7" w:rsidP="00FC7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7731"/>
    <w:rsid w:val="000F18E7"/>
    <w:rsid w:val="00131A81"/>
    <w:rsid w:val="001F0BC7"/>
    <w:rsid w:val="002C571D"/>
    <w:rsid w:val="003323BF"/>
    <w:rsid w:val="00461E37"/>
    <w:rsid w:val="004B1C9A"/>
    <w:rsid w:val="004C026C"/>
    <w:rsid w:val="007053BC"/>
    <w:rsid w:val="00790A3B"/>
    <w:rsid w:val="008F7D13"/>
    <w:rsid w:val="00B54B46"/>
    <w:rsid w:val="00BA6447"/>
    <w:rsid w:val="00C00705"/>
    <w:rsid w:val="00C93A9C"/>
    <w:rsid w:val="00D26DF5"/>
    <w:rsid w:val="00D31453"/>
    <w:rsid w:val="00E209E2"/>
    <w:rsid w:val="00EB50E9"/>
    <w:rsid w:val="00FC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5"/>
  </w:style>
  <w:style w:type="paragraph" w:styleId="1">
    <w:name w:val="heading 1"/>
    <w:basedOn w:val="a"/>
    <w:next w:val="a"/>
    <w:link w:val="10"/>
    <w:qFormat/>
    <w:rsid w:val="004B1C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1C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B1C9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B1C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footnote text"/>
    <w:basedOn w:val="a"/>
    <w:link w:val="a6"/>
    <w:unhideWhenUsed/>
    <w:rsid w:val="004B1C9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4B1C9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semiHidden/>
    <w:unhideWhenUsed/>
    <w:rsid w:val="004B1C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4B1C9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B1C9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Основной стиль абзаца"/>
    <w:basedOn w:val="a"/>
    <w:rsid w:val="004B1C9A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31">
    <w:name w:val="Font Style31"/>
    <w:rsid w:val="004B1C9A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rsid w:val="004B1C9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4B1C9A"/>
    <w:rPr>
      <w:rFonts w:ascii="Georgia" w:hAnsi="Georgia" w:cs="Georgia" w:hint="default"/>
      <w:sz w:val="12"/>
      <w:szCs w:val="12"/>
    </w:rPr>
  </w:style>
  <w:style w:type="character" w:styleId="a9">
    <w:name w:val="Hyperlink"/>
    <w:basedOn w:val="a0"/>
    <w:uiPriority w:val="99"/>
    <w:unhideWhenUsed/>
    <w:rsid w:val="003323B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93A9C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FC7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7E98"/>
  </w:style>
  <w:style w:type="paragraph" w:styleId="ad">
    <w:name w:val="footer"/>
    <w:basedOn w:val="a"/>
    <w:link w:val="ae"/>
    <w:uiPriority w:val="99"/>
    <w:unhideWhenUsed/>
    <w:rsid w:val="00FC7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C7E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4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9.wmf"/><Relationship Id="rId133" Type="http://schemas.openxmlformats.org/officeDocument/2006/relationships/image" Target="media/image72.wmf"/><Relationship Id="rId138" Type="http://schemas.openxmlformats.org/officeDocument/2006/relationships/oleObject" Target="embeddings/oleObject53.bin"/><Relationship Id="rId154" Type="http://schemas.openxmlformats.org/officeDocument/2006/relationships/oleObject" Target="embeddings/oleObject61.bin"/><Relationship Id="rId159" Type="http://schemas.openxmlformats.org/officeDocument/2006/relationships/image" Target="media/image85.wmf"/><Relationship Id="rId175" Type="http://schemas.openxmlformats.org/officeDocument/2006/relationships/image" Target="media/image93.wmf"/><Relationship Id="rId170" Type="http://schemas.openxmlformats.org/officeDocument/2006/relationships/oleObject" Target="embeddings/oleObject69.bin"/><Relationship Id="rId191" Type="http://schemas.openxmlformats.org/officeDocument/2006/relationships/oleObject" Target="embeddings/oleObject78.bin"/><Relationship Id="rId196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54.wmf"/><Relationship Id="rId11" Type="http://schemas.openxmlformats.org/officeDocument/2006/relationships/hyperlink" Target="https://elibrary.ru/project_risc.asp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9.wmf"/><Relationship Id="rId123" Type="http://schemas.openxmlformats.org/officeDocument/2006/relationships/image" Target="media/image66.wmf"/><Relationship Id="rId128" Type="http://schemas.openxmlformats.org/officeDocument/2006/relationships/oleObject" Target="embeddings/oleObject48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80.wmf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4.bin"/><Relationship Id="rId165" Type="http://schemas.openxmlformats.org/officeDocument/2006/relationships/image" Target="media/image88.wmf"/><Relationship Id="rId181" Type="http://schemas.openxmlformats.org/officeDocument/2006/relationships/image" Target="media/image96.wmf"/><Relationship Id="rId186" Type="http://schemas.openxmlformats.org/officeDocument/2006/relationships/image" Target="media/image100.wmf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64" Type="http://schemas.openxmlformats.org/officeDocument/2006/relationships/image" Target="media/image29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2.wmf"/><Relationship Id="rId134" Type="http://schemas.openxmlformats.org/officeDocument/2006/relationships/oleObject" Target="embeddings/oleObject51.bin"/><Relationship Id="rId139" Type="http://schemas.openxmlformats.org/officeDocument/2006/relationships/image" Target="media/image75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59.bin"/><Relationship Id="rId155" Type="http://schemas.openxmlformats.org/officeDocument/2006/relationships/image" Target="media/image83.wmf"/><Relationship Id="rId171" Type="http://schemas.openxmlformats.org/officeDocument/2006/relationships/image" Target="media/image91.wmf"/><Relationship Id="rId176" Type="http://schemas.openxmlformats.org/officeDocument/2006/relationships/oleObject" Target="embeddings/oleObject72.bin"/><Relationship Id="rId192" Type="http://schemas.openxmlformats.org/officeDocument/2006/relationships/image" Target="media/image103.wmf"/><Relationship Id="rId197" Type="http://schemas.openxmlformats.org/officeDocument/2006/relationships/theme" Target="theme/theme1.xml"/><Relationship Id="rId12" Type="http://schemas.openxmlformats.org/officeDocument/2006/relationships/hyperlink" Target="https://scholar.google.ru/" TargetMode="Externa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0.wmf"/><Relationship Id="rId108" Type="http://schemas.openxmlformats.org/officeDocument/2006/relationships/image" Target="media/image55.wmf"/><Relationship Id="rId124" Type="http://schemas.openxmlformats.org/officeDocument/2006/relationships/image" Target="media/image67.wmf"/><Relationship Id="rId129" Type="http://schemas.openxmlformats.org/officeDocument/2006/relationships/image" Target="media/image70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54.bin"/><Relationship Id="rId145" Type="http://schemas.openxmlformats.org/officeDocument/2006/relationships/image" Target="media/image78.wmf"/><Relationship Id="rId161" Type="http://schemas.openxmlformats.org/officeDocument/2006/relationships/image" Target="media/image86.wmf"/><Relationship Id="rId166" Type="http://schemas.openxmlformats.org/officeDocument/2006/relationships/oleObject" Target="embeddings/oleObject67.bin"/><Relationship Id="rId182" Type="http://schemas.openxmlformats.org/officeDocument/2006/relationships/oleObject" Target="embeddings/oleObject75.bin"/><Relationship Id="rId187" Type="http://schemas.openxmlformats.org/officeDocument/2006/relationships/oleObject" Target="embeddings/oleObject7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49" Type="http://schemas.openxmlformats.org/officeDocument/2006/relationships/image" Target="media/image21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46.bin"/><Relationship Id="rId44" Type="http://schemas.openxmlformats.org/officeDocument/2006/relationships/oleObject" Target="embeddings/oleObject15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49.bin"/><Relationship Id="rId135" Type="http://schemas.openxmlformats.org/officeDocument/2006/relationships/image" Target="media/image73.wmf"/><Relationship Id="rId151" Type="http://schemas.openxmlformats.org/officeDocument/2006/relationships/image" Target="media/image81.wmf"/><Relationship Id="rId156" Type="http://schemas.openxmlformats.org/officeDocument/2006/relationships/oleObject" Target="embeddings/oleObject62.bin"/><Relationship Id="rId177" Type="http://schemas.openxmlformats.org/officeDocument/2006/relationships/image" Target="media/image94.wmf"/><Relationship Id="rId172" Type="http://schemas.openxmlformats.org/officeDocument/2006/relationships/oleObject" Target="embeddings/oleObject70.bin"/><Relationship Id="rId193" Type="http://schemas.openxmlformats.org/officeDocument/2006/relationships/oleObject" Target="embeddings/oleObject79.bin"/><Relationship Id="rId13" Type="http://schemas.openxmlformats.org/officeDocument/2006/relationships/hyperlink" Target="http://ecsocman.hse.ru/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1.wmf"/><Relationship Id="rId120" Type="http://schemas.openxmlformats.org/officeDocument/2006/relationships/image" Target="media/image63.wmf"/><Relationship Id="rId125" Type="http://schemas.openxmlformats.org/officeDocument/2006/relationships/image" Target="media/image68.wmf"/><Relationship Id="rId141" Type="http://schemas.openxmlformats.org/officeDocument/2006/relationships/image" Target="media/image76.wmf"/><Relationship Id="rId146" Type="http://schemas.openxmlformats.org/officeDocument/2006/relationships/oleObject" Target="embeddings/oleObject57.bin"/><Relationship Id="rId167" Type="http://schemas.openxmlformats.org/officeDocument/2006/relationships/image" Target="media/image89.wmf"/><Relationship Id="rId188" Type="http://schemas.openxmlformats.org/officeDocument/2006/relationships/image" Target="media/image101.wmf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65.bin"/><Relationship Id="rId183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7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1.wmf"/><Relationship Id="rId136" Type="http://schemas.openxmlformats.org/officeDocument/2006/relationships/oleObject" Target="embeddings/oleObject52.bin"/><Relationship Id="rId157" Type="http://schemas.openxmlformats.org/officeDocument/2006/relationships/image" Target="media/image84.wmf"/><Relationship Id="rId178" Type="http://schemas.openxmlformats.org/officeDocument/2006/relationships/oleObject" Target="embeddings/oleObject7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60.bin"/><Relationship Id="rId173" Type="http://schemas.openxmlformats.org/officeDocument/2006/relationships/image" Target="media/image92.wmf"/><Relationship Id="rId194" Type="http://schemas.openxmlformats.org/officeDocument/2006/relationships/image" Target="media/image104.wmf"/><Relationship Id="rId19" Type="http://schemas.openxmlformats.org/officeDocument/2006/relationships/image" Target="media/image6.wmf"/><Relationship Id="rId14" Type="http://schemas.openxmlformats.org/officeDocument/2006/relationships/hyperlink" Target="http://magtu.ru:8085/marcweb2/Default.asp" TargetMode="External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7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47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68.bin"/><Relationship Id="rId8" Type="http://schemas.openxmlformats.org/officeDocument/2006/relationships/image" Target="media/image1.jpeg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98" Type="http://schemas.openxmlformats.org/officeDocument/2006/relationships/image" Target="media/image46.wmf"/><Relationship Id="rId121" Type="http://schemas.openxmlformats.org/officeDocument/2006/relationships/image" Target="media/image64.wmf"/><Relationship Id="rId142" Type="http://schemas.openxmlformats.org/officeDocument/2006/relationships/oleObject" Target="embeddings/oleObject55.bin"/><Relationship Id="rId163" Type="http://schemas.openxmlformats.org/officeDocument/2006/relationships/image" Target="media/image87.wmf"/><Relationship Id="rId184" Type="http://schemas.openxmlformats.org/officeDocument/2006/relationships/image" Target="media/image98.wmf"/><Relationship Id="rId189" Type="http://schemas.openxmlformats.org/officeDocument/2006/relationships/oleObject" Target="embeddings/oleObject77.bin"/><Relationship Id="rId3" Type="http://schemas.microsoft.com/office/2007/relationships/stylesWithEffects" Target="stylesWithEffect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116" Type="http://schemas.openxmlformats.org/officeDocument/2006/relationships/image" Target="media/image61.wmf"/><Relationship Id="rId137" Type="http://schemas.openxmlformats.org/officeDocument/2006/relationships/image" Target="media/image74.wmf"/><Relationship Id="rId158" Type="http://schemas.openxmlformats.org/officeDocument/2006/relationships/oleObject" Target="embeddings/oleObject63.bin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1.wmf"/><Relationship Id="rId111" Type="http://schemas.openxmlformats.org/officeDocument/2006/relationships/image" Target="media/image58.w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2.wmf"/><Relationship Id="rId174" Type="http://schemas.openxmlformats.org/officeDocument/2006/relationships/oleObject" Target="embeddings/oleObject71.bin"/><Relationship Id="rId179" Type="http://schemas.openxmlformats.org/officeDocument/2006/relationships/image" Target="media/image95.wmf"/><Relationship Id="rId195" Type="http://schemas.openxmlformats.org/officeDocument/2006/relationships/oleObject" Target="embeddings/oleObject80.bin"/><Relationship Id="rId190" Type="http://schemas.openxmlformats.org/officeDocument/2006/relationships/image" Target="media/image102.wmf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53.wmf"/><Relationship Id="rId127" Type="http://schemas.openxmlformats.org/officeDocument/2006/relationships/image" Target="media/image69.wmf"/><Relationship Id="rId10" Type="http://schemas.openxmlformats.org/officeDocument/2006/relationships/image" Target="media/image3.jpeg"/><Relationship Id="rId31" Type="http://schemas.openxmlformats.org/officeDocument/2006/relationships/image" Target="media/image12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2.bin"/><Relationship Id="rId101" Type="http://schemas.openxmlformats.org/officeDocument/2006/relationships/image" Target="media/image48.wmf"/><Relationship Id="rId122" Type="http://schemas.openxmlformats.org/officeDocument/2006/relationships/image" Target="media/image65.wmf"/><Relationship Id="rId143" Type="http://schemas.openxmlformats.org/officeDocument/2006/relationships/image" Target="media/image77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6.bin"/><Relationship Id="rId169" Type="http://schemas.openxmlformats.org/officeDocument/2006/relationships/image" Target="media/image90.wmf"/><Relationship Id="rId185" Type="http://schemas.openxmlformats.org/officeDocument/2006/relationships/image" Target="media/image99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oleObject" Target="embeddings/oleObject74.bin"/><Relationship Id="rId2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5965</Words>
  <Characters>34005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2019-2020_38_03_01-ЭЭб-19-3_69_plx_Математика</vt:lpstr>
      <vt:lpstr>Лист1</vt:lpstr>
    </vt:vector>
  </TitlesOfParts>
  <Company/>
  <LinksUpToDate>false</LinksUpToDate>
  <CharactersWithSpaces>39891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2019-2020_38_03_01-ЭЭб-19-3_69_plx_Математика</dc:title>
  <dc:creator>FastReport.NET</dc:creator>
  <cp:lastModifiedBy>hp</cp:lastModifiedBy>
  <cp:revision>6</cp:revision>
  <dcterms:created xsi:type="dcterms:W3CDTF">2020-11-06T06:56:00Z</dcterms:created>
  <dcterms:modified xsi:type="dcterms:W3CDTF">2020-12-08T15:35:00Z</dcterms:modified>
</cp:coreProperties>
</file>