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D5A4D" w14:textId="0789CDDD" w:rsidR="00D834AC" w:rsidRDefault="00E1737E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B5327" wp14:editId="442C66BD">
                <wp:simplePos x="0" y="0"/>
                <wp:positionH relativeFrom="column">
                  <wp:posOffset>3209925</wp:posOffset>
                </wp:positionH>
                <wp:positionV relativeFrom="paragraph">
                  <wp:posOffset>1451610</wp:posOffset>
                </wp:positionV>
                <wp:extent cx="2732405" cy="122682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1226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8DA6A" w14:textId="561DDE73" w:rsidR="00E1737E" w:rsidRDefault="00E1737E" w:rsidP="00E1737E">
                            <w:pPr>
                              <w:jc w:val="center"/>
                            </w:pPr>
                            <w:r w:rsidRPr="00A11889">
                              <w:rPr>
                                <w:noProof/>
                              </w:rPr>
                              <w:drawing>
                                <wp:inline distT="0" distB="0" distL="0" distR="0" wp14:anchorId="52EBC7D4" wp14:editId="3A5DF8FE">
                                  <wp:extent cx="2255520" cy="1209675"/>
                                  <wp:effectExtent l="19050" t="0" r="0" b="0"/>
                                  <wp:docPr id="11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B5327" id="Прямоугольник 10" o:spid="_x0000_s1026" style="position:absolute;margin-left:252.75pt;margin-top:114.3pt;width:215.15pt;height:9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" fillcolor="white [3212]" stroked="f" strokeweight="2pt">
                <v:textbox>
                  <w:txbxContent>
                    <w:p w14:paraId="7048DA6A" w14:textId="561DDE73" w:rsidR="00E1737E" w:rsidRDefault="00E1737E" w:rsidP="00E1737E">
                      <w:pPr>
                        <w:jc w:val="center"/>
                      </w:pPr>
                      <w:r w:rsidRPr="00A11889">
                        <w:rPr>
                          <w:noProof/>
                        </w:rPr>
                        <w:drawing>
                          <wp:inline distT="0" distB="0" distL="0" distR="0" wp14:anchorId="52EBC7D4" wp14:editId="3A5DF8FE">
                            <wp:extent cx="2255520" cy="1209675"/>
                            <wp:effectExtent l="19050" t="0" r="0" b="0"/>
                            <wp:docPr id="11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15233">
        <w:rPr>
          <w:noProof/>
        </w:rPr>
        <w:drawing>
          <wp:inline distT="0" distB="0" distL="0" distR="0" wp14:anchorId="195A6E10" wp14:editId="3D3D1236">
            <wp:extent cx="5940425" cy="9784229"/>
            <wp:effectExtent l="0" t="0" r="0" b="0"/>
            <wp:docPr id="2" name="Рисунок 2" descr="C:\Users\admin\Desktop\рабочие программы 2019\сканы титульных листов\24-03-2020_11-50-53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чие программы 2019\сканы титульных листов\24-03-2020_11-50-53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663">
        <w:br w:type="page"/>
      </w:r>
    </w:p>
    <w:p w14:paraId="06DE0A5A" w14:textId="77777777" w:rsidR="00D834AC" w:rsidRPr="00203663" w:rsidRDefault="00D15233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AF07682" wp14:editId="25FF51B7">
            <wp:extent cx="5940425" cy="9784229"/>
            <wp:effectExtent l="0" t="0" r="0" b="0"/>
            <wp:docPr id="3" name="Рисунок 3" descr="C:\Users\admin\Desktop\рабочие программы 2019\сканы титульных листов\24-03-2020_11-50-53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е программы 2019\сканы титульных листов\24-03-2020_11-50-53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663" w:rsidRPr="00203663">
        <w:br w:type="page"/>
      </w:r>
    </w:p>
    <w:p w14:paraId="0F3FD206" w14:textId="77777777" w:rsidR="00D834AC" w:rsidRPr="00203663" w:rsidRDefault="005E5F1D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4EEE8FF4" wp14:editId="31155F81">
            <wp:extent cx="5940425" cy="8153400"/>
            <wp:effectExtent l="0" t="0" r="0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663" w:rsidRPr="0020366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834AC" w14:paraId="3B6239A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68F3EB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834AC" w:rsidRPr="00725646" w14:paraId="2F3CE9E2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4A160E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proofErr w:type="gramStart"/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End"/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профессионально-культурных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компетенций: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ответственность;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принятыми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стандартами.</w:t>
            </w:r>
            <w:r w:rsidRPr="00203663">
              <w:t xml:space="preserve"> </w:t>
            </w:r>
          </w:p>
        </w:tc>
      </w:tr>
      <w:tr w:rsidR="00D834AC" w:rsidRPr="00725646" w14:paraId="57E8A52B" w14:textId="77777777">
        <w:trPr>
          <w:trHeight w:hRule="exact" w:val="138"/>
        </w:trPr>
        <w:tc>
          <w:tcPr>
            <w:tcW w:w="1986" w:type="dxa"/>
          </w:tcPr>
          <w:p w14:paraId="4EE551ED" w14:textId="77777777" w:rsidR="00D834AC" w:rsidRPr="00203663" w:rsidRDefault="00D834AC"/>
        </w:tc>
        <w:tc>
          <w:tcPr>
            <w:tcW w:w="7372" w:type="dxa"/>
          </w:tcPr>
          <w:p w14:paraId="4E84CE3C" w14:textId="77777777" w:rsidR="00D834AC" w:rsidRPr="00203663" w:rsidRDefault="00D834AC"/>
        </w:tc>
      </w:tr>
      <w:tr w:rsidR="00D834AC" w:rsidRPr="00725646" w14:paraId="323E7B36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154681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03663">
              <w:t xml:space="preserve"> </w:t>
            </w:r>
          </w:p>
        </w:tc>
      </w:tr>
      <w:tr w:rsidR="00D834AC" w:rsidRPr="00725646" w14:paraId="11EEE07B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0990E0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03663">
              <w:t xml:space="preserve"> </w:t>
            </w:r>
          </w:p>
          <w:p w14:paraId="64079513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03663">
              <w:t xml:space="preserve"> </w:t>
            </w:r>
          </w:p>
        </w:tc>
      </w:tr>
      <w:tr w:rsidR="00D834AC" w14:paraId="2830647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269BB6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D834AC" w14:paraId="690FA38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8B10C8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D834AC" w14:paraId="1DADB0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01F200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D834AC" w:rsidRPr="00725646" w14:paraId="04A4D88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4802EC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03663">
              <w:t xml:space="preserve"> </w:t>
            </w:r>
          </w:p>
        </w:tc>
      </w:tr>
      <w:tr w:rsidR="00D834AC" w14:paraId="7D7E98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145145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</w:t>
            </w:r>
            <w:r>
              <w:t xml:space="preserve"> </w:t>
            </w:r>
          </w:p>
        </w:tc>
      </w:tr>
      <w:tr w:rsidR="00D834AC" w:rsidRPr="00725646" w14:paraId="6636AF9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B927BE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(организаций)</w:t>
            </w:r>
            <w:r w:rsidRPr="00203663">
              <w:t xml:space="preserve"> </w:t>
            </w:r>
          </w:p>
        </w:tc>
      </w:tr>
      <w:tr w:rsidR="00D834AC" w:rsidRPr="00725646" w14:paraId="7CEFC971" w14:textId="77777777">
        <w:trPr>
          <w:trHeight w:hRule="exact" w:val="138"/>
        </w:trPr>
        <w:tc>
          <w:tcPr>
            <w:tcW w:w="1986" w:type="dxa"/>
          </w:tcPr>
          <w:p w14:paraId="5AFC0329" w14:textId="77777777" w:rsidR="00D834AC" w:rsidRPr="00203663" w:rsidRDefault="00D834AC"/>
        </w:tc>
        <w:tc>
          <w:tcPr>
            <w:tcW w:w="7372" w:type="dxa"/>
          </w:tcPr>
          <w:p w14:paraId="11120FAB" w14:textId="77777777" w:rsidR="00D834AC" w:rsidRPr="00203663" w:rsidRDefault="00D834AC"/>
        </w:tc>
      </w:tr>
      <w:tr w:rsidR="00D834AC" w:rsidRPr="00725646" w14:paraId="73728C4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0FE858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03663">
              <w:t xml:space="preserve"> </w:t>
            </w:r>
          </w:p>
          <w:p w14:paraId="7B5127D8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03663">
              <w:t xml:space="preserve"> </w:t>
            </w:r>
          </w:p>
        </w:tc>
      </w:tr>
      <w:tr w:rsidR="00D834AC" w:rsidRPr="00725646" w14:paraId="3160DAE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7CF8C8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планирование»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03663">
              <w:t xml:space="preserve"> </w:t>
            </w:r>
          </w:p>
        </w:tc>
      </w:tr>
      <w:tr w:rsidR="00D834AC" w:rsidRPr="00725646" w14:paraId="10F0DDFC" w14:textId="77777777">
        <w:trPr>
          <w:trHeight w:hRule="exact" w:val="694"/>
        </w:trPr>
        <w:tc>
          <w:tcPr>
            <w:tcW w:w="1986" w:type="dxa"/>
          </w:tcPr>
          <w:p w14:paraId="6BBAF6B5" w14:textId="77777777" w:rsidR="00D834AC" w:rsidRPr="00203663" w:rsidRDefault="00D834AC"/>
        </w:tc>
        <w:tc>
          <w:tcPr>
            <w:tcW w:w="7372" w:type="dxa"/>
          </w:tcPr>
          <w:p w14:paraId="7E976454" w14:textId="77777777" w:rsidR="00D834AC" w:rsidRPr="00203663" w:rsidRDefault="00D834AC"/>
        </w:tc>
      </w:tr>
      <w:tr w:rsidR="00D834AC" w14:paraId="2C8FAA7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80BC94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CCF3DCC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582B89D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14276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834AC" w:rsidRPr="00725646" w14:paraId="102031A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8C86E8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834AC" w:rsidRPr="00725646" w14:paraId="20E9F3C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E6096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6C30D0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виды, принципы и формы управленческих решений, методы их принятия;</w:t>
            </w:r>
          </w:p>
          <w:p w14:paraId="079958A2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-принципы построения организационных структур и распределения функций управления</w:t>
            </w:r>
          </w:p>
        </w:tc>
      </w:tr>
      <w:tr w:rsidR="00D834AC" w:rsidRPr="00725646" w14:paraId="7242ED4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38EFBB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51B0C1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степень важности деловых решений и уровень собственной компетентности и ответственности;</w:t>
            </w:r>
          </w:p>
          <w:p w14:paraId="29F68B18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-формулировать организационно-управленческие решения и распределять обязанности.</w:t>
            </w:r>
          </w:p>
        </w:tc>
      </w:tr>
      <w:tr w:rsidR="00D834AC" w:rsidRPr="00725646" w14:paraId="2E02834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95F3FF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BE3575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способностями аргументировать принятые решения и объяснять их последствия;</w:t>
            </w:r>
          </w:p>
          <w:p w14:paraId="6F15AFB4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-современными методиками принятия и реализации организационно -управленческих решений</w:t>
            </w:r>
          </w:p>
        </w:tc>
      </w:tr>
      <w:tr w:rsidR="00D834AC" w:rsidRPr="00725646" w14:paraId="4AF0BDA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740501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</w:tbl>
    <w:p w14:paraId="10A84B52" w14:textId="77777777" w:rsidR="00D834AC" w:rsidRPr="00203663" w:rsidRDefault="00203663">
      <w:pPr>
        <w:rPr>
          <w:sz w:val="0"/>
          <w:szCs w:val="0"/>
        </w:rPr>
      </w:pPr>
      <w:r w:rsidRPr="0020366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834AC" w:rsidRPr="00725646" w14:paraId="119F72D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5E3D3E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602CB1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</w:tr>
      <w:tr w:rsidR="00D834AC" w:rsidRPr="00725646" w14:paraId="13D1E98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059BB7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338DC0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-систематизировать информацию при обработке экономических данных в соответствии с поставленными задачами</w:t>
            </w:r>
          </w:p>
        </w:tc>
      </w:tr>
      <w:tr w:rsidR="00D834AC" w:rsidRPr="00725646" w14:paraId="2C503C7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88D4C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5191B9" w14:textId="77777777" w:rsidR="00D834AC" w:rsidRP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оценки социально-экономических показателей.</w:t>
            </w:r>
          </w:p>
        </w:tc>
      </w:tr>
    </w:tbl>
    <w:p w14:paraId="1D2BE43E" w14:textId="77777777" w:rsidR="00D834AC" w:rsidRPr="00203663" w:rsidRDefault="00203663">
      <w:pPr>
        <w:rPr>
          <w:sz w:val="0"/>
          <w:szCs w:val="0"/>
        </w:rPr>
      </w:pPr>
      <w:r w:rsidRPr="0020366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1840"/>
        <w:gridCol w:w="365"/>
        <w:gridCol w:w="482"/>
        <w:gridCol w:w="516"/>
        <w:gridCol w:w="670"/>
        <w:gridCol w:w="405"/>
        <w:gridCol w:w="1511"/>
        <w:gridCol w:w="1504"/>
        <w:gridCol w:w="1193"/>
      </w:tblGrid>
      <w:tr w:rsidR="00D834AC" w:rsidRPr="00725646" w14:paraId="00F50AC9" w14:textId="77777777">
        <w:trPr>
          <w:trHeight w:hRule="exact" w:val="285"/>
        </w:trPr>
        <w:tc>
          <w:tcPr>
            <w:tcW w:w="710" w:type="dxa"/>
          </w:tcPr>
          <w:p w14:paraId="37DFD78B" w14:textId="77777777" w:rsidR="00D834AC" w:rsidRPr="00203663" w:rsidRDefault="00D834A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15CD21B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</w:p>
        </w:tc>
      </w:tr>
      <w:tr w:rsidR="00D834AC" w14:paraId="6623495D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3AB849B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03663">
              <w:t xml:space="preserve"> </w:t>
            </w:r>
          </w:p>
          <w:p w14:paraId="760B0200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03663">
              <w:t xml:space="preserve"> </w:t>
            </w:r>
          </w:p>
          <w:p w14:paraId="1F58C18C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03663">
              <w:t xml:space="preserve"> </w:t>
            </w:r>
          </w:p>
          <w:p w14:paraId="2B05E1F7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03663">
              <w:t xml:space="preserve"> </w:t>
            </w:r>
          </w:p>
          <w:p w14:paraId="1BBA8CDC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03663">
              <w:t xml:space="preserve"> </w:t>
            </w:r>
          </w:p>
          <w:p w14:paraId="5EBA9C60" w14:textId="77777777" w:rsidR="00D834AC" w:rsidRPr="00203663" w:rsidRDefault="00D8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80E0184" w14:textId="77777777" w:rsidR="00D834AC" w:rsidRPr="00203663" w:rsidRDefault="00D834A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C5CFB59" w14:textId="77777777" w:rsidR="00D834AC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834AC" w14:paraId="37FEF49C" w14:textId="77777777">
        <w:trPr>
          <w:trHeight w:hRule="exact" w:val="138"/>
        </w:trPr>
        <w:tc>
          <w:tcPr>
            <w:tcW w:w="710" w:type="dxa"/>
          </w:tcPr>
          <w:p w14:paraId="72C2724A" w14:textId="77777777" w:rsidR="00D834AC" w:rsidRDefault="00D834AC"/>
        </w:tc>
        <w:tc>
          <w:tcPr>
            <w:tcW w:w="1702" w:type="dxa"/>
          </w:tcPr>
          <w:p w14:paraId="28A7643D" w14:textId="77777777" w:rsidR="00D834AC" w:rsidRDefault="00D834AC"/>
        </w:tc>
        <w:tc>
          <w:tcPr>
            <w:tcW w:w="426" w:type="dxa"/>
          </w:tcPr>
          <w:p w14:paraId="38BD4C9B" w14:textId="77777777" w:rsidR="00D834AC" w:rsidRDefault="00D834AC"/>
        </w:tc>
        <w:tc>
          <w:tcPr>
            <w:tcW w:w="568" w:type="dxa"/>
          </w:tcPr>
          <w:p w14:paraId="5130A4FC" w14:textId="77777777" w:rsidR="00D834AC" w:rsidRDefault="00D834AC"/>
        </w:tc>
        <w:tc>
          <w:tcPr>
            <w:tcW w:w="710" w:type="dxa"/>
          </w:tcPr>
          <w:p w14:paraId="523626BF" w14:textId="77777777" w:rsidR="00D834AC" w:rsidRDefault="00D834AC"/>
        </w:tc>
        <w:tc>
          <w:tcPr>
            <w:tcW w:w="710" w:type="dxa"/>
          </w:tcPr>
          <w:p w14:paraId="02794701" w14:textId="77777777" w:rsidR="00D834AC" w:rsidRDefault="00D834AC"/>
        </w:tc>
        <w:tc>
          <w:tcPr>
            <w:tcW w:w="568" w:type="dxa"/>
          </w:tcPr>
          <w:p w14:paraId="01A5AE22" w14:textId="77777777" w:rsidR="00D834AC" w:rsidRDefault="00D834AC"/>
        </w:tc>
        <w:tc>
          <w:tcPr>
            <w:tcW w:w="1560" w:type="dxa"/>
          </w:tcPr>
          <w:p w14:paraId="4C160DBE" w14:textId="77777777" w:rsidR="00D834AC" w:rsidRDefault="00D834AC"/>
        </w:tc>
        <w:tc>
          <w:tcPr>
            <w:tcW w:w="1702" w:type="dxa"/>
          </w:tcPr>
          <w:p w14:paraId="051A1620" w14:textId="77777777" w:rsidR="00D834AC" w:rsidRDefault="00D834AC"/>
        </w:tc>
        <w:tc>
          <w:tcPr>
            <w:tcW w:w="1277" w:type="dxa"/>
          </w:tcPr>
          <w:p w14:paraId="54CF83C5" w14:textId="77777777" w:rsidR="00D834AC" w:rsidRDefault="00D834AC"/>
        </w:tc>
      </w:tr>
      <w:tr w:rsidR="00D834AC" w14:paraId="1279AC7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AC88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11ECDF2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39C6C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B20C0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03663">
              <w:t xml:space="preserve"> </w:t>
            </w:r>
          </w:p>
          <w:p w14:paraId="0A742D89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03663">
              <w:t xml:space="preserve"> </w:t>
            </w:r>
          </w:p>
          <w:p w14:paraId="260394B2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0366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6C45C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DF0A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7C73A20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D9B37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</w:p>
          <w:p w14:paraId="120872A9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0366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3838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834AC" w14:paraId="1EF1615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ACDBD" w14:textId="77777777" w:rsidR="00D834AC" w:rsidRDefault="00D834A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13AA72" w14:textId="77777777" w:rsidR="00D834AC" w:rsidRDefault="00D834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EA8A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84B2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B08247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C72B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792C12" w14:textId="77777777" w:rsidR="00D834AC" w:rsidRDefault="00D834A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C8FB8" w14:textId="77777777" w:rsidR="00D834AC" w:rsidRDefault="00D834A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2763D" w14:textId="77777777" w:rsidR="00D834AC" w:rsidRDefault="00D834A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EC751" w14:textId="77777777" w:rsidR="00D834AC" w:rsidRDefault="00D834AC"/>
        </w:tc>
      </w:tr>
      <w:tr w:rsidR="00D834AC" w14:paraId="0241B8D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11F0D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10FA3" w14:textId="77777777" w:rsidR="00D834AC" w:rsidRDefault="00D834AC"/>
        </w:tc>
      </w:tr>
      <w:tr w:rsidR="00D834AC" w14:paraId="1A860295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D7ED4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характеристика.</w:t>
            </w:r>
            <w:r w:rsidRPr="00203663">
              <w:t xml:space="preserve"> </w:t>
            </w:r>
          </w:p>
          <w:p w14:paraId="53D7599E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203663">
              <w:t xml:space="preserve"> </w:t>
            </w:r>
          </w:p>
          <w:p w14:paraId="0795E1A3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организационно-управленческих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DD88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849E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7BF64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63A1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E76B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E2553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AB3F3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6401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6B8CA0F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DDF94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6F53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B72D6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6CC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81EB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EF9F8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86E5F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EECBB" w14:textId="77777777" w:rsidR="00D834AC" w:rsidRDefault="00D834AC"/>
        </w:tc>
      </w:tr>
      <w:tr w:rsidR="00D834AC" w14:paraId="5965745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723AE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093DD" w14:textId="77777777" w:rsidR="00D834AC" w:rsidRDefault="00D834AC"/>
        </w:tc>
      </w:tr>
      <w:tr w:rsidR="00D834AC" w14:paraId="714613B2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C9BB3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планирования: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общеэкономический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управленческий.</w:t>
            </w:r>
            <w:r w:rsidRPr="0020366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DEC0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5C09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AED40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C7C2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3BE1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00445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0A05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3D1D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30756D8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E97C4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0F6A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3EE5D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C435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1685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C5009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723DC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7B0C7" w14:textId="77777777" w:rsidR="00D834AC" w:rsidRDefault="00D834AC"/>
        </w:tc>
      </w:tr>
      <w:tr w:rsidR="00D834AC" w14:paraId="7281727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A678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A0C94" w14:textId="77777777" w:rsidR="00D834AC" w:rsidRDefault="00D834AC"/>
        </w:tc>
      </w:tr>
      <w:tr w:rsidR="00D834AC" w14:paraId="51C68E30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02972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 w:rsidRPr="00203663">
              <w:t xml:space="preserve"> </w:t>
            </w:r>
          </w:p>
          <w:p w14:paraId="6612F6DE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5979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62A4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05070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AC6F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ED58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19A6C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DCB9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76B9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52904CB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9B296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4F49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8255C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E38D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6E0F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1A6FE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045C1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0AAAB" w14:textId="77777777" w:rsidR="00D834AC" w:rsidRDefault="00D834AC"/>
        </w:tc>
      </w:tr>
      <w:tr w:rsidR="00D834AC" w14:paraId="36CFC14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D1814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15ED4" w14:textId="77777777" w:rsidR="00D834AC" w:rsidRDefault="00D834AC"/>
        </w:tc>
      </w:tr>
      <w:tr w:rsidR="00D834AC" w14:paraId="138B98DA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5DD70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анализа: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матричные.</w:t>
            </w:r>
            <w:r w:rsidRPr="00203663">
              <w:t xml:space="preserve"> </w:t>
            </w:r>
          </w:p>
          <w:p w14:paraId="3C7CF112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9222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FC0C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7C3F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22A3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A7C0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643DD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624C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E395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189E034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3A488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BDE3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95BC5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2625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3924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F6C21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432FD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4E2CF" w14:textId="77777777" w:rsidR="00D834AC" w:rsidRDefault="00D834AC"/>
        </w:tc>
      </w:tr>
      <w:tr w:rsidR="00D834AC" w14:paraId="3AE7D49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19497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E22BF" w14:textId="77777777" w:rsidR="00D834AC" w:rsidRDefault="00D834AC"/>
        </w:tc>
      </w:tr>
      <w:tr w:rsidR="00D834AC" w14:paraId="0DDF9F77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2F2E0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 w:rsidRPr="00203663">
              <w:t xml:space="preserve"> </w:t>
            </w:r>
          </w:p>
          <w:p w14:paraId="39BC75A9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тактического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 w:rsidRPr="00203663">
              <w:t xml:space="preserve"> </w:t>
            </w:r>
          </w:p>
          <w:p w14:paraId="0DFA98A8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F2AB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6857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B4861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4676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00D80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29FC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8323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B462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096A1A8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5426A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1C07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1548B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544F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49EB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98F3F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949A3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AE5AF" w14:textId="77777777" w:rsidR="00D834AC" w:rsidRDefault="00D834AC"/>
        </w:tc>
      </w:tr>
      <w:tr w:rsidR="00D834AC" w14:paraId="326E405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89079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B4D39" w14:textId="77777777" w:rsidR="00D834AC" w:rsidRDefault="00D834AC"/>
        </w:tc>
      </w:tr>
      <w:tr w:rsidR="00D834AC" w14:paraId="0C34AC0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687F8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программы.</w:t>
            </w:r>
            <w:r w:rsidRPr="00203663">
              <w:t xml:space="preserve"> </w:t>
            </w:r>
          </w:p>
          <w:p w14:paraId="71BB18D2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203663">
              <w:t xml:space="preserve"> </w:t>
            </w:r>
          </w:p>
          <w:p w14:paraId="31B4276D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заказов.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9533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B58C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9894F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56C53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970B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5D7AC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FCE8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20FCA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2E29560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739E4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4BB0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76477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6052A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179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2D4F2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020A1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09CB9" w14:textId="77777777" w:rsidR="00D834AC" w:rsidRDefault="00D834AC"/>
        </w:tc>
      </w:tr>
      <w:tr w:rsidR="00D834AC" w14:paraId="4E31D8D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6F97B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мощность.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DA579" w14:textId="77777777" w:rsidR="00D834AC" w:rsidRDefault="00D834AC"/>
        </w:tc>
      </w:tr>
      <w:tr w:rsidR="00D834AC" w14:paraId="5252578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9992C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 w:rsidRPr="00203663">
              <w:t xml:space="preserve"> </w:t>
            </w:r>
          </w:p>
          <w:p w14:paraId="2D562A6A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600E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D299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2060A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E623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B5EE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4AC39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FB43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0791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834AC" w14:paraId="497FDFD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4864C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0EA8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2EE01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15A7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8EA6A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5B429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D3F97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D74A0" w14:textId="77777777" w:rsidR="00D834AC" w:rsidRDefault="00D834AC"/>
        </w:tc>
      </w:tr>
      <w:tr w:rsidR="00D834AC" w:rsidRPr="00725646" w14:paraId="0DFE2A2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AFA0C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труда.</w:t>
            </w:r>
            <w:r w:rsidRPr="0020366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76804" w14:textId="77777777" w:rsidR="00D834AC" w:rsidRPr="00203663" w:rsidRDefault="00D834AC"/>
        </w:tc>
      </w:tr>
      <w:tr w:rsidR="00D834AC" w14:paraId="2DF2A2E2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33B88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персоналу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труда.</w:t>
            </w:r>
            <w:r w:rsidRPr="00203663">
              <w:t xml:space="preserve"> </w:t>
            </w:r>
          </w:p>
          <w:p w14:paraId="132FC0CD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численности.</w:t>
            </w:r>
            <w:r w:rsidRPr="00203663">
              <w:t xml:space="preserve"> </w:t>
            </w:r>
          </w:p>
          <w:p w14:paraId="2A043DA2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D3C6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413D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ADF47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4600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530C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D37B5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EE66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AF55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15E3EF4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F8C3F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4260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4A068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A8DF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55B4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B9A1E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45D40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A0664" w14:textId="77777777" w:rsidR="00D834AC" w:rsidRDefault="00D834AC"/>
        </w:tc>
      </w:tr>
      <w:tr w:rsidR="00D834AC" w14:paraId="00997C4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ED260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9A271" w14:textId="77777777" w:rsidR="00D834AC" w:rsidRDefault="00D834AC"/>
        </w:tc>
      </w:tr>
      <w:tr w:rsidR="00D834AC" w14:paraId="2EC783A3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2791B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203663">
              <w:t xml:space="preserve"> </w:t>
            </w:r>
          </w:p>
          <w:p w14:paraId="602CC033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калькуляции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63D2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3FFF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0876B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7ED0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D51F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DD5C2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E3E5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A165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02A5ED8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1C601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5DA4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374F6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AF0C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42CC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5CADF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48FED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23272" w14:textId="77777777" w:rsidR="00D834AC" w:rsidRDefault="00D834AC"/>
        </w:tc>
      </w:tr>
      <w:tr w:rsidR="00D834AC" w14:paraId="7DA2A27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4EFD0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0CDC4" w14:textId="77777777" w:rsidR="00D834AC" w:rsidRDefault="00D834AC"/>
        </w:tc>
      </w:tr>
      <w:tr w:rsidR="00D834AC" w14:paraId="54E739F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F3C91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прибыли.</w:t>
            </w:r>
            <w:r w:rsidRPr="00203663">
              <w:t xml:space="preserve"> </w:t>
            </w:r>
          </w:p>
          <w:p w14:paraId="0C036D68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8E36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7EDB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72121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EC9E0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7CE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A89CD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52A9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F56F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10627F8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7671C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B87B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282ED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572D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3C3E0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E4870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D9EEB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679FB" w14:textId="77777777" w:rsidR="00D834AC" w:rsidRDefault="00D834AC"/>
        </w:tc>
      </w:tr>
      <w:tr w:rsidR="00D834AC" w14:paraId="36F17C70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2523A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95729" w14:textId="77777777" w:rsidR="00D834AC" w:rsidRDefault="00D834AC"/>
        </w:tc>
      </w:tr>
      <w:tr w:rsidR="00D834AC" w14:paraId="3B824C9F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FA588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планирования.</w:t>
            </w:r>
            <w:r w:rsidRPr="00203663">
              <w:t xml:space="preserve"> </w:t>
            </w:r>
          </w:p>
          <w:p w14:paraId="49BE523C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59CF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483E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527A2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E4F3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1B0E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18B5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CB79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BDB8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741B20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24389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5951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587A4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19B2F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B369C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AE506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0F5AB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D5678" w14:textId="77777777" w:rsidR="00D834AC" w:rsidRDefault="00D834AC"/>
        </w:tc>
      </w:tr>
      <w:tr w:rsidR="00D834AC" w14:paraId="247AB69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84545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63FD0" w14:textId="77777777" w:rsidR="00D834AC" w:rsidRDefault="00D834AC"/>
        </w:tc>
      </w:tr>
      <w:tr w:rsidR="00D834AC" w14:paraId="3D78D82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AFF18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 w:rsidRPr="00203663">
              <w:t xml:space="preserve"> </w:t>
            </w:r>
          </w:p>
          <w:p w14:paraId="2AD8FF75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 w:rsidRPr="00203663">
              <w:t xml:space="preserve"> </w:t>
            </w:r>
          </w:p>
          <w:p w14:paraId="61CCE6C5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плана.</w:t>
            </w:r>
            <w:r w:rsidRPr="00203663">
              <w:t xml:space="preserve"> </w:t>
            </w:r>
          </w:p>
          <w:p w14:paraId="0CBE0769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EF393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34397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4D4FD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BE5A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5CEF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1ECBD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3F708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r w:rsidRPr="0020366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8EF1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D834AC" w14:paraId="6BBDB49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98D6F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3D4C8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6E75C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65AB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2CAF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22D34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D0B8D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118B6" w14:textId="77777777" w:rsidR="00D834AC" w:rsidRDefault="00D834AC"/>
        </w:tc>
      </w:tr>
      <w:tr w:rsidR="00D834AC" w14:paraId="27DABB6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5E0B7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AC0FF" w14:textId="77777777" w:rsidR="00D834AC" w:rsidRDefault="00D834AC"/>
        </w:tc>
      </w:tr>
      <w:tr w:rsidR="00D834AC" w14:paraId="687C75C5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4EE56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203663">
              <w:t xml:space="preserve"> </w:t>
            </w:r>
          </w:p>
          <w:p w14:paraId="0E481364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процесса.</w:t>
            </w:r>
            <w:r w:rsidRPr="00203663">
              <w:t xml:space="preserve"> </w:t>
            </w:r>
          </w:p>
          <w:p w14:paraId="7E1C9501" w14:textId="77777777" w:rsidR="00D834AC" w:rsidRPr="00203663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продолжительность.</w:t>
            </w:r>
            <w:r w:rsidRPr="00203663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D319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51D6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55880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0F1CD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9345E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CD65" w14:textId="77777777" w:rsidR="00D834AC" w:rsidRPr="00203663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66DF6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6123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834AC" w14:paraId="4738654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F02A7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56C59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A8E90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C0A72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992FA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85950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71964" w14:textId="77777777" w:rsidR="00D834AC" w:rsidRDefault="00D834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60E88" w14:textId="77777777" w:rsidR="00D834AC" w:rsidRDefault="00D834AC"/>
        </w:tc>
      </w:tr>
      <w:tr w:rsidR="00D834AC" w14:paraId="4C554AC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12D2D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F0AE3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183BF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83C10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4E715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21674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42381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2CAA8" w14:textId="77777777" w:rsidR="00D834AC" w:rsidRDefault="00D834AC"/>
        </w:tc>
      </w:tr>
      <w:tr w:rsidR="00D834AC" w14:paraId="25DC7A79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178AB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F3EE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D8E85" w14:textId="77777777" w:rsidR="00D834AC" w:rsidRDefault="00D834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1534A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528F4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10822" w14:textId="77777777" w:rsidR="00D834AC" w:rsidRDefault="00D834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1E4FB" w14:textId="77777777" w:rsidR="00D834AC" w:rsidRDefault="002036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A48EC" w14:textId="77777777" w:rsidR="00D834AC" w:rsidRDefault="002036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</w:tr>
    </w:tbl>
    <w:p w14:paraId="16534DCD" w14:textId="77777777" w:rsidR="00D834AC" w:rsidRDefault="0020366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834AC" w14:paraId="64E03E0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DC5CC9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834AC" w14:paraId="1E23E63F" w14:textId="77777777" w:rsidTr="00A961C8">
        <w:trPr>
          <w:trHeight w:hRule="exact" w:val="138"/>
        </w:trPr>
        <w:tc>
          <w:tcPr>
            <w:tcW w:w="9370" w:type="dxa"/>
          </w:tcPr>
          <w:p w14:paraId="09B92097" w14:textId="77777777" w:rsidR="00D834AC" w:rsidRDefault="00D834AC"/>
        </w:tc>
      </w:tr>
      <w:tr w:rsidR="00D834AC" w:rsidRPr="00725646" w14:paraId="018CF6BC" w14:textId="7777777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44CADD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планирование»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03663">
              <w:t xml:space="preserve"> </w:t>
            </w:r>
          </w:p>
          <w:p w14:paraId="0427612C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планирование»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03663">
              <w:t xml:space="preserve"> </w:t>
            </w:r>
          </w:p>
          <w:p w14:paraId="75C78323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лекций-информаций,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лекций-конференций,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изложенный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объясненный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лекциях-информациях,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подлежит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запоминанию.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Совокупность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</w:t>
            </w:r>
            <w:r w:rsidRPr="00203663">
              <w:t xml:space="preserve"> </w:t>
            </w:r>
            <w:proofErr w:type="gramStart"/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проблематике</w:t>
            </w:r>
            <w:proofErr w:type="gramEnd"/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сделанных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лекции-конференции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всестороннее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формулированием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выводов.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дискуссией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203663">
              <w:t xml:space="preserve"> </w:t>
            </w:r>
          </w:p>
          <w:p w14:paraId="01FED1BA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семинар.</w:t>
            </w:r>
            <w:r w:rsidRPr="00203663">
              <w:t xml:space="preserve"> </w:t>
            </w:r>
          </w:p>
          <w:p w14:paraId="27C0715D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03663">
              <w:t xml:space="preserve"> </w:t>
            </w:r>
          </w:p>
          <w:p w14:paraId="1CC9B762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t xml:space="preserve"> </w:t>
            </w:r>
          </w:p>
        </w:tc>
      </w:tr>
      <w:tr w:rsidR="00D834AC" w:rsidRPr="00725646" w14:paraId="5ACDC49B" w14:textId="77777777" w:rsidTr="00A961C8">
        <w:trPr>
          <w:trHeight w:hRule="exact" w:val="277"/>
        </w:trPr>
        <w:tc>
          <w:tcPr>
            <w:tcW w:w="9370" w:type="dxa"/>
          </w:tcPr>
          <w:p w14:paraId="17E22C64" w14:textId="77777777" w:rsidR="00D834AC" w:rsidRPr="00203663" w:rsidRDefault="00D834AC"/>
        </w:tc>
      </w:tr>
      <w:tr w:rsidR="00D834AC" w:rsidRPr="00725646" w14:paraId="449DAD9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FC5034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03663">
              <w:t xml:space="preserve"> </w:t>
            </w:r>
          </w:p>
        </w:tc>
      </w:tr>
      <w:tr w:rsidR="00D834AC" w14:paraId="3679371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1A27E4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834AC" w14:paraId="2001EC0E" w14:textId="77777777" w:rsidTr="00A961C8">
        <w:trPr>
          <w:trHeight w:hRule="exact" w:val="138"/>
        </w:trPr>
        <w:tc>
          <w:tcPr>
            <w:tcW w:w="9370" w:type="dxa"/>
          </w:tcPr>
          <w:p w14:paraId="63431823" w14:textId="77777777" w:rsidR="00D834AC" w:rsidRDefault="00D834AC"/>
        </w:tc>
      </w:tr>
      <w:tr w:rsidR="00D834AC" w:rsidRPr="00725646" w14:paraId="451DF0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C999CD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03663">
              <w:t xml:space="preserve"> </w:t>
            </w:r>
          </w:p>
        </w:tc>
      </w:tr>
      <w:tr w:rsidR="00D834AC" w14:paraId="260D75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9638CA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834AC" w14:paraId="39F93ECD" w14:textId="77777777" w:rsidTr="00A961C8">
        <w:trPr>
          <w:trHeight w:hRule="exact" w:val="138"/>
        </w:trPr>
        <w:tc>
          <w:tcPr>
            <w:tcW w:w="9370" w:type="dxa"/>
          </w:tcPr>
          <w:p w14:paraId="6D503B20" w14:textId="77777777" w:rsidR="00D834AC" w:rsidRDefault="00D834AC"/>
        </w:tc>
      </w:tr>
      <w:tr w:rsidR="00D834AC" w:rsidRPr="00725646" w14:paraId="37B22D8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EB01D6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</w:p>
        </w:tc>
      </w:tr>
      <w:tr w:rsidR="00D834AC" w14:paraId="3F45385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899C7D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834AC" w:rsidRPr="00725646" w14:paraId="6CC839B8" w14:textId="77777777" w:rsidTr="00725646">
        <w:trPr>
          <w:trHeight w:hRule="exact" w:val="1717"/>
        </w:trPr>
        <w:tc>
          <w:tcPr>
            <w:tcW w:w="9370" w:type="dxa"/>
          </w:tcPr>
          <w:p w14:paraId="5D8EF54F" w14:textId="77777777" w:rsidR="00725646" w:rsidRPr="00725646" w:rsidRDefault="00725646" w:rsidP="00725646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Голов, Р. С. Организация производства, экономика и управление в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промышленности 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</w:t>
            </w:r>
            <w:r w:rsidRPr="00725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бакалавров 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/ Р. С. Голов, А. П. Агарков, А. В.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Мыльник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. —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Издательско-торговая корпорация «Дашков и К°», 2019. - 858 с. - ISBN 978-5-394-02667-6. -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72564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https://znanium.com/catalog/product/1091172</w:t>
              </w:r>
            </w:hyperlink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01.09.2020). – Режим доступа: по подписке.</w:t>
            </w:r>
          </w:p>
          <w:p w14:paraId="5065CF22" w14:textId="77777777" w:rsidR="00D834AC" w:rsidRPr="00A961C8" w:rsidRDefault="00D834AC"/>
        </w:tc>
      </w:tr>
      <w:tr w:rsidR="00D834AC" w14:paraId="3E5B436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5B3709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834AC" w:rsidRPr="00725646" w14:paraId="0441245B" w14:textId="77777777" w:rsidTr="00A961C8">
        <w:trPr>
          <w:trHeight w:hRule="exact" w:val="3538"/>
        </w:trPr>
        <w:tc>
          <w:tcPr>
            <w:tcW w:w="9370" w:type="dxa"/>
          </w:tcPr>
          <w:p w14:paraId="4E35151D" w14:textId="77777777" w:rsidR="00725646" w:rsidRPr="00725646" w:rsidRDefault="00725646" w:rsidP="00725646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Низовкина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, Н. Г.  Управление затратами предприятия (организации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) 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для вузов / Н. Г. 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Низовкина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. — 2-е изд.,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. и доп. —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Москва 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, 2020. — 187 с. — (Высшее образование). — ISBN 978-5-534-07401-7. —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0" w:history="1">
              <w:r w:rsidRPr="0072564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https://urait.ru/bcode/453230</w:t>
              </w:r>
            </w:hyperlink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01.09.2020).</w:t>
            </w:r>
          </w:p>
          <w:p w14:paraId="6577E5CE" w14:textId="77777777" w:rsidR="00725646" w:rsidRPr="00725646" w:rsidRDefault="00725646" w:rsidP="00725646">
            <w:pPr>
              <w:pStyle w:val="aa"/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Федотова, М. А.  Оценка стоимости активов и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бизнеса 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вузов / М. А. Федотова, В. И. 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Бусов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, О. А. Землянский ; под редакцией М. А. Федотовой. —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Москва 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, 2020. — 522 с. — (Высшее образование). — ISBN 978-5-534-07502-1. — </w:t>
            </w:r>
            <w:proofErr w:type="gram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Текст :</w:t>
            </w:r>
            <w:proofErr w:type="gram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1" w:history="1">
              <w:r w:rsidRPr="0072564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https://urait.ru/bcode/455704</w:t>
              </w:r>
            </w:hyperlink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01.09.2020).</w:t>
            </w:r>
          </w:p>
          <w:p w14:paraId="43B7FBBC" w14:textId="77777777" w:rsidR="00D834AC" w:rsidRPr="00725646" w:rsidRDefault="00D834AC" w:rsidP="00725646">
            <w:pPr>
              <w:spacing w:after="0" w:line="240" w:lineRule="auto"/>
              <w:jc w:val="both"/>
            </w:pPr>
          </w:p>
        </w:tc>
      </w:tr>
      <w:tr w:rsidR="00D834AC" w14:paraId="071552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1C6E5B" w14:textId="77777777" w:rsidR="00D834AC" w:rsidRDefault="0020366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14:paraId="27C274D9" w14:textId="77777777" w:rsidR="00A961C8" w:rsidRDefault="00A961C8">
            <w:pPr>
              <w:spacing w:after="0" w:line="240" w:lineRule="auto"/>
              <w:ind w:firstLine="756"/>
              <w:jc w:val="both"/>
            </w:pPr>
          </w:p>
          <w:p w14:paraId="6A096FDD" w14:textId="77777777" w:rsidR="00A961C8" w:rsidRPr="00A961C8" w:rsidRDefault="00A961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580F4F5D" w14:textId="77777777" w:rsidR="00D834AC" w:rsidRPr="00203663" w:rsidRDefault="00D834AC">
      <w:pPr>
        <w:rPr>
          <w:sz w:val="0"/>
          <w:szCs w:val="0"/>
        </w:rPr>
      </w:pPr>
    </w:p>
    <w:tbl>
      <w:tblPr>
        <w:tblW w:w="10574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824"/>
        <w:gridCol w:w="1984"/>
        <w:gridCol w:w="1721"/>
        <w:gridCol w:w="30"/>
        <w:gridCol w:w="7"/>
        <w:gridCol w:w="31"/>
        <w:gridCol w:w="30"/>
        <w:gridCol w:w="166"/>
        <w:gridCol w:w="1701"/>
        <w:gridCol w:w="20"/>
        <w:gridCol w:w="30"/>
      </w:tblGrid>
      <w:tr w:rsidR="00D834AC" w:rsidRPr="00725646" w14:paraId="5C3BC755" w14:textId="77777777" w:rsidTr="00725646">
        <w:trPr>
          <w:trHeight w:hRule="exact" w:val="1771"/>
        </w:trPr>
        <w:tc>
          <w:tcPr>
            <w:tcW w:w="30" w:type="dxa"/>
          </w:tcPr>
          <w:p w14:paraId="5E648610" w14:textId="77777777" w:rsidR="00D834AC" w:rsidRPr="00A961C8" w:rsidRDefault="00D834AC"/>
        </w:tc>
        <w:tc>
          <w:tcPr>
            <w:tcW w:w="8566" w:type="dxa"/>
            <w:gridSpan w:val="5"/>
          </w:tcPr>
          <w:p w14:paraId="51780780" w14:textId="77777777" w:rsidR="00725646" w:rsidRPr="00725646" w:rsidRDefault="00725646" w:rsidP="0072564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72564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25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C4A4BA" w14:textId="77777777" w:rsidR="00D834AC" w:rsidRPr="00A961C8" w:rsidRDefault="00D834AC" w:rsidP="00725646">
            <w:pPr>
              <w:spacing w:after="0" w:line="240" w:lineRule="auto"/>
              <w:ind w:right="709" w:firstLine="756"/>
              <w:jc w:val="both"/>
            </w:pPr>
          </w:p>
        </w:tc>
        <w:tc>
          <w:tcPr>
            <w:tcW w:w="1928" w:type="dxa"/>
            <w:gridSpan w:val="4"/>
          </w:tcPr>
          <w:p w14:paraId="06F02447" w14:textId="77777777" w:rsidR="00D834AC" w:rsidRPr="00A961C8" w:rsidRDefault="00D834AC"/>
        </w:tc>
        <w:tc>
          <w:tcPr>
            <w:tcW w:w="20" w:type="dxa"/>
          </w:tcPr>
          <w:p w14:paraId="45AC6DD1" w14:textId="77777777" w:rsidR="00D834AC" w:rsidRPr="00A961C8" w:rsidRDefault="00D834AC"/>
        </w:tc>
        <w:tc>
          <w:tcPr>
            <w:tcW w:w="30" w:type="dxa"/>
          </w:tcPr>
          <w:p w14:paraId="02FDC358" w14:textId="77777777" w:rsidR="00D834AC" w:rsidRPr="00A961C8" w:rsidRDefault="00D834AC"/>
        </w:tc>
      </w:tr>
      <w:tr w:rsidR="00D834AC" w:rsidRPr="00725646" w14:paraId="45BD5694" w14:textId="77777777" w:rsidTr="00725646">
        <w:trPr>
          <w:gridAfter w:val="3"/>
          <w:wAfter w:w="1751" w:type="dxa"/>
          <w:trHeight w:hRule="exact" w:val="285"/>
        </w:trPr>
        <w:tc>
          <w:tcPr>
            <w:tcW w:w="88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C5AE2D7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03663">
              <w:t xml:space="preserve"> </w:t>
            </w:r>
          </w:p>
        </w:tc>
      </w:tr>
      <w:tr w:rsidR="00D834AC" w:rsidRPr="00725646" w14:paraId="5EDD13AB" w14:textId="77777777" w:rsidTr="00725646">
        <w:trPr>
          <w:gridAfter w:val="3"/>
          <w:wAfter w:w="1751" w:type="dxa"/>
          <w:trHeight w:hRule="exact" w:val="277"/>
        </w:trPr>
        <w:tc>
          <w:tcPr>
            <w:tcW w:w="88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BAF4B01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t xml:space="preserve"> </w:t>
            </w:r>
          </w:p>
        </w:tc>
      </w:tr>
      <w:tr w:rsidR="00D834AC" w:rsidRPr="00725646" w14:paraId="22B45AA9" w14:textId="77777777" w:rsidTr="00725646">
        <w:trPr>
          <w:gridAfter w:val="7"/>
          <w:wAfter w:w="1985" w:type="dxa"/>
          <w:trHeight w:hRule="exact" w:val="64"/>
        </w:trPr>
        <w:tc>
          <w:tcPr>
            <w:tcW w:w="30" w:type="dxa"/>
          </w:tcPr>
          <w:p w14:paraId="62486AB3" w14:textId="77777777" w:rsidR="00D834AC" w:rsidRPr="00203663" w:rsidRDefault="00D834AC"/>
        </w:tc>
        <w:tc>
          <w:tcPr>
            <w:tcW w:w="4824" w:type="dxa"/>
          </w:tcPr>
          <w:p w14:paraId="0F323E3B" w14:textId="77777777" w:rsidR="00D834AC" w:rsidRPr="00203663" w:rsidRDefault="00D834AC"/>
        </w:tc>
        <w:tc>
          <w:tcPr>
            <w:tcW w:w="1984" w:type="dxa"/>
          </w:tcPr>
          <w:p w14:paraId="158A11D0" w14:textId="77777777" w:rsidR="00D834AC" w:rsidRPr="00203663" w:rsidRDefault="00D834AC"/>
        </w:tc>
        <w:tc>
          <w:tcPr>
            <w:tcW w:w="1721" w:type="dxa"/>
          </w:tcPr>
          <w:p w14:paraId="6CDA0AC3" w14:textId="77777777" w:rsidR="00D834AC" w:rsidRPr="00203663" w:rsidRDefault="00D834AC"/>
        </w:tc>
        <w:tc>
          <w:tcPr>
            <w:tcW w:w="30" w:type="dxa"/>
          </w:tcPr>
          <w:p w14:paraId="03DBCF82" w14:textId="77777777" w:rsidR="00D834AC" w:rsidRPr="00203663" w:rsidRDefault="00D834AC"/>
        </w:tc>
      </w:tr>
      <w:tr w:rsidR="00D834AC" w14:paraId="2D08457B" w14:textId="77777777" w:rsidTr="00A961C8">
        <w:trPr>
          <w:gridAfter w:val="9"/>
          <w:wAfter w:w="3736" w:type="dxa"/>
          <w:trHeight w:hRule="exact" w:val="285"/>
        </w:trPr>
        <w:tc>
          <w:tcPr>
            <w:tcW w:w="683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C06D437" w14:textId="77777777" w:rsidR="00D834AC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834AC" w14:paraId="0DC9F88B" w14:textId="77777777" w:rsidTr="00A961C8">
        <w:trPr>
          <w:gridAfter w:val="4"/>
          <w:wAfter w:w="1917" w:type="dxa"/>
          <w:trHeight w:hRule="exact" w:val="555"/>
        </w:trPr>
        <w:tc>
          <w:tcPr>
            <w:tcW w:w="30" w:type="dxa"/>
          </w:tcPr>
          <w:p w14:paraId="315E5122" w14:textId="77777777" w:rsidR="00D834AC" w:rsidRDefault="00D834AC"/>
        </w:tc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B49D7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C7154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49482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14:paraId="01C215C6" w14:textId="77777777" w:rsidR="00D834AC" w:rsidRDefault="00D834AC"/>
        </w:tc>
      </w:tr>
      <w:tr w:rsidR="00D834AC" w14:paraId="32490877" w14:textId="77777777" w:rsidTr="00A961C8">
        <w:trPr>
          <w:gridAfter w:val="4"/>
          <w:wAfter w:w="1917" w:type="dxa"/>
          <w:trHeight w:hRule="exact" w:val="818"/>
        </w:trPr>
        <w:tc>
          <w:tcPr>
            <w:tcW w:w="30" w:type="dxa"/>
          </w:tcPr>
          <w:p w14:paraId="1850950A" w14:textId="77777777" w:rsidR="00D834AC" w:rsidRDefault="00D834AC"/>
        </w:tc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24F03" w14:textId="77777777" w:rsidR="00D834AC" w:rsidRPr="00E1737E" w:rsidRDefault="002036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1737E">
              <w:rPr>
                <w:lang w:val="en-US"/>
              </w:rPr>
              <w:t xml:space="preserve"> </w:t>
            </w:r>
            <w:proofErr w:type="gramStart"/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1737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E10A3" w14:textId="77777777" w:rsidR="00D834AC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1224B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14:paraId="6AED725B" w14:textId="77777777" w:rsidR="00D834AC" w:rsidRDefault="00D834AC"/>
        </w:tc>
      </w:tr>
      <w:tr w:rsidR="00D834AC" w14:paraId="3AC0FCE3" w14:textId="77777777" w:rsidTr="00A961C8">
        <w:trPr>
          <w:gridAfter w:val="4"/>
          <w:wAfter w:w="1917" w:type="dxa"/>
          <w:trHeight w:hRule="exact" w:val="826"/>
        </w:trPr>
        <w:tc>
          <w:tcPr>
            <w:tcW w:w="30" w:type="dxa"/>
          </w:tcPr>
          <w:p w14:paraId="36D69D5D" w14:textId="77777777" w:rsidR="00D834AC" w:rsidRDefault="00D834AC"/>
        </w:tc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FD459" w14:textId="77777777" w:rsidR="00D834AC" w:rsidRPr="00E1737E" w:rsidRDefault="002036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1737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232D3" w14:textId="77777777" w:rsidR="00D834AC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48FFB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</w:tcPr>
          <w:p w14:paraId="04548D65" w14:textId="77777777" w:rsidR="00D834AC" w:rsidRDefault="00D834AC"/>
        </w:tc>
      </w:tr>
      <w:tr w:rsidR="00D834AC" w14:paraId="1A904DE9" w14:textId="77777777" w:rsidTr="00A961C8">
        <w:trPr>
          <w:gridAfter w:val="4"/>
          <w:wAfter w:w="1917" w:type="dxa"/>
          <w:trHeight w:hRule="exact" w:val="555"/>
        </w:trPr>
        <w:tc>
          <w:tcPr>
            <w:tcW w:w="30" w:type="dxa"/>
          </w:tcPr>
          <w:p w14:paraId="18B255DA" w14:textId="77777777" w:rsidR="00D834AC" w:rsidRDefault="00D834AC"/>
        </w:tc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44751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0ADF7" w14:textId="77777777" w:rsidR="00D834AC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EB7C4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41FCCEA4" w14:textId="77777777" w:rsidR="00D834AC" w:rsidRDefault="00D834AC"/>
        </w:tc>
      </w:tr>
      <w:tr w:rsidR="00D834AC" w14:paraId="14A38331" w14:textId="77777777" w:rsidTr="00A961C8">
        <w:trPr>
          <w:gridAfter w:val="4"/>
          <w:wAfter w:w="1917" w:type="dxa"/>
          <w:trHeight w:hRule="exact" w:val="285"/>
        </w:trPr>
        <w:tc>
          <w:tcPr>
            <w:tcW w:w="30" w:type="dxa"/>
          </w:tcPr>
          <w:p w14:paraId="2D099F70" w14:textId="77777777" w:rsidR="00D834AC" w:rsidRDefault="00D834AC"/>
        </w:tc>
        <w:tc>
          <w:tcPr>
            <w:tcW w:w="4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66394" w14:textId="77777777" w:rsidR="00D834AC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70113" w14:textId="77777777" w:rsidR="00D834AC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12DB7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7C138A09" w14:textId="77777777" w:rsidR="00D834AC" w:rsidRDefault="00D834AC"/>
        </w:tc>
      </w:tr>
      <w:tr w:rsidR="00D834AC" w14:paraId="2C1F3CDC" w14:textId="77777777" w:rsidTr="00A961C8">
        <w:trPr>
          <w:gridAfter w:val="7"/>
          <w:wAfter w:w="1985" w:type="dxa"/>
          <w:trHeight w:hRule="exact" w:val="138"/>
        </w:trPr>
        <w:tc>
          <w:tcPr>
            <w:tcW w:w="30" w:type="dxa"/>
          </w:tcPr>
          <w:p w14:paraId="5FECB575" w14:textId="77777777" w:rsidR="00D834AC" w:rsidRDefault="00D834AC"/>
        </w:tc>
        <w:tc>
          <w:tcPr>
            <w:tcW w:w="4824" w:type="dxa"/>
          </w:tcPr>
          <w:p w14:paraId="16FA2E5C" w14:textId="77777777" w:rsidR="00D834AC" w:rsidRDefault="00D834AC"/>
        </w:tc>
        <w:tc>
          <w:tcPr>
            <w:tcW w:w="1984" w:type="dxa"/>
          </w:tcPr>
          <w:p w14:paraId="16D145A2" w14:textId="77777777" w:rsidR="00D834AC" w:rsidRDefault="00D834AC"/>
        </w:tc>
        <w:tc>
          <w:tcPr>
            <w:tcW w:w="1721" w:type="dxa"/>
          </w:tcPr>
          <w:p w14:paraId="756912E4" w14:textId="77777777" w:rsidR="00D834AC" w:rsidRDefault="00D834AC"/>
        </w:tc>
        <w:tc>
          <w:tcPr>
            <w:tcW w:w="30" w:type="dxa"/>
          </w:tcPr>
          <w:p w14:paraId="5B06BA20" w14:textId="77777777" w:rsidR="00D834AC" w:rsidRDefault="00D834AC"/>
        </w:tc>
      </w:tr>
      <w:tr w:rsidR="00D834AC" w:rsidRPr="00725646" w14:paraId="3EE0BC70" w14:textId="77777777" w:rsidTr="00A961C8">
        <w:trPr>
          <w:gridAfter w:val="9"/>
          <w:wAfter w:w="3736" w:type="dxa"/>
          <w:trHeight w:hRule="exact" w:val="285"/>
        </w:trPr>
        <w:tc>
          <w:tcPr>
            <w:tcW w:w="683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56E9897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03663">
              <w:t xml:space="preserve"> </w:t>
            </w:r>
          </w:p>
        </w:tc>
      </w:tr>
      <w:tr w:rsidR="00D834AC" w14:paraId="018615A3" w14:textId="77777777" w:rsidTr="00A961C8">
        <w:trPr>
          <w:gridAfter w:val="4"/>
          <w:wAfter w:w="1917" w:type="dxa"/>
          <w:trHeight w:hRule="exact" w:val="270"/>
        </w:trPr>
        <w:tc>
          <w:tcPr>
            <w:tcW w:w="30" w:type="dxa"/>
          </w:tcPr>
          <w:p w14:paraId="4EA9D786" w14:textId="77777777" w:rsidR="00D834AC" w:rsidRPr="00203663" w:rsidRDefault="00D834AC"/>
        </w:tc>
        <w:tc>
          <w:tcPr>
            <w:tcW w:w="68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E0A6A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2836F" w14:textId="77777777" w:rsidR="00D834AC" w:rsidRDefault="002036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</w:tcPr>
          <w:p w14:paraId="1A992DFD" w14:textId="77777777" w:rsidR="00D834AC" w:rsidRDefault="00D834AC"/>
        </w:tc>
      </w:tr>
      <w:tr w:rsidR="00D834AC" w:rsidRPr="00E1737E" w14:paraId="4F68ACCB" w14:textId="77777777" w:rsidTr="00A961C8">
        <w:trPr>
          <w:gridAfter w:val="4"/>
          <w:wAfter w:w="1917" w:type="dxa"/>
          <w:trHeight w:hRule="exact" w:val="14"/>
        </w:trPr>
        <w:tc>
          <w:tcPr>
            <w:tcW w:w="30" w:type="dxa"/>
          </w:tcPr>
          <w:p w14:paraId="0FF8AFB6" w14:textId="77777777" w:rsidR="00D834AC" w:rsidRDefault="00D834AC"/>
        </w:tc>
        <w:tc>
          <w:tcPr>
            <w:tcW w:w="68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99403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03663">
              <w:t xml:space="preserve"> </w:t>
            </w:r>
          </w:p>
        </w:tc>
        <w:tc>
          <w:tcPr>
            <w:tcW w:w="17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01397" w14:textId="77777777" w:rsidR="00D834AC" w:rsidRPr="00E1737E" w:rsidRDefault="002036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30" w:type="dxa"/>
          </w:tcPr>
          <w:p w14:paraId="586C5794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E1737E" w14:paraId="7D9847AA" w14:textId="77777777" w:rsidTr="00A961C8">
        <w:trPr>
          <w:gridAfter w:val="4"/>
          <w:wAfter w:w="1917" w:type="dxa"/>
          <w:trHeight w:hRule="exact" w:val="811"/>
        </w:trPr>
        <w:tc>
          <w:tcPr>
            <w:tcW w:w="30" w:type="dxa"/>
          </w:tcPr>
          <w:p w14:paraId="7DB9D464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68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5E8B4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17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D1C48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30" w:type="dxa"/>
          </w:tcPr>
          <w:p w14:paraId="3C82B64C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E1737E" w14:paraId="3EDEB393" w14:textId="77777777" w:rsidTr="00A961C8">
        <w:trPr>
          <w:gridAfter w:val="4"/>
          <w:wAfter w:w="1917" w:type="dxa"/>
          <w:trHeight w:hRule="exact" w:val="555"/>
        </w:trPr>
        <w:tc>
          <w:tcPr>
            <w:tcW w:w="30" w:type="dxa"/>
          </w:tcPr>
          <w:p w14:paraId="56023E97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6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80E2F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03663"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4E70F" w14:textId="77777777" w:rsidR="00D834AC" w:rsidRPr="00E1737E" w:rsidRDefault="002036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30" w:type="dxa"/>
          </w:tcPr>
          <w:p w14:paraId="6D10F6F3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E1737E" w14:paraId="45BA83EF" w14:textId="77777777" w:rsidTr="00A961C8">
        <w:trPr>
          <w:gridAfter w:val="4"/>
          <w:wAfter w:w="1917" w:type="dxa"/>
          <w:trHeight w:hRule="exact" w:val="555"/>
        </w:trPr>
        <w:tc>
          <w:tcPr>
            <w:tcW w:w="30" w:type="dxa"/>
          </w:tcPr>
          <w:p w14:paraId="009BEC71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6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A5CF3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0366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0366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03663"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CD570" w14:textId="77777777" w:rsidR="00D834AC" w:rsidRPr="00E1737E" w:rsidRDefault="002036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30" w:type="dxa"/>
          </w:tcPr>
          <w:p w14:paraId="3274CBC8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E1737E" w14:paraId="60F29DA9" w14:textId="77777777" w:rsidTr="00A961C8">
        <w:trPr>
          <w:gridAfter w:val="4"/>
          <w:wAfter w:w="1917" w:type="dxa"/>
          <w:trHeight w:hRule="exact" w:val="826"/>
        </w:trPr>
        <w:tc>
          <w:tcPr>
            <w:tcW w:w="30" w:type="dxa"/>
          </w:tcPr>
          <w:p w14:paraId="1F643E38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6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3AE60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03663"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59660" w14:textId="77777777" w:rsidR="00D834AC" w:rsidRPr="00E1737E" w:rsidRDefault="002036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30" w:type="dxa"/>
          </w:tcPr>
          <w:p w14:paraId="45D6EA98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E1737E" w14:paraId="142B1CB5" w14:textId="77777777" w:rsidTr="00A961C8">
        <w:trPr>
          <w:gridAfter w:val="4"/>
          <w:wAfter w:w="1917" w:type="dxa"/>
          <w:trHeight w:hRule="exact" w:val="555"/>
        </w:trPr>
        <w:tc>
          <w:tcPr>
            <w:tcW w:w="30" w:type="dxa"/>
          </w:tcPr>
          <w:p w14:paraId="5697516E" w14:textId="77777777" w:rsidR="00D834AC" w:rsidRPr="00E1737E" w:rsidRDefault="00D834AC">
            <w:pPr>
              <w:rPr>
                <w:lang w:val="en-US"/>
              </w:rPr>
            </w:pPr>
          </w:p>
        </w:tc>
        <w:tc>
          <w:tcPr>
            <w:tcW w:w="6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BDE87" w14:textId="77777777" w:rsidR="00D834AC" w:rsidRPr="00203663" w:rsidRDefault="002036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20366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203663">
              <w:t xml:space="preserve"> 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4944A" w14:textId="77777777" w:rsidR="00D834AC" w:rsidRPr="00E1737E" w:rsidRDefault="002036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1737E">
              <w:rPr>
                <w:lang w:val="en-US"/>
              </w:rPr>
              <w:t xml:space="preserve"> </w:t>
            </w:r>
            <w:r w:rsidRPr="00E1737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E1737E">
              <w:rPr>
                <w:lang w:val="en-US"/>
              </w:rPr>
              <w:t xml:space="preserve"> </w:t>
            </w:r>
          </w:p>
        </w:tc>
        <w:tc>
          <w:tcPr>
            <w:tcW w:w="30" w:type="dxa"/>
          </w:tcPr>
          <w:p w14:paraId="5A29E460" w14:textId="77777777" w:rsidR="00D834AC" w:rsidRPr="00E1737E" w:rsidRDefault="00D834AC">
            <w:pPr>
              <w:rPr>
                <w:lang w:val="en-US"/>
              </w:rPr>
            </w:pPr>
          </w:p>
        </w:tc>
      </w:tr>
      <w:tr w:rsidR="00D834AC" w:rsidRPr="00725646" w14:paraId="6E86F610" w14:textId="77777777" w:rsidTr="00A961C8">
        <w:trPr>
          <w:gridAfter w:val="9"/>
          <w:wAfter w:w="3736" w:type="dxa"/>
          <w:trHeight w:hRule="exact" w:val="285"/>
        </w:trPr>
        <w:tc>
          <w:tcPr>
            <w:tcW w:w="683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4F8F976" w14:textId="77777777" w:rsidR="00D834AC" w:rsidRPr="00203663" w:rsidRDefault="002036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03663">
              <w:t xml:space="preserve"> </w:t>
            </w:r>
          </w:p>
        </w:tc>
      </w:tr>
      <w:tr w:rsidR="00D834AC" w:rsidRPr="00725646" w14:paraId="25E94F2B" w14:textId="77777777" w:rsidTr="00A961C8">
        <w:trPr>
          <w:gridAfter w:val="7"/>
          <w:wAfter w:w="1985" w:type="dxa"/>
          <w:trHeight w:hRule="exact" w:val="138"/>
        </w:trPr>
        <w:tc>
          <w:tcPr>
            <w:tcW w:w="30" w:type="dxa"/>
          </w:tcPr>
          <w:p w14:paraId="4A9AA79E" w14:textId="77777777" w:rsidR="00D834AC" w:rsidRPr="00203663" w:rsidRDefault="00D834AC"/>
        </w:tc>
        <w:tc>
          <w:tcPr>
            <w:tcW w:w="4824" w:type="dxa"/>
          </w:tcPr>
          <w:p w14:paraId="2A1D3024" w14:textId="77777777" w:rsidR="00D834AC" w:rsidRPr="00203663" w:rsidRDefault="00D834AC"/>
        </w:tc>
        <w:tc>
          <w:tcPr>
            <w:tcW w:w="1984" w:type="dxa"/>
          </w:tcPr>
          <w:p w14:paraId="3CCCA374" w14:textId="77777777" w:rsidR="00D834AC" w:rsidRPr="00203663" w:rsidRDefault="00D834AC"/>
        </w:tc>
        <w:tc>
          <w:tcPr>
            <w:tcW w:w="1721" w:type="dxa"/>
          </w:tcPr>
          <w:p w14:paraId="11A772D5" w14:textId="77777777" w:rsidR="00D834AC" w:rsidRPr="00203663" w:rsidRDefault="00D834AC"/>
        </w:tc>
        <w:tc>
          <w:tcPr>
            <w:tcW w:w="30" w:type="dxa"/>
          </w:tcPr>
          <w:p w14:paraId="5FED191D" w14:textId="77777777" w:rsidR="00D834AC" w:rsidRPr="00203663" w:rsidRDefault="00D834AC"/>
        </w:tc>
      </w:tr>
      <w:tr w:rsidR="00D834AC" w:rsidRPr="00725646" w14:paraId="6991E975" w14:textId="77777777" w:rsidTr="00725646">
        <w:trPr>
          <w:gridAfter w:val="3"/>
          <w:wAfter w:w="1751" w:type="dxa"/>
          <w:trHeight w:hRule="exact" w:val="4077"/>
        </w:trPr>
        <w:tc>
          <w:tcPr>
            <w:tcW w:w="88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28EF21A" w14:textId="77777777" w:rsidR="00D834AC" w:rsidRDefault="00203663">
            <w:pPr>
              <w:spacing w:after="0" w:line="240" w:lineRule="auto"/>
              <w:ind w:firstLine="756"/>
              <w:jc w:val="both"/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03663">
              <w:t xml:space="preserve"> </w:t>
            </w:r>
          </w:p>
          <w:p w14:paraId="40EA7BE1" w14:textId="77777777" w:rsidR="00725646" w:rsidRPr="00203663" w:rsidRDefault="00725646" w:rsidP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03663">
              <w:t xml:space="preserve"> </w:t>
            </w:r>
          </w:p>
          <w:p w14:paraId="7E9F3590" w14:textId="77777777" w:rsidR="00725646" w:rsidRPr="00203663" w:rsidRDefault="00725646" w:rsidP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03663">
              <w:t xml:space="preserve"> </w:t>
            </w:r>
          </w:p>
          <w:p w14:paraId="3CD6C974" w14:textId="77777777" w:rsidR="00725646" w:rsidRPr="00203663" w:rsidRDefault="00725646" w:rsidP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203663">
              <w:t xml:space="preserve"> </w:t>
            </w:r>
          </w:p>
          <w:p w14:paraId="16FB2F99" w14:textId="77777777" w:rsidR="00725646" w:rsidRPr="00203663" w:rsidRDefault="00725646" w:rsidP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0366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366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03663">
              <w:t xml:space="preserve"> </w:t>
            </w:r>
          </w:p>
          <w:p w14:paraId="3D5DCCDC" w14:textId="77777777" w:rsidR="00725646" w:rsidRPr="00203663" w:rsidRDefault="00725646" w:rsidP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03663">
              <w:t xml:space="preserve"> </w:t>
            </w:r>
            <w:r w:rsidRPr="002036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203663">
              <w:t xml:space="preserve"> </w:t>
            </w:r>
          </w:p>
          <w:p w14:paraId="5288EA50" w14:textId="77777777" w:rsidR="00725646" w:rsidRPr="00203663" w:rsidRDefault="00725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1DB62B03" w14:textId="77777777" w:rsidR="00D834AC" w:rsidRPr="00725646" w:rsidRDefault="00203663">
      <w:pPr>
        <w:rPr>
          <w:sz w:val="0"/>
          <w:szCs w:val="0"/>
        </w:rPr>
      </w:pPr>
      <w:r w:rsidRPr="00203663">
        <w:br w:type="page"/>
      </w:r>
    </w:p>
    <w:p w14:paraId="709CCF14" w14:textId="77777777" w:rsidR="00203663" w:rsidRDefault="00203663" w:rsidP="002036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AC12CEC" w14:textId="77777777" w:rsidR="00203663" w:rsidRDefault="00203663" w:rsidP="00203663">
      <w:pPr>
        <w:pStyle w:val="Style3"/>
        <w:widowControl/>
        <w:ind w:left="284"/>
        <w:rPr>
          <w:b/>
        </w:rPr>
      </w:pPr>
      <w:r>
        <w:rPr>
          <w:rStyle w:val="FontStyle31"/>
          <w:rFonts w:ascii="Times New Roman" w:hAnsi="Times New Roman"/>
          <w:b/>
          <w:bCs/>
          <w:sz w:val="24"/>
        </w:rPr>
        <w:t>Учебно-методическое обеспечение самостоятельной работы обучающихся</w:t>
      </w:r>
    </w:p>
    <w:p w14:paraId="6FE540E8" w14:textId="77777777" w:rsidR="00203663" w:rsidRDefault="00203663" w:rsidP="00203663">
      <w:pPr>
        <w:ind w:firstLine="426"/>
        <w:rPr>
          <w:b/>
        </w:rPr>
      </w:pPr>
    </w:p>
    <w:p w14:paraId="48F8090E" w14:textId="77777777" w:rsidR="00203663" w:rsidRDefault="00203663" w:rsidP="002036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студентов по дисциплине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 с целью:</w:t>
      </w:r>
    </w:p>
    <w:p w14:paraId="6E8032D4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-систематизации и закрепления полученных теоретических знаний и практических умений студентов;</w:t>
      </w:r>
    </w:p>
    <w:p w14:paraId="472AD990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-углубления и расширения полученных ранее теоретических знаний;</w:t>
      </w:r>
    </w:p>
    <w:p w14:paraId="51E94E8A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умения использовать нормативную, правовую, справочную документацию и специальную литературу;</w:t>
      </w:r>
    </w:p>
    <w:p w14:paraId="7E76ED2E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14:paraId="3375F0E0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самостоятельности мышления, способностей к саморазвитию, самосовершенствованию и самореализации;</w:t>
      </w:r>
    </w:p>
    <w:p w14:paraId="4EA6A242" w14:textId="77777777" w:rsidR="00203663" w:rsidRDefault="00203663" w:rsidP="00203663">
      <w:pPr>
        <w:pStyle w:val="listparagraph"/>
        <w:spacing w:before="0" w:beforeAutospacing="0" w:after="0" w:afterAutospacing="0"/>
        <w:ind w:firstLine="426"/>
        <w:jc w:val="both"/>
      </w:pPr>
      <w:r>
        <w:t>-развития исследовательских умений.</w:t>
      </w:r>
    </w:p>
    <w:p w14:paraId="69AB927E" w14:textId="77777777" w:rsidR="00203663" w:rsidRDefault="00203663" w:rsidP="00203663">
      <w:pPr>
        <w:spacing w:after="0"/>
        <w:ind w:right="163" w:firstLine="426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Видами самостоятельной работы при изучении дисциплины «Организация и планирование»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являются:</w:t>
      </w:r>
    </w:p>
    <w:p w14:paraId="761FE7C7" w14:textId="77777777" w:rsidR="00203663" w:rsidRPr="00203663" w:rsidRDefault="00203663" w:rsidP="00203663">
      <w:pPr>
        <w:spacing w:after="0"/>
        <w:ind w:right="163" w:firstLine="426"/>
        <w:jc w:val="both"/>
      </w:pPr>
      <w:r>
        <w:rPr>
          <w:rFonts w:ascii="Times New Roman" w:hAnsi="Times New Roman" w:cs="Times New Roman"/>
          <w:sz w:val="24"/>
          <w:szCs w:val="24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>
        <w:rPr>
          <w:rFonts w:ascii="Times New Roman" w:hAnsi="Times New Roman" w:cs="Times New Roman"/>
          <w:sz w:val="24"/>
          <w:szCs w:val="24"/>
        </w:rPr>
        <w:softHyphen/>
        <w:t>варями и справочниками; ознакомление с нормативными документами;</w:t>
      </w:r>
    </w:p>
    <w:p w14:paraId="410BAEBC" w14:textId="77777777" w:rsidR="00203663" w:rsidRDefault="00203663" w:rsidP="00203663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ответы на контрольные вопросы; тестирование</w:t>
      </w:r>
    </w:p>
    <w:p w14:paraId="783B3C6F" w14:textId="77777777" w:rsidR="00203663" w:rsidRDefault="00203663" w:rsidP="00203663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решение ситуационных производственных (профессиональных) задач; подготовка к деловым играм; проектирование и мо</w:t>
      </w:r>
      <w:r>
        <w:rPr>
          <w:rFonts w:ascii="Times New Roman" w:hAnsi="Times New Roman" w:cs="Times New Roman"/>
          <w:sz w:val="24"/>
          <w:szCs w:val="24"/>
        </w:rPr>
        <w:softHyphen/>
        <w:t>делирование разных видов и компонентов профессиональной деятельности; </w:t>
      </w:r>
    </w:p>
    <w:p w14:paraId="138A5BDF" w14:textId="77777777" w:rsidR="00203663" w:rsidRDefault="00203663" w:rsidP="0020366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14:paraId="3DF34311" w14:textId="77777777" w:rsidR="00203663" w:rsidRDefault="00203663" w:rsidP="00203663">
      <w:pPr>
        <w:pStyle w:val="a5"/>
        <w:spacing w:before="0" w:beforeAutospacing="0" w:after="0" w:afterAutospacing="0"/>
        <w:ind w:firstLine="426"/>
        <w:jc w:val="both"/>
      </w:pPr>
      <w:r>
        <w:t>Критериями оценки результатов самостоятельной работы студентов являются:</w:t>
      </w:r>
    </w:p>
    <w:p w14:paraId="3860C0D6" w14:textId="77777777" w:rsidR="00203663" w:rsidRDefault="00203663" w:rsidP="00203663">
      <w:pPr>
        <w:pStyle w:val="a5"/>
        <w:spacing w:before="0" w:beforeAutospacing="0" w:after="0" w:afterAutospacing="0"/>
        <w:ind w:firstLine="426"/>
        <w:jc w:val="both"/>
      </w:pPr>
      <w:r>
        <w:t>- уровень освоения студентами учебного материала;</w:t>
      </w:r>
    </w:p>
    <w:p w14:paraId="72D2AD87" w14:textId="77777777" w:rsidR="00203663" w:rsidRDefault="00203663" w:rsidP="00203663">
      <w:pPr>
        <w:pStyle w:val="a5"/>
        <w:spacing w:before="0" w:beforeAutospacing="0" w:after="0" w:afterAutospacing="0"/>
        <w:ind w:firstLine="426"/>
        <w:jc w:val="both"/>
      </w:pPr>
      <w:r>
        <w:t>- умение студента использовать теоретические знания при решении практических задач;</w:t>
      </w:r>
    </w:p>
    <w:p w14:paraId="17580171" w14:textId="77777777" w:rsidR="00203663" w:rsidRDefault="00203663" w:rsidP="00203663">
      <w:pPr>
        <w:pStyle w:val="a5"/>
        <w:spacing w:before="0" w:beforeAutospacing="0" w:after="0" w:afterAutospacing="0"/>
        <w:ind w:firstLine="426"/>
        <w:jc w:val="both"/>
      </w:pPr>
      <w:r>
        <w:t>- обоснованность и четкость изложения материала в отчете;</w:t>
      </w:r>
    </w:p>
    <w:p w14:paraId="263C0705" w14:textId="77777777" w:rsidR="00203663" w:rsidRDefault="00203663" w:rsidP="00203663">
      <w:pPr>
        <w:pStyle w:val="a5"/>
        <w:spacing w:before="0" w:beforeAutospacing="0" w:after="0" w:afterAutospacing="0"/>
        <w:ind w:firstLine="426"/>
        <w:jc w:val="both"/>
      </w:pPr>
      <w:r>
        <w:t>- сформированные умения и навыки в соответствии с целями и задачами изучения дисциплины.</w:t>
      </w:r>
    </w:p>
    <w:p w14:paraId="67E622C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Примерные тесты для проведения промежуточного контроля</w:t>
      </w:r>
    </w:p>
    <w:p w14:paraId="02D135F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</w:p>
    <w:p w14:paraId="2F0F058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1. Разработка системы действий, мероприятий фирмы для достижения поставленной цели. Это:</w:t>
      </w:r>
    </w:p>
    <w:p w14:paraId="6E535DD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Прогнозирование;        </w:t>
      </w:r>
    </w:p>
    <w:p w14:paraId="0F42E2A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Планирование;       </w:t>
      </w:r>
    </w:p>
    <w:p w14:paraId="13FD344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Стандартизация;           </w:t>
      </w:r>
    </w:p>
    <w:p w14:paraId="73CA351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Кооперация;        </w:t>
      </w:r>
    </w:p>
    <w:p w14:paraId="2F63BC4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Разделение труда.</w:t>
      </w:r>
    </w:p>
    <w:p w14:paraId="2039B7B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2. Обеспечение наличия минимального объема информации в бизнес-плане относится к какому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обязательному  требованию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? </w:t>
      </w:r>
    </w:p>
    <w:p w14:paraId="6148F65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Селективность;      </w:t>
      </w:r>
    </w:p>
    <w:p w14:paraId="471F36CE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Достоверность;       </w:t>
      </w:r>
    </w:p>
    <w:p w14:paraId="1386567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Своевременность;       </w:t>
      </w:r>
    </w:p>
    <w:p w14:paraId="23AF5CE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Достаточность;       </w:t>
      </w:r>
    </w:p>
    <w:p w14:paraId="198C160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 Адресность.</w:t>
      </w:r>
    </w:p>
    <w:p w14:paraId="2E36245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 xml:space="preserve">3. Данный раздел бизнес-плана необходим для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быстрого  поиска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необходимой информации. Это… </w:t>
      </w:r>
    </w:p>
    <w:p w14:paraId="6E1E26D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Титульный лист;        </w:t>
      </w:r>
    </w:p>
    <w:p w14:paraId="15C4767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Резюме;           </w:t>
      </w:r>
    </w:p>
    <w:p w14:paraId="2D00CEC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Финансовый план; </w:t>
      </w:r>
    </w:p>
    <w:p w14:paraId="130885B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Список условных сокращений, обозначений;            </w:t>
      </w:r>
    </w:p>
    <w:p w14:paraId="48FDF7B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Содержание.</w:t>
      </w:r>
    </w:p>
    <w:p w14:paraId="521549E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4. В каком разделе бизнес-плана составляется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баланс  активов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и пассивов предприятия?</w:t>
      </w:r>
    </w:p>
    <w:p w14:paraId="15C1DB2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Резюме;        </w:t>
      </w:r>
    </w:p>
    <w:p w14:paraId="4900F04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Финансовый план;         </w:t>
      </w:r>
    </w:p>
    <w:p w14:paraId="440FE6A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Производственный план;        </w:t>
      </w:r>
    </w:p>
    <w:p w14:paraId="3111953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План маркетинга;         </w:t>
      </w:r>
    </w:p>
    <w:p w14:paraId="0A95A64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Финансовая стратегия фирмы.</w:t>
      </w:r>
    </w:p>
    <w:p w14:paraId="2A181EED" w14:textId="77777777" w:rsidR="00203663" w:rsidRDefault="00203663" w:rsidP="00203663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5. </w:t>
      </w:r>
      <w:r>
        <w:rPr>
          <w:snapToGrid w:val="0"/>
          <w:sz w:val="24"/>
          <w:szCs w:val="24"/>
        </w:rPr>
        <w:t>Обеспечение избирательности информации в бизнес-плане относится к какому требованию, предъявляемому к нему?</w:t>
      </w:r>
    </w:p>
    <w:p w14:paraId="7A67219E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Достаточность;   </w:t>
      </w:r>
    </w:p>
    <w:p w14:paraId="61819B1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Обоснованность;    </w:t>
      </w:r>
    </w:p>
    <w:p w14:paraId="4427A26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Адресность;      </w:t>
      </w:r>
    </w:p>
    <w:p w14:paraId="3F8D926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Селективность;   </w:t>
      </w:r>
    </w:p>
    <w:p w14:paraId="353706A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Своевременность.</w:t>
      </w:r>
    </w:p>
    <w:p w14:paraId="1B06670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6. Каким разделом завершается бизнес-план?</w:t>
      </w:r>
    </w:p>
    <w:p w14:paraId="5FABE3F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Финансовый план;       </w:t>
      </w:r>
    </w:p>
    <w:p w14:paraId="6054714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План маркетинга;         </w:t>
      </w:r>
    </w:p>
    <w:p w14:paraId="228BDEF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Титульный лист;        </w:t>
      </w:r>
    </w:p>
    <w:p w14:paraId="6AF52F1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Резюме;        </w:t>
      </w:r>
    </w:p>
    <w:p w14:paraId="5B1DBB7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Приложения.</w:t>
      </w:r>
    </w:p>
    <w:p w14:paraId="1EAD79CE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7. Какой план составляется в завершении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процесса  планирования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? </w:t>
      </w:r>
    </w:p>
    <w:p w14:paraId="0026A8C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Финансовый план;          </w:t>
      </w:r>
    </w:p>
    <w:p w14:paraId="6626BFE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План по инвестициям;            </w:t>
      </w:r>
    </w:p>
    <w:p w14:paraId="779DBFD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План по маркетингу;       </w:t>
      </w:r>
    </w:p>
    <w:p w14:paraId="79D4792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План по ассортименту;          </w:t>
      </w:r>
    </w:p>
    <w:p w14:paraId="6739EC3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План по труду.</w:t>
      </w:r>
    </w:p>
    <w:p w14:paraId="34271833" w14:textId="77777777" w:rsidR="00203663" w:rsidRDefault="00203663" w:rsidP="00203663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snapToGrid w:val="0"/>
          <w:sz w:val="24"/>
          <w:szCs w:val="24"/>
        </w:rPr>
        <w:t>Какой раздел является своеобразной визитной карточкой бизнес-плана?</w:t>
      </w:r>
    </w:p>
    <w:p w14:paraId="5AD834C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Резюме;         </w:t>
      </w:r>
    </w:p>
    <w:p w14:paraId="336E288A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Содержание;        </w:t>
      </w:r>
    </w:p>
    <w:p w14:paraId="2415F2FA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Финансовый план;        </w:t>
      </w:r>
    </w:p>
    <w:p w14:paraId="7917272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Титульный лист;      </w:t>
      </w:r>
    </w:p>
    <w:p w14:paraId="0846D8B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План маркетинга.</w:t>
      </w:r>
    </w:p>
    <w:p w14:paraId="20F3D52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9. Что из перечисленного ниже не относится к требованиям, предъявляемым к бизнес-плану?</w:t>
      </w:r>
    </w:p>
    <w:p w14:paraId="4544B3E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Достоверность;        </w:t>
      </w:r>
    </w:p>
    <w:p w14:paraId="77B7498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Достаточность;       </w:t>
      </w:r>
    </w:p>
    <w:p w14:paraId="4D8C0C3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Селективность;       </w:t>
      </w:r>
    </w:p>
    <w:p w14:paraId="10BC995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Своевременность;       </w:t>
      </w:r>
    </w:p>
    <w:p w14:paraId="2E530A1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Научность.</w:t>
      </w:r>
    </w:p>
    <w:p w14:paraId="42B65D9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10. Каким разделом начинается бизнес-план?</w:t>
      </w:r>
    </w:p>
    <w:p w14:paraId="6930FF6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Финансовый план;     </w:t>
      </w:r>
    </w:p>
    <w:p w14:paraId="17C42B2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План маркетинга;     </w:t>
      </w:r>
    </w:p>
    <w:p w14:paraId="5BB84B3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Титульный лист;       </w:t>
      </w:r>
    </w:p>
    <w:p w14:paraId="482B355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Резюме;           </w:t>
      </w:r>
    </w:p>
    <w:p w14:paraId="3CAAC7D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Приложения.</w:t>
      </w:r>
    </w:p>
    <w:p w14:paraId="7EC24106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11. Что из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ниже перечисленного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является признаком классификации планирования? </w:t>
      </w:r>
    </w:p>
    <w:p w14:paraId="7D4577EA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Срок планирования;                                            </w:t>
      </w:r>
    </w:p>
    <w:p w14:paraId="6D164C35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Объект планирования;</w:t>
      </w:r>
    </w:p>
    <w:p w14:paraId="0B76855E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Целевая направленность планирования;</w:t>
      </w:r>
    </w:p>
    <w:p w14:paraId="5CE72137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Объем планируемой выработки;                      </w:t>
      </w:r>
    </w:p>
    <w:p w14:paraId="29F2326B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 Вид деятельности фирмы.</w:t>
      </w:r>
    </w:p>
    <w:p w14:paraId="4B84FAE0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 Что не указывается в сопроводительном письме к бизнес-плану? </w:t>
      </w:r>
    </w:p>
    <w:p w14:paraId="47995292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Запрашиваемая сумма кредита;          </w:t>
      </w:r>
    </w:p>
    <w:p w14:paraId="600173CB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Вид обеспечения кредита;</w:t>
      </w:r>
    </w:p>
    <w:p w14:paraId="32C41AE6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Цели кредитования;      </w:t>
      </w:r>
    </w:p>
    <w:p w14:paraId="2848AF77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Условия возврата кредита;          </w:t>
      </w:r>
    </w:p>
    <w:p w14:paraId="07802DC5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Стоимость обеспечения кредита.</w:t>
      </w:r>
    </w:p>
    <w:p w14:paraId="5B688142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13. Какая глава бизнес-плана должна убедить инвестора в том, что фирма способна довести продукт до потребления? </w:t>
      </w:r>
    </w:p>
    <w:p w14:paraId="53339EA3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Прогноз сбыта продукции и услуг;             </w:t>
      </w:r>
    </w:p>
    <w:p w14:paraId="7E59AF00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План маркетинга;       </w:t>
      </w:r>
    </w:p>
    <w:p w14:paraId="519B8065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Стратегия маркетинга;             </w:t>
      </w:r>
    </w:p>
    <w:p w14:paraId="55998406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Оценка и описание конкурентов;                 </w:t>
      </w:r>
    </w:p>
    <w:p w14:paraId="7D6AB224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Ресурсное обеспечение проекта.</w:t>
      </w:r>
    </w:p>
    <w:p w14:paraId="014118BA" w14:textId="77777777" w:rsidR="00203663" w:rsidRDefault="00203663" w:rsidP="00203663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14. Что из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ниже перечисленного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относится к общим требованиям, предъявляемым к бизнес-плану? </w:t>
      </w:r>
    </w:p>
    <w:p w14:paraId="395E3E9C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Своевременность;       </w:t>
      </w:r>
    </w:p>
    <w:p w14:paraId="6F94B27F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Достаточность;       </w:t>
      </w:r>
    </w:p>
    <w:p w14:paraId="3690B6E9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Оптимальность;       </w:t>
      </w:r>
    </w:p>
    <w:p w14:paraId="68C5DD63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Адресность;    </w:t>
      </w:r>
    </w:p>
    <w:p w14:paraId="09CB0984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Селективность.</w:t>
      </w:r>
    </w:p>
    <w:p w14:paraId="4D38CBA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 Что является планом-программой проведения сделки и получения на этой основе прибыли или системой планомерно организованных мероприятий, </w:t>
      </w:r>
      <w:proofErr w:type="gramStart"/>
      <w:r>
        <w:rPr>
          <w:sz w:val="24"/>
          <w:szCs w:val="24"/>
        </w:rPr>
        <w:t>действий</w:t>
      </w:r>
      <w:proofErr w:type="gramEnd"/>
      <w:r>
        <w:rPr>
          <w:sz w:val="24"/>
          <w:szCs w:val="24"/>
        </w:rPr>
        <w:t xml:space="preserve"> направленных на реализацию замысла? </w:t>
      </w:r>
    </w:p>
    <w:p w14:paraId="16EA3A3D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Бизнес-план;       </w:t>
      </w:r>
    </w:p>
    <w:p w14:paraId="32C8E4D7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План маркетинга;           </w:t>
      </w:r>
    </w:p>
    <w:p w14:paraId="5FFFEC29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 План производства и реализации продукции;</w:t>
      </w:r>
    </w:p>
    <w:p w14:paraId="7813DBD9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Финансовый план;    </w:t>
      </w:r>
    </w:p>
    <w:p w14:paraId="2CE616CF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Сбытовая политика.</w:t>
      </w:r>
    </w:p>
    <w:p w14:paraId="1205CA29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16. Как группируются планы по срокам исполнения? </w:t>
      </w:r>
    </w:p>
    <w:p w14:paraId="03293AE6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Оперативно-календарные, текущие, квартальные, годовые;</w:t>
      </w:r>
    </w:p>
    <w:p w14:paraId="5FC53F47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  Текущие, среднесрочные, долгосрочные;</w:t>
      </w:r>
    </w:p>
    <w:p w14:paraId="2D1969B4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 Оперативно-календарные, текущие, среднесрочные, долгосрочные, стратегические;</w:t>
      </w:r>
    </w:p>
    <w:p w14:paraId="42F8DFE1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Оперативные, текущие, стратегические;</w:t>
      </w:r>
    </w:p>
    <w:p w14:paraId="60B18B22" w14:textId="77777777" w:rsidR="00203663" w:rsidRDefault="00203663" w:rsidP="0020366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Оперативно-календарные, текущие, годовые, долгосрочные.</w:t>
      </w:r>
    </w:p>
    <w:p w14:paraId="163393B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Какую задачу преследует планирование деятельности предприятия?  </w:t>
      </w:r>
    </w:p>
    <w:p w14:paraId="53B75AD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предвидеть перспективу развития предприятия на будущее;</w:t>
      </w:r>
    </w:p>
    <w:p w14:paraId="3C2548F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избежать риска банкротства;</w:t>
      </w:r>
    </w:p>
    <w:p w14:paraId="7D6C270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более рационально использовать все ресурсы предприятия;</w:t>
      </w:r>
    </w:p>
    <w:p w14:paraId="392243C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повышать эффективность производства и улучшать финансовое состояние предприятия;</w:t>
      </w:r>
    </w:p>
    <w:p w14:paraId="7290373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приемлемы.</w:t>
      </w:r>
    </w:p>
    <w:p w14:paraId="21A3ED3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Что из перечисленного относят к основным принципам планирования? </w:t>
      </w:r>
    </w:p>
    <w:p w14:paraId="28D0FB2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непрерывность планирования;</w:t>
      </w:r>
    </w:p>
    <w:p w14:paraId="743EDCC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научность;</w:t>
      </w:r>
    </w:p>
    <w:p w14:paraId="2AA8BC8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нацеленность планов на рациональное использование всех ресурсов предприятия, на повышение эффективности производства и на достижение максимальной прибыли;</w:t>
      </w:r>
    </w:p>
    <w:p w14:paraId="2656233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принцип взаимной увязки и координации;</w:t>
      </w:r>
    </w:p>
    <w:p w14:paraId="5193004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перечисленное относится к основным принципам планирования.</w:t>
      </w:r>
    </w:p>
    <w:p w14:paraId="0F7F70B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Сущность какого метода планирования заключается в применении системы норм и нормативов использования ресурсов предприятия? </w:t>
      </w:r>
    </w:p>
    <w:p w14:paraId="27135DF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балансового;</w:t>
      </w:r>
    </w:p>
    <w:p w14:paraId="2D09A06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нормативного;</w:t>
      </w:r>
    </w:p>
    <w:p w14:paraId="655A918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программно-целевого;</w:t>
      </w:r>
    </w:p>
    <w:p w14:paraId="5E8E2EF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метода планирования по технико-экономическим факторам;</w:t>
      </w:r>
    </w:p>
    <w:p w14:paraId="0FAD107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7D5DE21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Какой метод планирования основывается на составлении балансов (материального, трудового, финансового)? </w:t>
      </w:r>
    </w:p>
    <w:p w14:paraId="15B8BC3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балансовый;</w:t>
      </w:r>
    </w:p>
    <w:p w14:paraId="6B1A6F7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нормативный;</w:t>
      </w:r>
    </w:p>
    <w:p w14:paraId="7032F30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программно-целевой;</w:t>
      </w:r>
    </w:p>
    <w:p w14:paraId="6DA1785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планирования по технико-экономическим факторам;</w:t>
      </w:r>
    </w:p>
    <w:p w14:paraId="669312C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334510E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Какой из видов планирования выражается не в плане с детально разработанными показателями, а в наброске, взгляде в будущее, сделанных на основе различных прогнозов?</w:t>
      </w:r>
      <w:r>
        <w:rPr>
          <w:sz w:val="24"/>
          <w:szCs w:val="24"/>
          <w:lang w:val="kk-KZ"/>
        </w:rPr>
        <w:t xml:space="preserve"> </w:t>
      </w:r>
    </w:p>
    <w:p w14:paraId="7BA70E6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14:paraId="52DFF84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14:paraId="7545AA6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14:paraId="0CA79BC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стратегическое;</w:t>
      </w:r>
    </w:p>
    <w:p w14:paraId="15109B2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391E04C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Какое планирование осуществляется на базе стратегического планирования? </w:t>
      </w:r>
    </w:p>
    <w:p w14:paraId="4FAA5B0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текущее;</w:t>
      </w:r>
    </w:p>
    <w:p w14:paraId="5572E45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краткосрочное;</w:t>
      </w:r>
    </w:p>
    <w:p w14:paraId="33AFFFA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долгосрочное;</w:t>
      </w:r>
    </w:p>
    <w:p w14:paraId="01EEABA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оперативное;</w:t>
      </w:r>
    </w:p>
    <w:p w14:paraId="3C3B787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тактическое.</w:t>
      </w:r>
    </w:p>
    <w:p w14:paraId="508A18F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Какой показатель относится к количественным (объемным) показателям производственной программы? </w:t>
      </w:r>
    </w:p>
    <w:p w14:paraId="5CEBDBF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сортность продукции;</w:t>
      </w:r>
    </w:p>
    <w:p w14:paraId="5F62B40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марка продукции;</w:t>
      </w:r>
    </w:p>
    <w:p w14:paraId="68A2335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содержание полезного компонента;</w:t>
      </w:r>
    </w:p>
    <w:p w14:paraId="3198313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объем реализации;</w:t>
      </w:r>
    </w:p>
    <w:p w14:paraId="36A44BE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доля экспортной продукции.</w:t>
      </w:r>
    </w:p>
    <w:p w14:paraId="580045E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Для какой категории участников экономических процессов предназначен бизнес-план?</w:t>
      </w:r>
    </w:p>
    <w:p w14:paraId="1D8704E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для менеджеров фирм;</w:t>
      </w:r>
    </w:p>
    <w:p w14:paraId="5FD455D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для собственников фирм;</w:t>
      </w:r>
    </w:p>
    <w:p w14:paraId="6FEE8C0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для внешних инвесторов;</w:t>
      </w:r>
    </w:p>
    <w:p w14:paraId="2D7E976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для других деловых партнеров (оптовых покупателей, поставщиков, государственных органов);</w:t>
      </w:r>
    </w:p>
    <w:p w14:paraId="6C82059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для каждой из перечисленных групп.</w:t>
      </w:r>
    </w:p>
    <w:p w14:paraId="531CF87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По каким вопросам профессиональные консультанты по </w:t>
      </w:r>
      <w:proofErr w:type="gramStart"/>
      <w:r>
        <w:rPr>
          <w:sz w:val="24"/>
          <w:szCs w:val="24"/>
        </w:rPr>
        <w:t>менеджменту  оказывают</w:t>
      </w:r>
      <w:proofErr w:type="gramEnd"/>
      <w:r>
        <w:rPr>
          <w:sz w:val="24"/>
          <w:szCs w:val="24"/>
        </w:rPr>
        <w:t xml:space="preserve"> консалтинговые услуги при составлении бизнес-плана? </w:t>
      </w:r>
    </w:p>
    <w:p w14:paraId="19742D0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стратегические вопросы развития;</w:t>
      </w:r>
    </w:p>
    <w:p w14:paraId="18EFD91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финансовые вопросы;</w:t>
      </w:r>
    </w:p>
    <w:p w14:paraId="4468B4C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вопросы управления кадрами;</w:t>
      </w:r>
    </w:p>
    <w:p w14:paraId="7FED0E0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экономико-экологические вопросы;</w:t>
      </w:r>
    </w:p>
    <w:p w14:paraId="444163B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 всем перечисленным группам вопросов.</w:t>
      </w:r>
    </w:p>
    <w:p w14:paraId="1B9C211B" w14:textId="77777777" w:rsidR="00203663" w:rsidRDefault="00203663" w:rsidP="00203663">
      <w:pPr>
        <w:pStyle w:val="a6"/>
        <w:jc w:val="both"/>
        <w:rPr>
          <w:sz w:val="24"/>
          <w:szCs w:val="24"/>
        </w:rPr>
      </w:pPr>
    </w:p>
    <w:p w14:paraId="4FAEBB4F" w14:textId="77777777" w:rsidR="00203663" w:rsidRDefault="00203663" w:rsidP="00203663">
      <w:pPr>
        <w:pStyle w:val="a6"/>
        <w:jc w:val="both"/>
        <w:rPr>
          <w:sz w:val="24"/>
          <w:szCs w:val="24"/>
        </w:rPr>
      </w:pPr>
    </w:p>
    <w:p w14:paraId="7D54AFD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Что  определяется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суммированием сдельного и повременного фонда зара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ko-KR"/>
        </w:rPr>
        <w:t>ботной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платы?</w:t>
      </w:r>
    </w:p>
    <w:p w14:paraId="34EBE69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Основной фонд оплаты труда;         </w:t>
      </w:r>
    </w:p>
    <w:p w14:paraId="58FADE6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Дополнительный фонд;           </w:t>
      </w:r>
    </w:p>
    <w:p w14:paraId="2B32758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Доплаты;   </w:t>
      </w:r>
    </w:p>
    <w:p w14:paraId="49D27AC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 xml:space="preserve">D) Отчисления от оплаты труда;           </w:t>
      </w:r>
    </w:p>
    <w:p w14:paraId="2ABDF95E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Тарифный фонд.</w:t>
      </w:r>
    </w:p>
    <w:p w14:paraId="55145E6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2. Какая заработная плата определяется произведением расценки на объем произведенной продукции? </w:t>
      </w:r>
    </w:p>
    <w:p w14:paraId="09761AF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Премиальная;        </w:t>
      </w:r>
    </w:p>
    <w:p w14:paraId="12F53A2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Сдельная;        </w:t>
      </w:r>
    </w:p>
    <w:p w14:paraId="64C44AB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Повременная;        </w:t>
      </w:r>
    </w:p>
    <w:p w14:paraId="597283C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Косвенная;          </w:t>
      </w:r>
    </w:p>
    <w:p w14:paraId="19363F7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Месячный оклад.</w:t>
      </w:r>
    </w:p>
    <w:p w14:paraId="512D675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3. К чему относятся выплаты отпускных работникам предприятия? </w:t>
      </w:r>
    </w:p>
    <w:p w14:paraId="55E317E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К дополнительной заработной плате;      </w:t>
      </w:r>
    </w:p>
    <w:p w14:paraId="0419C155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К основной заработной плате;         </w:t>
      </w:r>
    </w:p>
    <w:p w14:paraId="6B1A925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К доплатам;       </w:t>
      </w:r>
    </w:p>
    <w:p w14:paraId="756E451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К отчислениям от заработной платы;       </w:t>
      </w:r>
    </w:p>
    <w:p w14:paraId="225C6F1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К премиям.</w:t>
      </w:r>
    </w:p>
    <w:p w14:paraId="4F1DF3E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4. Что определяется разницей между номинальным фондом времени и невыходами на работу по различным причинам? </w:t>
      </w:r>
    </w:p>
    <w:p w14:paraId="4B22FA7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Время накопления запаса;        </w:t>
      </w:r>
    </w:p>
    <w:p w14:paraId="17EFE31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Число рабочих на операции;          </w:t>
      </w:r>
    </w:p>
    <w:p w14:paraId="68E7380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Календарный фонд времени;  </w:t>
      </w:r>
    </w:p>
    <w:p w14:paraId="095E36F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Эффективный фонд времени;             </w:t>
      </w:r>
    </w:p>
    <w:p w14:paraId="7E709A2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Число смен в году.</w:t>
      </w:r>
    </w:p>
    <w:p w14:paraId="40D7530A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5. Что определяется суммой тарифного фонда заработной платы и доплат?</w:t>
      </w:r>
    </w:p>
    <w:p w14:paraId="1F99845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Основной фонд;     </w:t>
      </w:r>
    </w:p>
    <w:p w14:paraId="5F77ECE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Дополнительный фонд;     </w:t>
      </w:r>
    </w:p>
    <w:p w14:paraId="16C8433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Общий фонд;     </w:t>
      </w:r>
    </w:p>
    <w:p w14:paraId="1BC6908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Отчисления;   </w:t>
      </w:r>
    </w:p>
    <w:p w14:paraId="2BA29FA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Сдельный фонд.</w:t>
      </w:r>
    </w:p>
    <w:p w14:paraId="18D4582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6. Какая заработная плата рассчитывается путем умножения тарифной ставки на отработанное рабочим время?</w:t>
      </w:r>
    </w:p>
    <w:p w14:paraId="2546EC1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Тарифная;    </w:t>
      </w:r>
    </w:p>
    <w:p w14:paraId="2CDC2E5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Сдельная;     </w:t>
      </w:r>
    </w:p>
    <w:p w14:paraId="15EA560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Оклад;       </w:t>
      </w:r>
    </w:p>
    <w:p w14:paraId="59F2707A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Повременная;          </w:t>
      </w:r>
    </w:p>
    <w:p w14:paraId="44D1EBC9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Косвенная.</w:t>
      </w:r>
    </w:p>
    <w:p w14:paraId="444F545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7. Что определяется разницей между номинальным и эффективным фондами рабочего времени? </w:t>
      </w:r>
    </w:p>
    <w:p w14:paraId="32634AA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Число выходных дней;           </w:t>
      </w:r>
    </w:p>
    <w:p w14:paraId="263483C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Число смен в году;              </w:t>
      </w:r>
    </w:p>
    <w:p w14:paraId="47AF195E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Число дней невыходов на работу;    </w:t>
      </w:r>
    </w:p>
    <w:p w14:paraId="236D02F7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Календарный фонд;                </w:t>
      </w:r>
    </w:p>
    <w:p w14:paraId="28179313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Тарифный фонд.</w:t>
      </w:r>
    </w:p>
    <w:p w14:paraId="2B721579" w14:textId="77777777" w:rsidR="00203663" w:rsidRDefault="00203663" w:rsidP="00203663">
      <w:pPr>
        <w:pStyle w:val="a6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8. К</w:t>
      </w:r>
      <w:r>
        <w:rPr>
          <w:snapToGrid w:val="0"/>
          <w:sz w:val="24"/>
          <w:szCs w:val="24"/>
        </w:rPr>
        <w:t xml:space="preserve"> чему относятся выплаты в пенсионный фонд </w:t>
      </w:r>
      <w:proofErr w:type="gramStart"/>
      <w:r>
        <w:rPr>
          <w:snapToGrid w:val="0"/>
          <w:sz w:val="24"/>
          <w:szCs w:val="24"/>
        </w:rPr>
        <w:t>от  заработной</w:t>
      </w:r>
      <w:proofErr w:type="gramEnd"/>
      <w:r>
        <w:rPr>
          <w:snapToGrid w:val="0"/>
          <w:sz w:val="24"/>
          <w:szCs w:val="24"/>
        </w:rPr>
        <w:t xml:space="preserve"> платы рабочего? </w:t>
      </w:r>
    </w:p>
    <w:p w14:paraId="52AE871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К премиям;          </w:t>
      </w:r>
    </w:p>
    <w:p w14:paraId="0C80754A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К отчислениям на социальные цели;             </w:t>
      </w:r>
    </w:p>
    <w:p w14:paraId="372050C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К доплатам;         </w:t>
      </w:r>
    </w:p>
    <w:p w14:paraId="6DC6D0C8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К дополнительной оплате труда;                                       </w:t>
      </w:r>
    </w:p>
    <w:p w14:paraId="7F446C3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E) К основной заработной плате.</w:t>
      </w:r>
    </w:p>
    <w:p w14:paraId="7EF9231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9. Дополнительная оплата за фактически отработанное время: </w:t>
      </w:r>
    </w:p>
    <w:p w14:paraId="36C34B52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A) Сдельная заработная плата;          </w:t>
      </w:r>
    </w:p>
    <w:p w14:paraId="7D2D6446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B) Доплаты;               </w:t>
      </w:r>
    </w:p>
    <w:p w14:paraId="516CC950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C) Дополнительная заработная плата;    </w:t>
      </w:r>
    </w:p>
    <w:p w14:paraId="5573F3E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D) Повременная плата;                         </w:t>
      </w:r>
    </w:p>
    <w:p w14:paraId="5C5FD534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lastRenderedPageBreak/>
        <w:t>E) Материальное пособие.</w:t>
      </w:r>
    </w:p>
    <w:p w14:paraId="63831D41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10. </w:t>
      </w:r>
      <w:proofErr w:type="gramStart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Что  определяется</w:t>
      </w:r>
      <w:proofErr w:type="gramEnd"/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суммированием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ko-KR"/>
        </w:rPr>
        <w:t xml:space="preserve">основного 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фонда и дополнительного фонда  заработной. платы? </w:t>
      </w:r>
    </w:p>
    <w:p w14:paraId="38063FFF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А) Общий фонд оплаты труда;         </w:t>
      </w:r>
    </w:p>
    <w:p w14:paraId="62D1FD5D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В) Дополнительный фонд;</w:t>
      </w:r>
    </w:p>
    <w:p w14:paraId="2CF1CFEC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С) Доплаты;   </w:t>
      </w:r>
    </w:p>
    <w:p w14:paraId="53C2633B" w14:textId="77777777" w:rsidR="00203663" w:rsidRDefault="00203663" w:rsidP="0020366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ko-KR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D) Отчисления от оплаты труда</w:t>
      </w: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ko-KR"/>
        </w:rPr>
        <w:t>;</w:t>
      </w:r>
    </w:p>
    <w:p w14:paraId="6365A7BF" w14:textId="77777777" w:rsidR="00203663" w:rsidRDefault="00203663" w:rsidP="00203663">
      <w:pPr>
        <w:pStyle w:val="3"/>
        <w:tabs>
          <w:tab w:val="left" w:pos="0"/>
        </w:tabs>
        <w:rPr>
          <w:color w:val="000000"/>
          <w:szCs w:val="24"/>
        </w:rPr>
      </w:pPr>
      <w:r>
        <w:rPr>
          <w:color w:val="000000"/>
          <w:szCs w:val="24"/>
        </w:rPr>
        <w:t>Е) Общий фонд с отчислениями.</w:t>
      </w:r>
    </w:p>
    <w:p w14:paraId="4DE1380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группа людей считается занятыми?</w:t>
      </w:r>
    </w:p>
    <w:p w14:paraId="542E749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работающие по найму;</w:t>
      </w:r>
    </w:p>
    <w:p w14:paraId="153C038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временно отсутствующие в связи с отпуском и по другим причинам;</w:t>
      </w:r>
    </w:p>
    <w:p w14:paraId="3A60F64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проходящие службу в армии, МВД;</w:t>
      </w:r>
    </w:p>
    <w:p w14:paraId="34D4517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учащиеся и студенты очного обучения;</w:t>
      </w:r>
    </w:p>
    <w:p w14:paraId="5046160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группы.</w:t>
      </w:r>
    </w:p>
    <w:p w14:paraId="2BC6DAB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На достижение какой цели должна быть направлена кадровая политика предприятия? </w:t>
      </w:r>
    </w:p>
    <w:p w14:paraId="06C05FD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создание здорового и работоспособного коллектива;</w:t>
      </w:r>
    </w:p>
    <w:p w14:paraId="1D2A778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повышение уровня квалификации работников предприятия;</w:t>
      </w:r>
    </w:p>
    <w:p w14:paraId="0138528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создание трудового коллектива, оптимального по половой и возрастной структуре, а также по уровню квалификации;</w:t>
      </w:r>
    </w:p>
    <w:p w14:paraId="68C1FE3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создание высокопрофессионального руководящего звена;</w:t>
      </w:r>
    </w:p>
    <w:p w14:paraId="7543997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достижение всех перечисленных целей.</w:t>
      </w:r>
    </w:p>
    <w:p w14:paraId="3D645D9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В чем заключается основная задача менеджера по персоналу при приеме на работу? </w:t>
      </w:r>
    </w:p>
    <w:p w14:paraId="4E66B25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предложить вакантные места;</w:t>
      </w:r>
    </w:p>
    <w:p w14:paraId="54D4503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разъяснить сущность и особенности работы;</w:t>
      </w:r>
    </w:p>
    <w:p w14:paraId="7016A9B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заинтересовать в предлагаемой работе;</w:t>
      </w:r>
    </w:p>
    <w:p w14:paraId="307AD4B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дать информацию о работе и оценить профессиональную пригодность человека к ней;</w:t>
      </w:r>
    </w:p>
    <w:p w14:paraId="733F192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предложенных вариантов не подходит.</w:t>
      </w:r>
    </w:p>
    <w:p w14:paraId="56B5524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Какие работники не относятся к промышленно-производственному персоналу? </w:t>
      </w:r>
    </w:p>
    <w:p w14:paraId="0523192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вспомогательные рабочие;</w:t>
      </w:r>
    </w:p>
    <w:p w14:paraId="2E87F9E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экономисты;</w:t>
      </w:r>
    </w:p>
    <w:p w14:paraId="318BEB5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работники врачебно-санитарных учреждений;</w:t>
      </w:r>
    </w:p>
    <w:p w14:paraId="5FD128B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технологи;</w:t>
      </w:r>
    </w:p>
    <w:p w14:paraId="761333A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экспедиторы.</w:t>
      </w:r>
    </w:p>
    <w:p w14:paraId="59B1FC6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Какие работники относятся к руководителям низового звена? </w:t>
      </w:r>
    </w:p>
    <w:p w14:paraId="1C2C571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14:paraId="6C15706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14:paraId="0D8727D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14:paraId="150F608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14:paraId="09F61E1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руководители функциональных управлений министерств.</w:t>
      </w:r>
    </w:p>
    <w:p w14:paraId="41EC268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 Какие работники относятся к руководителям высшего звена? </w:t>
      </w:r>
    </w:p>
    <w:p w14:paraId="1B8FC7C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мастера;</w:t>
      </w:r>
    </w:p>
    <w:p w14:paraId="75F05EA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директора предприятий;</w:t>
      </w:r>
    </w:p>
    <w:p w14:paraId="216D324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начальники крупных цехов;</w:t>
      </w:r>
    </w:p>
    <w:p w14:paraId="752F557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руководители финансово-промышленных групп;</w:t>
      </w:r>
    </w:p>
    <w:p w14:paraId="33EE977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прорабы.</w:t>
      </w:r>
    </w:p>
    <w:p w14:paraId="6336678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Какой из перечисленных ниже факторов влияет на структуру промышленно-производственного персонала? </w:t>
      </w:r>
    </w:p>
    <w:p w14:paraId="392FA7E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тип производства (единичный, серийный, массовый);</w:t>
      </w:r>
    </w:p>
    <w:p w14:paraId="7449F3C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размер предприятия;</w:t>
      </w:r>
    </w:p>
    <w:p w14:paraId="541B155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организационно-правовая форма хозяйствования;</w:t>
      </w:r>
    </w:p>
    <w:p w14:paraId="2E0E1C2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отраслевая принадлежность предприятия;</w:t>
      </w:r>
    </w:p>
    <w:p w14:paraId="6E5A8F1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14:paraId="2330EC9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К какой категории рабочих относится токарь-расточник механического цеха? </w:t>
      </w:r>
    </w:p>
    <w:p w14:paraId="26F0C7A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 основные рабочие;</w:t>
      </w:r>
    </w:p>
    <w:p w14:paraId="7E281BF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вспомогательные рабочие;</w:t>
      </w:r>
    </w:p>
    <w:p w14:paraId="63C6E6A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специалисты;</w:t>
      </w:r>
    </w:p>
    <w:p w14:paraId="608C10A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служащие;</w:t>
      </w:r>
    </w:p>
    <w:p w14:paraId="7867AB0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административный и управленческий персонал.</w:t>
      </w:r>
    </w:p>
    <w:p w14:paraId="3C19665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 Что включает тарифная система оплаты труда? </w:t>
      </w:r>
    </w:p>
    <w:p w14:paraId="3577EB0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тарифные ставки, тарифные сетки;</w:t>
      </w:r>
    </w:p>
    <w:p w14:paraId="547F3F3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тарифные ставки, тарифно-квалификационный справочник;</w:t>
      </w:r>
    </w:p>
    <w:p w14:paraId="30A8B6C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тарифные ставки, тарифные сетки, тарифно-квалификационный справочник;</w:t>
      </w:r>
    </w:p>
    <w:p w14:paraId="5379116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тарифные ставки, должностные оклады, тарифные сетки;</w:t>
      </w:r>
    </w:p>
    <w:p w14:paraId="669CF10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должностные оклады, премиальные положения, тарифно-квалификационный справочник.</w:t>
      </w:r>
    </w:p>
    <w:p w14:paraId="2DD7B99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Как называют абсолютный размер оплаты труда различных групп и категорий рабочих за единицу времени? </w:t>
      </w:r>
    </w:p>
    <w:p w14:paraId="47F7AF1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тарифная ставка;</w:t>
      </w:r>
    </w:p>
    <w:p w14:paraId="0405126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тарифный коэффициент;</w:t>
      </w:r>
    </w:p>
    <w:p w14:paraId="519E9A8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оклад;</w:t>
      </w:r>
    </w:p>
    <w:p w14:paraId="4C9A387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заработная плата;</w:t>
      </w:r>
    </w:p>
    <w:p w14:paraId="5374A21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расценка.</w:t>
      </w:r>
    </w:p>
    <w:p w14:paraId="3C7A3D8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Что такое реальная заработная плата? </w:t>
      </w:r>
    </w:p>
    <w:p w14:paraId="3897CF6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сумма начисленной заработной платы;</w:t>
      </w:r>
    </w:p>
    <w:p w14:paraId="32FC1DA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сумма заработной платы по месту основной и дополнительной работы;</w:t>
      </w:r>
    </w:p>
    <w:p w14:paraId="0D0944F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работнику за использование его рабочей силы;</w:t>
      </w:r>
    </w:p>
    <w:p w14:paraId="37A86AC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заработная плата, фактически отражающая уровень потребления за конкретный период (при данном уровне налогов и цен);</w:t>
      </w:r>
    </w:p>
    <w:p w14:paraId="531588C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средства, выданные работнику на руки (за минусом налогов).</w:t>
      </w:r>
    </w:p>
    <w:p w14:paraId="7C2DC38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 Какая форма оплаты труда предусматривает оплату фактически произведенной продукции по неизменным штучным расценкам независимо от степени </w:t>
      </w:r>
      <w:proofErr w:type="gramStart"/>
      <w:r>
        <w:rPr>
          <w:sz w:val="24"/>
          <w:szCs w:val="24"/>
        </w:rPr>
        <w:t>выполнения  норм</w:t>
      </w:r>
      <w:proofErr w:type="gramEnd"/>
      <w:r>
        <w:rPr>
          <w:sz w:val="24"/>
          <w:szCs w:val="24"/>
        </w:rPr>
        <w:t xml:space="preserve"> выработки? </w:t>
      </w:r>
    </w:p>
    <w:p w14:paraId="02B35F4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14:paraId="365AC7B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14:paraId="53AB7AD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14:paraId="7493602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14:paraId="54DD2CF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14:paraId="44129D0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Какая форма оплаты труда предусматривает оплату на основе договора, который устанавливает общую сумму заработка за определенный объем, срок и качество выполненных работ?</w:t>
      </w:r>
    </w:p>
    <w:p w14:paraId="191EF03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простая повременная;</w:t>
      </w:r>
    </w:p>
    <w:p w14:paraId="52F1F2D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повременно-премиальная;</w:t>
      </w:r>
    </w:p>
    <w:p w14:paraId="26FE679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сдельно-премиальная;</w:t>
      </w:r>
    </w:p>
    <w:p w14:paraId="08D9EAC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прямая сдельная;</w:t>
      </w:r>
    </w:p>
    <w:p w14:paraId="2B0F6CC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аккордная.</w:t>
      </w:r>
    </w:p>
    <w:p w14:paraId="09CC6AB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 Противоположностью повременной заработной платы как формы вознаграждения за осуществление некоторого вида деятельности выступает: </w:t>
      </w:r>
    </w:p>
    <w:p w14:paraId="02264A8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аккордная заработная плата;</w:t>
      </w:r>
    </w:p>
    <w:p w14:paraId="12057C9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сдельная заработная плата;</w:t>
      </w:r>
    </w:p>
    <w:p w14:paraId="7789E0D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процент от прибыли;</w:t>
      </w:r>
    </w:p>
    <w:p w14:paraId="7F8347C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премия;</w:t>
      </w:r>
    </w:p>
    <w:p w14:paraId="6A64CB6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дивиденд.</w:t>
      </w:r>
    </w:p>
    <w:p w14:paraId="37DBCD8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 Какой принцип характеризует современную практику мотивации труда? </w:t>
      </w:r>
    </w:p>
    <w:p w14:paraId="0668030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оптимальное вовлечение работников во все этапы производственного процесса;</w:t>
      </w:r>
    </w:p>
    <w:p w14:paraId="5F49786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участие работников в прибылях компаний;</w:t>
      </w:r>
    </w:p>
    <w:p w14:paraId="209D55E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укрепление социальных взаимосвязей в производственных коллективах;</w:t>
      </w:r>
    </w:p>
    <w:p w14:paraId="4EF6094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lastRenderedPageBreak/>
        <w:t>D</w:t>
      </w:r>
      <w:r>
        <w:rPr>
          <w:sz w:val="24"/>
          <w:szCs w:val="24"/>
        </w:rPr>
        <w:t>) использование системы дополнительных доходов;</w:t>
      </w:r>
    </w:p>
    <w:p w14:paraId="4FCF2B7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ответы верны.</w:t>
      </w:r>
    </w:p>
    <w:p w14:paraId="59C2FD98" w14:textId="77777777" w:rsidR="00203663" w:rsidRDefault="00203663" w:rsidP="00203663">
      <w:pPr>
        <w:pStyle w:val="a6"/>
        <w:jc w:val="both"/>
        <w:rPr>
          <w:b/>
          <w:sz w:val="24"/>
          <w:szCs w:val="24"/>
        </w:rPr>
      </w:pPr>
    </w:p>
    <w:p w14:paraId="2887A51C" w14:textId="77777777" w:rsidR="00203663" w:rsidRDefault="00203663" w:rsidP="00203663">
      <w:pPr>
        <w:pStyle w:val="a6"/>
        <w:jc w:val="both"/>
        <w:rPr>
          <w:sz w:val="24"/>
          <w:szCs w:val="24"/>
        </w:rPr>
      </w:pPr>
    </w:p>
    <w:p w14:paraId="76D5E46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1. На какие виды делятся затраты по участию в производственном процессе?</w:t>
      </w:r>
    </w:p>
    <w:p w14:paraId="06A9582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14:paraId="29A8BF3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14:paraId="49BD81E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14:paraId="062CF5E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14:paraId="05E24BE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14:paraId="5585A99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 На какие виды делятся затраты по целесообразности расходования?</w:t>
      </w:r>
    </w:p>
    <w:p w14:paraId="03C8D2B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прямые и косвенные;</w:t>
      </w:r>
    </w:p>
    <w:p w14:paraId="4A477DE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производственные и внепроизводственные (расходы по реализации);</w:t>
      </w:r>
    </w:p>
    <w:p w14:paraId="33B7050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производительные и непроизводительные;</w:t>
      </w:r>
    </w:p>
    <w:p w14:paraId="0F49ABA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одноэлементные и комплексные;</w:t>
      </w:r>
    </w:p>
    <w:p w14:paraId="184AD6A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основные и накладные.</w:t>
      </w:r>
    </w:p>
    <w:p w14:paraId="0A1A5662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затраты относятся к постоянным?</w:t>
      </w:r>
    </w:p>
    <w:p w14:paraId="2F70B58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затраты, которые несет фирма даже тогда, когда продукция не производится;</w:t>
      </w:r>
    </w:p>
    <w:p w14:paraId="11F10AA2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затраты, которые не меняются ни в коротком, ни в длительном периодах;</w:t>
      </w:r>
    </w:p>
    <w:p w14:paraId="6731B5B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С) затраты основного капитала на приобретение производственных площадей и оборудования;</w:t>
      </w:r>
    </w:p>
    <w:p w14:paraId="79158858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затраты на закупку сырья;</w:t>
      </w:r>
    </w:p>
    <w:p w14:paraId="4A1C87C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затраты, величина которых зависит от объема выпуска продукции.</w:t>
      </w:r>
    </w:p>
    <w:p w14:paraId="43911DF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 чего состоят общие затраты?</w:t>
      </w:r>
    </w:p>
    <w:p w14:paraId="3137ED5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 бухгалтерских затрат и неявных затрат;</w:t>
      </w:r>
    </w:p>
    <w:p w14:paraId="4999F80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затраты на организацию фирмы плюс затраты на производство продукции;</w:t>
      </w:r>
    </w:p>
    <w:p w14:paraId="32CE00D0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С) из частных и общественных затрат;</w:t>
      </w:r>
    </w:p>
    <w:p w14:paraId="2401E93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из постоянных и переменных затрат;</w:t>
      </w:r>
    </w:p>
    <w:p w14:paraId="785D42B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из средних затрат.</w:t>
      </w:r>
    </w:p>
    <w:p w14:paraId="2CD54ED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Какую форму имеет кривая общих затрат?</w:t>
      </w:r>
    </w:p>
    <w:p w14:paraId="0E3F027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такую же, как кривая переменных затрат, поднятую по оси ординат на величину постоянных затрат;</w:t>
      </w:r>
    </w:p>
    <w:p w14:paraId="224DB5E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форму параболы;</w:t>
      </w:r>
    </w:p>
    <w:p w14:paraId="1A48BE6F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С) постоянно возрастающей кривой;</w:t>
      </w:r>
    </w:p>
    <w:p w14:paraId="73BE556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линию, параллельную оси абсцисс;</w:t>
      </w:r>
    </w:p>
    <w:p w14:paraId="67E0442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перпендикуляр к оси ординат.</w:t>
      </w:r>
    </w:p>
    <w:p w14:paraId="21A2D13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6. Какие из перечисленных ниже издержек относят к постоянным?</w:t>
      </w:r>
    </w:p>
    <w:p w14:paraId="7E406D3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аренда зданий и оборудования;</w:t>
      </w:r>
    </w:p>
    <w:p w14:paraId="08ABA39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затраты на сырье и материалы;</w:t>
      </w:r>
    </w:p>
    <w:p w14:paraId="3BAF970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затраты на топливо и энергию на технологические цели;</w:t>
      </w:r>
    </w:p>
    <w:p w14:paraId="5A41796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затраты на комплектующие изделия;</w:t>
      </w:r>
    </w:p>
    <w:p w14:paraId="1CDA3A8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постоянным затратам.</w:t>
      </w:r>
    </w:p>
    <w:p w14:paraId="7B053BE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7. Какие из перечисленных ниже издержек относят к переменным?</w:t>
      </w:r>
    </w:p>
    <w:p w14:paraId="12D77FA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страховые взносы;</w:t>
      </w:r>
    </w:p>
    <w:p w14:paraId="7049242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оплата труда высшего управленческого персонала;</w:t>
      </w:r>
    </w:p>
    <w:p w14:paraId="40FDAB8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оплата труда основных производственных рабочих;</w:t>
      </w:r>
    </w:p>
    <w:p w14:paraId="5EA9A06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D</w:t>
      </w:r>
      <w:r>
        <w:rPr>
          <w:sz w:val="24"/>
          <w:szCs w:val="24"/>
        </w:rPr>
        <w:t>) отчисления на амортизацию;</w:t>
      </w:r>
    </w:p>
    <w:p w14:paraId="2C7C354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ничто из перечисленного не относится к переменным затратам.</w:t>
      </w:r>
    </w:p>
    <w:p w14:paraId="34151A7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8. Какая из формул правильно отражает величину средних переменных издержек?</w:t>
      </w:r>
    </w:p>
    <w:p w14:paraId="28A63FF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АFC = FC / Q;</w:t>
      </w:r>
    </w:p>
    <w:p w14:paraId="0CF0F20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AFC =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Q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х;</w:t>
      </w:r>
    </w:p>
    <w:p w14:paraId="12819D5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С) AVC = VC / Q;</w:t>
      </w:r>
    </w:p>
    <w:p w14:paraId="117E895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АTC = AFC + AVC;</w:t>
      </w:r>
    </w:p>
    <w:p w14:paraId="3E67D44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Е) АC = Q / х.</w:t>
      </w:r>
    </w:p>
    <w:p w14:paraId="3047836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9. Как называют издержки, связанные с выпуском дополнительной единицы продукции?</w:t>
      </w:r>
    </w:p>
    <w:p w14:paraId="4289F26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средние издержки;</w:t>
      </w:r>
    </w:p>
    <w:p w14:paraId="4125DC7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постоянные издержки;</w:t>
      </w:r>
    </w:p>
    <w:p w14:paraId="6486D8A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переменные издержки;</w:t>
      </w:r>
    </w:p>
    <w:p w14:paraId="243182D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предельные издержки;</w:t>
      </w:r>
    </w:p>
    <w:p w14:paraId="1A7435B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экономические издержки.</w:t>
      </w:r>
    </w:p>
    <w:p w14:paraId="773E54C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10. Какую функцию выполняет себестоимость продукции?</w:t>
      </w:r>
    </w:p>
    <w:p w14:paraId="2D4703D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учет и контроль всех затрат на выпуск и реализацию продукции;</w:t>
      </w:r>
    </w:p>
    <w:p w14:paraId="186B867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является базой для определения оптовой цены на продукцию предприятия и определения прибыли и рентабельности;</w:t>
      </w:r>
    </w:p>
    <w:p w14:paraId="7011FC2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служит экономическим обоснованием целесообразности вложения реальных инвестиций на реконструкцию, техническое перевооружение и расширение действующего предприятия;</w:t>
      </w:r>
    </w:p>
    <w:p w14:paraId="7D04946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основе анализа себестоимости определяются оптимальные размеры предприятия;</w:t>
      </w:r>
    </w:p>
    <w:p w14:paraId="33BF157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себестоимость выполняет все перечисленные функции.</w:t>
      </w:r>
    </w:p>
    <w:p w14:paraId="44A6E6B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11. Какая себестоимость определяется как средневзвешенная величина и характеризует средние затраты на единицу продукции по отрасли?</w:t>
      </w:r>
    </w:p>
    <w:p w14:paraId="51EE0A0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цеховая себестоимость;</w:t>
      </w:r>
    </w:p>
    <w:p w14:paraId="340422B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производственная себестоимость;</w:t>
      </w:r>
    </w:p>
    <w:p w14:paraId="1DB55ED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индивидуальная себестоимость;</w:t>
      </w:r>
    </w:p>
    <w:p w14:paraId="5205129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среднеотраслевая себестоимость;</w:t>
      </w:r>
    </w:p>
    <w:p w14:paraId="27A6D73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полная себестоимость.</w:t>
      </w:r>
    </w:p>
    <w:p w14:paraId="469B20D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12. Какой фактор влияет на структуру себестоимости?</w:t>
      </w:r>
    </w:p>
    <w:p w14:paraId="4847930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специфика предприятия;</w:t>
      </w:r>
    </w:p>
    <w:p w14:paraId="7CDF37F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ускорение научно-технического прогресса;</w:t>
      </w:r>
    </w:p>
    <w:p w14:paraId="1A74190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географическое местонахождение предприятия;</w:t>
      </w:r>
    </w:p>
    <w:p w14:paraId="72F1619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уровень концентрации производства;</w:t>
      </w:r>
    </w:p>
    <w:p w14:paraId="31397FE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факторы.</w:t>
      </w:r>
    </w:p>
    <w:p w14:paraId="05EB79D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13. Назовите основное направление снижения издержек производства.</w:t>
      </w:r>
    </w:p>
    <w:p w14:paraId="35ADC8D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использование достижений НТП;</w:t>
      </w:r>
    </w:p>
    <w:p w14:paraId="66FE4EC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совершенствование организации производства и труда;</w:t>
      </w:r>
    </w:p>
    <w:p w14:paraId="4521C38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регулирование экономических процессов;</w:t>
      </w:r>
    </w:p>
    <w:p w14:paraId="3B56B63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приемлемы;</w:t>
      </w:r>
    </w:p>
    <w:p w14:paraId="0899EB6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13E7719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14. Какую функцию выполняет цена?</w:t>
      </w:r>
    </w:p>
    <w:p w14:paraId="30FE15D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распределительную;</w:t>
      </w:r>
    </w:p>
    <w:p w14:paraId="1E98740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учетную;</w:t>
      </w:r>
    </w:p>
    <w:p w14:paraId="59A72C3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функцию сбалансирования спроса и предложения;</w:t>
      </w:r>
    </w:p>
    <w:p w14:paraId="7D5842B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стимулирующую;</w:t>
      </w:r>
    </w:p>
    <w:p w14:paraId="3E04A00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все перечисленные функции.</w:t>
      </w:r>
    </w:p>
    <w:p w14:paraId="527B165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15. На какие виды подразделяются цены по времени действия?</w:t>
      </w:r>
    </w:p>
    <w:p w14:paraId="5713CDA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свободные и договорные;</w:t>
      </w:r>
    </w:p>
    <w:p w14:paraId="2DC4A02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единые и региональные;</w:t>
      </w:r>
    </w:p>
    <w:p w14:paraId="6B4021D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твердые, текущие, сезонные, скользящие;</w:t>
      </w:r>
    </w:p>
    <w:p w14:paraId="165F787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средние, сопоставимые, неизменные;</w:t>
      </w:r>
    </w:p>
    <w:p w14:paraId="679C759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цена «франко-склад поставщика», цена «франко-станция отправления», цена «франко-склад потребителя».</w:t>
      </w:r>
    </w:p>
    <w:p w14:paraId="785738C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16.  Укажите фактор, влияющий на уровень цен.</w:t>
      </w:r>
    </w:p>
    <w:p w14:paraId="452B1DB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спрос на продукцию;</w:t>
      </w:r>
    </w:p>
    <w:p w14:paraId="221FB81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государственное регулирование;</w:t>
      </w:r>
    </w:p>
    <w:p w14:paraId="35E6368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издержки на производство и реализацию продукции;</w:t>
      </w:r>
    </w:p>
    <w:p w14:paraId="5BC7A42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конкуренция;</w:t>
      </w:r>
    </w:p>
    <w:p w14:paraId="14F1395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Е) все перечисленные факторы влияют на цену.</w:t>
      </w:r>
    </w:p>
    <w:p w14:paraId="0531C24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17. Как называют способ, правила установления, формирования новых цен и изменения действующих?</w:t>
      </w:r>
    </w:p>
    <w:p w14:paraId="60F616E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ценообразования;</w:t>
      </w:r>
    </w:p>
    <w:p w14:paraId="5BDA375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ценообразование;</w:t>
      </w:r>
    </w:p>
    <w:p w14:paraId="5D8B16F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ценовой механизм;</w:t>
      </w:r>
    </w:p>
    <w:p w14:paraId="3BFD11A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механизм ценообразования;</w:t>
      </w:r>
    </w:p>
    <w:p w14:paraId="769BA45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расчет цены.</w:t>
      </w:r>
    </w:p>
    <w:p w14:paraId="4BFC619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18. Как называют стратегию ценообразования, которая предусматривает продажу товара по низким ценам с целью стимулирования спроса?</w:t>
      </w:r>
    </w:p>
    <w:p w14:paraId="2C37C7E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14:paraId="72FD972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14:paraId="059D8F8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14:paraId="0897594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14:paraId="3149A81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14:paraId="71C2D21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19. Как называют стратегию, которая проявляется в установлении цен в сочетании со всевозможными скидками и надбавками к среднему уровню цен для различных рынков, их сегментов и покупателей?</w:t>
      </w:r>
    </w:p>
    <w:p w14:paraId="5A01FA9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стратегия снятия сливок;</w:t>
      </w:r>
    </w:p>
    <w:p w14:paraId="18F67A9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стратегия проникновения на рынок;</w:t>
      </w:r>
    </w:p>
    <w:p w14:paraId="42CA04F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стратегия дифференцированных цен;</w:t>
      </w:r>
    </w:p>
    <w:p w14:paraId="5B2D593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стратегия гибких, эластичных цен;</w:t>
      </w:r>
    </w:p>
    <w:p w14:paraId="75C4528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стратегия неокругленных цен.</w:t>
      </w:r>
    </w:p>
    <w:p w14:paraId="079E935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20. На каком этапе расчета цены происходит осмысление назначения цены, выработка ценовой политики предприятия?</w:t>
      </w:r>
    </w:p>
    <w:p w14:paraId="6987D83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постановка задачи по ценообразованию;</w:t>
      </w:r>
    </w:p>
    <w:p w14:paraId="1B7E546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определение спроса на товары;</w:t>
      </w:r>
    </w:p>
    <w:p w14:paraId="5878C38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оценка издержек производства;</w:t>
      </w:r>
    </w:p>
    <w:p w14:paraId="2BF17F7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анализ цены конкурента;</w:t>
      </w:r>
    </w:p>
    <w:p w14:paraId="6AB3A9E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выбор метода ценообразования.</w:t>
      </w:r>
    </w:p>
    <w:p w14:paraId="098A138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21. При каком методе расчета цены основой для ее определения являются средние издержки?</w:t>
      </w:r>
    </w:p>
    <w:p w14:paraId="111C119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метод «средние издержки + прибыль»;</w:t>
      </w:r>
    </w:p>
    <w:p w14:paraId="7CDC794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метод расчета цены на основе анализа безубыточности и обеспечения целевой прибыли;</w:t>
      </w:r>
    </w:p>
    <w:p w14:paraId="31251F9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метод установления цены на основе уникальности выпускаемого товара;</w:t>
      </w:r>
    </w:p>
    <w:p w14:paraId="783A91E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метод определения цены на основе предполагаемых выгод;</w:t>
      </w:r>
    </w:p>
    <w:p w14:paraId="79FBB91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48F8522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22. На какую величину различаются чистый доход и валовой доход?</w:t>
      </w:r>
    </w:p>
    <w:p w14:paraId="7973FE2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на величину материальных затрат;</w:t>
      </w:r>
    </w:p>
    <w:p w14:paraId="71E903A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на величину оплаты труда;</w:t>
      </w:r>
    </w:p>
    <w:p w14:paraId="133E7C4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на величину себестоимости;</w:t>
      </w:r>
    </w:p>
    <w:p w14:paraId="5F32A2C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на величину выручки от реализации продукции;</w:t>
      </w:r>
    </w:p>
    <w:p w14:paraId="349CB21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на величину производственных затрат.</w:t>
      </w:r>
    </w:p>
    <w:p w14:paraId="7A68325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23. Как определяется рентабельность производственных фондов?</w:t>
      </w:r>
    </w:p>
    <w:p w14:paraId="0A5FBFE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затратам на производство и реализацию продукции;</w:t>
      </w:r>
    </w:p>
    <w:p w14:paraId="165185F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отношением прибыли к среднегодовой стоимости основных производственных фондов и материальных оборотных средств;</w:t>
      </w:r>
    </w:p>
    <w:p w14:paraId="508C288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отношением выручки от реализации продукции к стоимости имущества, имеющегося в распоряжении предприятия;</w:t>
      </w:r>
    </w:p>
    <w:p w14:paraId="2BFC4CF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чистой прибыли к собственным средствам предприятия;</w:t>
      </w:r>
    </w:p>
    <w:p w14:paraId="09216BD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62339F6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24. Как определяется рентабельность продукции?</w:t>
      </w:r>
    </w:p>
    <w:p w14:paraId="7176188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отношением прибыли к объему реализованной продукции;</w:t>
      </w:r>
    </w:p>
    <w:p w14:paraId="5A97565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В) отношением прибыли от реализации к выручке от реализации (без НДС и акцизов);</w:t>
      </w:r>
    </w:p>
    <w:p w14:paraId="7AD8587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С) </w:t>
      </w:r>
      <w:proofErr w:type="gramStart"/>
      <w:r>
        <w:rPr>
          <w:sz w:val="24"/>
          <w:szCs w:val="24"/>
        </w:rPr>
        <w:t>отношением  прибыли</w:t>
      </w:r>
      <w:proofErr w:type="gramEnd"/>
      <w:r>
        <w:rPr>
          <w:sz w:val="24"/>
          <w:szCs w:val="24"/>
        </w:rPr>
        <w:t xml:space="preserve"> к средней стоимости имущества предприятия;</w:t>
      </w:r>
    </w:p>
    <w:p w14:paraId="58C5C52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отношением прибыли к средней стоимости основных фондов и материальных оборотных средств;</w:t>
      </w:r>
    </w:p>
    <w:p w14:paraId="3629952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правильного ответа нет.</w:t>
      </w:r>
    </w:p>
    <w:p w14:paraId="744AE7A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25. В каких формах может осуществляться финансовое обеспечение затрат предприятия?</w:t>
      </w:r>
    </w:p>
    <w:p w14:paraId="78A5FB9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самофинансирование;</w:t>
      </w:r>
    </w:p>
    <w:p w14:paraId="12B278F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кредитование;</w:t>
      </w:r>
    </w:p>
    <w:p w14:paraId="63D6BDB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государственное финансирование;</w:t>
      </w:r>
    </w:p>
    <w:p w14:paraId="4038311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ответы верны;</w:t>
      </w:r>
    </w:p>
    <w:p w14:paraId="46BF96D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ответов не подходит.</w:t>
      </w:r>
    </w:p>
    <w:p w14:paraId="3F09C5DD" w14:textId="77777777" w:rsidR="00203663" w:rsidRDefault="00203663" w:rsidP="00203663">
      <w:pPr>
        <w:pStyle w:val="a6"/>
        <w:jc w:val="both"/>
        <w:rPr>
          <w:sz w:val="24"/>
          <w:szCs w:val="24"/>
        </w:rPr>
      </w:pPr>
    </w:p>
    <w:p w14:paraId="74F88560" w14:textId="77777777" w:rsidR="00203663" w:rsidRDefault="00203663" w:rsidP="00203663">
      <w:pPr>
        <w:pStyle w:val="a6"/>
        <w:jc w:val="both"/>
        <w:rPr>
          <w:b/>
          <w:sz w:val="24"/>
          <w:szCs w:val="24"/>
        </w:rPr>
      </w:pPr>
    </w:p>
    <w:p w14:paraId="7D21A8C2" w14:textId="77777777" w:rsidR="00203663" w:rsidRDefault="00203663" w:rsidP="00203663">
      <w:pPr>
        <w:pStyle w:val="a6"/>
        <w:jc w:val="both"/>
        <w:rPr>
          <w:sz w:val="24"/>
          <w:szCs w:val="24"/>
        </w:rPr>
      </w:pPr>
    </w:p>
    <w:p w14:paraId="0F54287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Какой документ отражает финансовую деятельность предприятия? </w:t>
      </w:r>
    </w:p>
    <w:p w14:paraId="2AA13F2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бухгалтерский баланс;</w:t>
      </w:r>
    </w:p>
    <w:p w14:paraId="0700F13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отчет о прибылях и убытках;</w:t>
      </w:r>
    </w:p>
    <w:p w14:paraId="4A33C03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отчет о движении денежных средств;</w:t>
      </w:r>
    </w:p>
    <w:p w14:paraId="3E6134D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все перечисленные документы отражают финансовую деятельность предприятия;</w:t>
      </w:r>
    </w:p>
    <w:p w14:paraId="32355E3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ни один из перечисленных документов.</w:t>
      </w:r>
    </w:p>
    <w:p w14:paraId="446D629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Какую функцию выполняют финансы? </w:t>
      </w:r>
    </w:p>
    <w:p w14:paraId="336B19B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посредническую;</w:t>
      </w:r>
    </w:p>
    <w:p w14:paraId="2EC5339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распределительную;</w:t>
      </w:r>
    </w:p>
    <w:p w14:paraId="5E5888E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оздоравливающую;</w:t>
      </w:r>
    </w:p>
    <w:p w14:paraId="05892BD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ценообразующую;</w:t>
      </w:r>
    </w:p>
    <w:p w14:paraId="7A6283E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санирующую.</w:t>
      </w:r>
    </w:p>
    <w:p w14:paraId="306A4D38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Как называют возможность предприятия расплачиваться по своим обязательствам? </w:t>
      </w:r>
    </w:p>
    <w:p w14:paraId="7921283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14:paraId="080FF19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14:paraId="66B4D9C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14:paraId="43141EB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14:paraId="75EAD70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14:paraId="4D48EAA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Как называют способность предприятия своевременно погасить кредит за счет собственных средств и других финансовых ресурсов? </w:t>
      </w:r>
    </w:p>
    <w:p w14:paraId="015E2BB0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кредитоспособность;</w:t>
      </w:r>
    </w:p>
    <w:p w14:paraId="14BEA27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платежеспособность;</w:t>
      </w:r>
    </w:p>
    <w:p w14:paraId="706B19B9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ликвидность;</w:t>
      </w:r>
    </w:p>
    <w:p w14:paraId="57C6D4E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финансовая устойчивость;</w:t>
      </w:r>
    </w:p>
    <w:p w14:paraId="01E208A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деловая активность.</w:t>
      </w:r>
    </w:p>
    <w:p w14:paraId="577359CB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Что такое ликвидность баланса? </w:t>
      </w:r>
    </w:p>
    <w:p w14:paraId="7F489A2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способность предприятия своевременно погасить кредит за счет собственных средств и других финансовых ресурсов;</w:t>
      </w:r>
    </w:p>
    <w:p w14:paraId="1F4E15F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возможность предприятия расплачиваться по своим обязательствам;</w:t>
      </w:r>
    </w:p>
    <w:p w14:paraId="11ACA7AE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степень покрытия обязательств предприятия такими активами, срок превращения которых в денежные средства соответствует сроку погашения обязательств;</w:t>
      </w:r>
    </w:p>
    <w:p w14:paraId="27A96B9F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такое состояние предприятия, которое обеспечивает его развитие на основе роста прибыли и капитала;</w:t>
      </w:r>
    </w:p>
    <w:p w14:paraId="29926916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такое состояние предприятия, когда его деятельность стабильна на протяжении длительного периода времени.</w:t>
      </w:r>
    </w:p>
    <w:p w14:paraId="70D63EE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Что относится к наиболее ликвидным активам? </w:t>
      </w:r>
    </w:p>
    <w:p w14:paraId="6638939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14:paraId="2383CA93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14:paraId="11FF2965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14:paraId="04E3BFD1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D</w:t>
      </w:r>
      <w:r>
        <w:rPr>
          <w:sz w:val="24"/>
          <w:szCs w:val="24"/>
        </w:rPr>
        <w:t>) дебиторская задолженность;</w:t>
      </w:r>
    </w:p>
    <w:p w14:paraId="30426A4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14:paraId="7EF3E5DA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7.Что относится к наименее ликвидным активам? </w:t>
      </w:r>
    </w:p>
    <w:p w14:paraId="6DC5E802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А) готовая продукция;</w:t>
      </w:r>
    </w:p>
    <w:p w14:paraId="5C6292D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В) оборудование;</w:t>
      </w:r>
    </w:p>
    <w:p w14:paraId="4CA7C3D4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С) сырье и материалы;</w:t>
      </w:r>
    </w:p>
    <w:p w14:paraId="5B107CAC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) дебиторская задолженность;</w:t>
      </w:r>
    </w:p>
    <w:p w14:paraId="228BB877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денежные средства.</w:t>
      </w:r>
    </w:p>
    <w:p w14:paraId="653068DF" w14:textId="77777777" w:rsidR="00203663" w:rsidRDefault="00203663" w:rsidP="00203663">
      <w:pPr>
        <w:pStyle w:val="a6"/>
        <w:jc w:val="both"/>
        <w:rPr>
          <w:color w:val="0066FF"/>
          <w:sz w:val="24"/>
          <w:szCs w:val="24"/>
        </w:rPr>
      </w:pPr>
      <w:r>
        <w:rPr>
          <w:sz w:val="24"/>
          <w:szCs w:val="24"/>
        </w:rPr>
        <w:t xml:space="preserve">8. В каких документах содержатся данные, необходимые для анализа дебиторской и кредиторской задолженности предприятия? </w:t>
      </w:r>
    </w:p>
    <w:p w14:paraId="0D342355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А) бухгалтерский баланс;</w:t>
      </w:r>
    </w:p>
    <w:p w14:paraId="243C3212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В) отчет о прибылях и убытках;</w:t>
      </w:r>
    </w:p>
    <w:p w14:paraId="3459AD3D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С) отчет о движении капитала;</w:t>
      </w:r>
    </w:p>
    <w:p w14:paraId="6F57C8AF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D) отчет о движении денежных средств;</w:t>
      </w:r>
    </w:p>
    <w:p w14:paraId="15BAE560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Е) нет правильного ответа.</w:t>
      </w:r>
    </w:p>
    <w:p w14:paraId="3DFE5AD5" w14:textId="77777777" w:rsidR="00203663" w:rsidRDefault="00203663" w:rsidP="00203663">
      <w:pPr>
        <w:pStyle w:val="2"/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i w:val="0"/>
          <w:color w:val="0066FF"/>
          <w:sz w:val="24"/>
          <w:szCs w:val="24"/>
          <w:lang w:val="kk-KZ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9. В бухгалтерском балансе организации основные средства отражаются по: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kk-KZ"/>
        </w:rPr>
        <w:t xml:space="preserve"> </w:t>
      </w:r>
    </w:p>
    <w:p w14:paraId="61EF77BE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А) первоначальной стоимости;</w:t>
      </w:r>
    </w:p>
    <w:p w14:paraId="3AD1901C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В) восстановительной стоимости;</w:t>
      </w:r>
    </w:p>
    <w:p w14:paraId="14926515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балансовой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стоимости;</w:t>
      </w:r>
    </w:p>
    <w:p w14:paraId="4F3C811D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D) рыночной стоимости;</w:t>
      </w:r>
    </w:p>
    <w:p w14:paraId="5F320EFF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Е) ликвидационной стоимости.</w:t>
      </w:r>
    </w:p>
    <w:p w14:paraId="1E764832" w14:textId="77777777" w:rsidR="00203663" w:rsidRDefault="00203663" w:rsidP="002036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03663">
        <w:rPr>
          <w:rStyle w:val="ab"/>
          <w:b w:val="0"/>
          <w:color w:val="000000"/>
          <w:sz w:val="24"/>
          <w:szCs w:val="24"/>
        </w:rPr>
        <w:t xml:space="preserve">Какой из методов является наиболее универсальным методом факторного анализа? </w:t>
      </w:r>
    </w:p>
    <w:p w14:paraId="3ABC6DCC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rStyle w:val="ac"/>
          <w:i w:val="0"/>
        </w:rPr>
        <w:t>А) метод цепных подстановок;</w:t>
      </w:r>
    </w:p>
    <w:p w14:paraId="69CCF776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В) индексный метод;</w:t>
      </w:r>
    </w:p>
    <w:p w14:paraId="773E473A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логарифмический метод;</w:t>
      </w:r>
    </w:p>
    <w:p w14:paraId="2B3F6259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метод относительных разниц;</w:t>
      </w:r>
    </w:p>
    <w:p w14:paraId="39ACC7ED" w14:textId="77777777" w:rsidR="00203663" w:rsidRDefault="00203663" w:rsidP="00203663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Е) метод сравнения.</w:t>
      </w:r>
    </w:p>
    <w:p w14:paraId="347E8F89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11. Экономический анализ делится на управленческий и </w:t>
      </w:r>
      <w:proofErr w:type="gramStart"/>
      <w:r>
        <w:rPr>
          <w:rStyle w:val="ab"/>
          <w:b w:val="0"/>
        </w:rPr>
        <w:t>… :</w:t>
      </w:r>
      <w:proofErr w:type="gramEnd"/>
      <w:r>
        <w:rPr>
          <w:rStyle w:val="ab"/>
          <w:b w:val="0"/>
        </w:rPr>
        <w:t xml:space="preserve"> </w:t>
      </w:r>
    </w:p>
    <w:p w14:paraId="76555CB3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А) фактический;</w:t>
      </w:r>
    </w:p>
    <w:p w14:paraId="43D22860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финансовый;</w:t>
      </w:r>
    </w:p>
    <w:p w14:paraId="7063D3B2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количественный;</w:t>
      </w:r>
    </w:p>
    <w:p w14:paraId="40BD584A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АХД промышленного предприятия;</w:t>
      </w:r>
    </w:p>
    <w:p w14:paraId="3AF0D5D7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качественный.</w:t>
      </w:r>
    </w:p>
    <w:p w14:paraId="44487378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12. Описание последовательности применения способов, приемов экономического анализа: </w:t>
      </w:r>
    </w:p>
    <w:p w14:paraId="2A829EAF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А) методология;</w:t>
      </w:r>
    </w:p>
    <w:p w14:paraId="700E5C1D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правило;</w:t>
      </w:r>
    </w:p>
    <w:p w14:paraId="71F0BBBE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концепция;</w:t>
      </w:r>
    </w:p>
    <w:p w14:paraId="3B5F67ED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аудит;</w:t>
      </w:r>
    </w:p>
    <w:p w14:paraId="5622CB55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методика.</w:t>
      </w:r>
    </w:p>
    <w:p w14:paraId="0FDF6CB9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t>13.</w:t>
      </w:r>
      <w:r>
        <w:rPr>
          <w:b/>
        </w:rPr>
        <w:t xml:space="preserve"> </w:t>
      </w:r>
      <w:r>
        <w:rPr>
          <w:rStyle w:val="ab"/>
          <w:b w:val="0"/>
        </w:rPr>
        <w:t xml:space="preserve">Метод цепных подстановок используется для: </w:t>
      </w:r>
    </w:p>
    <w:p w14:paraId="095ABDD1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А) определения наиболее существенных факторов, оказывающих влияние на результативный показатель;</w:t>
      </w:r>
    </w:p>
    <w:p w14:paraId="7930AEC6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исчисления влияния отдельных факторов на обобщающий показатель;</w:t>
      </w:r>
    </w:p>
    <w:p w14:paraId="5BADD671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балансовой увязки влияния факторов;</w:t>
      </w:r>
    </w:p>
    <w:p w14:paraId="37089846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color w:val="FFFFFF"/>
        </w:rPr>
      </w:pPr>
      <w:r>
        <w:rPr>
          <w:lang w:val="en-US"/>
        </w:rPr>
        <w:t>D</w:t>
      </w:r>
      <w:r>
        <w:t>) процентного анализа;</w:t>
      </w:r>
      <w:r>
        <w:rPr>
          <w:color w:val="FFFFFF"/>
        </w:rPr>
        <w:t xml:space="preserve"> факторов.</w:t>
      </w:r>
    </w:p>
    <w:p w14:paraId="5FC68C7F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Е) нет правильного ответа.</w:t>
      </w:r>
    </w:p>
    <w:p w14:paraId="5F08C086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14. Принцип комплексности экономического анализа означает, что: </w:t>
      </w:r>
    </w:p>
    <w:p w14:paraId="6DCEAD18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анализ должен охватывать все звенья, все стороны деятельности и причинные зависимости в экономике предприятия;</w:t>
      </w:r>
    </w:p>
    <w:p w14:paraId="2CD35872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В) оценивая определенные проявления экономической жизни, нужно учитывать их соответствие государственной политике и законодательству;</w:t>
      </w:r>
    </w:p>
    <w:p w14:paraId="42F4E874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затраты на анализ должны быть меньше экономического эффекта, полученного в результате его проведения;</w:t>
      </w:r>
    </w:p>
    <w:p w14:paraId="48867837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lastRenderedPageBreak/>
        <w:t>D</w:t>
      </w:r>
      <w:r>
        <w:t>) анализ должен активно влиять на ход производства и его результаты;</w:t>
      </w:r>
    </w:p>
    <w:p w14:paraId="69BEBA28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анализ должен осуществляться на систематической основе.</w:t>
      </w:r>
    </w:p>
    <w:p w14:paraId="54F88B1D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15. Какой из методов анализа хозяйственной деятельности позволяет количественно измерить влияние частных показателей на обобщающий? </w:t>
      </w:r>
    </w:p>
    <w:p w14:paraId="5DFDB7AB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индексный метод;</w:t>
      </w:r>
    </w:p>
    <w:p w14:paraId="697BF6AE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В) метод сравнения;</w:t>
      </w:r>
    </w:p>
    <w:p w14:paraId="53B37010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метод группировки;</w:t>
      </w:r>
    </w:p>
    <w:p w14:paraId="25DF0382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табличный метод;</w:t>
      </w:r>
    </w:p>
    <w:p w14:paraId="77966911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метод цепных подстановок.</w:t>
      </w:r>
    </w:p>
    <w:p w14:paraId="60499F05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16. Анализ отклонений объема продукции отчетного года от базисного выполняется методом: </w:t>
      </w:r>
    </w:p>
    <w:p w14:paraId="036667C0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А) абсолютных разностей;</w:t>
      </w:r>
    </w:p>
    <w:p w14:paraId="0AA6D791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В) индексным;</w:t>
      </w:r>
    </w:p>
    <w:p w14:paraId="3DA88C99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группировки;</w:t>
      </w:r>
    </w:p>
    <w:p w14:paraId="0626A8E5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  <w:lang w:val="en-US"/>
        </w:rPr>
        <w:t>D</w:t>
      </w:r>
      <w:r>
        <w:rPr>
          <w:rStyle w:val="ac"/>
          <w:i w:val="0"/>
        </w:rPr>
        <w:t>) сравнения;</w:t>
      </w:r>
    </w:p>
    <w:p w14:paraId="142A0E78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логарифмическим.</w:t>
      </w:r>
    </w:p>
    <w:p w14:paraId="2C79CAB1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17. Если предметом экономического анализа являются все хозяйственные процессы организации, их ресурсы и результаты, то анализ называется: </w:t>
      </w:r>
    </w:p>
    <w:p w14:paraId="5761AB83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А) сегментарным;</w:t>
      </w:r>
    </w:p>
    <w:p w14:paraId="58FD97CE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В) комплексным;</w:t>
      </w:r>
    </w:p>
    <w:p w14:paraId="13B5A42A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текущим;</w:t>
      </w:r>
    </w:p>
    <w:p w14:paraId="3A678912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тематическим;</w:t>
      </w:r>
    </w:p>
    <w:p w14:paraId="310238A7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Е) оперативным.</w:t>
      </w:r>
    </w:p>
    <w:p w14:paraId="3D443297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b/>
        </w:rPr>
      </w:pPr>
      <w:r>
        <w:rPr>
          <w:rStyle w:val="ab"/>
          <w:b w:val="0"/>
        </w:rPr>
        <w:t xml:space="preserve">18. Анализ в общем смысле этого слова, означает: </w:t>
      </w:r>
    </w:p>
    <w:p w14:paraId="7C558F1D" w14:textId="77777777" w:rsidR="00203663" w:rsidRDefault="00203663" w:rsidP="00203663">
      <w:pPr>
        <w:pStyle w:val="a5"/>
        <w:spacing w:before="0" w:beforeAutospacing="0" w:after="0" w:afterAutospacing="0"/>
        <w:jc w:val="both"/>
        <w:rPr>
          <w:i/>
        </w:rPr>
      </w:pPr>
      <w:r>
        <w:rPr>
          <w:rStyle w:val="ac"/>
          <w:i w:val="0"/>
        </w:rPr>
        <w:t>А) разложение целого на части;</w:t>
      </w:r>
    </w:p>
    <w:p w14:paraId="79603794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В) соединение частей в единое целое;</w:t>
      </w:r>
    </w:p>
    <w:p w14:paraId="7B412644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t>С) переход количества в качество;</w:t>
      </w:r>
    </w:p>
    <w:p w14:paraId="0D660880" w14:textId="77777777" w:rsidR="00203663" w:rsidRDefault="00203663" w:rsidP="00203663">
      <w:pPr>
        <w:pStyle w:val="a5"/>
        <w:spacing w:before="0" w:beforeAutospacing="0" w:after="0" w:afterAutospacing="0"/>
        <w:jc w:val="both"/>
      </w:pPr>
      <w:r>
        <w:rPr>
          <w:lang w:val="en-US"/>
        </w:rPr>
        <w:t>D</w:t>
      </w:r>
      <w:r>
        <w:t>) изучение динамики показателя;</w:t>
      </w:r>
    </w:p>
    <w:p w14:paraId="1E60CB7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Е) нет правильного ответа.</w:t>
      </w:r>
    </w:p>
    <w:p w14:paraId="026ACAE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19. Коэффициент обновления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основных  фондов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за период  рассчитывается как отношение: </w:t>
      </w:r>
    </w:p>
    <w:p w14:paraId="55F6F9F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стоимости поступивших основных фондов за отчетный период к стоимости основных фондов на начало периода;</w:t>
      </w:r>
    </w:p>
    <w:p w14:paraId="7EE0C18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стоимости поступивших основных фондов за отчетный период к средней стоимости основных фондов;</w:t>
      </w:r>
    </w:p>
    <w:p w14:paraId="0F6DB430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стоимости поступивших основных фондов за отчетный период к стоимости основных фондов на конец периода;</w:t>
      </w:r>
    </w:p>
    <w:p w14:paraId="7EA63C06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средней стоимости основных фондов к стоимости поступивших основных фондов; </w:t>
      </w:r>
    </w:p>
    <w:p w14:paraId="4A59A0E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Е) стоимости основных фондов на конец периода к стоимости поступивших основных фондов. </w:t>
      </w:r>
    </w:p>
    <w:p w14:paraId="6B7F698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20. Эффективность использования основных производственных фондов в отчетном периоде к уровню предыдущего периода повысилась, если:     </w:t>
      </w:r>
    </w:p>
    <w:p w14:paraId="1201550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относительный прирост объема продукции превышает относительный прирост стоимости основных производственных фондов;</w:t>
      </w:r>
    </w:p>
    <w:p w14:paraId="58281C3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относительный прирост стоимости основных производственных фондов превышает относительный прирост выручки от продаж продукции;</w:t>
      </w:r>
    </w:p>
    <w:p w14:paraId="15CEB9E1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относительный прирост стоимости основных производственных фондов превышает относительный прирост прибыли от продаж продукции;</w:t>
      </w:r>
    </w:p>
    <w:p w14:paraId="36BDAF0D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относительный прирост стоимости основных производственных фондов превышает относительный прирост объема продукции; </w:t>
      </w:r>
    </w:p>
    <w:p w14:paraId="25F1560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Е) нет правильного ответа.</w:t>
      </w:r>
    </w:p>
    <w:p w14:paraId="367ED96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21. Коэффициент выбытия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основных  фондов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рассчитывается как отношение: </w:t>
      </w:r>
    </w:p>
    <w:p w14:paraId="3B675CD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стоимости выбывших основных фондов в отчетном периоде к стоимости основных фондов на конец периода;</w:t>
      </w:r>
    </w:p>
    <w:p w14:paraId="0760CFA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стоимости выбывших основных фондов в отчетном периоде к стоимости основных фондов на начало периода;</w:t>
      </w:r>
    </w:p>
    <w:p w14:paraId="280B6B66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стоимости основных фондов на начало периода к стоимости их на конец периода;</w:t>
      </w:r>
    </w:p>
    <w:p w14:paraId="5923FC3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стоимости выбывших основных фондов в отчетном периоде к средней стоимости основных фондов;</w:t>
      </w:r>
    </w:p>
    <w:p w14:paraId="548F09B1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Е) стоимости основных фондов на конец периода к стоимости их на начало периода.</w:t>
      </w:r>
    </w:p>
    <w:p w14:paraId="0E73AAFD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22. Коэффициент ритмичности выпуска продукции за месяц в разрезе по дням рассчитывается как отношение: </w:t>
      </w:r>
    </w:p>
    <w:p w14:paraId="06735DAB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суммы объема продукции по дням, засчитанного в счет плана за месяц, к сумме планового объема продукции по дням за месяц;</w:t>
      </w:r>
    </w:p>
    <w:p w14:paraId="12DD0D9D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суммарного фактического объема продукции за месяц к суммарному плановому объему продукции за месяц;</w:t>
      </w:r>
    </w:p>
    <w:p w14:paraId="4560051E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суммы  планового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объема продукции по дням за месяц к  сумме объема продукции по дням, засчитанного в счет плана за месяц;</w:t>
      </w:r>
    </w:p>
    <w:p w14:paraId="0FB13BE0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планового объема продукции за месяц к суммарному фактическому объему продукции за месяц;</w:t>
      </w:r>
    </w:p>
    <w:p w14:paraId="1D52AA0A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суммы объема продукции по дням, засчитанного в счет плана за месяц, к сумме фактического объема продукции по дням за месяц.</w:t>
      </w:r>
    </w:p>
    <w:p w14:paraId="0751F4D0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23. Ритмичность выпуска продукции характеризует: </w:t>
      </w:r>
    </w:p>
    <w:p w14:paraId="6E29855C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выпуск одинакового количества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продукции  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равные промежутки времени;</w:t>
      </w:r>
    </w:p>
    <w:p w14:paraId="49EE044C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выполнение плана по ассортименту продукции;</w:t>
      </w:r>
    </w:p>
    <w:p w14:paraId="4B27A469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выполнение плана по выпуску продукции;</w:t>
      </w:r>
    </w:p>
    <w:p w14:paraId="4ADB30F4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точное соблюдение графиков производства;</w:t>
      </w:r>
    </w:p>
    <w:p w14:paraId="55F1CE31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Е) все ответы верны.</w:t>
      </w:r>
    </w:p>
    <w:p w14:paraId="38800791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24. К интенсивным резервам роста объема товарной продукции за счет улучшения использования труда относятся: </w:t>
      </w:r>
    </w:p>
    <w:p w14:paraId="22AF1062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повышение производительности труда;</w:t>
      </w:r>
    </w:p>
    <w:p w14:paraId="311436C0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создание дополнительных рабочих мест;</w:t>
      </w:r>
    </w:p>
    <w:p w14:paraId="6F853199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ликвидация потерь рабочего времени;</w:t>
      </w:r>
    </w:p>
    <w:p w14:paraId="63CCB038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повышение производительности оборудования;</w:t>
      </w:r>
    </w:p>
    <w:p w14:paraId="3E913514" w14:textId="77777777" w:rsidR="00203663" w:rsidRDefault="00203663" w:rsidP="00203663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Е) установка нового оборудования.</w:t>
      </w:r>
    </w:p>
    <w:p w14:paraId="63AE06D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25. Показателем интенсивности использования основных производственных фондов является: </w:t>
      </w:r>
    </w:p>
    <w:p w14:paraId="264990B8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среднегодовая стоимость основных производственных фондов;</w:t>
      </w:r>
    </w:p>
    <w:p w14:paraId="6F41AD2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В)  коэффициент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износа основных производственных фондов;</w:t>
      </w:r>
    </w:p>
    <w:p w14:paraId="459D5204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С) фондоотдача;</w:t>
      </w:r>
    </w:p>
    <w:p w14:paraId="3F6045F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 коэффициент годности основных производственных фондов;</w:t>
      </w:r>
    </w:p>
    <w:p w14:paraId="6B69A8EA" w14:textId="77777777" w:rsidR="00203663" w:rsidRDefault="00203663" w:rsidP="00203663">
      <w:pPr>
        <w:pStyle w:val="a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Е) среднегодовая стоимость основных производственных фондов.</w:t>
      </w:r>
    </w:p>
    <w:p w14:paraId="4F820714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565DA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Примерный перечень тем самостоятельных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работ :</w:t>
      </w:r>
      <w:proofErr w:type="gramEnd"/>
    </w:p>
    <w:p w14:paraId="6E53FC9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Требования к личным качествам специалиста по планированию;</w:t>
      </w:r>
    </w:p>
    <w:p w14:paraId="270E827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Конкурентные стратегии по Портеру. Пять сил конкуренции по Портеру;</w:t>
      </w:r>
    </w:p>
    <w:p w14:paraId="72B056C3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Характеристика системы измерителей производственной программы;</w:t>
      </w:r>
    </w:p>
    <w:p w14:paraId="71FD6BE0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Планирование объемов производства продукции в стоимостном выражении;</w:t>
      </w:r>
    </w:p>
    <w:p w14:paraId="2220661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Алгоритм планирования сбыта продукции;</w:t>
      </w:r>
    </w:p>
    <w:p w14:paraId="4FF9419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6.Понятие, значение, алгоритм планирования материально- технического обеспечения предприятия;</w:t>
      </w:r>
    </w:p>
    <w:p w14:paraId="28572C42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7.Запасы, их виды, методы расчета потребности в материальных ресурсах;</w:t>
      </w:r>
    </w:p>
    <w:p w14:paraId="33499BFF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8.Методы измерения и алгоритм планирования производительности труда;</w:t>
      </w:r>
    </w:p>
    <w:p w14:paraId="29F24C12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9.Алгоритм планирования сметы затрат на производство продукции;</w:t>
      </w:r>
    </w:p>
    <w:p w14:paraId="4F5D1E7D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10.Планирование финансовых результатов;</w:t>
      </w:r>
    </w:p>
    <w:p w14:paraId="426773F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11.Системы оперативно- производственного планирования;</w:t>
      </w:r>
    </w:p>
    <w:p w14:paraId="15D94478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Процесс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диспетчирования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производства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условия его реализации;</w:t>
      </w:r>
    </w:p>
    <w:p w14:paraId="4B2472B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13.Разработка финансового раздела бизнес- плана;</w:t>
      </w:r>
    </w:p>
    <w:p w14:paraId="5052402E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Разработка структуры бизнес- плана, формулирование целей и задач;</w:t>
      </w:r>
    </w:p>
    <w:p w14:paraId="7E75132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15.Анализ рынков сбыта и основных конкурентов, разработка плана маркетинга.</w:t>
      </w:r>
    </w:p>
    <w:p w14:paraId="6C6CB554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5429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подготовки к итоговой аттестации:</w:t>
      </w:r>
    </w:p>
    <w:p w14:paraId="2A886410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Организационные структуры управления;</w:t>
      </w:r>
    </w:p>
    <w:p w14:paraId="4D737F0C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Цели и задачи планирования;</w:t>
      </w:r>
    </w:p>
    <w:p w14:paraId="62DDC2E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3.Стратегическое планирование;</w:t>
      </w:r>
    </w:p>
    <w:p w14:paraId="708B060F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Тактическое планирование;</w:t>
      </w:r>
    </w:p>
    <w:p w14:paraId="20746E1A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Планирование производственной программы;</w:t>
      </w:r>
    </w:p>
    <w:p w14:paraId="2DB0B0A4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Производственная мощность;</w:t>
      </w:r>
    </w:p>
    <w:p w14:paraId="6E754B35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Планирование персонала и оплаты труда;</w:t>
      </w:r>
    </w:p>
    <w:p w14:paraId="24D322F9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Планирование затрат;</w:t>
      </w:r>
    </w:p>
    <w:p w14:paraId="52F16187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Планирование финансов;</w:t>
      </w:r>
    </w:p>
    <w:p w14:paraId="1137654B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Оперативно-производственное планирование;</w:t>
      </w:r>
    </w:p>
    <w:p w14:paraId="15359B48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Бизнес-планирование;</w:t>
      </w:r>
    </w:p>
    <w:p w14:paraId="4492D300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Организация производства.</w:t>
      </w:r>
    </w:p>
    <w:p w14:paraId="4FB58988" w14:textId="77777777" w:rsidR="00203663" w:rsidRDefault="00203663" w:rsidP="00203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9FAC8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Вопросы к зачету:</w:t>
      </w:r>
    </w:p>
    <w:p w14:paraId="36C66C00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организационных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структур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управления,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характеристика;</w:t>
      </w:r>
    </w:p>
    <w:p w14:paraId="752A0F52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планов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организации;</w:t>
      </w:r>
      <w:r>
        <w:rPr>
          <w:sz w:val="24"/>
          <w:szCs w:val="24"/>
        </w:rPr>
        <w:t xml:space="preserve">  </w:t>
      </w:r>
    </w:p>
    <w:p w14:paraId="699AAD08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организационно-управленческих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структур;</w:t>
      </w:r>
    </w:p>
    <w:p w14:paraId="6DECE9A4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значение,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цели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стратегического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планирования;</w:t>
      </w:r>
    </w:p>
    <w:p w14:paraId="34CC1B56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стратегического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анализа;</w:t>
      </w:r>
    </w:p>
    <w:p w14:paraId="1541754E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Портфельные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анализа;</w:t>
      </w:r>
    </w:p>
    <w:p w14:paraId="0B3DFA9F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тактического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плана;</w:t>
      </w:r>
    </w:p>
    <w:p w14:paraId="63C44B99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Сетевой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график;</w:t>
      </w:r>
    </w:p>
    <w:p w14:paraId="7C95225E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программы;</w:t>
      </w:r>
    </w:p>
    <w:p w14:paraId="00545EAC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планирования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продукции;</w:t>
      </w:r>
    </w:p>
    <w:p w14:paraId="3FC09CF7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значение,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портфеля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заказов;</w:t>
      </w:r>
    </w:p>
    <w:p w14:paraId="5B527736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алгоритм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расчета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мощности;</w:t>
      </w:r>
    </w:p>
    <w:p w14:paraId="05B445C9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мощности;</w:t>
      </w:r>
    </w:p>
    <w:p w14:paraId="6FE5EA76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значение,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себестоимости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продукции;</w:t>
      </w:r>
    </w:p>
    <w:p w14:paraId="6260A4C8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планирования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калькуляции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себестоимости,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расчета;</w:t>
      </w:r>
    </w:p>
    <w:p w14:paraId="309E667F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значение,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бизнес-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плана;</w:t>
      </w:r>
    </w:p>
    <w:p w14:paraId="47CEE7CF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разделы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бизнес-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плана;</w:t>
      </w:r>
    </w:p>
    <w:p w14:paraId="679FC996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показатели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персоналу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оплате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труда;</w:t>
      </w:r>
    </w:p>
    <w:p w14:paraId="78057414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персонала.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расчета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численности;</w:t>
      </w:r>
    </w:p>
    <w:p w14:paraId="04431563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Алгоритм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планирования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расчета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фонда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оплаты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труда;</w:t>
      </w:r>
    </w:p>
    <w:p w14:paraId="1C981CA8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классификация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процессов;</w:t>
      </w:r>
    </w:p>
    <w:p w14:paraId="12901A86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процесса;</w:t>
      </w:r>
    </w:p>
    <w:p w14:paraId="3D5630B7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Производственный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цикл,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структура,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продолжительность;</w:t>
      </w:r>
    </w:p>
    <w:p w14:paraId="2E97B280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оперативно-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планирования;</w:t>
      </w:r>
    </w:p>
    <w:p w14:paraId="0CA7A00F" w14:textId="77777777" w:rsidR="00203663" w:rsidRDefault="00203663" w:rsidP="00203663">
      <w:pPr>
        <w:pStyle w:val="a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стратегического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анализа: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простые,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матричные.</w:t>
      </w:r>
    </w:p>
    <w:p w14:paraId="15B424D6" w14:textId="77777777" w:rsidR="00203663" w:rsidRDefault="00203663" w:rsidP="00203663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AF5E0DC" w14:textId="77777777" w:rsidR="00203663" w:rsidRDefault="00203663" w:rsidP="00203663">
      <w:pPr>
        <w:spacing w:after="0"/>
        <w:rPr>
          <w:rFonts w:ascii="Times New Roman" w:hAnsi="Times New Roman" w:cs="Times New Roman"/>
          <w:sz w:val="24"/>
          <w:szCs w:val="24"/>
        </w:rPr>
        <w:sectPr w:rsidR="00203663">
          <w:pgSz w:w="11907" w:h="16840"/>
          <w:pgMar w:top="1134" w:right="851" w:bottom="811" w:left="1701" w:header="709" w:footer="709" w:gutter="0"/>
          <w:cols w:space="720"/>
        </w:sectPr>
      </w:pPr>
    </w:p>
    <w:p w14:paraId="05C03DD4" w14:textId="77777777" w:rsidR="00203663" w:rsidRDefault="00203663" w:rsidP="00203663">
      <w:pPr>
        <w:rPr>
          <w:rFonts w:ascii="Times New Roman" w:hAnsi="Times New Roman" w:cs="Times New Roman"/>
          <w:sz w:val="24"/>
          <w:szCs w:val="24"/>
        </w:rPr>
      </w:pPr>
    </w:p>
    <w:p w14:paraId="3B10A2B1" w14:textId="77777777" w:rsidR="00203663" w:rsidRDefault="00203663" w:rsidP="002036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083E2E61" w14:textId="77777777" w:rsidR="00203663" w:rsidRDefault="00203663" w:rsidP="002036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14:paraId="5485FD0E" w14:textId="77777777" w:rsidR="00203663" w:rsidRDefault="00203663" w:rsidP="002036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а) </w:t>
      </w: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14:paraId="3349D64E" w14:textId="77777777" w:rsidR="00203663" w:rsidRDefault="00203663" w:rsidP="0020366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1729" w:tblpY="12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5579"/>
        <w:gridCol w:w="7031"/>
      </w:tblGrid>
      <w:tr w:rsidR="00203663" w14:paraId="721E1D82" w14:textId="77777777" w:rsidTr="0020366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AF4E78" w14:textId="77777777" w:rsidR="00203663" w:rsidRDefault="00203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622D29" w14:textId="77777777" w:rsidR="00203663" w:rsidRDefault="00203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6B3005" w14:textId="77777777" w:rsidR="00203663" w:rsidRDefault="00203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03663" w:rsidRPr="00725646" w14:paraId="3FC6C6E2" w14:textId="77777777" w:rsidTr="00203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5F016F" w14:textId="77777777" w:rsidR="00203663" w:rsidRDefault="0020366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03663" w:rsidRPr="00725646" w14:paraId="281DE79E" w14:textId="77777777" w:rsidTr="0020366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C8917C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822387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-виды, принципы и формы управленческих решений, методы их принятия;</w:t>
            </w:r>
          </w:p>
          <w:p w14:paraId="3F99D7F2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-принципы построения организационных структур и распределения функций управления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FE39F5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z w:val="22"/>
                <w:szCs w:val="22"/>
                <w:lang w:eastAsia="en-US"/>
              </w:rPr>
            </w:pPr>
            <w:r w:rsidRPr="00203663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14:paraId="330213B8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203663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14:paraId="71BB37A8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203663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14:paraId="3653229D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203663">
              <w:rPr>
                <w:sz w:val="22"/>
                <w:szCs w:val="22"/>
                <w:lang w:eastAsia="en-US"/>
              </w:rPr>
              <w:t>3. Построить</w:t>
            </w:r>
            <w:r w:rsidRPr="00203663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203663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14:paraId="2E63C12B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jc w:val="both"/>
              <w:rPr>
                <w:snapToGrid w:val="0"/>
                <w:sz w:val="22"/>
                <w:szCs w:val="22"/>
                <w:lang w:eastAsia="en-US"/>
              </w:rPr>
            </w:pPr>
          </w:p>
          <w:p w14:paraId="43F66A2F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203663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14:paraId="5F546590" w14:textId="77777777" w:rsidR="00203663" w:rsidRDefault="00203663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</w:rPr>
              <w:t>заданию преподавателя объектом задания 1 является:</w:t>
            </w:r>
          </w:p>
          <w:p w14:paraId="43C93302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</w:rPr>
              <w:t>– металлургический комбинат;</w:t>
            </w:r>
          </w:p>
          <w:p w14:paraId="18B6AA92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</w:rPr>
              <w:t xml:space="preserve"> – металлургический завод с полным циклом;</w:t>
            </w:r>
          </w:p>
          <w:p w14:paraId="32BA6A86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</w:rPr>
              <w:t xml:space="preserve"> – чугунолитейный завод;</w:t>
            </w:r>
          </w:p>
          <w:p w14:paraId="3495551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</w:rPr>
              <w:t xml:space="preserve"> – сталелитейный завод;</w:t>
            </w:r>
          </w:p>
          <w:p w14:paraId="5FEE5F52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</w:rPr>
              <w:t xml:space="preserve"> – сталепрокатный завод;</w:t>
            </w:r>
          </w:p>
          <w:p w14:paraId="56CBB251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</w:rPr>
              <w:t xml:space="preserve"> – механоремонтный завод;</w:t>
            </w:r>
          </w:p>
          <w:p w14:paraId="5F84ABF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</w:rPr>
              <w:t xml:space="preserve"> – метизный завод;</w:t>
            </w:r>
          </w:p>
          <w:p w14:paraId="7FC6C53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</w:rPr>
              <w:t xml:space="preserve"> – калибровочный завод;</w:t>
            </w:r>
          </w:p>
          <w:p w14:paraId="07892461" w14:textId="77777777" w:rsidR="00203663" w:rsidRDefault="00203663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</w:rPr>
              <w:t xml:space="preserve"> – сервисная </w:t>
            </w:r>
            <w:proofErr w:type="gramStart"/>
            <w:r>
              <w:rPr>
                <w:rFonts w:ascii="Times New Roman" w:hAnsi="Times New Roman" w:cs="Times New Roman"/>
                <w:snapToGrid w:val="0"/>
              </w:rPr>
              <w:t>компания  по</w:t>
            </w:r>
            <w:proofErr w:type="gramEnd"/>
            <w:r>
              <w:rPr>
                <w:rFonts w:ascii="Times New Roman" w:hAnsi="Times New Roman" w:cs="Times New Roman"/>
                <w:snapToGrid w:val="0"/>
              </w:rPr>
              <w:t xml:space="preserve"> ремонту механического </w:t>
            </w:r>
            <w:r>
              <w:rPr>
                <w:rFonts w:ascii="Times New Roman" w:hAnsi="Times New Roman" w:cs="Times New Roman"/>
                <w:snapToGrid w:val="0"/>
              </w:rPr>
              <w:lastRenderedPageBreak/>
              <w:t>оборудования</w:t>
            </w:r>
          </w:p>
          <w:p w14:paraId="33455CB4" w14:textId="77777777" w:rsidR="00203663" w:rsidRDefault="00203663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</w:rPr>
              <w:t xml:space="preserve"> – машиностроительный завод по изготовлению прокатного оборудования.</w:t>
            </w:r>
          </w:p>
          <w:p w14:paraId="07023977" w14:textId="77777777" w:rsidR="00203663" w:rsidRDefault="00203663">
            <w:pPr>
              <w:spacing w:line="240" w:lineRule="auto"/>
              <w:ind w:left="1701" w:hanging="1134"/>
              <w:jc w:val="both"/>
              <w:rPr>
                <w:rFonts w:ascii="Times New Roman" w:hAnsi="Times New Roman" w:cs="Times New Roman"/>
              </w:rPr>
            </w:pPr>
          </w:p>
          <w:p w14:paraId="7B63360F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63" w14:paraId="53644CF6" w14:textId="77777777" w:rsidTr="00203663">
        <w:trPr>
          <w:trHeight w:val="563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4B7024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19E374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14:paraId="2F37B2D5" w14:textId="77777777" w:rsidR="00203663" w:rsidRPr="00203663" w:rsidRDefault="00203663">
            <w:pPr>
              <w:pStyle w:val="Default"/>
              <w:spacing w:line="276" w:lineRule="auto"/>
              <w:jc w:val="both"/>
            </w:pPr>
            <w:r w:rsidRPr="00203663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D4591E" w14:textId="77777777" w:rsidR="00203663" w:rsidRDefault="00203663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  <w:p w14:paraId="1B6B8F2B" w14:textId="77777777" w:rsidR="00203663" w:rsidRDefault="00203663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91 номинальные сутки работы выплавила 200 000 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передельного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температура дутья 900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содержание магния в чугуне 2,2%, содержание селена в чугуне 0,8%. тихий ход печи составил при ¾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хода 20 ч, при ½  хода 10 ч, и при ¼ хода 5 ч, текущие простои печи были равны 0,65 суток.</w:t>
            </w:r>
          </w:p>
          <w:p w14:paraId="0860321A" w14:textId="77777777" w:rsidR="00203663" w:rsidRDefault="00203663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атм.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повысить температуру дутья до 950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14:paraId="6D6EBBE0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A7590" w14:textId="77777777" w:rsidR="00203663" w:rsidRDefault="00203663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14:paraId="13ECF274" w14:textId="77777777" w:rsidR="00203663" w:rsidRDefault="00203663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14:paraId="041DF727" w14:textId="77777777" w:rsidR="00203663" w:rsidRDefault="00203663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 3. Выполнить расчет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фонда рабочего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Решение  оформить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 табл.П.2.2. Сделать выводы.</w:t>
            </w:r>
          </w:p>
          <w:p w14:paraId="0C9F50B0" w14:textId="77777777" w:rsidR="00203663" w:rsidRDefault="00203663">
            <w:pPr>
              <w:spacing w:after="0" w:line="240" w:lineRule="auto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</w:r>
          </w:p>
          <w:p w14:paraId="56E72848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142C5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46B7FFF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B1A1A01" w14:textId="77777777" w:rsidR="00203663" w:rsidRDefault="00203663">
            <w:pPr>
              <w:ind w:firstLine="567"/>
            </w:pPr>
          </w:p>
        </w:tc>
      </w:tr>
      <w:tr w:rsidR="00203663" w:rsidRPr="00725646" w14:paraId="609854A7" w14:textId="77777777" w:rsidTr="002036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E966D6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B080C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способностями аргументировать принятые решения и объяснять их последствия;</w:t>
            </w:r>
          </w:p>
          <w:p w14:paraId="1A1061D8" w14:textId="77777777" w:rsidR="00203663" w:rsidRPr="00203663" w:rsidRDefault="00203663">
            <w:pPr>
              <w:pStyle w:val="Default"/>
              <w:spacing w:line="276" w:lineRule="auto"/>
            </w:pPr>
            <w:r w:rsidRPr="00203663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8658C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</w:t>
            </w:r>
          </w:p>
          <w:p w14:paraId="1A07FAA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2762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64FCEC6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общей Экономической рентабельности (прибыльности) предприятия выполняется по формуле</w:t>
            </w:r>
          </w:p>
          <w:p w14:paraId="560591C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П/Т * 100,</w:t>
            </w:r>
          </w:p>
          <w:p w14:paraId="2EB6EDF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общая экономическая рентабельность хозяйственной деятельности предприятия;</w:t>
            </w:r>
          </w:p>
          <w:p w14:paraId="3AD2FE2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 сумма прибыли (валовой или чистой);</w:t>
            </w:r>
          </w:p>
          <w:p w14:paraId="4B6E1D6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— объем работ (без НДС)</w:t>
            </w:r>
          </w:p>
          <w:p w14:paraId="5A6BBBF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 (Х / 25) * 100</w:t>
            </w:r>
          </w:p>
          <w:p w14:paraId="72168C4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= 100Х / 2500</w:t>
            </w:r>
          </w:p>
          <w:p w14:paraId="66107DA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=Х/25</w:t>
            </w:r>
          </w:p>
          <w:p w14:paraId="21B20F5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 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* 8</w:t>
            </w:r>
          </w:p>
          <w:p w14:paraId="47027C7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200 млн. руб.</w:t>
            </w:r>
          </w:p>
          <w:p w14:paraId="456E3D4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132527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14:paraId="72919DF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</w:t>
            </w:r>
          </w:p>
          <w:p w14:paraId="5766735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14:paraId="10646DD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77D757C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="0072564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FDA5DE" wp14:editId="6CD0EC7E">
                      <wp:extent cx="381000" cy="266700"/>
                      <wp:effectExtent l="0" t="0" r="635" b="1270"/>
                      <wp:docPr id="9" name="Прямоугольни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60C809" id="Прямоугольник 14" o:spid="_x0000_s1026" style="width:3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в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14:paraId="1B504D3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Рентабельность продукции по отношению к себестоимости продукции </w:t>
            </w:r>
            <w:r w:rsidR="0072564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0D9C7B" wp14:editId="7338D427">
                      <wp:extent cx="371475" cy="238125"/>
                      <wp:effectExtent l="0" t="0" r="2540" b="635"/>
                      <wp:docPr id="8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A732AB" id="Прямоугольник 13" o:spid="_x0000_s1026" style="width:29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2AFB0B7" w14:textId="77777777" w:rsidR="00203663" w:rsidRDefault="007256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2FC238" wp14:editId="513AC778">
                      <wp:extent cx="1057275" cy="485775"/>
                      <wp:effectExtent l="3810" t="3175" r="0" b="0"/>
                      <wp:docPr id="7" name="Прямоугольни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57275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00A76B" id="Прямоугольник 12" o:spid="_x0000_s1026" style="width:83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366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91B45F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Х / 10</w:t>
            </w:r>
          </w:p>
          <w:p w14:paraId="06587E7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10 * 10 = 100</w:t>
            </w:r>
          </w:p>
          <w:p w14:paraId="0BF7306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от реализации:</w:t>
            </w:r>
          </w:p>
          <w:p w14:paraId="2508D595" w14:textId="77777777" w:rsidR="00203663" w:rsidRDefault="007256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031A5D" wp14:editId="2D173E79">
                      <wp:extent cx="962025" cy="266700"/>
                      <wp:effectExtent l="3810" t="0" r="0" b="0"/>
                      <wp:docPr id="6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620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C9797C" id="Прямоугольник 11" o:spid="_x0000_s1026" style="width:7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36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EF679C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="0072564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C475E1" wp14:editId="5EEB3558">
                      <wp:extent cx="180975" cy="190500"/>
                      <wp:effectExtent l="3175" t="4445" r="0" b="0"/>
                      <wp:docPr id="5" name="Прямоугольни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D6E8F3" id="Прямоугольник 10" o:spid="_x0000_s1026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- выручка от реализации продукции (работ, услуг);</w:t>
            </w:r>
          </w:p>
          <w:p w14:paraId="30AA165E" w14:textId="77777777" w:rsidR="00203663" w:rsidRDefault="007256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6A4D82" wp14:editId="092C3438">
                      <wp:extent cx="257175" cy="190500"/>
                      <wp:effectExtent l="3810" t="0" r="0" b="635"/>
                      <wp:docPr id="4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0E8F61" id="Прямоугольник 9" o:spid="_x0000_s1026" style="width:20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03663">
              <w:rPr>
                <w:rFonts w:ascii="Times New Roman" w:hAnsi="Times New Roman" w:cs="Times New Roman"/>
                <w:sz w:val="24"/>
                <w:szCs w:val="24"/>
              </w:rPr>
              <w:t> - себестоимость производства.</w:t>
            </w:r>
          </w:p>
          <w:p w14:paraId="0828D68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100 млн. руб.</w:t>
            </w:r>
          </w:p>
          <w:p w14:paraId="21BB1D1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= Х – 10</w:t>
            </w:r>
          </w:p>
          <w:p w14:paraId="2256B9B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100 + 10</w:t>
            </w:r>
          </w:p>
          <w:p w14:paraId="74207A1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Х=110</w:t>
            </w:r>
          </w:p>
          <w:p w14:paraId="1CF812C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= 110 млн. руб.</w:t>
            </w:r>
          </w:p>
          <w:p w14:paraId="73F446A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экономическая рентабельность (прибыльности):</w:t>
            </w:r>
          </w:p>
          <w:p w14:paraId="7D47A55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П/Т * 100,</w:t>
            </w:r>
          </w:p>
          <w:p w14:paraId="409F2D2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общая экономическая рентабельность хозяйственной деятельности предприятия;</w:t>
            </w:r>
          </w:p>
          <w:p w14:paraId="3594520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 сумма прибыли (валовой или чистой);</w:t>
            </w:r>
          </w:p>
          <w:p w14:paraId="161C22C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— объем работ (без НДС).</w:t>
            </w:r>
          </w:p>
          <w:p w14:paraId="506FCBC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100 / Х * 100</w:t>
            </w:r>
          </w:p>
          <w:p w14:paraId="6BEA02D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10000 / 100Х</w:t>
            </w:r>
          </w:p>
          <w:p w14:paraId="0B7CA32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100 / Х</w:t>
            </w:r>
          </w:p>
          <w:p w14:paraId="478B613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100 / 10</w:t>
            </w:r>
          </w:p>
          <w:p w14:paraId="491E2DB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10 млн. руб.</w:t>
            </w:r>
          </w:p>
          <w:p w14:paraId="25CD779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= 10 млн. руб.</w:t>
            </w:r>
          </w:p>
          <w:p w14:paraId="5670A93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B18EEB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3</w:t>
            </w:r>
          </w:p>
          <w:p w14:paraId="468A916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уровень рентабельности следующих исходных данных: планируемая себестоимость работ – 10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объем 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F8519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6D5DEFE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Рентабельность исчисляется по формулам:</w:t>
            </w:r>
          </w:p>
          <w:p w14:paraId="47C9750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100 и 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)*100</w:t>
            </w:r>
          </w:p>
          <w:p w14:paraId="169AFD4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 — рентабельность продукции, %;</w:t>
            </w:r>
          </w:p>
          <w:p w14:paraId="52F3A36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—прибыль предприятия, руб.;</w:t>
            </w:r>
          </w:p>
          <w:p w14:paraId="67D05DA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полная себестоимость реализованной продукции, руб.;</w:t>
            </w:r>
          </w:p>
          <w:p w14:paraId="3FA5316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объем работ (без НДС).</w:t>
            </w:r>
          </w:p>
          <w:p w14:paraId="3F64E13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прибыль на основании имеющихся данных:</w:t>
            </w:r>
          </w:p>
          <w:p w14:paraId="1C208F3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плановой прибыли (П) ведется по формуле</w:t>
            </w:r>
          </w:p>
          <w:p w14:paraId="2822E61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5DE26B5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14:paraId="523C675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Ц / C</w:t>
            </w:r>
          </w:p>
          <w:p w14:paraId="7254FE5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100 / 10 = 10 млн. руб.</w:t>
            </w:r>
          </w:p>
          <w:p w14:paraId="41AE67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= (10 * 100) – (10 * 10) = 1000 – 100 = 900 млн. руб.</w:t>
            </w:r>
          </w:p>
          <w:p w14:paraId="5ABF21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уровень рентабельности:</w:t>
            </w:r>
          </w:p>
          <w:p w14:paraId="716ECAF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= (900 / 100) * 100% = 9,0%</w:t>
            </w:r>
          </w:p>
          <w:p w14:paraId="426C4C3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FB439D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4</w:t>
            </w:r>
          </w:p>
          <w:p w14:paraId="501BA38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уровень рентабельности следующих исходных данных: планируемая себестоимость работ – 10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объем 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5C60C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25F8C49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Рентабельность исчисляется по формулам:</w:t>
            </w:r>
          </w:p>
          <w:p w14:paraId="539AFE6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100 и 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)*100</w:t>
            </w:r>
          </w:p>
          <w:p w14:paraId="7C1F2AB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 — рентабельность продукции, %;</w:t>
            </w:r>
          </w:p>
          <w:p w14:paraId="52B73C4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—прибыль предприятия, руб.;</w:t>
            </w:r>
          </w:p>
          <w:p w14:paraId="5A910CE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полная себестоимость реализованной продукции, руб.;</w:t>
            </w:r>
          </w:p>
          <w:p w14:paraId="09A88C8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объем работ (без НДС).</w:t>
            </w:r>
          </w:p>
          <w:p w14:paraId="2222E62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прибыль на основании имеющихся данных:</w:t>
            </w:r>
          </w:p>
          <w:p w14:paraId="2FE3AC2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плановой прибыли (П) ведется по формуле</w:t>
            </w:r>
          </w:p>
          <w:p w14:paraId="4C50FD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5A1C2E2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 — объем выпуска продукции в планируемом периоде в натуральном выражении; Ц — объем работ (без НДС); С —себестоимость.</w:t>
            </w:r>
          </w:p>
          <w:p w14:paraId="0623EB9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Ц / C</w:t>
            </w:r>
          </w:p>
          <w:p w14:paraId="2B11834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100 / 10 = 10 млн. руб.</w:t>
            </w:r>
          </w:p>
          <w:p w14:paraId="59E7087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= (10 * 100) – (10 * 10) = 1000 – 100 = 900 млн. руб.</w:t>
            </w:r>
          </w:p>
          <w:p w14:paraId="0F3BF7B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уровень рентабельности:</w:t>
            </w:r>
          </w:p>
          <w:p w14:paraId="0A9A524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= (900 / 100) * 100% = 9,0%</w:t>
            </w:r>
          </w:p>
          <w:p w14:paraId="5D53A69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D29DFA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5</w:t>
            </w:r>
          </w:p>
          <w:p w14:paraId="7A76788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экономический эффект от сокращения продолжительности строительства на 10%, величина накладных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расходов 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250 тыс. руб.</w:t>
            </w:r>
          </w:p>
          <w:p w14:paraId="2DFB22A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166DE08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Экономический эффект от сокращения срока строительства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14:paraId="104C405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=УП(1-Тф/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584C14A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где: УП- условно-постоянные расходы;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фактический срок строительства;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расчетный срок строительства.</w:t>
            </w:r>
          </w:p>
          <w:p w14:paraId="79C1317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14:paraId="0393AA8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фактический срок строительства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14:paraId="5301C01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(250 *60,0%) * (1 – 1/10) = 150 * (1 – 0,1) = 135 тыс. руб.</w:t>
            </w:r>
          </w:p>
          <w:p w14:paraId="0533951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6EB5F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14:paraId="2EBDC06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6</w:t>
            </w:r>
          </w:p>
          <w:p w14:paraId="4089EB0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A68A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85E755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общей Экономической рентабельности (прибыльности) предприятия выполняется по формуле</w:t>
            </w:r>
          </w:p>
          <w:p w14:paraId="3AC9335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П/Т * 100,</w:t>
            </w:r>
          </w:p>
          <w:p w14:paraId="53C2B60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общая экономическая рентабельность хозяйственной деятельности предприятия;</w:t>
            </w:r>
          </w:p>
          <w:p w14:paraId="6FCDA08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 сумма прибыли (валовой или чистой);</w:t>
            </w:r>
          </w:p>
          <w:p w14:paraId="3E9341A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— объем работ (без НДС)</w:t>
            </w:r>
          </w:p>
          <w:p w14:paraId="324AF7A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 (Х / 25) * 100</w:t>
            </w:r>
          </w:p>
          <w:p w14:paraId="010B231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 100Х / 2500</w:t>
            </w:r>
          </w:p>
          <w:p w14:paraId="234E4BB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=Х/25</w:t>
            </w:r>
          </w:p>
          <w:p w14:paraId="0DBBE9A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 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* 8</w:t>
            </w:r>
          </w:p>
          <w:p w14:paraId="7CFF6AC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200 млн. руб.</w:t>
            </w:r>
          </w:p>
          <w:p w14:paraId="6DB0DC0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4F4E3F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7</w:t>
            </w:r>
          </w:p>
          <w:p w14:paraId="31DA26D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11C59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9D66C3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среднюю дневную выработку бригады в день:</w:t>
            </w:r>
          </w:p>
          <w:p w14:paraId="1201D6C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2456 / 40 = 61,4 тыс. руб./день (бригада)</w:t>
            </w:r>
          </w:p>
          <w:p w14:paraId="6B98E8C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в день на одного рабочего в день при двухсменной работе:</w:t>
            </w:r>
          </w:p>
          <w:p w14:paraId="64280B3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(61,4 / 5) / 2 = 6,14 тыс. руб.</w:t>
            </w:r>
          </w:p>
          <w:p w14:paraId="6F440C4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Проверка: 6,14 * 40 * 5 * 2 = 2456 тыс. руб.</w:t>
            </w:r>
          </w:p>
          <w:p w14:paraId="2098204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71B93B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8</w:t>
            </w:r>
          </w:p>
          <w:p w14:paraId="47FED5B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 день на одного рабочего.</w:t>
            </w:r>
          </w:p>
          <w:p w14:paraId="16594EC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7B2F1F5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дневную выработку в день: 6000 / 20 = 300 тыс. руб. в день</w:t>
            </w:r>
          </w:p>
          <w:p w14:paraId="59D18B7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14:paraId="56E1409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14:paraId="1A78605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715926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9</w:t>
            </w:r>
          </w:p>
          <w:p w14:paraId="319E18E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продолжительность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2DA16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06956CD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бригады рабочих в день:</w:t>
            </w:r>
          </w:p>
          <w:p w14:paraId="2D7E5DF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 * 7,5 тыс. руб./день = 187,5 тыс. руб./день</w:t>
            </w:r>
          </w:p>
          <w:p w14:paraId="63E679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14:paraId="1BC1E8F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/ 187,5 = 42,7 дней / 1 смена</w:t>
            </w:r>
          </w:p>
          <w:p w14:paraId="7914115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14:paraId="11EB2CB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 / 2 = 21,4 дней / 2 смены</w:t>
            </w:r>
          </w:p>
          <w:p w14:paraId="061F8C8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35DD56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10</w:t>
            </w:r>
          </w:p>
          <w:p w14:paraId="41D1A90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планируемый объем строительно-монтажных работ при следующих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исходных  данных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выработка в день на одного рабочего –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14:paraId="234DBFF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78C950F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дневную на бригаду рабочих (20 человек) в 2 смены:</w:t>
            </w:r>
          </w:p>
          <w:p w14:paraId="5E33504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 чел. * 5 тыс. руб.) / 2 = 50 тыс. руб. / день</w:t>
            </w:r>
          </w:p>
          <w:p w14:paraId="719C3B2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планируемый объем строительно-монтажных работ при 2 сменной работе:</w:t>
            </w:r>
          </w:p>
          <w:p w14:paraId="1196A60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* 50 * 2 = 4000 тыс. руб.</w:t>
            </w:r>
          </w:p>
          <w:p w14:paraId="5B6B55F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FCEE51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11</w:t>
            </w:r>
          </w:p>
          <w:p w14:paraId="7F385C5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производственную мощность строительной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  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 исходных данных: объем работ, выполненный в базовый период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коэффициенты использования трудовых ресурсов, машин и механизмов – 0,75,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механизации работ – 0,50.</w:t>
            </w:r>
          </w:p>
          <w:p w14:paraId="303AF7B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613D918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30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(0,50 / 0,75) + (1 – 0,50)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1204B96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30 * (0,67 + 0,67)</w:t>
            </w:r>
          </w:p>
          <w:p w14:paraId="5A49FB6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40,2 млн. руб.</w:t>
            </w:r>
          </w:p>
          <w:p w14:paraId="633DE3A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8542E1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№12</w:t>
            </w:r>
          </w:p>
          <w:p w14:paraId="3079758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14:paraId="3E9DE2C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4A12C5D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(0,65 / 0,85) + (1 – 0,65)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4D3D7EA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= Х * (0,76 + 0,47)</w:t>
            </w:r>
          </w:p>
          <w:p w14:paraId="4B2FF46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1,23Х = 35</w:t>
            </w:r>
          </w:p>
          <w:p w14:paraId="09BFEE4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35/1,23 = 28,5 млн. руб.</w:t>
            </w:r>
          </w:p>
          <w:p w14:paraId="23260CD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5C75A2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13</w:t>
            </w:r>
          </w:p>
          <w:p w14:paraId="4BDAD0B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14:paraId="248656C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0BABBC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Kт</w:t>
            </w:r>
            <w:proofErr w:type="spellEnd"/>
          </w:p>
          <w:p w14:paraId="26C355D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0,5 / 0,8 = 0,625</w:t>
            </w:r>
          </w:p>
          <w:p w14:paraId="2EC176B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EF53C1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14</w:t>
            </w:r>
          </w:p>
          <w:p w14:paraId="310F8C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механизации работ – 0,4 производственная мощность до принятия мероприятий – 8000тыс. руб.</w:t>
            </w:r>
          </w:p>
          <w:p w14:paraId="3C901EF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0001D6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работ, который может выполнить строительная организация в планируемый период:</w:t>
            </w:r>
          </w:p>
          <w:p w14:paraId="61884F7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455DB19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= Х (0,5 + 1,0)</w:t>
            </w:r>
          </w:p>
          <w:p w14:paraId="367202D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1,5Х = 8000</w:t>
            </w:r>
          </w:p>
          <w:p w14:paraId="4EE47D1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8000/1,5 = 5333,3 тыс. руб.</w:t>
            </w:r>
          </w:p>
          <w:p w14:paraId="2E9F22D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14:paraId="2A092D6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5333,3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(0,4 / 0,8) + (1 – 0,4)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3D1FE6A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5333,3 * 1,5 = 7999,95 тыс. руб.</w:t>
            </w:r>
          </w:p>
          <w:p w14:paraId="0BE0F99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0D352D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15</w:t>
            </w:r>
          </w:p>
          <w:p w14:paraId="561F000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14:paraId="7E506C7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6E5E41A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работ, который может выполнить строительная организация в планируемый период:</w:t>
            </w:r>
          </w:p>
          <w:p w14:paraId="310ACDC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0685719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1,32Х = 9000</w:t>
            </w:r>
          </w:p>
          <w:p w14:paraId="4862571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9000/1,24 = 6818,2 тыс. руб.</w:t>
            </w:r>
          </w:p>
          <w:p w14:paraId="7FB4B70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14:paraId="52DF141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6818,2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531269D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6818,2 * (0,75 + 0,57)</w:t>
            </w:r>
          </w:p>
          <w:p w14:paraId="0472E20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6818,2 * 1,32 = 9000,024 тыс. руб.</w:t>
            </w:r>
          </w:p>
          <w:p w14:paraId="4656E61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0EC6B4C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№ 16</w:t>
            </w:r>
          </w:p>
          <w:p w14:paraId="7811689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14:paraId="4EE65B3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76456E3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работ, который может выполнить строительная организация в планируемый период:</w:t>
            </w:r>
          </w:p>
          <w:p w14:paraId="60A1569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 / 0,8) + (1 – 0,6)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(0,75 + 0,57)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2884DF5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1,32Х = 6000</w:t>
            </w:r>
          </w:p>
          <w:p w14:paraId="0C77D9D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6000/1,32 = 4545,5 тыс. руб.</w:t>
            </w:r>
          </w:p>
          <w:p w14:paraId="6CEC64B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уровня механизации на 10%.</w:t>
            </w:r>
          </w:p>
          <w:p w14:paraId="43E0C45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4545,5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(0,6 + (0,6 * 10%) / 0,8)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0,6 + (0,6 * 10%)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20D9A4E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4545,5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(0,66 / 0,8) + (0,34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58984DE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4545,5 * (0,83 + 0,49) = 6000,06 тыс. руб.</w:t>
            </w:r>
          </w:p>
          <w:p w14:paraId="65F210F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2813FA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17</w:t>
            </w:r>
          </w:p>
          <w:p w14:paraId="0373A97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37D0E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035615F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общей рентабельности (прибыльности) предприятия выполняется по формуле</w:t>
            </w:r>
          </w:p>
          <w:p w14:paraId="1896969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П/Т * 100,</w:t>
            </w:r>
          </w:p>
          <w:p w14:paraId="641B756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общая рентабельность хозяйственной деятельности предприятия;</w:t>
            </w:r>
          </w:p>
          <w:p w14:paraId="0C7478E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 сумма прибыли (валовой или чистой);</w:t>
            </w:r>
          </w:p>
          <w:p w14:paraId="6B4F8A3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— объем работ (без НДС)</w:t>
            </w:r>
          </w:p>
          <w:p w14:paraId="657543D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 (Х / 25) * 100</w:t>
            </w:r>
          </w:p>
          <w:p w14:paraId="5EB8078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 100Х / 2500</w:t>
            </w:r>
          </w:p>
          <w:p w14:paraId="550605B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=Х/25</w:t>
            </w:r>
          </w:p>
          <w:p w14:paraId="6315E30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 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* 8</w:t>
            </w:r>
          </w:p>
          <w:p w14:paraId="59B310B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200 млн. руб.</w:t>
            </w:r>
          </w:p>
          <w:p w14:paraId="4595AE9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A5712A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19</w:t>
            </w:r>
          </w:p>
          <w:p w14:paraId="19741F1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уровень рентабельности при следующих исходных данных: планируемая себестоимость работ – 45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объем 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14:paraId="16D9573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2AF4037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выпуска продукции:</w:t>
            </w:r>
          </w:p>
          <w:p w14:paraId="6E34E8C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Ц / C</w:t>
            </w:r>
          </w:p>
          <w:p w14:paraId="7ED4101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100 / 45 = 2,2 млн. руб.</w:t>
            </w:r>
          </w:p>
          <w:p w14:paraId="287AE3F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прибыль на основании имеющихся данных:</w:t>
            </w:r>
          </w:p>
          <w:p w14:paraId="0D87E3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31213A8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14:paraId="62CE7F0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= (2,2 * 100) – (2,2 * 45) = 220 – 99 = 121 млн. руб.</w:t>
            </w:r>
          </w:p>
          <w:p w14:paraId="26EC9F7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уровень рентабельности:</w:t>
            </w:r>
          </w:p>
          <w:p w14:paraId="5EAE633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100 и 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)*100</w:t>
            </w:r>
          </w:p>
          <w:p w14:paraId="6321C7D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 — рентабельность продукции, %;</w:t>
            </w:r>
          </w:p>
          <w:p w14:paraId="21FB80A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—прибыль предприятия, руб.;</w:t>
            </w:r>
          </w:p>
          <w:p w14:paraId="48837DC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полная себестоимость реализованной продукции, руб.;</w:t>
            </w:r>
          </w:p>
          <w:p w14:paraId="777E1A5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объем работ (без НДС).</w:t>
            </w:r>
          </w:p>
          <w:p w14:paraId="3BC5083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= (121 / 100) * 100% = 1,21%</w:t>
            </w:r>
          </w:p>
          <w:p w14:paraId="10D82D6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053581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20</w:t>
            </w:r>
          </w:p>
          <w:p w14:paraId="2867F5C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уровень рентабельности следующих исходных данных: планируемая себестоимость работ – 30 млн. руб. а планируемый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объем 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90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14:paraId="374C91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выпуска продукции:</w:t>
            </w:r>
          </w:p>
          <w:p w14:paraId="0F70530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Ц / C</w:t>
            </w:r>
          </w:p>
          <w:p w14:paraId="632D21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= 90 / 30 = 3 млн. руб.</w:t>
            </w:r>
          </w:p>
          <w:p w14:paraId="555CF20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прибыль на основании имеющихся данных:</w:t>
            </w:r>
          </w:p>
          <w:p w14:paraId="69BE378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 Ц) -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ОхС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41663F3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 — объем выпуска продукции в планируемом периоде в натуральном выражении; Ц — объем работ (за вычетом НДС); С —себестоимость.</w:t>
            </w:r>
          </w:p>
          <w:p w14:paraId="0A93174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= (3 * 90) – (3 * 30) = 270 – 90 = 180 млн. руб.</w:t>
            </w:r>
          </w:p>
          <w:p w14:paraId="47F044B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уровень рентабельности:</w:t>
            </w:r>
          </w:p>
          <w:p w14:paraId="67894FD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100 и Р=(П/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)*100</w:t>
            </w:r>
          </w:p>
          <w:p w14:paraId="19C7B9E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 — рентабельность продукции, %;</w:t>
            </w:r>
          </w:p>
          <w:p w14:paraId="1E33968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—прибыль предприятия, руб.;</w:t>
            </w:r>
          </w:p>
          <w:p w14:paraId="3C21A6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полная себестоимость реализованной продукции, руб.;</w:t>
            </w:r>
          </w:p>
          <w:p w14:paraId="71FF91A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объем работ (без НДС).</w:t>
            </w:r>
          </w:p>
          <w:p w14:paraId="74841F2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= (180 / 90) * 100% = 2,0%</w:t>
            </w:r>
          </w:p>
          <w:p w14:paraId="0BAC8A9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54C9D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21</w:t>
            </w:r>
          </w:p>
          <w:p w14:paraId="173CE31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экономический эффект от сокращения продолжительности строительства на 12%, величина накладных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расходов  составляет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 120 млн. руб.</w:t>
            </w:r>
          </w:p>
          <w:p w14:paraId="15E0536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9EC67C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14:paraId="5D56944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=УП(1-Тф/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5D82AD0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где: УП- условно-постоянные расходы;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фактический срок строительства;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расчетный срок строительства.</w:t>
            </w:r>
          </w:p>
          <w:p w14:paraId="793595F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14:paraId="17C771E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фактический срок строительства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расчетный срок строительства равными 1 году, тогда экономический эффект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сокращения срока строительства будет равен:</w:t>
            </w:r>
          </w:p>
          <w:p w14:paraId="5968D1D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(120 *60,0%) * (1 – 1/12) = 72 * (1 – 0,083) = 66,02 млн. руб.</w:t>
            </w:r>
          </w:p>
          <w:p w14:paraId="25468CF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E9B404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14:paraId="44FE3F2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22</w:t>
            </w:r>
          </w:p>
          <w:p w14:paraId="68CAC1E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E380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16382E5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общей Экономической рентабельности (прибыльности) предприятия выполняется по формуле</w:t>
            </w:r>
          </w:p>
          <w:p w14:paraId="0456E2F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П/Т * 100,</w:t>
            </w:r>
          </w:p>
          <w:p w14:paraId="144D5D3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общая экономическая рентабельность хозяйственной деятельности предприятия;</w:t>
            </w:r>
          </w:p>
          <w:p w14:paraId="76FDF81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 — сумма прибыли (валовой или чистой);</w:t>
            </w:r>
          </w:p>
          <w:p w14:paraId="0824A1B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— объем работ (без НДС)</w:t>
            </w:r>
          </w:p>
          <w:p w14:paraId="005DBFD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(Х / 60) * 100</w:t>
            </w:r>
          </w:p>
          <w:p w14:paraId="2794FEA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 100Х / 6000</w:t>
            </w:r>
          </w:p>
          <w:p w14:paraId="19F965C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=Х/60</w:t>
            </w:r>
          </w:p>
          <w:p w14:paraId="0FC2F5E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 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* 10</w:t>
            </w:r>
          </w:p>
          <w:p w14:paraId="4560CB5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600 млн. руб.</w:t>
            </w:r>
          </w:p>
          <w:p w14:paraId="2D652DA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46AB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23</w:t>
            </w:r>
          </w:p>
          <w:p w14:paraId="61CE66D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C0BB7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графики движения партии деталей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14:paraId="6E6A3B80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99D66" w14:textId="77777777" w:rsidR="00203663" w:rsidRDefault="00203663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203663" w:rsidRPr="00725646" w14:paraId="1435F912" w14:textId="77777777" w:rsidTr="0020366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F47B96" w14:textId="77777777" w:rsidR="00203663" w:rsidRPr="00203663" w:rsidRDefault="00203663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203663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203663" w14:paraId="4A97B56D" w14:textId="77777777" w:rsidTr="002036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A0D744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F4098" w14:textId="77777777" w:rsidR="00203663" w:rsidRDefault="00203663">
            <w:pPr>
              <w:rPr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0DC87B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203663">
              <w:rPr>
                <w:b/>
                <w:lang w:eastAsia="en-US"/>
              </w:rPr>
              <w:t>Задание:</w:t>
            </w:r>
          </w:p>
          <w:p w14:paraId="5CD0F88A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 xml:space="preserve">1. Рассмотреть </w:t>
            </w:r>
            <w:r w:rsidRPr="00203663">
              <w:rPr>
                <w:bCs/>
                <w:iCs/>
                <w:lang w:eastAsia="en-US"/>
              </w:rPr>
              <w:t>состав отрасли и ее подотраслей.</w:t>
            </w:r>
          </w:p>
          <w:p w14:paraId="57DBA883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>2. Определить отраслевые специфические особенности предприятий анализируемой отрасли.</w:t>
            </w:r>
          </w:p>
          <w:p w14:paraId="20DC9663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203663">
              <w:rPr>
                <w:lang w:eastAsia="en-US"/>
              </w:rPr>
              <w:t>3. Определить</w:t>
            </w:r>
            <w:r w:rsidRPr="00203663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14:paraId="498223EA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203663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14:paraId="20A89A95" w14:textId="77777777" w:rsidR="00203663" w:rsidRPr="00203663" w:rsidRDefault="00203663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14:paraId="7F3F000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</w:rPr>
              <w:t>заданию преподавателя объектом задания является:</w:t>
            </w:r>
          </w:p>
          <w:p w14:paraId="2EF1B5D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Вариант 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– машиностроение, станкостроение;</w:t>
            </w:r>
          </w:p>
          <w:p w14:paraId="09DA892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энергетика;</w:t>
            </w:r>
          </w:p>
          <w:p w14:paraId="1FCD2511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добыча полезных ископаемых;</w:t>
            </w:r>
          </w:p>
          <w:p w14:paraId="1C13CCFA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страховое дело (гостиницы и рестораны);</w:t>
            </w:r>
          </w:p>
          <w:p w14:paraId="3EAB5774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финансовая деятельность;</w:t>
            </w:r>
          </w:p>
          <w:p w14:paraId="4E46E5AA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6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пищевая промышленность;</w:t>
            </w:r>
          </w:p>
          <w:p w14:paraId="10E59383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7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метизное, калибровочное производство;</w:t>
            </w:r>
          </w:p>
          <w:p w14:paraId="5258B984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8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–оптовая и розничная торговля;</w:t>
            </w:r>
          </w:p>
          <w:p w14:paraId="30D1EE3F" w14:textId="77777777" w:rsidR="00203663" w:rsidRDefault="00203663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9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услуги по ремонту оборудования (услуги по ведению домашнего хозяйства);</w:t>
            </w:r>
          </w:p>
          <w:p w14:paraId="00ADB2F1" w14:textId="77777777" w:rsidR="00203663" w:rsidRDefault="00203663">
            <w:pPr>
              <w:spacing w:after="0" w:line="240" w:lineRule="auto"/>
              <w:ind w:left="1701" w:hanging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Вариант 10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строительство.</w:t>
            </w:r>
          </w:p>
          <w:p w14:paraId="22B6890A" w14:textId="77777777" w:rsidR="00203663" w:rsidRDefault="00203663">
            <w:pPr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41508" w14:textId="77777777" w:rsidR="00203663" w:rsidRDefault="00203663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before="0" w:after="0" w:line="276" w:lineRule="auto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 w:eastAsia="en-US"/>
              </w:rPr>
            </w:pPr>
          </w:p>
        </w:tc>
      </w:tr>
      <w:tr w:rsidR="00203663" w:rsidRPr="00725646" w14:paraId="4F40B829" w14:textId="77777777" w:rsidTr="002036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17ECC4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E2F0B2" w14:textId="77777777" w:rsidR="00203663" w:rsidRDefault="0020366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систематизировать информацию при обработке экономических данных в соответствии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поставленными задачами.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38C02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Рассчитать планируемую выработку в день на одного рабочего в день, если в строительной организации планируется за 22 рабочих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дня при двухсменной работе бригадой в пять человек планируется выполнить объем работ на сумму 1584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3113D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FD3710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среднюю дневную выработку бригады в день:</w:t>
            </w:r>
          </w:p>
          <w:p w14:paraId="4DA4FE6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1584 /22 = 72 тыс. руб./день (бригада)</w:t>
            </w:r>
          </w:p>
          <w:p w14:paraId="4DC17B5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в день на одного рабочего в день при двухсменной работе:</w:t>
            </w:r>
          </w:p>
          <w:p w14:paraId="12A6312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(72/5) / 2 = 7,2 тыс. руб.</w:t>
            </w:r>
          </w:p>
          <w:p w14:paraId="0CB81F2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Проверка: 7,2 * 22 * 5 * 2 = 1584 тыс. руб.</w:t>
            </w:r>
          </w:p>
          <w:p w14:paraId="0E90C6C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327B54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</w:t>
            </w:r>
          </w:p>
          <w:p w14:paraId="0562934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 день на одного рабочего.</w:t>
            </w:r>
          </w:p>
          <w:p w14:paraId="31B9CC6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3FE2BC8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дневную выработку в день: 2000 / 20 = 100 тыс. руб. в день</w:t>
            </w:r>
          </w:p>
          <w:p w14:paraId="786709E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14:paraId="23F345E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14:paraId="46CE3D5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113D47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3</w:t>
            </w:r>
          </w:p>
          <w:p w14:paraId="20CB03B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5980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2F95623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бригады рабочих в день:</w:t>
            </w:r>
          </w:p>
          <w:p w14:paraId="10E64F0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чел. * 6 тыс. руб./день = 60 тыс. руб./день</w:t>
            </w:r>
          </w:p>
          <w:p w14:paraId="6E7247A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планируемую продолжительность выполнения строительно-монтажных работ бригадой в 1 смену:</w:t>
            </w:r>
          </w:p>
          <w:p w14:paraId="3133035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/ 60 = 66,7 дней/1 смена</w:t>
            </w:r>
          </w:p>
          <w:p w14:paraId="0D150E2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планируемую продолжительность выполнения строительно-монтажных работ бригадой в 2 смены:</w:t>
            </w:r>
          </w:p>
          <w:p w14:paraId="7BCDDD2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 / 2 = 33,3 дней/2 смены</w:t>
            </w:r>
          </w:p>
          <w:p w14:paraId="23AA880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0311A1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4</w:t>
            </w:r>
          </w:p>
          <w:p w14:paraId="56C2718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планируемый объем строительно-монтажных работ при следующих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исходных  данных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выработка в день на одного рабочего –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14:paraId="7C8ABA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7113A5F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выработку дневную на бригаду рабочих (15 человек) в 3 смены:</w:t>
            </w:r>
          </w:p>
          <w:p w14:paraId="19D3834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чел. * 8 тыс. руб.) / 3 = 40 тыс. руб. / день</w:t>
            </w:r>
          </w:p>
          <w:p w14:paraId="6260D0D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планируемый объем строительно-монтажных работ при 3 сменной работе:</w:t>
            </w:r>
          </w:p>
          <w:p w14:paraId="373917A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* 40 * 3 = 4800 тыс. руб.</w:t>
            </w:r>
          </w:p>
          <w:p w14:paraId="244D676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885301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893A3E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5</w:t>
            </w:r>
          </w:p>
          <w:p w14:paraId="13028BF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производственную мощность строительной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  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 исходных данных: объем работ, выполненный в базовый период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коэффициенты использования трудовых ресурсов, машин и механизмов – 0,85, уровень механизации работ – 0,60.</w:t>
            </w:r>
          </w:p>
          <w:p w14:paraId="63C0300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14:paraId="5F00AB8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 – доля работ, выполненных механизированным способом, в общем объеме СМР.</w:t>
            </w:r>
          </w:p>
          <w:p w14:paraId="37C1527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14:paraId="0E85020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(0,60 / 0,85) + (1 – 0,60) / 0,85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10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(0,71 + 0,47)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11,8 млн. руб.</w:t>
            </w:r>
          </w:p>
          <w:p w14:paraId="1FAAE6B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A61A1B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6</w:t>
            </w:r>
          </w:p>
          <w:p w14:paraId="0E86D6C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14:paraId="65E9972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4D57D83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(0,70 / 0,8) + (1 – 0,70) / 0,75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(0,875 + 0,40)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20</w:t>
            </w:r>
          </w:p>
          <w:p w14:paraId="3E0E2F7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1,275Х = 20</w:t>
            </w:r>
          </w:p>
          <w:p w14:paraId="413FA34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20/1.275 = 15,7 млн. руб.</w:t>
            </w:r>
          </w:p>
          <w:p w14:paraId="4167935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D8D35F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7</w:t>
            </w:r>
          </w:p>
          <w:p w14:paraId="6D5B529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14:paraId="637D38B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5F66D1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Kт</w:t>
            </w:r>
            <w:proofErr w:type="spellEnd"/>
          </w:p>
          <w:p w14:paraId="69C51C8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0,7 / 0,75 = 0,93</w:t>
            </w:r>
          </w:p>
          <w:p w14:paraId="49E4077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4C0012D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8</w:t>
            </w:r>
          </w:p>
          <w:p w14:paraId="39DF801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14:paraId="4E4114B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31C3C88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Определим объем работ, который может выполнить строительная организация в планируемый период:</w:t>
            </w:r>
          </w:p>
          <w:p w14:paraId="3EF1CBE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(0,8 / 0,9)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(0,89 + 0,29)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2000</w:t>
            </w:r>
          </w:p>
          <w:p w14:paraId="5D28080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1,89Х = 2000</w:t>
            </w:r>
          </w:p>
          <w:p w14:paraId="63C7D2D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2000/1,89 = 1058,2 тыс. руб.</w:t>
            </w:r>
          </w:p>
          <w:p w14:paraId="03F0A96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14:paraId="42A05ED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(0,8 / 0,9 + (0,9 * 10%) + (1 – 0,8)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1D641AD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1058,2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(0,81 + 0,29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1164,02 тыс. руб.</w:t>
            </w:r>
          </w:p>
          <w:p w14:paraId="246608F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973A0C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9</w:t>
            </w:r>
          </w:p>
          <w:p w14:paraId="63ED094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14:paraId="178AC29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4157D8B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работ, который может выполнить строительная организация в планируемый период:</w:t>
            </w:r>
          </w:p>
          <w:p w14:paraId="6222F29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 / 0,95) + (1 – 0,7) / 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71C0CD6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1,24Х = 3000</w:t>
            </w:r>
          </w:p>
          <w:p w14:paraId="0C95377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3000/1,24 = 2419,4 тыс. руб.</w:t>
            </w:r>
          </w:p>
          <w:p w14:paraId="537CE57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14:paraId="797B998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 / 0,95) + (1 – 0,7) / 0,6 + (0,6 * 17%)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(0,74 + 0,5)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15BEFDE9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2419,4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0,74 + (0,3 / 0,702)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2419,4 * (0,74 + 0,43)</w:t>
            </w:r>
          </w:p>
          <w:p w14:paraId="5B1F89F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 = 2419,4 * 1,17 = 2830,7 тыс. руб.</w:t>
            </w:r>
          </w:p>
          <w:p w14:paraId="63FCBD0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1EC3F0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10</w:t>
            </w:r>
          </w:p>
          <w:p w14:paraId="0F3BFEE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прирост производственной мощности при повышении уровня механизации на 15%: коэффициент использования машин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14:paraId="0BAF102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60C7EE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объем работ, который может выполнить строительная организация в планируемый период:</w:t>
            </w:r>
          </w:p>
          <w:p w14:paraId="386CC3E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4000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(0,5 / 0,75) + (1 – 0,5)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Х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(0,67 + 0,71)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3FA51F6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1,38Х = 4000</w:t>
            </w:r>
          </w:p>
          <w:p w14:paraId="3CB3B1F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= 4000/1,38 = 2898,6 тыс. руб.</w:t>
            </w:r>
          </w:p>
          <w:p w14:paraId="54BF96B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прирост производственной мощности при повышении уровня механизации на 15%.</w:t>
            </w:r>
          </w:p>
          <w:p w14:paraId="5504DA1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2898,6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(0,5 + (0,5 * 15%) / 0,75) + (1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 + (0,5 * 15%)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362FA3B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(0,575 / 0,75) + (0,425 / 0,7)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14:paraId="5CA9350B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 = 2898,6 *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0,77 + 0,61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4000,1 тыс. руб.</w:t>
            </w:r>
          </w:p>
          <w:p w14:paraId="6264C75A" w14:textId="77777777" w:rsidR="00203663" w:rsidRDefault="00203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63" w14:paraId="4C7B2E3C" w14:textId="77777777" w:rsidTr="0020366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E5EF64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1D716C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оценки социально-экономических показателей.</w:t>
            </w:r>
          </w:p>
        </w:tc>
        <w:tc>
          <w:tcPr>
            <w:tcW w:w="2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950883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  <w:p w14:paraId="74746B7B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4C46C5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производства это?</w:t>
            </w:r>
          </w:p>
          <w:p w14:paraId="5643BB6C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F79FF7D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а.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14:paraId="064B55C6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14:paraId="13264E0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конкурентоспособной продукции).</w:t>
            </w:r>
          </w:p>
          <w:p w14:paraId="3F8CCFEB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14:paraId="18112EA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636C28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Структурированность организации производства это?</w:t>
            </w:r>
          </w:p>
          <w:p w14:paraId="5DD1D8C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6758642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14:paraId="75AC6E83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14:paraId="73187DF0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14:paraId="0DA46530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Соответствие взаимодействию относительно самостоятельных частей в системном объекте.</w:t>
            </w:r>
          </w:p>
          <w:p w14:paraId="76CAA5C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747684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Законы организации, проявляющиеся преимущественно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динамике (процессах)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включают в себя?</w:t>
            </w:r>
          </w:p>
          <w:p w14:paraId="6977B49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05723E6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14:paraId="1A0906BF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14:paraId="67549F35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Закон синергии, Закон онтогенеза, Закон наименьших, Закон самосохранения.</w:t>
            </w:r>
          </w:p>
          <w:p w14:paraId="346C9B95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14:paraId="4599691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9624A0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Законы организации, проявляющиеся преимущественно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статике (структурах)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включают в себя?</w:t>
            </w:r>
          </w:p>
          <w:p w14:paraId="3ABF269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23766B6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14:paraId="326C2C62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14:paraId="7AEF8463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14:paraId="51B6D388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Закон композиции, Закон пропорциональности, Закон наименьших, Закон онтогенеза.</w:t>
            </w:r>
          </w:p>
          <w:p w14:paraId="6DDDF52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1BBF7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Основными элементами производственного процесса являются?</w:t>
            </w:r>
          </w:p>
          <w:p w14:paraId="7E64EFE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15591C0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а. Орудия труда</w:t>
            </w:r>
          </w:p>
          <w:p w14:paraId="4AC511D8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б. Предметы труда</w:t>
            </w:r>
          </w:p>
          <w:p w14:paraId="054A73ED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 Источники финансирования</w:t>
            </w:r>
          </w:p>
          <w:p w14:paraId="144DEB9F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 Все перечисленное</w:t>
            </w:r>
          </w:p>
          <w:p w14:paraId="0C54DFC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1A4EF5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Организационная структура это?</w:t>
            </w:r>
          </w:p>
          <w:p w14:paraId="1F53C92C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59715A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14:paraId="3E5E77C4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14:paraId="49256D9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14:paraId="3BEA66CA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14:paraId="2A7635EA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F2661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Типами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департаментизации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подразделений организации являются?</w:t>
            </w:r>
          </w:p>
          <w:p w14:paraId="3E701EF2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5FFD3B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а. Бюрократический и Авторитарный</w:t>
            </w:r>
          </w:p>
          <w:p w14:paraId="7382C00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б. Бюрократический и Демократический</w:t>
            </w:r>
          </w:p>
          <w:p w14:paraId="7A0DFFFE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 Бюрократический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Эдхократический</w:t>
            </w:r>
            <w:proofErr w:type="spellEnd"/>
          </w:p>
          <w:p w14:paraId="0622B4AE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Бюрократический и Органический</w:t>
            </w:r>
          </w:p>
          <w:p w14:paraId="7C7A1EFF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0407C8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юрократический тип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следующие типы организационных структур:</w:t>
            </w:r>
          </w:p>
          <w:p w14:paraId="59AB7A4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E713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Линейная, функциональная,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линейно-функциональная,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дивизиональная</w:t>
            </w:r>
            <w:proofErr w:type="spellEnd"/>
          </w:p>
          <w:p w14:paraId="67CA6E7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Линейная,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партисипативная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линейно-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партисипативная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линейно-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штабная,  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дивизиональная</w:t>
            </w:r>
            <w:proofErr w:type="spellEnd"/>
          </w:p>
          <w:p w14:paraId="5BFCFED5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дивизиональная</w:t>
            </w:r>
            <w:proofErr w:type="spellEnd"/>
          </w:p>
          <w:p w14:paraId="13C91A48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Линейная,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сетевая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линейно-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сетевая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линейно-штабная и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партисипативная</w:t>
            </w:r>
            <w:proofErr w:type="spellEnd"/>
          </w:p>
          <w:p w14:paraId="2501FB06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7D7DD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Матричная структура представляет собой:</w:t>
            </w:r>
          </w:p>
          <w:p w14:paraId="3FF12C73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31896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14:paraId="0313000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14:paraId="0AF57FC4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структуру существенно ускоряющая реакцию предприятия на изменения</w:t>
            </w:r>
          </w:p>
          <w:p w14:paraId="0733268D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решетчатую структуру, построенную на принципе двойного подчинения исполнителей.</w:t>
            </w:r>
          </w:p>
          <w:p w14:paraId="505A9700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FB6E4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Назовите представителей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математической школы управления.</w:t>
            </w:r>
          </w:p>
          <w:p w14:paraId="78F81E3E" w14:textId="77777777" w:rsidR="00203663" w:rsidRDefault="002036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AD336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Норберт Винер</w:t>
            </w:r>
          </w:p>
          <w:p w14:paraId="4C9A9CA9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б. Честер Барнард</w:t>
            </w:r>
          </w:p>
          <w:p w14:paraId="6278E4D8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 Питер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Друкер</w:t>
            </w:r>
            <w:proofErr w:type="spellEnd"/>
          </w:p>
          <w:p w14:paraId="52F0306C" w14:textId="77777777" w:rsidR="00203663" w:rsidRDefault="0020366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Дуглас Макгрегор</w:t>
            </w:r>
          </w:p>
          <w:p w14:paraId="637E8609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8E934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33"/>
              <w:jc w:val="both"/>
              <w:rPr>
                <w:b/>
                <w:bCs/>
                <w:iCs/>
                <w:lang w:eastAsia="en-US"/>
              </w:rPr>
            </w:pPr>
            <w:r w:rsidRPr="00203663">
              <w:rPr>
                <w:b/>
                <w:bCs/>
                <w:iCs/>
                <w:lang w:eastAsia="en-US"/>
              </w:rPr>
              <w:t xml:space="preserve">Тест </w:t>
            </w:r>
          </w:p>
          <w:p w14:paraId="0D4732E1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  <w:r w:rsidRPr="00203663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14:paraId="7F77A40C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</w:p>
          <w:p w14:paraId="2BDD570C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Комплексность; Динамизм; Саморегулирование;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5613668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б. Открытость;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Полиструктурность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; Целенаправленность;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D7125D2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Открытость; Динамизм; Целенаправленность;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8C4D4A9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г. Комплексность; Динамизм; Результативность;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Эмерджентность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21F3C67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35CE933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содержанию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подсистемы предприятия классифицируются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6B22B2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203663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14:paraId="5F1EBFFC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203663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14:paraId="39B7FEAA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203663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14:paraId="62B18A9C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203663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14:paraId="501F6E1E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</w:p>
          <w:p w14:paraId="60D060DE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203663">
              <w:rPr>
                <w:bCs/>
                <w:lang w:eastAsia="en-US"/>
              </w:rPr>
              <w:lastRenderedPageBreak/>
              <w:t xml:space="preserve">3. </w:t>
            </w:r>
            <w:bookmarkStart w:id="0" w:name="_Toc509376079"/>
            <w:bookmarkStart w:id="1" w:name="_Toc509378561"/>
            <w:bookmarkStart w:id="2" w:name="_Toc509379286"/>
            <w:r w:rsidRPr="00203663">
              <w:rPr>
                <w:lang w:eastAsia="en-US"/>
              </w:rPr>
              <w:t>Серийное производство</w:t>
            </w:r>
            <w:bookmarkEnd w:id="0"/>
            <w:bookmarkEnd w:id="1"/>
            <w:bookmarkEnd w:id="2"/>
            <w:r w:rsidRPr="00203663">
              <w:rPr>
                <w:lang w:eastAsia="en-US"/>
              </w:rPr>
              <w:t xml:space="preserve"> характеризуется?</w:t>
            </w:r>
          </w:p>
          <w:p w14:paraId="35211B09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14:paraId="521701CF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14:paraId="57AD3E5C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14:paraId="2C3E394C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>в. изготовлением ограниченного ассортимента продукции;</w:t>
            </w:r>
          </w:p>
          <w:p w14:paraId="6A28E555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203663">
              <w:rPr>
                <w:lang w:eastAsia="en-US"/>
              </w:rPr>
              <w:t>г. Все верны.</w:t>
            </w:r>
          </w:p>
          <w:p w14:paraId="3DF2EE15" w14:textId="77777777" w:rsidR="00203663" w:rsidRPr="00203663" w:rsidRDefault="00203663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Cs/>
                <w:lang w:eastAsia="en-US"/>
              </w:rPr>
            </w:pPr>
          </w:p>
          <w:p w14:paraId="2BA46D4D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Коэффициент серийности при крупносерийном производстве варьируется:</w:t>
            </w:r>
          </w:p>
          <w:p w14:paraId="5E01FC5C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4A04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3;</w:t>
            </w:r>
          </w:p>
          <w:p w14:paraId="369320D8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10;</w:t>
            </w:r>
          </w:p>
          <w:p w14:paraId="455FCA72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20;</w:t>
            </w:r>
          </w:p>
          <w:p w14:paraId="06E6584D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8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40.</w:t>
            </w:r>
          </w:p>
          <w:p w14:paraId="4DD63021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137A2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Под предметной специализацией производства понимают:</w:t>
            </w:r>
          </w:p>
          <w:p w14:paraId="22C00CEF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CE073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14:paraId="34FB7B63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превращение отдельных фаз производства или операций в самостоятельные производства;</w:t>
            </w:r>
          </w:p>
          <w:p w14:paraId="2EB9561D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сосредоточение производства на выпуске определенных видов продукции конечного потребления;</w:t>
            </w:r>
          </w:p>
          <w:p w14:paraId="17296583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нет верных.</w:t>
            </w:r>
          </w:p>
          <w:p w14:paraId="2A28174D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2AE1A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Под кооперированием производства понимают:</w:t>
            </w:r>
          </w:p>
          <w:p w14:paraId="6AAE0012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5B092" w14:textId="77777777" w:rsidR="00203663" w:rsidRDefault="0020366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14:paraId="7C939871" w14:textId="77777777" w:rsidR="00203663" w:rsidRDefault="0020366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14:paraId="454C2B39" w14:textId="77777777" w:rsidR="00203663" w:rsidRDefault="0020366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14:paraId="1623136F" w14:textId="77777777" w:rsidR="00203663" w:rsidRDefault="0020366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разделение труда, либо концентрация или объединение однородных операций или продукции.</w:t>
            </w:r>
          </w:p>
          <w:p w14:paraId="5AAD481D" w14:textId="77777777" w:rsidR="00203663" w:rsidRDefault="0020366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4629E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203663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203663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203663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203663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203663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14:paraId="57381852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14:paraId="1E09E239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203663">
              <w:rPr>
                <w:bCs/>
                <w:iCs/>
                <w:sz w:val="24"/>
                <w:szCs w:val="24"/>
                <w:lang w:eastAsia="en-US"/>
              </w:rPr>
              <w:t>а. 1;</w:t>
            </w:r>
          </w:p>
          <w:p w14:paraId="7C3875C7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203663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14:paraId="1D0B41AA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203663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14:paraId="53E2DFAA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203663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14:paraId="41AB4C7B" w14:textId="77777777" w:rsidR="00203663" w:rsidRPr="00203663" w:rsidRDefault="00203663">
            <w:pPr>
              <w:pStyle w:val="31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14:paraId="63A1EEB6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Какое количество групп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14:paraId="564FA8C3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  <w:p w14:paraId="490A2937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а. 2;</w:t>
            </w:r>
          </w:p>
          <w:p w14:paraId="25DBFDCC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б. 3;</w:t>
            </w:r>
          </w:p>
          <w:p w14:paraId="03A43449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в. 4;</w:t>
            </w:r>
          </w:p>
          <w:p w14:paraId="4D767856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 5.</w:t>
            </w:r>
          </w:p>
          <w:p w14:paraId="54F34E56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  <w:p w14:paraId="151123F1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9. Как классифицируются предприятия по назначению готовой продукции?</w:t>
            </w:r>
          </w:p>
          <w:p w14:paraId="4D9CA134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lastRenderedPageBreak/>
              <w:t xml:space="preserve">а) массовые, серийные, единичные; </w:t>
            </w:r>
          </w:p>
          <w:p w14:paraId="0CE11AC4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б) добывающие, обрабатывающие;</w:t>
            </w:r>
          </w:p>
          <w:p w14:paraId="32CC80A2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в) государственные, коллективные, частные, смешанные; </w:t>
            </w:r>
          </w:p>
          <w:p w14:paraId="6A6F9FDD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г) производящие средства производства, производящие предметы потребления. </w:t>
            </w:r>
          </w:p>
          <w:p w14:paraId="5754D965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4D80C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 какой отрасли народного хозяйства согласно классификации ОКВЭД относится промышленность?</w:t>
            </w:r>
          </w:p>
          <w:p w14:paraId="398134D4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D47538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добыча полезных ископаемых; </w:t>
            </w:r>
          </w:p>
          <w:p w14:paraId="6DA1B4C4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обрабатывающие производства;</w:t>
            </w:r>
          </w:p>
          <w:p w14:paraId="6FA0B1B8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производство и распределение электроэнергии, газа и воды;</w:t>
            </w:r>
          </w:p>
          <w:p w14:paraId="02CEDD0E" w14:textId="77777777" w:rsidR="00203663" w:rsidRDefault="0020366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все верны.</w:t>
            </w:r>
          </w:p>
          <w:p w14:paraId="55030347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1A68A" w14:textId="77777777" w:rsidR="00203663" w:rsidRDefault="002036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EF49F" w14:textId="77777777" w:rsidR="00203663" w:rsidRDefault="00203663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</w:pPr>
          </w:p>
        </w:tc>
      </w:tr>
    </w:tbl>
    <w:p w14:paraId="2CA98FA9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F91464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9043E8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89CD42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943CBC" w14:textId="77777777" w:rsidR="00203663" w:rsidRDefault="00203663" w:rsidP="002036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AD763" w14:textId="77777777" w:rsidR="00203663" w:rsidRDefault="00203663" w:rsidP="0020366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03663">
          <w:pgSz w:w="16840" w:h="11907" w:orient="landscape"/>
          <w:pgMar w:top="851" w:right="811" w:bottom="1701" w:left="1134" w:header="709" w:footer="709" w:gutter="0"/>
          <w:cols w:space="720"/>
        </w:sectPr>
      </w:pPr>
    </w:p>
    <w:p w14:paraId="40559156" w14:textId="77777777" w:rsidR="00203663" w:rsidRDefault="00203663" w:rsidP="002036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DB555B4" w14:textId="77777777" w:rsidR="00203663" w:rsidRDefault="00203663" w:rsidP="002036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зачету по дисциплине «Организация и планирование»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14:paraId="20A59C7B" w14:textId="77777777" w:rsidR="00203663" w:rsidRDefault="00203663" w:rsidP="002036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14:paraId="0C70D61B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Если зачет проходит в форме </w:t>
      </w:r>
      <w:r>
        <w:rPr>
          <w:i/>
          <w:iCs/>
          <w:color w:val="auto"/>
        </w:rPr>
        <w:t xml:space="preserve">теста </w:t>
      </w:r>
      <w:r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14:paraId="5FD27EDB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Внимательно прочитайте указания к тесту. </w:t>
      </w:r>
    </w:p>
    <w:p w14:paraId="2959887A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Выясните: надо выбрать один, наилучший, ответ или все правильные ответы. </w:t>
      </w:r>
    </w:p>
    <w:p w14:paraId="6AD57FE4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14:paraId="1B984A49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14:paraId="3C66A11F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14:paraId="483FEA7E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Обратите внимание на все отрицательные слова. </w:t>
      </w:r>
    </w:p>
    <w:p w14:paraId="5713C182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14:paraId="2BF37AFC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14:paraId="36C1D875" w14:textId="77777777" w:rsidR="00203663" w:rsidRDefault="00203663" w:rsidP="00203663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14:paraId="4599E236" w14:textId="77777777" w:rsidR="00203663" w:rsidRDefault="00203663" w:rsidP="002036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14:paraId="3B880610" w14:textId="77777777" w:rsidR="00203663" w:rsidRPr="00D15233" w:rsidRDefault="00203663" w:rsidP="00203663">
      <w:pPr>
        <w:tabs>
          <w:tab w:val="left" w:pos="851"/>
        </w:tabs>
        <w:ind w:left="360"/>
        <w:jc w:val="both"/>
        <w:rPr>
          <w:rStyle w:val="FontStyle20"/>
          <w:rFonts w:ascii="Times New Roman" w:hAnsi="Times New Roman"/>
          <w:bCs/>
          <w:i/>
          <w:iCs/>
          <w:sz w:val="24"/>
          <w:szCs w:val="24"/>
        </w:rPr>
      </w:pPr>
      <w:r>
        <w:rPr>
          <w:rStyle w:val="FontStyle20"/>
          <w:rFonts w:ascii="Times New Roman" w:hAnsi="Times New Roman"/>
          <w:i/>
          <w:iCs/>
          <w:sz w:val="24"/>
          <w:szCs w:val="24"/>
        </w:rPr>
        <w:t>Показатели и критерии оценивания:</w:t>
      </w:r>
    </w:p>
    <w:p w14:paraId="6C5D627C" w14:textId="77777777" w:rsidR="00203663" w:rsidRPr="00203663" w:rsidRDefault="00203663" w:rsidP="00203663">
      <w:pPr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14:paraId="5598249C" w14:textId="77777777" w:rsidR="00203663" w:rsidRDefault="00203663" w:rsidP="0020366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14:paraId="48C14E5C" w14:textId="77777777" w:rsidR="00203663" w:rsidRDefault="00203663" w:rsidP="0020366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14:paraId="3AE80985" w14:textId="77777777" w:rsidR="00203663" w:rsidRDefault="00203663" w:rsidP="00203663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03663">
          <w:pgSz w:w="11907" w:h="16840"/>
          <w:pgMar w:top="1134" w:right="851" w:bottom="811" w:left="1701" w:header="709" w:footer="709" w:gutter="0"/>
          <w:cols w:space="720"/>
        </w:sectPr>
      </w:pPr>
    </w:p>
    <w:p w14:paraId="72C214F2" w14:textId="77777777" w:rsidR="00203663" w:rsidRDefault="00203663" w:rsidP="00203663">
      <w:pPr>
        <w:jc w:val="both"/>
        <w:rPr>
          <w:color w:val="000000"/>
        </w:rPr>
      </w:pPr>
    </w:p>
    <w:p w14:paraId="1AAA7BC1" w14:textId="77777777" w:rsidR="00203663" w:rsidRPr="00203663" w:rsidRDefault="00203663"/>
    <w:sectPr w:rsidR="00203663" w:rsidRPr="002036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B87E8E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FA95CBA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F0BC7"/>
    <w:rsid w:val="00203663"/>
    <w:rsid w:val="005E5F1D"/>
    <w:rsid w:val="00725646"/>
    <w:rsid w:val="00A961C8"/>
    <w:rsid w:val="00D15233"/>
    <w:rsid w:val="00D31453"/>
    <w:rsid w:val="00D834AC"/>
    <w:rsid w:val="00E1737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0ABC72"/>
  <w15:docId w15:val="{A238767C-24B1-409E-B3F8-6ADD478B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20366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03663"/>
    <w:pPr>
      <w:keepNext/>
      <w:widowControl w:val="0"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color w:val="808080"/>
      <w:sz w:val="2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6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0366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203663"/>
    <w:rPr>
      <w:rFonts w:ascii="Times New Roman" w:eastAsia="Times New Roman" w:hAnsi="Times New Roman" w:cs="Times New Roman"/>
      <w:color w:val="80808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0366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rmal (Web)"/>
    <w:basedOn w:val="a"/>
    <w:uiPriority w:val="99"/>
    <w:semiHidden/>
    <w:unhideWhenUsed/>
    <w:rsid w:val="002036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20366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rsid w:val="002036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20366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03663"/>
  </w:style>
  <w:style w:type="paragraph" w:styleId="21">
    <w:name w:val="Body Text Indent 2"/>
    <w:basedOn w:val="a"/>
    <w:link w:val="22"/>
    <w:uiPriority w:val="99"/>
    <w:semiHidden/>
    <w:unhideWhenUsed/>
    <w:rsid w:val="002036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03663"/>
  </w:style>
  <w:style w:type="paragraph" w:styleId="31">
    <w:name w:val="Body Text Indent 3"/>
    <w:basedOn w:val="a"/>
    <w:link w:val="32"/>
    <w:uiPriority w:val="99"/>
    <w:semiHidden/>
    <w:unhideWhenUsed/>
    <w:rsid w:val="0020366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0366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List Paragraph"/>
    <w:basedOn w:val="a"/>
    <w:uiPriority w:val="99"/>
    <w:qFormat/>
    <w:rsid w:val="00203663"/>
    <w:pPr>
      <w:ind w:left="720"/>
      <w:contextualSpacing/>
    </w:pPr>
  </w:style>
  <w:style w:type="paragraph" w:customStyle="1" w:styleId="Style3">
    <w:name w:val="Style3"/>
    <w:basedOn w:val="a"/>
    <w:uiPriority w:val="99"/>
    <w:rsid w:val="0020366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uiPriority w:val="99"/>
    <w:rsid w:val="002036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uiPriority w:val="99"/>
    <w:rsid w:val="0020366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036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Стиль1"/>
    <w:basedOn w:val="21"/>
    <w:uiPriority w:val="99"/>
    <w:rsid w:val="00203663"/>
    <w:pPr>
      <w:spacing w:after="0" w:line="240" w:lineRule="auto"/>
      <w:ind w:left="0" w:firstLine="567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western">
    <w:name w:val="western"/>
    <w:basedOn w:val="a"/>
    <w:uiPriority w:val="99"/>
    <w:rsid w:val="00203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203663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203663"/>
    <w:rPr>
      <w:rFonts w:ascii="Georgia" w:hAnsi="Georgia" w:hint="default"/>
      <w:sz w:val="12"/>
    </w:rPr>
  </w:style>
  <w:style w:type="character" w:customStyle="1" w:styleId="FontStyle16">
    <w:name w:val="Font Style16"/>
    <w:rsid w:val="00203663"/>
    <w:rPr>
      <w:rFonts w:ascii="Times New Roman" w:hAnsi="Times New Roman" w:cs="Times New Roman" w:hint="default"/>
      <w:b/>
      <w:bCs/>
      <w:sz w:val="16"/>
      <w:szCs w:val="16"/>
    </w:rPr>
  </w:style>
  <w:style w:type="character" w:styleId="ab">
    <w:name w:val="Strong"/>
    <w:basedOn w:val="a0"/>
    <w:qFormat/>
    <w:rsid w:val="00203663"/>
    <w:rPr>
      <w:b/>
      <w:bCs/>
    </w:rPr>
  </w:style>
  <w:style w:type="character" w:styleId="ac">
    <w:name w:val="Emphasis"/>
    <w:basedOn w:val="a0"/>
    <w:qFormat/>
    <w:rsid w:val="00203663"/>
    <w:rPr>
      <w:i/>
      <w:iCs/>
    </w:rPr>
  </w:style>
  <w:style w:type="character" w:styleId="ad">
    <w:name w:val="Hyperlink"/>
    <w:basedOn w:val="a0"/>
    <w:rsid w:val="00A961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458.pdf&amp;show=dcatalogues/1/1514281/3458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5570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urait.ru/bcode/4532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9117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11989</Words>
  <Characters>68340</Characters>
  <Application>Microsoft Office Word</Application>
  <DocSecurity>0</DocSecurity>
  <Lines>569</Lines>
  <Paragraphs>160</Paragraphs>
  <ScaleCrop>false</ScaleCrop>
  <Company>Microsoft</Company>
  <LinksUpToDate>false</LinksUpToDate>
  <CharactersWithSpaces>80169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2019-2020_38_03_01-ЭЭб-19-3_69_plx_Организация и планирование</dc:title>
  <dc:creator>FastReport.NET</dc:creator>
  <cp:lastModifiedBy>2425</cp:lastModifiedBy>
  <cp:revision>3</cp:revision>
  <dcterms:created xsi:type="dcterms:W3CDTF">2020-12-09T07:36:00Z</dcterms:created>
  <dcterms:modified xsi:type="dcterms:W3CDTF">2020-12-12T19:10:00Z</dcterms:modified>
</cp:coreProperties>
</file>