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6064E" w:rsidRDefault="0006064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66764"/>
            <wp:effectExtent l="0" t="0" r="0" b="0"/>
            <wp:docPr id="2" name="Рисунок 2" descr="C:\Users\Любовь\Desktop\Новая папка по РП\РП -2019-2000\2019-2020г\Сканы титул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 по РП\РП -2019-2000\2019-2020г\Сканы титулов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4E" w:rsidRDefault="0006064E">
      <w:pPr>
        <w:rPr>
          <w:lang w:val="ru-RU"/>
        </w:rPr>
      </w:pPr>
    </w:p>
    <w:p w:rsidR="0006064E" w:rsidRDefault="0006064E">
      <w:pPr>
        <w:rPr>
          <w:lang w:val="ru-RU"/>
        </w:rPr>
      </w:pPr>
    </w:p>
    <w:p w:rsidR="003322D3" w:rsidRDefault="00C22FA6">
      <w:pPr>
        <w:rPr>
          <w:sz w:val="0"/>
          <w:szCs w:val="0"/>
        </w:rPr>
      </w:pPr>
      <w:r>
        <w:br w:type="page"/>
      </w:r>
      <w:r w:rsidR="00122A48">
        <w:rPr>
          <w:noProof/>
          <w:lang w:val="ru-RU" w:eastAsia="ru-RU"/>
        </w:rPr>
        <w:lastRenderedPageBreak/>
        <w:drawing>
          <wp:inline distT="0" distB="0" distL="0" distR="0" wp14:anchorId="5F62C6AB" wp14:editId="6B6C6CC1">
            <wp:extent cx="5940425" cy="8465550"/>
            <wp:effectExtent l="0" t="0" r="3175" b="5715"/>
            <wp:docPr id="4" name="Рисунок 4" descr="C:\Users\Любовь\Desktop\Новая папка по РП\РП -2019-2000\2019-2020г\Сканы титулов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Новая папка по РП\РП -2019-2000\2019-2020г\Сканы титулов\2.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D3" w:rsidRPr="00C22FA6" w:rsidRDefault="00C22FA6">
      <w:pPr>
        <w:rPr>
          <w:sz w:val="0"/>
          <w:szCs w:val="0"/>
          <w:lang w:val="ru-RU"/>
        </w:rPr>
      </w:pPr>
      <w:r w:rsidRPr="00C22FA6">
        <w:rPr>
          <w:lang w:val="ru-RU"/>
        </w:rPr>
        <w:br w:type="page"/>
      </w:r>
    </w:p>
    <w:p w:rsidR="003322D3" w:rsidRPr="00C22FA6" w:rsidRDefault="000F3D83">
      <w:pPr>
        <w:rPr>
          <w:sz w:val="0"/>
          <w:szCs w:val="0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1060" cy="8466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FA6">
        <w:rPr>
          <w:lang w:val="ru-RU"/>
        </w:rPr>
        <w:t xml:space="preserve"> </w:t>
      </w:r>
      <w:r w:rsidR="00C22FA6" w:rsidRPr="00C22F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3322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322D3" w:rsidRPr="00122A48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паспортом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13.00.08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138"/>
        </w:trPr>
        <w:tc>
          <w:tcPr>
            <w:tcW w:w="1986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</w:tr>
      <w:tr w:rsidR="003322D3" w:rsidRPr="00122A4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диссертационной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</w:p>
        </w:tc>
      </w:tr>
      <w:tr w:rsidR="003322D3" w:rsidRPr="00122A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диссертационной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>
              <w:t xml:space="preserve"> </w:t>
            </w:r>
          </w:p>
        </w:tc>
      </w:tr>
      <w:tr w:rsidR="003322D3" w:rsidRPr="00122A4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r>
              <w:t xml:space="preserve"> </w:t>
            </w:r>
          </w:p>
        </w:tc>
      </w:tr>
      <w:tr w:rsidR="003322D3">
        <w:trPr>
          <w:trHeight w:hRule="exact" w:val="138"/>
        </w:trPr>
        <w:tc>
          <w:tcPr>
            <w:tcW w:w="1986" w:type="dxa"/>
          </w:tcPr>
          <w:p w:rsidR="003322D3" w:rsidRDefault="003322D3"/>
        </w:tc>
        <w:tc>
          <w:tcPr>
            <w:tcW w:w="7372" w:type="dxa"/>
          </w:tcPr>
          <w:p w:rsidR="003322D3" w:rsidRDefault="003322D3"/>
        </w:tc>
      </w:tr>
      <w:tr w:rsidR="003322D3" w:rsidRPr="00122A4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322D3" w:rsidRPr="00122A4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способностью интерпретировать результаты педагогического исследования, оценивать границы их применимости, возможные риски их внедрения в образовательной и социокультурной среде, перспективы дальнейших исследований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интерпретации результатов педагогических исследований</w:t>
            </w:r>
          </w:p>
        </w:tc>
      </w:tr>
      <w:tr w:rsidR="003322D3" w:rsidRPr="00122A4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Умеет оценивать границы применения результатов научных исследований и прогнозировать  возможные риски их внедрения в образовательной и социокультурной среде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видеть перспективы дальнейших исследований в различных направлениях</w:t>
            </w:r>
          </w:p>
        </w:tc>
      </w:tr>
      <w:tr w:rsidR="003322D3" w:rsidRPr="00122A4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готовностью организовать работу исследовательского коллектива в области педагогических наук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организации работы исследовательского коллектива в области профессиональной деятельности и их реализация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работу в исследовательском коллективе с учетом личностных особенностей его участников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 к организации работы исследовательского коллектива в области профессиональной деятельности</w:t>
            </w:r>
          </w:p>
        </w:tc>
      </w:tr>
    </w:tbl>
    <w:p w:rsidR="003322D3" w:rsidRPr="00C22FA6" w:rsidRDefault="00C22FA6">
      <w:pPr>
        <w:rPr>
          <w:sz w:val="0"/>
          <w:szCs w:val="0"/>
          <w:lang w:val="ru-RU"/>
        </w:rPr>
      </w:pPr>
      <w:r w:rsidRPr="00C22F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3322D3" w:rsidRPr="00122A4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 способность отбирать научные подходы к исследованию проблем профессионального образования, осуществлять выбор методов исследования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отбора научных подходов к исследованию проблем профессионального образования и  выбора методов исследования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Умеет отбирать научные подходы к исследованию любых проблем профессионального образования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 навыками выбора методов исследования любых проблем профессионального образования</w:t>
            </w:r>
          </w:p>
        </w:tc>
      </w:tr>
      <w:tr w:rsidR="003322D3" w:rsidRPr="00122A4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анализировать результаты научных исследований и применять их при решении конкретных исследовательских задач</w:t>
            </w:r>
          </w:p>
        </w:tc>
      </w:tr>
      <w:tr w:rsidR="003322D3" w:rsidRPr="00122A4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Процессуально-содержательные требования к</w:t>
            </w:r>
          </w:p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 результатов научных исследований и применению их при решении конкретных исследовательских задач</w:t>
            </w:r>
          </w:p>
        </w:tc>
      </w:tr>
      <w:tr w:rsidR="003322D3" w:rsidRPr="00122A4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результаты научных исследований при решении конкретных исследовательских задач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нестандартного применения результатов анализа и их использования при решении конкретных исследовательских задач</w:t>
            </w:r>
          </w:p>
        </w:tc>
      </w:tr>
      <w:tr w:rsidR="003322D3" w:rsidRPr="00122A4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 к разработке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</w:tr>
      <w:tr w:rsidR="003322D3" w:rsidRPr="00122A4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разработки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</w:tr>
      <w:tr w:rsidR="003322D3" w:rsidRPr="00122A4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современные инновационные технологии, в том числе авторские, организации процесса профессионального образования</w:t>
            </w:r>
          </w:p>
        </w:tc>
      </w:tr>
      <w:tr w:rsidR="003322D3" w:rsidRPr="00122A4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реализации современных инновационных технологий, в том числе авторских, организации процесса профессионального образования</w:t>
            </w:r>
          </w:p>
        </w:tc>
      </w:tr>
      <w:tr w:rsidR="003322D3" w:rsidRPr="00122A4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готовность к использованию индивидуальных творческих способностей для разработки и реализации механизмов взаимодействия с социальными партнерами, в том числе, зарубежными</w:t>
            </w:r>
          </w:p>
        </w:tc>
      </w:tr>
      <w:tr w:rsidR="003322D3" w:rsidRPr="00122A4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разработки и реализации механизмов взаимодействия с социальными партнерами, в том числе, зарубежными</w:t>
            </w:r>
          </w:p>
        </w:tc>
      </w:tr>
      <w:tr w:rsidR="003322D3" w:rsidRPr="00122A4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индивидуальные творческие способности для разработки и реализации механизмов взаимодействия с социальными партнерами, в том числе, зарубежными</w:t>
            </w:r>
          </w:p>
        </w:tc>
      </w:tr>
      <w:tr w:rsidR="003322D3" w:rsidRPr="00122A4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и реализации механизмов взаимодействия с социальными партнерами, в том числе, зарубежными, с использовать индивидуальные творческие способности</w:t>
            </w:r>
          </w:p>
        </w:tc>
      </w:tr>
    </w:tbl>
    <w:p w:rsidR="003322D3" w:rsidRPr="00C22FA6" w:rsidRDefault="00C22FA6">
      <w:pPr>
        <w:rPr>
          <w:sz w:val="0"/>
          <w:szCs w:val="0"/>
          <w:lang w:val="ru-RU"/>
        </w:rPr>
      </w:pPr>
      <w:r w:rsidRPr="00C22F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456"/>
        <w:gridCol w:w="397"/>
        <w:gridCol w:w="542"/>
        <w:gridCol w:w="625"/>
        <w:gridCol w:w="678"/>
        <w:gridCol w:w="497"/>
        <w:gridCol w:w="1544"/>
        <w:gridCol w:w="1700"/>
        <w:gridCol w:w="1245"/>
      </w:tblGrid>
      <w:tr w:rsidR="003322D3" w:rsidRPr="00122A48">
        <w:trPr>
          <w:trHeight w:hRule="exact" w:val="285"/>
        </w:trPr>
        <w:tc>
          <w:tcPr>
            <w:tcW w:w="710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332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322D3" w:rsidRPr="00C22FA6" w:rsidRDefault="00332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322D3" w:rsidRPr="00C22FA6" w:rsidRDefault="00C22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138"/>
        </w:trPr>
        <w:tc>
          <w:tcPr>
            <w:tcW w:w="710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</w:tr>
      <w:tr w:rsidR="003322D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322D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322D3" w:rsidRDefault="003322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322D3" w:rsidRDefault="003322D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</w:tr>
      <w:tr w:rsidR="003322D3" w:rsidRPr="00122A4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3322D3">
            <w:pPr>
              <w:rPr>
                <w:lang w:val="ru-RU"/>
              </w:rPr>
            </w:pPr>
          </w:p>
        </w:tc>
      </w:tr>
      <w:tr w:rsidR="003322D3" w:rsidRPr="00122A48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историография,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1.Изучите материалы, проведите реферативный анализ и подготовьте реферат по теме.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Составьте таблицу с разными определениями ученых категории «эксперимент».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3.Укажите, какой основной признак выделен в каждом из приведенных определений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1.Проанализируй те материалы по теме «Виды педагогического эксперимента»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2.Представьте характеристику видов педагогического эксперимента в табличном варианте по таких классификацион ным признакам, как: характер проблематики, цели эксперимента, условия проведения эксперимента.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«Характеристика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эксперимента»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122A48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1.Изучите раздел «Планирование и измерение в педагогическом эксперименте» , «измерение в педагогическом эксперименте».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 предложенному алгоритму составьте примерную программу эксперимента по теме НКР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Подготовьтесь к защите программы на семинаре- дискуссии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-дискуссии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</w:tr>
      <w:tr w:rsidR="003322D3" w:rsidRPr="00122A4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3322D3">
            <w:pPr>
              <w:rPr>
                <w:lang w:val="ru-RU"/>
              </w:rPr>
            </w:pPr>
          </w:p>
        </w:tc>
      </w:tr>
      <w:tr w:rsidR="003322D3" w:rsidRPr="00122A48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эксперименте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1.Изучите  и проведите анализ научного материала дополнительно к лекции по теме в Интернет- ресурсах.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2.Проведите анализ и докажите необходимую репрезентативно сть выборки эксперимента  по теме НКР.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3.Обоснуйте выбор базы эксперимента по своей теме НКР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636922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эксперименте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Изучите материал дополнительно к лекции по теме.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Обоснуйте выбор критериев и показателей и диагностических методик по своей теме НКР, Составьте индивидуальный проект «Критериально- диагностический инструментарий экспериментальн ой работы»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«Критериально-диагностический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636922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Проведите анализ научного материала дополнительно по теме в Интернет- ресурсах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Обоснуйте выбор и назначение применяемых экспериментальн ых методов на всех этапах эксперименте по своей теме НКР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22FA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</w:tr>
      <w:tr w:rsidR="003322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</w:tr>
      <w:tr w:rsidR="003322D3" w:rsidRPr="00A377C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3322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ОПК-3,ОПК- 4,ПК-1,ПК- 3,ПК-4,ПК-5</w:t>
            </w:r>
          </w:p>
        </w:tc>
      </w:tr>
    </w:tbl>
    <w:p w:rsidR="003322D3" w:rsidRPr="00C22FA6" w:rsidRDefault="00C22FA6">
      <w:pPr>
        <w:rPr>
          <w:sz w:val="0"/>
          <w:szCs w:val="0"/>
          <w:lang w:val="ru-RU"/>
        </w:rPr>
      </w:pPr>
      <w:r w:rsidRPr="00C22F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322D3" w:rsidTr="00612E8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322D3" w:rsidTr="00612E83">
        <w:trPr>
          <w:trHeight w:hRule="exact" w:val="138"/>
        </w:trPr>
        <w:tc>
          <w:tcPr>
            <w:tcW w:w="9424" w:type="dxa"/>
          </w:tcPr>
          <w:p w:rsidR="003322D3" w:rsidRDefault="003322D3"/>
        </w:tc>
      </w:tr>
      <w:tr w:rsidR="003322D3" w:rsidRPr="00A377C3" w:rsidTr="00612E83">
        <w:trPr>
          <w:trHeight w:hRule="exact" w:val="542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практических)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Лекции-визуализации.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эксперимента)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(технология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«семинар-дискуссии),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методы).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ИКТ;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интернета.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проявляющееся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A377C3" w:rsidTr="00612E83">
        <w:trPr>
          <w:trHeight w:hRule="exact" w:val="277"/>
        </w:trPr>
        <w:tc>
          <w:tcPr>
            <w:tcW w:w="9424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</w:tr>
      <w:tr w:rsidR="003322D3" w:rsidRPr="00A377C3" w:rsidTr="00612E8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Tr="00612E8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322D3" w:rsidTr="00612E83">
        <w:trPr>
          <w:trHeight w:hRule="exact" w:val="138"/>
        </w:trPr>
        <w:tc>
          <w:tcPr>
            <w:tcW w:w="9424" w:type="dxa"/>
          </w:tcPr>
          <w:p w:rsidR="003322D3" w:rsidRDefault="003322D3"/>
        </w:tc>
      </w:tr>
      <w:tr w:rsidR="003322D3" w:rsidRPr="00A377C3" w:rsidTr="00612E8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Tr="00612E8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322D3" w:rsidTr="00612E83">
        <w:trPr>
          <w:trHeight w:hRule="exact" w:val="138"/>
        </w:trPr>
        <w:tc>
          <w:tcPr>
            <w:tcW w:w="9424" w:type="dxa"/>
          </w:tcPr>
          <w:p w:rsidR="003322D3" w:rsidRDefault="003322D3"/>
        </w:tc>
      </w:tr>
      <w:tr w:rsidR="003322D3" w:rsidRPr="00A377C3" w:rsidTr="00612E83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Tr="00612E83">
        <w:trPr>
          <w:trHeight w:hRule="exact" w:val="277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322D3" w:rsidTr="00612E83">
        <w:trPr>
          <w:trHeight w:hRule="exact" w:val="7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3322D3"/>
        </w:tc>
      </w:tr>
      <w:tr w:rsidR="00612E83" w:rsidRPr="00A377C3" w:rsidTr="00612E83">
        <w:trPr>
          <w:trHeight w:hRule="exact" w:val="365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12E83" w:rsidRPr="00A83B18" w:rsidRDefault="00612E83" w:rsidP="00BB5B7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Ганцен,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Колмогорова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hyperlink r:id="rId8" w:history="1">
              <w:r w:rsidRPr="00A83B18">
                <w:rPr>
                  <w:rStyle w:val="a5"/>
                  <w:szCs w:val="24"/>
                </w:rPr>
                <w:t>magtu</w:t>
              </w:r>
              <w:r w:rsidRPr="00612E83">
                <w:rPr>
                  <w:rStyle w:val="a5"/>
                  <w:szCs w:val="24"/>
                  <w:lang w:val="ru-RU"/>
                </w:rPr>
                <w:t>.</w:t>
              </w:r>
              <w:r w:rsidRPr="00A83B18">
                <w:rPr>
                  <w:rStyle w:val="a5"/>
                  <w:szCs w:val="24"/>
                </w:rPr>
                <w:t>informsystema</w:t>
              </w:r>
              <w:r w:rsidRPr="00612E83">
                <w:rPr>
                  <w:rStyle w:val="a5"/>
                  <w:szCs w:val="24"/>
                  <w:lang w:val="ru-RU"/>
                </w:rPr>
                <w:t>.</w:t>
              </w:r>
              <w:r w:rsidRPr="00A83B18">
                <w:rPr>
                  <w:rStyle w:val="a5"/>
                  <w:szCs w:val="24"/>
                </w:rPr>
                <w:t>ru</w:t>
              </w:r>
              <w:r w:rsidRPr="00612E83">
                <w:rPr>
                  <w:rStyle w:val="a5"/>
                  <w:szCs w:val="24"/>
                  <w:lang w:val="ru-RU"/>
                </w:rPr>
                <w:t>/</w:t>
              </w:r>
              <w:r w:rsidRPr="00A83B18">
                <w:rPr>
                  <w:rStyle w:val="a5"/>
                  <w:szCs w:val="24"/>
                </w:rPr>
                <w:t>uploader</w:t>
              </w:r>
              <w:r w:rsidRPr="00612E83">
                <w:rPr>
                  <w:rStyle w:val="a5"/>
                  <w:szCs w:val="24"/>
                  <w:lang w:val="ru-RU"/>
                </w:rPr>
                <w:t>/</w:t>
              </w:r>
              <w:r w:rsidRPr="00A83B18">
                <w:rPr>
                  <w:rStyle w:val="a5"/>
                  <w:szCs w:val="24"/>
                </w:rPr>
                <w:t>fileUpload</w:t>
              </w:r>
              <w:r w:rsidRPr="00612E83">
                <w:rPr>
                  <w:rStyle w:val="a5"/>
                  <w:szCs w:val="24"/>
                  <w:lang w:val="ru-RU"/>
                </w:rPr>
                <w:t>?</w:t>
              </w:r>
              <w:r w:rsidRPr="00A83B18">
                <w:rPr>
                  <w:rStyle w:val="a5"/>
                  <w:szCs w:val="24"/>
                </w:rPr>
                <w:t>name</w:t>
              </w:r>
              <w:r w:rsidRPr="00612E83">
                <w:rPr>
                  <w:rStyle w:val="a5"/>
                  <w:szCs w:val="24"/>
                  <w:lang w:val="ru-RU"/>
                </w:rPr>
                <w:t>=1458.</w:t>
              </w:r>
              <w:r w:rsidRPr="00A83B18">
                <w:rPr>
                  <w:rStyle w:val="a5"/>
                  <w:szCs w:val="24"/>
                </w:rPr>
                <w:t>pdf</w:t>
              </w:r>
              <w:r w:rsidRPr="00612E83">
                <w:rPr>
                  <w:rStyle w:val="a5"/>
                  <w:szCs w:val="24"/>
                  <w:lang w:val="ru-RU"/>
                </w:rPr>
                <w:t>&amp;</w:t>
              </w:r>
              <w:r w:rsidRPr="00A83B18">
                <w:rPr>
                  <w:rStyle w:val="a5"/>
                  <w:szCs w:val="24"/>
                </w:rPr>
                <w:t>show</w:t>
              </w:r>
              <w:r w:rsidRPr="00612E83">
                <w:rPr>
                  <w:rStyle w:val="a5"/>
                  <w:szCs w:val="24"/>
                  <w:lang w:val="ru-RU"/>
                </w:rPr>
                <w:t>=</w:t>
              </w:r>
              <w:r w:rsidRPr="00A83B18">
                <w:rPr>
                  <w:rStyle w:val="a5"/>
                  <w:szCs w:val="24"/>
                </w:rPr>
                <w:t>dcatalogues</w:t>
              </w:r>
              <w:r w:rsidRPr="00612E83">
                <w:rPr>
                  <w:rStyle w:val="a5"/>
                  <w:szCs w:val="24"/>
                  <w:lang w:val="ru-RU"/>
                </w:rPr>
                <w:t>/1/1123982/1458.</w:t>
              </w:r>
              <w:r w:rsidRPr="00A83B18">
                <w:rPr>
                  <w:rStyle w:val="a5"/>
                  <w:szCs w:val="24"/>
                </w:rPr>
                <w:t>pdf</w:t>
              </w:r>
              <w:r w:rsidRPr="00612E83">
                <w:rPr>
                  <w:rStyle w:val="a5"/>
                  <w:szCs w:val="24"/>
                  <w:lang w:val="ru-RU"/>
                </w:rPr>
                <w:t>&amp;</w:t>
              </w:r>
              <w:r w:rsidRPr="00A83B18">
                <w:rPr>
                  <w:rStyle w:val="a5"/>
                  <w:szCs w:val="24"/>
                </w:rPr>
                <w:t>view</w:t>
              </w:r>
              <w:r w:rsidRPr="00612E83">
                <w:rPr>
                  <w:rStyle w:val="a5"/>
                  <w:szCs w:val="24"/>
                  <w:lang w:val="ru-RU"/>
                </w:rPr>
                <w:t>=</w:t>
              </w:r>
              <w:r w:rsidRPr="00A83B18">
                <w:rPr>
                  <w:rStyle w:val="a5"/>
                  <w:szCs w:val="24"/>
                </w:rPr>
                <w:t>true</w:t>
              </w:r>
            </w:hyperlink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83B18">
              <w:rPr>
                <w:lang w:val="ru-RU"/>
              </w:rPr>
              <w:t xml:space="preserve"> </w:t>
            </w:r>
          </w:p>
          <w:p w:rsidR="00612E83" w:rsidRPr="00BB5B7F" w:rsidRDefault="00612E83" w:rsidP="00BB5B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B7F">
              <w:rPr>
                <w:lang w:val="ru-RU"/>
              </w:rPr>
              <w:t xml:space="preserve"> 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5B7F">
              <w:rPr>
                <w:lang w:val="ru-RU"/>
              </w:rPr>
              <w:t xml:space="preserve"> 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B7F">
              <w:rPr>
                <w:lang w:val="ru-RU"/>
              </w:rPr>
              <w:t xml:space="preserve"> 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5B7F">
              <w:rPr>
                <w:lang w:val="ru-RU"/>
              </w:rPr>
              <w:t xml:space="preserve"> 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B7F">
              <w:rPr>
                <w:lang w:val="ru-RU"/>
              </w:rPr>
              <w:t xml:space="preserve"> 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B5B7F">
              <w:rPr>
                <w:lang w:val="ru-RU"/>
              </w:rPr>
              <w:t xml:space="preserve"> 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B5B7F">
              <w:rPr>
                <w:lang w:val="ru-RU"/>
              </w:rPr>
              <w:t xml:space="preserve"> 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B5B7F">
              <w:rPr>
                <w:lang w:val="ru-RU"/>
              </w:rPr>
              <w:t xml:space="preserve"> 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5B7F">
              <w:rPr>
                <w:lang w:val="ru-RU"/>
              </w:rPr>
              <w:t xml:space="preserve"> 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B7F">
              <w:rPr>
                <w:lang w:val="ru-RU"/>
              </w:rPr>
              <w:t xml:space="preserve"> </w:t>
            </w:r>
          </w:p>
          <w:p w:rsidR="00612E83" w:rsidRPr="00A83B18" w:rsidRDefault="00BB5B7F" w:rsidP="00BB5B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hyperlink r:id="rId9" w:history="1"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=2667.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/1/1131361/2667.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12E83" w:rsidRPr="00A377C3" w:rsidTr="00612E83">
        <w:trPr>
          <w:trHeight w:hRule="exact" w:val="138"/>
        </w:trPr>
        <w:tc>
          <w:tcPr>
            <w:tcW w:w="9424" w:type="dxa"/>
          </w:tcPr>
          <w:p w:rsidR="00612E83" w:rsidRPr="00C22FA6" w:rsidRDefault="00612E83" w:rsidP="00612E83">
            <w:pPr>
              <w:rPr>
                <w:lang w:val="ru-RU"/>
              </w:rPr>
            </w:pPr>
          </w:p>
        </w:tc>
      </w:tr>
      <w:tr w:rsidR="00612E83" w:rsidTr="00612E8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12E83" w:rsidRDefault="00612E83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12E83" w:rsidRPr="00A377C3" w:rsidTr="00612E83">
        <w:trPr>
          <w:trHeight w:hRule="exact" w:val="384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12E83" w:rsidRPr="00C22FA6" w:rsidRDefault="00612E83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Кимайкина.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hyperlink r:id="rId10" w:history="1"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=971.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/1/1119068/971.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2FA6">
              <w:rPr>
                <w:lang w:val="ru-RU"/>
              </w:rPr>
              <w:t xml:space="preserve"> </w:t>
            </w:r>
          </w:p>
          <w:p w:rsidR="00612E83" w:rsidRPr="00C22FA6" w:rsidRDefault="00612E83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hyperlink r:id="rId11" w:history="1"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=1039.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/1/1119337/1039.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2FA6">
              <w:rPr>
                <w:lang w:val="ru-RU"/>
              </w:rPr>
              <w:t xml:space="preserve"> </w:t>
            </w:r>
          </w:p>
          <w:p w:rsidR="00612E83" w:rsidRPr="00C22FA6" w:rsidRDefault="00612E83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2FA6">
              <w:rPr>
                <w:lang w:val="ru-RU"/>
              </w:rPr>
              <w:t xml:space="preserve"> </w:t>
            </w:r>
          </w:p>
        </w:tc>
      </w:tr>
    </w:tbl>
    <w:p w:rsidR="003322D3" w:rsidRPr="00C22FA6" w:rsidRDefault="003322D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"/>
        <w:gridCol w:w="340"/>
        <w:gridCol w:w="2182"/>
        <w:gridCol w:w="2377"/>
        <w:gridCol w:w="811"/>
        <w:gridCol w:w="205"/>
        <w:gridCol w:w="3009"/>
        <w:gridCol w:w="42"/>
        <w:gridCol w:w="128"/>
        <w:gridCol w:w="20"/>
        <w:gridCol w:w="72"/>
      </w:tblGrid>
      <w:tr w:rsidR="003322D3" w:rsidRPr="00A377C3" w:rsidTr="009F69BC">
        <w:trPr>
          <w:trHeight w:hRule="exact" w:val="6776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hyperlink r:id="rId12" w:history="1"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=2696.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/1/1131693/2696.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4.Романова,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Магнитиогорск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hyperlink r:id="rId13" w:history="1"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=3572.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/1/1515085/3572.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</w:t>
            </w:r>
            <w:r w:rsidRPr="00C22FA6">
              <w:rPr>
                <w:lang w:val="ru-RU"/>
              </w:rPr>
              <w:t xml:space="preserve"> </w:t>
            </w:r>
          </w:p>
          <w:p w:rsidR="00BB5B7F" w:rsidRDefault="00C22FA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22FA6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hyperlink r:id="rId14" w:history="1">
              <w:r w:rsidR="00BB5B7F" w:rsidRPr="00A83B18">
                <w:rPr>
                  <w:rStyle w:val="a5"/>
                  <w:szCs w:val="24"/>
                </w:rPr>
                <w:t>magtu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.</w:t>
              </w:r>
              <w:r w:rsidR="00BB5B7F" w:rsidRPr="00A83B18">
                <w:rPr>
                  <w:rStyle w:val="a5"/>
                  <w:szCs w:val="24"/>
                </w:rPr>
                <w:t>informsystema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.</w:t>
              </w:r>
              <w:r w:rsidR="00BB5B7F" w:rsidRPr="00A83B18">
                <w:rPr>
                  <w:rStyle w:val="a5"/>
                  <w:szCs w:val="24"/>
                </w:rPr>
                <w:t>ru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/</w:t>
              </w:r>
              <w:r w:rsidR="00BB5B7F" w:rsidRPr="00A83B18">
                <w:rPr>
                  <w:rStyle w:val="a5"/>
                  <w:szCs w:val="24"/>
                </w:rPr>
                <w:t>uploader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/</w:t>
              </w:r>
              <w:r w:rsidR="00BB5B7F" w:rsidRPr="00A83B18">
                <w:rPr>
                  <w:rStyle w:val="a5"/>
                  <w:szCs w:val="24"/>
                </w:rPr>
                <w:t>fileUpload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?</w:t>
              </w:r>
              <w:r w:rsidR="00BB5B7F" w:rsidRPr="00A83B18">
                <w:rPr>
                  <w:rStyle w:val="a5"/>
                  <w:szCs w:val="24"/>
                </w:rPr>
                <w:t>name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=3048.</w:t>
              </w:r>
              <w:r w:rsidR="00BB5B7F" w:rsidRPr="00A83B18">
                <w:rPr>
                  <w:rStyle w:val="a5"/>
                  <w:szCs w:val="24"/>
                </w:rPr>
                <w:t>pdf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&amp;</w:t>
              </w:r>
              <w:r w:rsidR="00BB5B7F" w:rsidRPr="00A83B18">
                <w:rPr>
                  <w:rStyle w:val="a5"/>
                  <w:szCs w:val="24"/>
                </w:rPr>
                <w:t>show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=</w:t>
              </w:r>
              <w:r w:rsidR="00BB5B7F" w:rsidRPr="00A83B18">
                <w:rPr>
                  <w:rStyle w:val="a5"/>
                  <w:szCs w:val="24"/>
                </w:rPr>
                <w:t>dcatalogues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/1/1135038/3048.</w:t>
              </w:r>
              <w:r w:rsidR="00BB5B7F" w:rsidRPr="00A83B18">
                <w:rPr>
                  <w:rStyle w:val="a5"/>
                  <w:szCs w:val="24"/>
                </w:rPr>
                <w:t>pdf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&amp;</w:t>
              </w:r>
              <w:r w:rsidR="00BB5B7F" w:rsidRPr="00A83B18">
                <w:rPr>
                  <w:rStyle w:val="a5"/>
                  <w:szCs w:val="24"/>
                </w:rPr>
                <w:t>view</w:t>
              </w:r>
              <w:r w:rsidR="00BB5B7F" w:rsidRPr="00612E83">
                <w:rPr>
                  <w:rStyle w:val="a5"/>
                  <w:szCs w:val="24"/>
                  <w:lang w:val="ru-RU"/>
                </w:rPr>
                <w:t>=</w:t>
              </w:r>
              <w:r w:rsidR="00BB5B7F" w:rsidRPr="00A83B18">
                <w:rPr>
                  <w:rStyle w:val="a5"/>
                  <w:szCs w:val="24"/>
                </w:rPr>
                <w:t>true</w:t>
              </w:r>
            </w:hyperlink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B5B7F" w:rsidRPr="00A83B18">
              <w:rPr>
                <w:lang w:val="ru-RU"/>
              </w:rPr>
              <w:t xml:space="preserve"> </w:t>
            </w:r>
            <w:r w:rsidR="00BB5B7F"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BB5B7F" w:rsidRPr="00A83B18">
              <w:rPr>
                <w:lang w:val="ru-RU"/>
              </w:rPr>
              <w:t xml:space="preserve"> </w:t>
            </w:r>
            <w:r w:rsid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BB5B7F" w:rsidRPr="00A83B18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Хабибулин,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Чурилов;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hyperlink r:id="rId15" w:history="1"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=3024.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/1/1134990/3024.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5B7F" w:rsidRPr="00665C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B5B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22FA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2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2FA6">
              <w:rPr>
                <w:lang w:val="ru-RU"/>
              </w:rPr>
              <w:t xml:space="preserve"> </w:t>
            </w:r>
          </w:p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A377C3" w:rsidTr="009F69BC">
        <w:trPr>
          <w:trHeight w:hRule="exact" w:val="138"/>
        </w:trPr>
        <w:tc>
          <w:tcPr>
            <w:tcW w:w="141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2557" w:type="dxa"/>
            <w:gridSpan w:val="2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3225" w:type="dxa"/>
            <w:gridSpan w:val="2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3446" w:type="dxa"/>
            <w:gridSpan w:val="5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</w:tr>
      <w:tr w:rsidR="003322D3" w:rsidTr="009F69BC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322D3" w:rsidTr="009F69BC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3322D3" w:rsidTr="009F69BC">
        <w:trPr>
          <w:trHeight w:hRule="exact" w:val="138"/>
        </w:trPr>
        <w:tc>
          <w:tcPr>
            <w:tcW w:w="141" w:type="dxa"/>
          </w:tcPr>
          <w:p w:rsidR="003322D3" w:rsidRDefault="003322D3"/>
        </w:tc>
        <w:tc>
          <w:tcPr>
            <w:tcW w:w="2557" w:type="dxa"/>
            <w:gridSpan w:val="2"/>
          </w:tcPr>
          <w:p w:rsidR="003322D3" w:rsidRDefault="003322D3"/>
        </w:tc>
        <w:tc>
          <w:tcPr>
            <w:tcW w:w="3225" w:type="dxa"/>
            <w:gridSpan w:val="2"/>
          </w:tcPr>
          <w:p w:rsidR="003322D3" w:rsidRDefault="003322D3"/>
        </w:tc>
        <w:tc>
          <w:tcPr>
            <w:tcW w:w="3446" w:type="dxa"/>
            <w:gridSpan w:val="5"/>
          </w:tcPr>
          <w:p w:rsidR="003322D3" w:rsidRDefault="003322D3"/>
        </w:tc>
        <w:tc>
          <w:tcPr>
            <w:tcW w:w="55" w:type="dxa"/>
          </w:tcPr>
          <w:p w:rsidR="003322D3" w:rsidRDefault="003322D3"/>
        </w:tc>
      </w:tr>
      <w:tr w:rsidR="003322D3" w:rsidRPr="00A377C3" w:rsidTr="009F69BC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2FA6">
              <w:rPr>
                <w:lang w:val="ru-RU"/>
              </w:rPr>
              <w:t xml:space="preserve"> </w:t>
            </w:r>
            <w:r w:rsidRPr="00C22F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A377C3" w:rsidTr="009F69BC">
        <w:trPr>
          <w:trHeight w:hRule="exact" w:val="7"/>
        </w:trPr>
        <w:tc>
          <w:tcPr>
            <w:tcW w:w="942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2FA6">
              <w:rPr>
                <w:lang w:val="ru-RU"/>
              </w:rPr>
              <w:t xml:space="preserve"> </w:t>
            </w:r>
          </w:p>
        </w:tc>
      </w:tr>
      <w:tr w:rsidR="003322D3" w:rsidRPr="00A377C3" w:rsidTr="009F69BC">
        <w:trPr>
          <w:trHeight w:hRule="exact" w:val="277"/>
        </w:trPr>
        <w:tc>
          <w:tcPr>
            <w:tcW w:w="942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322D3" w:rsidRPr="00C22FA6" w:rsidRDefault="003322D3">
            <w:pPr>
              <w:rPr>
                <w:lang w:val="ru-RU"/>
              </w:rPr>
            </w:pPr>
          </w:p>
        </w:tc>
      </w:tr>
      <w:tr w:rsidR="003322D3" w:rsidRPr="00A377C3" w:rsidTr="009F69BC">
        <w:trPr>
          <w:trHeight w:hRule="exact" w:val="277"/>
        </w:trPr>
        <w:tc>
          <w:tcPr>
            <w:tcW w:w="141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2557" w:type="dxa"/>
            <w:gridSpan w:val="2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3225" w:type="dxa"/>
            <w:gridSpan w:val="2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3446" w:type="dxa"/>
            <w:gridSpan w:val="5"/>
          </w:tcPr>
          <w:p w:rsidR="003322D3" w:rsidRPr="00C22FA6" w:rsidRDefault="003322D3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3322D3" w:rsidRPr="00C22FA6" w:rsidRDefault="003322D3">
            <w:pPr>
              <w:rPr>
                <w:lang w:val="ru-RU"/>
              </w:rPr>
            </w:pPr>
          </w:p>
        </w:tc>
      </w:tr>
      <w:tr w:rsidR="003322D3" w:rsidTr="009F69BC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322D3" w:rsidRDefault="00C22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322D3" w:rsidTr="009F69BC">
        <w:trPr>
          <w:trHeight w:hRule="exact" w:val="555"/>
        </w:trPr>
        <w:tc>
          <w:tcPr>
            <w:tcW w:w="141" w:type="dxa"/>
          </w:tcPr>
          <w:p w:rsidR="003322D3" w:rsidRDefault="003322D3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55" w:type="dxa"/>
          </w:tcPr>
          <w:p w:rsidR="003322D3" w:rsidRDefault="003322D3"/>
        </w:tc>
      </w:tr>
      <w:tr w:rsidR="003322D3" w:rsidTr="009F69BC">
        <w:trPr>
          <w:trHeight w:hRule="exact" w:val="818"/>
        </w:trPr>
        <w:tc>
          <w:tcPr>
            <w:tcW w:w="141" w:type="dxa"/>
          </w:tcPr>
          <w:p w:rsidR="003322D3" w:rsidRDefault="003322D3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5" w:type="dxa"/>
          </w:tcPr>
          <w:p w:rsidR="003322D3" w:rsidRDefault="003322D3"/>
        </w:tc>
      </w:tr>
      <w:tr w:rsidR="003322D3" w:rsidTr="009F69BC">
        <w:trPr>
          <w:trHeight w:hRule="exact" w:val="555"/>
        </w:trPr>
        <w:tc>
          <w:tcPr>
            <w:tcW w:w="141" w:type="dxa"/>
          </w:tcPr>
          <w:p w:rsidR="003322D3" w:rsidRDefault="003322D3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3322D3" w:rsidRDefault="003322D3"/>
        </w:tc>
      </w:tr>
      <w:tr w:rsidR="009F69BC" w:rsidTr="009F69BC">
        <w:trPr>
          <w:trHeight w:hRule="exact" w:val="1096"/>
        </w:trPr>
        <w:tc>
          <w:tcPr>
            <w:tcW w:w="141" w:type="dxa"/>
          </w:tcPr>
          <w:p w:rsidR="009F69BC" w:rsidRDefault="009F69BC" w:rsidP="009F69BC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9F69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9F6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9F6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55" w:type="dxa"/>
          </w:tcPr>
          <w:p w:rsidR="009F69BC" w:rsidRDefault="009F69BC" w:rsidP="009F69BC"/>
        </w:tc>
      </w:tr>
      <w:tr w:rsidR="003322D3" w:rsidTr="009F69BC">
        <w:trPr>
          <w:trHeight w:hRule="exact" w:val="285"/>
        </w:trPr>
        <w:tc>
          <w:tcPr>
            <w:tcW w:w="141" w:type="dxa"/>
          </w:tcPr>
          <w:p w:rsidR="003322D3" w:rsidRDefault="003322D3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22D3" w:rsidRDefault="00C22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3322D3" w:rsidRDefault="003322D3"/>
        </w:tc>
      </w:tr>
      <w:tr w:rsidR="003322D3" w:rsidTr="009F69BC">
        <w:trPr>
          <w:trHeight w:hRule="exact" w:val="138"/>
        </w:trPr>
        <w:tc>
          <w:tcPr>
            <w:tcW w:w="141" w:type="dxa"/>
          </w:tcPr>
          <w:p w:rsidR="003322D3" w:rsidRDefault="003322D3"/>
        </w:tc>
        <w:tc>
          <w:tcPr>
            <w:tcW w:w="2557" w:type="dxa"/>
            <w:gridSpan w:val="2"/>
          </w:tcPr>
          <w:p w:rsidR="003322D3" w:rsidRDefault="003322D3"/>
        </w:tc>
        <w:tc>
          <w:tcPr>
            <w:tcW w:w="3225" w:type="dxa"/>
            <w:gridSpan w:val="2"/>
          </w:tcPr>
          <w:p w:rsidR="003322D3" w:rsidRDefault="003322D3"/>
        </w:tc>
        <w:tc>
          <w:tcPr>
            <w:tcW w:w="3446" w:type="dxa"/>
            <w:gridSpan w:val="5"/>
          </w:tcPr>
          <w:p w:rsidR="003322D3" w:rsidRDefault="003322D3"/>
        </w:tc>
        <w:tc>
          <w:tcPr>
            <w:tcW w:w="55" w:type="dxa"/>
          </w:tcPr>
          <w:p w:rsidR="003322D3" w:rsidRDefault="003322D3"/>
        </w:tc>
      </w:tr>
      <w:tr w:rsidR="009F69BC" w:rsidRPr="00A377C3" w:rsidTr="00612E83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F69BC" w:rsidRPr="00033021" w:rsidRDefault="009F69BC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33021">
              <w:rPr>
                <w:lang w:val="ru-RU"/>
              </w:rPr>
              <w:t xml:space="preserve"> </w:t>
            </w:r>
          </w:p>
        </w:tc>
      </w:tr>
      <w:tr w:rsidR="009F69BC" w:rsidTr="009F69BC">
        <w:trPr>
          <w:gridAfter w:val="3"/>
          <w:wAfter w:w="197" w:type="dxa"/>
          <w:trHeight w:hRule="exact" w:val="270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612E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612E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</w:tr>
      <w:tr w:rsidR="009F69BC" w:rsidTr="009F69BC">
        <w:trPr>
          <w:gridAfter w:val="3"/>
          <w:wAfter w:w="197" w:type="dxa"/>
          <w:trHeight w:hRule="exact" w:val="14"/>
        </w:trPr>
        <w:tc>
          <w:tcPr>
            <w:tcW w:w="511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F264A5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11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122A48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636922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36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F69BC" w:rsidTr="009F69BC">
        <w:trPr>
          <w:gridAfter w:val="3"/>
          <w:wAfter w:w="197" w:type="dxa"/>
          <w:trHeight w:hRule="exact" w:val="540"/>
        </w:trPr>
        <w:tc>
          <w:tcPr>
            <w:tcW w:w="511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612E83"/>
        </w:tc>
        <w:tc>
          <w:tcPr>
            <w:tcW w:w="411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612E83"/>
        </w:tc>
      </w:tr>
      <w:tr w:rsidR="009F69BC" w:rsidTr="009F69BC">
        <w:trPr>
          <w:gridAfter w:val="3"/>
          <w:wAfter w:w="197" w:type="dxa"/>
          <w:trHeight w:hRule="exact" w:val="826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F264A5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  <w:r w:rsidR="00636922" w:rsidRPr="00636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69BC" w:rsidTr="009F69BC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F264A5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636922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36922" w:rsidRPr="00636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69BC" w:rsidTr="009F69BC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F264A5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="00636922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36922" w:rsidRPr="00636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F69BC" w:rsidTr="009F69BC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122A48" w:rsidP="00612E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36922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</w:t>
              </w:r>
            </w:hyperlink>
            <w:r w:rsidR="00636922" w:rsidRPr="00636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6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/catalogues/</w:t>
            </w:r>
          </w:p>
        </w:tc>
      </w:tr>
      <w:tr w:rsidR="009F69BC" w:rsidTr="009F69BC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122A48" w:rsidP="00612E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36922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  <w:r w:rsidR="00636922" w:rsidRPr="00636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9F69BC" w:rsidTr="009F69BC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122A48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636922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36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F69BC" w:rsidTr="009F69BC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F264A5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122A48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636922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36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F69BC" w:rsidTr="009F69BC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F264A5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122A48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636922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36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F69BC" w:rsidTr="009F69BC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F264A5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122A48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636922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36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F69BC" w:rsidTr="009F69BC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F264A5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9BC" w:rsidRPr="00636922" w:rsidRDefault="009F69BC" w:rsidP="00612E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 com/</w:t>
            </w:r>
            <w:r w:rsidR="006369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9F69BC" w:rsidRPr="00636922" w:rsidTr="009F69BC">
        <w:trPr>
          <w:gridAfter w:val="2"/>
          <w:wAfter w:w="71" w:type="dxa"/>
          <w:trHeight w:hRule="exact" w:val="285"/>
        </w:trPr>
        <w:tc>
          <w:tcPr>
            <w:tcW w:w="935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F69BC" w:rsidRPr="00033021" w:rsidRDefault="009F69BC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3021">
              <w:rPr>
                <w:lang w:val="ru-RU"/>
              </w:rPr>
              <w:t xml:space="preserve"> </w:t>
            </w:r>
          </w:p>
        </w:tc>
      </w:tr>
      <w:tr w:rsidR="009F69BC" w:rsidRPr="00636922" w:rsidTr="009F69BC">
        <w:trPr>
          <w:gridAfter w:val="2"/>
          <w:wAfter w:w="71" w:type="dxa"/>
          <w:trHeight w:hRule="exact" w:val="138"/>
        </w:trPr>
        <w:tc>
          <w:tcPr>
            <w:tcW w:w="468" w:type="dxa"/>
            <w:gridSpan w:val="2"/>
          </w:tcPr>
          <w:p w:rsidR="009F69BC" w:rsidRPr="00033021" w:rsidRDefault="009F69BC" w:rsidP="00612E83">
            <w:pPr>
              <w:rPr>
                <w:lang w:val="ru-RU"/>
              </w:rPr>
            </w:pPr>
          </w:p>
        </w:tc>
        <w:tc>
          <w:tcPr>
            <w:tcW w:w="5645" w:type="dxa"/>
            <w:gridSpan w:val="4"/>
          </w:tcPr>
          <w:p w:rsidR="009F69BC" w:rsidRPr="00033021" w:rsidRDefault="009F69BC" w:rsidP="00612E83">
            <w:pPr>
              <w:rPr>
                <w:lang w:val="ru-RU"/>
              </w:rPr>
            </w:pPr>
          </w:p>
        </w:tc>
        <w:tc>
          <w:tcPr>
            <w:tcW w:w="3076" w:type="dxa"/>
          </w:tcPr>
          <w:p w:rsidR="009F69BC" w:rsidRPr="00033021" w:rsidRDefault="009F69BC" w:rsidP="00612E83">
            <w:pPr>
              <w:rPr>
                <w:lang w:val="ru-RU"/>
              </w:rPr>
            </w:pPr>
          </w:p>
        </w:tc>
        <w:tc>
          <w:tcPr>
            <w:tcW w:w="164" w:type="dxa"/>
            <w:gridSpan w:val="2"/>
          </w:tcPr>
          <w:p w:rsidR="009F69BC" w:rsidRPr="00033021" w:rsidRDefault="009F69BC" w:rsidP="00612E83">
            <w:pPr>
              <w:rPr>
                <w:lang w:val="ru-RU"/>
              </w:rPr>
            </w:pPr>
          </w:p>
        </w:tc>
      </w:tr>
      <w:tr w:rsidR="009F69BC" w:rsidRPr="00636922" w:rsidTr="009F69BC">
        <w:trPr>
          <w:gridAfter w:val="2"/>
          <w:wAfter w:w="71" w:type="dxa"/>
          <w:trHeight w:hRule="exact" w:val="270"/>
        </w:trPr>
        <w:tc>
          <w:tcPr>
            <w:tcW w:w="935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F69BC" w:rsidRPr="00033021" w:rsidRDefault="009F69BC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33021">
              <w:rPr>
                <w:lang w:val="ru-RU"/>
              </w:rPr>
              <w:t xml:space="preserve"> </w:t>
            </w:r>
          </w:p>
        </w:tc>
      </w:tr>
      <w:tr w:rsidR="009F69BC" w:rsidRPr="00A377C3" w:rsidTr="009F69BC">
        <w:trPr>
          <w:gridAfter w:val="2"/>
          <w:wAfter w:w="71" w:type="dxa"/>
          <w:trHeight w:hRule="exact" w:val="14"/>
        </w:trPr>
        <w:tc>
          <w:tcPr>
            <w:tcW w:w="935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69BC" w:rsidRPr="00033021" w:rsidRDefault="009F69BC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33021">
              <w:rPr>
                <w:lang w:val="ru-RU"/>
              </w:rPr>
              <w:t xml:space="preserve"> </w:t>
            </w:r>
          </w:p>
          <w:p w:rsidR="009F69BC" w:rsidRPr="00033021" w:rsidRDefault="009F69BC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033021">
              <w:rPr>
                <w:lang w:val="ru-RU"/>
              </w:rPr>
              <w:t xml:space="preserve"> </w:t>
            </w:r>
          </w:p>
          <w:p w:rsidR="009F69BC" w:rsidRPr="00033021" w:rsidRDefault="009F69BC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330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330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33021">
              <w:rPr>
                <w:lang w:val="ru-RU"/>
              </w:rPr>
              <w:t xml:space="preserve"> </w:t>
            </w:r>
          </w:p>
          <w:p w:rsidR="009F69BC" w:rsidRPr="00033021" w:rsidRDefault="009F69BC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033021">
              <w:rPr>
                <w:lang w:val="ru-RU"/>
              </w:rPr>
              <w:t xml:space="preserve"> </w:t>
            </w:r>
          </w:p>
          <w:p w:rsidR="009F69BC" w:rsidRPr="00033021" w:rsidRDefault="009F69BC" w:rsidP="00612E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lang w:val="ru-RU"/>
              </w:rPr>
              <w:t xml:space="preserve"> </w:t>
            </w:r>
          </w:p>
        </w:tc>
      </w:tr>
      <w:tr w:rsidR="009F69BC" w:rsidRPr="00A377C3" w:rsidTr="009F69BC">
        <w:trPr>
          <w:gridAfter w:val="2"/>
          <w:wAfter w:w="71" w:type="dxa"/>
          <w:trHeight w:hRule="exact" w:val="3245"/>
        </w:trPr>
        <w:tc>
          <w:tcPr>
            <w:tcW w:w="935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69BC" w:rsidRPr="00033021" w:rsidRDefault="009F69BC" w:rsidP="00612E83">
            <w:pPr>
              <w:rPr>
                <w:lang w:val="ru-RU"/>
              </w:rPr>
            </w:pPr>
          </w:p>
        </w:tc>
      </w:tr>
    </w:tbl>
    <w:p w:rsidR="00DC2936" w:rsidRDefault="00DC2936">
      <w:pPr>
        <w:rPr>
          <w:lang w:val="ru-RU"/>
        </w:rPr>
      </w:pPr>
    </w:p>
    <w:p w:rsidR="00DC2936" w:rsidRDefault="00DC2936">
      <w:pPr>
        <w:rPr>
          <w:lang w:val="ru-RU"/>
        </w:rPr>
      </w:pPr>
    </w:p>
    <w:p w:rsidR="00DC2936" w:rsidRDefault="00DC2936">
      <w:pPr>
        <w:rPr>
          <w:lang w:val="ru-RU"/>
        </w:rPr>
      </w:pPr>
    </w:p>
    <w:p w:rsidR="00DC2936" w:rsidRDefault="00DC2936">
      <w:pPr>
        <w:rPr>
          <w:lang w:val="ru-RU"/>
        </w:rPr>
      </w:pPr>
    </w:p>
    <w:p w:rsidR="00DC2936" w:rsidRDefault="00DC2936">
      <w:pPr>
        <w:rPr>
          <w:lang w:val="ru-RU"/>
        </w:rPr>
      </w:pP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Приложение 1</w:t>
      </w: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6"/>
        <w:gridCol w:w="3714"/>
        <w:gridCol w:w="890"/>
        <w:gridCol w:w="1495"/>
      </w:tblGrid>
      <w:tr w:rsidR="00636922" w:rsidRPr="00636922" w:rsidTr="00B9277C">
        <w:trPr>
          <w:tblHeader/>
        </w:trPr>
        <w:tc>
          <w:tcPr>
            <w:tcW w:w="1737" w:type="pct"/>
            <w:vAlign w:val="center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Раздел/ тема </w:t>
            </w: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дисциплины</w:t>
            </w:r>
          </w:p>
        </w:tc>
        <w:tc>
          <w:tcPr>
            <w:tcW w:w="1987" w:type="pct"/>
            <w:vAlign w:val="center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 самостоятельной </w:t>
            </w: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работы</w:t>
            </w:r>
          </w:p>
        </w:tc>
        <w:tc>
          <w:tcPr>
            <w:tcW w:w="476" w:type="pct"/>
            <w:vAlign w:val="center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Кол-во </w:t>
            </w: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часов</w:t>
            </w:r>
          </w:p>
        </w:tc>
        <w:tc>
          <w:tcPr>
            <w:tcW w:w="800" w:type="pct"/>
            <w:vAlign w:val="center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Формы контроля</w:t>
            </w:r>
          </w:p>
        </w:tc>
      </w:tr>
      <w:tr w:rsidR="00636922" w:rsidRPr="00636922" w:rsidTr="00B9277C">
        <w:tc>
          <w:tcPr>
            <w:tcW w:w="173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Раздел.  Педагогический эксперимент в высшей школе</w:t>
            </w:r>
          </w:p>
        </w:tc>
        <w:tc>
          <w:tcPr>
            <w:tcW w:w="1987" w:type="pct"/>
            <w:vAlign w:val="center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76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00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6922" w:rsidRPr="00636922" w:rsidTr="00B9277C">
        <w:tc>
          <w:tcPr>
            <w:tcW w:w="173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1.1.Тема. Педагогический эксперимент: историография, сущность, задачи, признаки, принципы организации, достоинства и недостатки</w:t>
            </w:r>
          </w:p>
        </w:tc>
        <w:tc>
          <w:tcPr>
            <w:tcW w:w="198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1.Изучите материалы, проведите реферативный анализ и подготовьте реферат по теме. 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Составьте таблицу с разными определениями ученых категории «эксперимент». 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3.Укажите, какой основной признак выделен в каждом из приведенных определений </w:t>
            </w:r>
          </w:p>
        </w:tc>
        <w:tc>
          <w:tcPr>
            <w:tcW w:w="476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00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 реферата и сравнительной таблицы</w:t>
            </w:r>
          </w:p>
        </w:tc>
      </w:tr>
      <w:tr w:rsidR="00636922" w:rsidRPr="00636922" w:rsidTr="00B9277C">
        <w:tc>
          <w:tcPr>
            <w:tcW w:w="173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1.2. Тема.  Виды педагогического эксперимента и их характеристика: </w:t>
            </w:r>
          </w:p>
        </w:tc>
        <w:tc>
          <w:tcPr>
            <w:tcW w:w="198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1.Проанализируйте материалы по теме «Виды педагогического эксперимента» 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2.Представьте характеристику видов педагогического эксперимента в табличном варианте по таких классификационным признакам, как: характер проблематики, цели эксперимента, условия проведения эксперимента. </w:t>
            </w:r>
          </w:p>
        </w:tc>
        <w:tc>
          <w:tcPr>
            <w:tcW w:w="476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00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Проверка сравнительной таблицы «Характеристика видов педагогического эксперимента» </w:t>
            </w:r>
          </w:p>
        </w:tc>
      </w:tr>
      <w:tr w:rsidR="00636922" w:rsidRPr="00636922" w:rsidTr="00B9277C">
        <w:tc>
          <w:tcPr>
            <w:tcW w:w="173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1.3. Тема. Планирование и измерение результатов педагогического эксперимента в высшей школе</w:t>
            </w:r>
          </w:p>
        </w:tc>
        <w:tc>
          <w:tcPr>
            <w:tcW w:w="198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1.Изучите раздел «Планирование и измерение в педагогическом эксперименте» , «измерение в педагогическом эксперименте».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 предложенному алгоритму составьте примерную программу эксперимента по теме НКР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Подготовьтесь к защите программы на семинаре-дискуссии </w:t>
            </w:r>
          </w:p>
        </w:tc>
        <w:tc>
          <w:tcPr>
            <w:tcW w:w="476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00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на семинарском занятии -дискуссии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Представление и защита  программы эксперимента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6922" w:rsidRPr="00636922" w:rsidTr="00B9277C">
        <w:tc>
          <w:tcPr>
            <w:tcW w:w="173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 Раздел. Организация педагогического эксперимента в высшей школе</w:t>
            </w:r>
          </w:p>
        </w:tc>
        <w:tc>
          <w:tcPr>
            <w:tcW w:w="198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6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00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Отчеты о выполнении задания</w:t>
            </w:r>
          </w:p>
        </w:tc>
      </w:tr>
      <w:tr w:rsidR="00636922" w:rsidRPr="00636922" w:rsidTr="00B9277C">
        <w:tc>
          <w:tcPr>
            <w:tcW w:w="173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2.1. Тема. Выборка в педагогическом эксперименте</w:t>
            </w:r>
          </w:p>
        </w:tc>
        <w:tc>
          <w:tcPr>
            <w:tcW w:w="198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1.Изучите  и проведите анализ научного материала дополнительно к лекции по теме в Интернет-ресурсах. 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2.Проведите анализ и докажите необходимую репрезентативность выборки эксперимента  по теме НКР.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3.Обоснуйте выбор базы эксперимента по своей теме НКР</w:t>
            </w:r>
          </w:p>
        </w:tc>
        <w:tc>
          <w:tcPr>
            <w:tcW w:w="476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800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 о выполнении задания</w:t>
            </w:r>
          </w:p>
        </w:tc>
      </w:tr>
      <w:tr w:rsidR="00636922" w:rsidRPr="00636922" w:rsidTr="00B9277C">
        <w:tc>
          <w:tcPr>
            <w:tcW w:w="173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2.2 Методический аппарат педагогического эксперимента Критерии, показатели и  уровни в педагогическом эксперименте </w:t>
            </w:r>
          </w:p>
        </w:tc>
        <w:tc>
          <w:tcPr>
            <w:tcW w:w="198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Изучите  материал дополнительно к лекции по теме.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Обоснуйте выбор критериев и показателей и диагностических методик по  своей теме НКР, Составьте индивидуальный проект «Критериально-диагностический инструментарий экспериментальной работы» </w:t>
            </w:r>
          </w:p>
        </w:tc>
        <w:tc>
          <w:tcPr>
            <w:tcW w:w="476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00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Выступление на практическом занятии 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Защита проекта «Критериально-диагностический инструментарий экспериментальной работы</w:t>
            </w:r>
          </w:p>
        </w:tc>
      </w:tr>
      <w:tr w:rsidR="00636922" w:rsidRPr="00636922" w:rsidTr="00B9277C">
        <w:tc>
          <w:tcPr>
            <w:tcW w:w="173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2.3 Тема. Характеристика методов педагогического эксперимента</w:t>
            </w:r>
          </w:p>
        </w:tc>
        <w:tc>
          <w:tcPr>
            <w:tcW w:w="198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Проведите анализ научного материала дополнительно по теме в Интернет-ресурсах 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Обоснуйте выбор и назначение применяемых экспериментальных методов на всех этапах эксперименте по своей теме НКР </w:t>
            </w:r>
          </w:p>
        </w:tc>
        <w:tc>
          <w:tcPr>
            <w:tcW w:w="476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00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Выступление на практическом занятии 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 о выполнении задания</w:t>
            </w:r>
          </w:p>
        </w:tc>
      </w:tr>
      <w:tr w:rsidR="00636922" w:rsidRPr="00636922" w:rsidTr="00B9277C">
        <w:tc>
          <w:tcPr>
            <w:tcW w:w="173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 дисциплине</w:t>
            </w:r>
          </w:p>
        </w:tc>
        <w:tc>
          <w:tcPr>
            <w:tcW w:w="1987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76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800" w:type="pct"/>
          </w:tcPr>
          <w:p w:rsidR="00636922" w:rsidRPr="00636922" w:rsidRDefault="00636922" w:rsidP="006369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Промежуточный контроль Зачет с оценкой</w:t>
            </w:r>
          </w:p>
        </w:tc>
      </w:tr>
    </w:tbl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для подготовки к практическим (семинарским) занятиям:</w:t>
      </w: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 2. Организация педагогического эксперимента в высшей школе.</w:t>
      </w: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1.3. Планирование и измерение результатов педагогического эксперимента в высшей школе</w:t>
      </w: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2.2. Критериально-диагностический аппарат педагогического эксперимента </w:t>
      </w: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2.3. Характеристика и выбор методов на разных этапах педагогического эксперимента </w:t>
      </w:r>
    </w:p>
    <w:p w:rsidR="00636922" w:rsidRPr="00636922" w:rsidRDefault="00636922" w:rsidP="00636922">
      <w:pPr>
        <w:rPr>
          <w:lang w:val="ru-RU"/>
        </w:rPr>
      </w:pPr>
    </w:p>
    <w:p w:rsidR="00636922" w:rsidRPr="00636922" w:rsidRDefault="00636922" w:rsidP="00636922">
      <w:pPr>
        <w:rPr>
          <w:lang w:val="ru-RU"/>
        </w:rPr>
        <w:sectPr w:rsidR="00636922" w:rsidRPr="00636922" w:rsidSect="00AF43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6922" w:rsidRPr="00636922" w:rsidRDefault="00636922" w:rsidP="00636922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692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636922" w:rsidRPr="00636922" w:rsidRDefault="00636922" w:rsidP="00636922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6922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56"/>
        <w:gridCol w:w="3971"/>
        <w:gridCol w:w="8133"/>
      </w:tblGrid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i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i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i/>
                <w:sz w:val="24"/>
                <w:szCs w:val="24"/>
              </w:rPr>
              <w:t>Оценочные средства</w:t>
            </w:r>
          </w:p>
        </w:tc>
      </w:tr>
      <w:tr w:rsidR="00636922" w:rsidRPr="00636922" w:rsidTr="00B9277C">
        <w:tc>
          <w:tcPr>
            <w:tcW w:w="14786" w:type="dxa"/>
            <w:gridSpan w:val="3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/>
                <w:sz w:val="24"/>
                <w:szCs w:val="24"/>
              </w:rPr>
              <w:t>ОПК-3 – способность интерпретировать результаты педагогического исследования, оценивать границы их применимости, возможные риски их внедрения в образовательной и социокультурной среде, перспективы дальнейших исследований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имеет достаточное представление о способах интерпретации результатов педагогических исследований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вопросы: </w:t>
            </w:r>
          </w:p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1.Что может составлять результаты педагогических исследований?</w:t>
            </w:r>
          </w:p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2. Могут результаты исследования носить теоретический уровень?</w:t>
            </w:r>
          </w:p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3. Могут результаты исследования носить теоретический уровень?</w:t>
            </w:r>
          </w:p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4. Какова взаимосвязь результатов исследования, научной новизны, теоретической и практической значимость исследования?</w:t>
            </w:r>
          </w:p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5. Каковы технологии интерпретации результатов педагогического исследования?</w:t>
            </w:r>
          </w:p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6. Как оценивать границы применяемости результатов педагогического исследования?</w:t>
            </w:r>
          </w:p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7. Что такое риски внедрения результатов исследования и как они выражаются?</w:t>
            </w:r>
          </w:p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8. Как определяются перспективы дальнейшего исследования? 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умеет оценивать границы применения результатов научных исследований и прогнозировать  возможные риски их внедрения в образовательной и социокультурной среде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</w:t>
            </w:r>
          </w:p>
          <w:p w:rsidR="00636922" w:rsidRPr="00636922" w:rsidRDefault="00636922" w:rsidP="00636922">
            <w:pPr>
              <w:numPr>
                <w:ilvl w:val="0"/>
                <w:numId w:val="35"/>
              </w:numPr>
              <w:tabs>
                <w:tab w:val="left" w:pos="2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Проанализируйте 5 авторефератов, выполненных по научной специальности 13.00.08 </w:t>
            </w:r>
          </w:p>
          <w:p w:rsidR="00636922" w:rsidRPr="00636922" w:rsidRDefault="00636922" w:rsidP="00636922">
            <w:pPr>
              <w:numPr>
                <w:ilvl w:val="0"/>
                <w:numId w:val="36"/>
              </w:numPr>
              <w:tabs>
                <w:tab w:val="left" w:pos="2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определите на основе формулировки объекта и предмета, каких образом определены авторами границы исследования;</w:t>
            </w:r>
          </w:p>
          <w:p w:rsidR="00636922" w:rsidRPr="00636922" w:rsidRDefault="00636922" w:rsidP="00636922">
            <w:pPr>
              <w:numPr>
                <w:ilvl w:val="0"/>
                <w:numId w:val="36"/>
              </w:numPr>
              <w:tabs>
                <w:tab w:val="left" w:pos="2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каковы теоретические результаты каждого научного исследования;</w:t>
            </w:r>
          </w:p>
          <w:p w:rsidR="00636922" w:rsidRPr="00636922" w:rsidRDefault="00636922" w:rsidP="00636922">
            <w:pPr>
              <w:numPr>
                <w:ilvl w:val="0"/>
                <w:numId w:val="36"/>
              </w:numPr>
              <w:tabs>
                <w:tab w:val="left" w:pos="2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каковы практические результаты каждого научного исследования;</w:t>
            </w:r>
          </w:p>
          <w:p w:rsidR="00636922" w:rsidRPr="00636922" w:rsidRDefault="00636922" w:rsidP="00636922">
            <w:pPr>
              <w:numPr>
                <w:ilvl w:val="0"/>
                <w:numId w:val="36"/>
              </w:numPr>
              <w:tabs>
                <w:tab w:val="left" w:pos="2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обозначены ли риски внедрения результатов исследования в каждом автореферате.</w:t>
            </w:r>
          </w:p>
          <w:p w:rsidR="00636922" w:rsidRPr="00636922" w:rsidRDefault="00636922" w:rsidP="00636922">
            <w:pPr>
              <w:numPr>
                <w:ilvl w:val="0"/>
                <w:numId w:val="35"/>
              </w:numPr>
              <w:tabs>
                <w:tab w:val="left" w:pos="2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Проанализируйте, какие приемы используют авторы при интерпретации результатов своего исследования. </w:t>
            </w:r>
          </w:p>
          <w:p w:rsidR="00636922" w:rsidRPr="00636922" w:rsidRDefault="00636922" w:rsidP="00636922">
            <w:pPr>
              <w:numPr>
                <w:ilvl w:val="0"/>
                <w:numId w:val="35"/>
              </w:numPr>
              <w:tabs>
                <w:tab w:val="left" w:pos="2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Создайте на основе проведенного анализа таблицу 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843"/>
              <w:gridCol w:w="1469"/>
              <w:gridCol w:w="1707"/>
              <w:gridCol w:w="1620"/>
              <w:gridCol w:w="1268"/>
            </w:tblGrid>
            <w:tr w:rsidR="00636922" w:rsidRPr="00636922" w:rsidTr="00B9277C">
              <w:tc>
                <w:tcPr>
                  <w:tcW w:w="1843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Результаты исследований</w:t>
                  </w:r>
                </w:p>
              </w:tc>
              <w:tc>
                <w:tcPr>
                  <w:tcW w:w="1900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из научной новизны</w:t>
                  </w: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из теоретической значимости</w:t>
                  </w: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их практической значимости</w:t>
                  </w: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цифровых данных</w:t>
                  </w:r>
                </w:p>
              </w:tc>
            </w:tr>
            <w:tr w:rsidR="00636922" w:rsidRPr="00636922" w:rsidTr="00B9277C">
              <w:tc>
                <w:tcPr>
                  <w:tcW w:w="1843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теоретические</w:t>
                  </w:r>
                </w:p>
              </w:tc>
              <w:tc>
                <w:tcPr>
                  <w:tcW w:w="1900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1843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практические</w:t>
                  </w:r>
                </w:p>
              </w:tc>
              <w:tc>
                <w:tcPr>
                  <w:tcW w:w="1900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1843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инновационные</w:t>
                  </w:r>
                </w:p>
              </w:tc>
              <w:tc>
                <w:tcPr>
                  <w:tcW w:w="1900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636922" w:rsidRPr="00636922" w:rsidRDefault="00636922" w:rsidP="00636922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видит перспективы дальнейших исследований в различных направлениях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2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636922" w:rsidRPr="00636922" w:rsidRDefault="00636922" w:rsidP="00636922">
            <w:pPr>
              <w:numPr>
                <w:ilvl w:val="0"/>
                <w:numId w:val="38"/>
              </w:numPr>
              <w:tabs>
                <w:tab w:val="left" w:pos="2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Учитывая формулу научной специальности, определить перечень предполагаемых результатов вашего исследования, согласно рекомендациям.</w:t>
            </w:r>
          </w:p>
          <w:p w:rsidR="00636922" w:rsidRPr="00636922" w:rsidRDefault="00636922" w:rsidP="00636922">
            <w:pPr>
              <w:numPr>
                <w:ilvl w:val="0"/>
                <w:numId w:val="37"/>
              </w:numPr>
              <w:tabs>
                <w:tab w:val="left" w:pos="298"/>
                <w:tab w:val="left" w:pos="35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Изучив задачи вашего исследования и формулировки в авторефератах других авторов, сформулируйте применительно  к вашей теме перспективы дальнейшего исследования</w:t>
            </w:r>
          </w:p>
        </w:tc>
      </w:tr>
      <w:tr w:rsidR="00636922" w:rsidRPr="00636922" w:rsidTr="00B9277C">
        <w:tc>
          <w:tcPr>
            <w:tcW w:w="14786" w:type="dxa"/>
            <w:gridSpan w:val="3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/>
                <w:sz w:val="24"/>
                <w:szCs w:val="24"/>
              </w:rPr>
              <w:t>ОПК-4 – готовность организовать работу исследовательского коллектива в области педагогических наук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имеет достаточное представление о подходах к организации работы исследовательского коллектива в области педагогических наук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Перечень теоретических вопросов 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1.Каковы отличительные признаки исследовательской деятельности в образовательной организации.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2. Каковы отличительные признаки исследовательского коллектива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2. Дайте определение</w:t>
            </w:r>
            <w:r w:rsidRPr="00636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принципов организации работы исследовательского коллектива в области педагогических наук</w:t>
            </w: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3. Как взаимосвязаны принципы </w:t>
            </w:r>
            <w:r w:rsidRPr="00636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работы исследовательского коллектива в области профессиональной деятельности</w:t>
            </w: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 и правила, методы и средства их реализации.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4. Опишите сущность принципов </w:t>
            </w:r>
            <w:r w:rsidRPr="00636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работы исследовательского коллектива в области педагогических наук при проведении педагогического эксперимента</w:t>
            </w: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5. Приведите приметы принципов и правил их реализации применительно  к </w:t>
            </w:r>
            <w:r w:rsidRPr="00636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организации работы исследовательского коллектива в области педагогических наук при проведении педагогического эксперимента 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умеет достаточно эффективно организовывать работы </w:t>
            </w:r>
            <w:r w:rsidRPr="00636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исследовательского коллектива в области педагогических наук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636922" w:rsidRPr="00636922" w:rsidRDefault="00636922" w:rsidP="00636922">
            <w:pPr>
              <w:numPr>
                <w:ilvl w:val="0"/>
                <w:numId w:val="39"/>
              </w:numPr>
              <w:tabs>
                <w:tab w:val="left" w:pos="3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Проанализируйте свой научный коллектив при проведении исследования и эксперимента</w:t>
            </w:r>
          </w:p>
          <w:p w:rsidR="00636922" w:rsidRPr="00636922" w:rsidRDefault="00636922" w:rsidP="00636922">
            <w:pPr>
              <w:numPr>
                <w:ilvl w:val="0"/>
                <w:numId w:val="39"/>
              </w:numPr>
              <w:tabs>
                <w:tab w:val="left" w:pos="398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Определите с учетом личностных качеств каждого, какие функции и задания для них подходят более всего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Скорректируйте программу эксперимента с учетом этого анализа  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владеет в достаточной степени технологиями организации работы исследовательского коллектива в области педагогических наук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636922" w:rsidRPr="00636922" w:rsidRDefault="00636922" w:rsidP="00636922">
            <w:pPr>
              <w:tabs>
                <w:tab w:val="left" w:pos="398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Подготовьте для своего исследовательского коллектива следующее задание: </w:t>
            </w:r>
          </w:p>
          <w:p w:rsidR="00636922" w:rsidRPr="00636922" w:rsidRDefault="00636922" w:rsidP="00636922">
            <w:pPr>
              <w:numPr>
                <w:ilvl w:val="0"/>
                <w:numId w:val="40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материалы «Виды педагогического эксперимента». </w:t>
            </w:r>
          </w:p>
          <w:p w:rsidR="00636922" w:rsidRPr="00636922" w:rsidRDefault="00636922" w:rsidP="00636922">
            <w:pPr>
              <w:numPr>
                <w:ilvl w:val="0"/>
                <w:numId w:val="40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Представьте характеристику видов педагогического эксперимента в табличном варианте по таких классификационным признакам, как: характер проблематики, цели эксперимента, условия проведения эксперимента. Материалы оформите в таблице 3.Наблюдая данную работу, подведите итоги и обсудите программу эксперимента и выполняемые функции и виды деятельности за научным коллективом</w:t>
            </w:r>
          </w:p>
          <w:p w:rsidR="00636922" w:rsidRPr="00636922" w:rsidRDefault="00636922" w:rsidP="00636922">
            <w:pPr>
              <w:tabs>
                <w:tab w:val="left" w:pos="398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Таблица 3.  Характеристика видов эксперимента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46"/>
              <w:gridCol w:w="2530"/>
              <w:gridCol w:w="2531"/>
            </w:tblGrid>
            <w:tr w:rsidR="00636922" w:rsidRPr="00636922" w:rsidTr="00B9277C">
              <w:trPr>
                <w:trHeight w:val="692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Классификационный признак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эксперимента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Цель эксперимента </w:t>
                  </w:r>
                </w:p>
              </w:tc>
            </w:tr>
            <w:tr w:rsidR="00636922" w:rsidRPr="00636922" w:rsidTr="00B9277C">
              <w:tc>
                <w:tcPr>
                  <w:tcW w:w="3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 проблематики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3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Условия проведения эксперимента 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3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Преследуемые цели эксперимента</w:t>
                  </w:r>
                </w:p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6922" w:rsidRPr="00636922" w:rsidTr="00B9277C">
        <w:tc>
          <w:tcPr>
            <w:tcW w:w="14786" w:type="dxa"/>
            <w:gridSpan w:val="3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/>
                <w:sz w:val="24"/>
                <w:szCs w:val="24"/>
              </w:rPr>
              <w:t>ПК-1 – способность отбирать научные подходы к исследованию проблем профессионального образования, осуществлять выбор методов исследования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–оптимальный выбор научных подходов к исследованию проблем профессионального образования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Перечень теоретических вопросов 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1.Что такое научные подходы для научного исследования?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2. Какие научные подходы, приёмные в исследовании проблем профессионального образования?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3.Какова сущность системного, десятилистного, компетентностного, проектного, парасипатийного, интегративного, личностно-ориентированного подходов применительно к профессиональному исследованию?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4. Чем определяется выбор отдельных или системы подходов как методологической основы педагогического исследования?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5. Приведите методы исследования, применяемые в педагогическом исследовании?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6. Какова технология выбора методов научного педагогического исследования?</w:t>
            </w:r>
          </w:p>
          <w:p w:rsidR="00636922" w:rsidRPr="00636922" w:rsidRDefault="00636922" w:rsidP="00636922">
            <w:pPr>
              <w:tabs>
                <w:tab w:val="left" w:pos="257"/>
                <w:tab w:val="left" w:pos="3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7. Чем обусловлен выбор методов в разных педагогических исследованиях?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– осуществлять оптимальный выбор научных подходов к исследованию проблем профессионального образования в соответствии с задачами исследования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Практические задания 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. Изучите материалы темы 1.1. «Понятие о педагогическом эксперименте» первого раздела и подготовьте ответы на следующие вопросы:</w:t>
            </w:r>
          </w:p>
          <w:p w:rsidR="00636922" w:rsidRPr="00636922" w:rsidRDefault="00636922" w:rsidP="00636922">
            <w:pPr>
              <w:numPr>
                <w:ilvl w:val="0"/>
                <w:numId w:val="41"/>
              </w:numPr>
              <w:tabs>
                <w:tab w:val="left" w:pos="2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С чем связано то обстоятельство, что разными авторами даны разные определения одного понятия «педагогический эксперимент»?</w:t>
            </w:r>
          </w:p>
          <w:p w:rsidR="00636922" w:rsidRPr="00636922" w:rsidRDefault="00636922" w:rsidP="00636922">
            <w:pPr>
              <w:numPr>
                <w:ilvl w:val="0"/>
                <w:numId w:val="41"/>
              </w:numPr>
              <w:tabs>
                <w:tab w:val="left" w:pos="2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данные в таблице 1. </w:t>
            </w:r>
            <w:r w:rsidRPr="00636922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–Определения эксперимента разными учеными, которые даны в лекции 1, пункт </w:t>
            </w:r>
            <w:r w:rsidRPr="006369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.1.2. Педагогический эксперимент: сущность, основные признаки, показания к применению. </w:t>
            </w:r>
          </w:p>
          <w:p w:rsidR="00636922" w:rsidRPr="00636922" w:rsidRDefault="00636922" w:rsidP="00636922">
            <w:pPr>
              <w:numPr>
                <w:ilvl w:val="0"/>
                <w:numId w:val="41"/>
              </w:numPr>
              <w:tabs>
                <w:tab w:val="left" w:pos="257"/>
              </w:tabs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Укажите, какой основной признак выделен разными авторами в каждом из приведенных определений?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2.1.Уточните, в каких в трех основных значениях употребляется понятие «педагогической эксперимент» в научно-педагогической литературе. </w:t>
            </w:r>
          </w:p>
          <w:p w:rsidR="00636922" w:rsidRPr="00636922" w:rsidRDefault="00636922" w:rsidP="00636922">
            <w:pPr>
              <w:tabs>
                <w:tab w:val="left" w:pos="257"/>
              </w:tabs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2. Пользуясь ресурсами Интернет, материалами темы 1.1. «Понятие о педагогическом эксперименте, справочных изданий (словарей и энциклопедий), научной и учебной педагогической литературы приведите определения разных авторских подходов, подтверждающие три основных значения, в которых употребляется понятие «педагогический эксперимент».</w:t>
            </w:r>
          </w:p>
          <w:p w:rsidR="00636922" w:rsidRPr="00636922" w:rsidRDefault="00636922" w:rsidP="00636922">
            <w:pPr>
              <w:tabs>
                <w:tab w:val="left" w:pos="257"/>
              </w:tabs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3. Составьте таблицу 2: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98"/>
              <w:gridCol w:w="2526"/>
              <w:gridCol w:w="2583"/>
            </w:tblGrid>
            <w:tr w:rsidR="00636922" w:rsidRPr="00636922" w:rsidTr="00B9277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Определение педагогического эксперимента 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ученого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Основное значение понятия/ научный подход</w:t>
                  </w:r>
                </w:p>
              </w:tc>
            </w:tr>
            <w:tr w:rsidR="00636922" w:rsidRPr="00636922" w:rsidTr="00B9277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636922" w:rsidRPr="00636922" w:rsidRDefault="00636922" w:rsidP="00636922">
            <w:pPr>
              <w:tabs>
                <w:tab w:val="left" w:pos="257"/>
                <w:tab w:val="left" w:pos="3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– умениями осуществлять научное исследование проблем профессионального образования с опорой на избранные научные подходы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1.Проведя анализ 3 авторефератов, сделайте анализ и сопоставьте состав применяемых методов в исследованиях разных авторов на разных этапах. Занесите данные в сравнительную таблицу: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104"/>
              <w:gridCol w:w="1617"/>
              <w:gridCol w:w="1613"/>
              <w:gridCol w:w="1613"/>
            </w:tblGrid>
            <w:tr w:rsidR="00636922" w:rsidRPr="00636922" w:rsidTr="00B9277C">
              <w:tc>
                <w:tcPr>
                  <w:tcW w:w="2104" w:type="dxa"/>
                  <w:vMerge w:val="restart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Этапы </w:t>
                  </w:r>
                </w:p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исследования</w:t>
                  </w:r>
                </w:p>
              </w:tc>
              <w:tc>
                <w:tcPr>
                  <w:tcW w:w="4843" w:type="dxa"/>
                  <w:gridSpan w:val="3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Применяемые методы исследования</w:t>
                  </w:r>
                </w:p>
              </w:tc>
            </w:tr>
            <w:tr w:rsidR="00636922" w:rsidRPr="00636922" w:rsidTr="00B9277C">
              <w:tc>
                <w:tcPr>
                  <w:tcW w:w="2104" w:type="dxa"/>
                  <w:vMerge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7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автор</w:t>
                  </w:r>
                </w:p>
              </w:tc>
              <w:tc>
                <w:tcPr>
                  <w:tcW w:w="1613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автор</w:t>
                  </w:r>
                </w:p>
              </w:tc>
              <w:tc>
                <w:tcPr>
                  <w:tcW w:w="1613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автор</w:t>
                  </w:r>
                </w:p>
              </w:tc>
            </w:tr>
            <w:tr w:rsidR="00636922" w:rsidRPr="00636922" w:rsidTr="00B9277C">
              <w:tc>
                <w:tcPr>
                  <w:tcW w:w="2104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7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2104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7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2104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7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636922" w:rsidRPr="00636922" w:rsidRDefault="00636922" w:rsidP="00636922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2.Выполнить данный сравнительный анализ, выпишите наиболее часто применяемые методы на каждом этапе исследования</w:t>
            </w:r>
          </w:p>
          <w:p w:rsidR="00636922" w:rsidRPr="00636922" w:rsidRDefault="00636922" w:rsidP="00636922">
            <w:pPr>
              <w:numPr>
                <w:ilvl w:val="0"/>
                <w:numId w:val="42"/>
              </w:numPr>
              <w:tabs>
                <w:tab w:val="left" w:pos="257"/>
                <w:tab w:val="left" w:pos="357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3.Пользуясь данным анализом и интернет-ресурсами, подготовьте презентацию по теме «Характеристика применяемых методов в педагогическом эксперименте» для работы вашего научного коллектива, учитывая сформулированные задачи диссертации.</w:t>
            </w:r>
          </w:p>
        </w:tc>
      </w:tr>
      <w:tr w:rsidR="00636922" w:rsidRPr="00636922" w:rsidTr="00B9277C">
        <w:tc>
          <w:tcPr>
            <w:tcW w:w="14786" w:type="dxa"/>
            <w:gridSpan w:val="3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/>
                <w:sz w:val="24"/>
                <w:szCs w:val="24"/>
              </w:rPr>
              <w:t>ПК-3 – способность анализировать результаты научных исследований и применять их при решении конкретных исследовательских задач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имеет достаточные знания об основах анализа результатов научных исследований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вопросы: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1.Каковы содержательные требования к анализу результатов научного исследования?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2.Каковы процессуальные требования к анализу результатов научного исследования?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3. Существует ли связь результатов исследования и сформулированных целей и задач исследования?</w:t>
            </w:r>
          </w:p>
          <w:p w:rsidR="00636922" w:rsidRPr="00636922" w:rsidRDefault="00636922" w:rsidP="00636922">
            <w:pPr>
              <w:tabs>
                <w:tab w:val="left" w:pos="216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4. Приведите примеры, доказывающие взаимосвязь задач и анализа полученных результатов исследования?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умеет в достаточной степени применять знания об основах анализа научных исследований и их применении при решении конкретных исследовательских задач 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636922" w:rsidRPr="00636922" w:rsidRDefault="00636922" w:rsidP="0063692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1.Определить составные компоненты Программы педагогического эксперимента, данного для образца: тему, объект, предмет, цель, задачи, базу, этапы и методы исследования.</w:t>
            </w:r>
          </w:p>
          <w:p w:rsidR="00636922" w:rsidRPr="00636922" w:rsidRDefault="00636922" w:rsidP="00636922">
            <w:pPr>
              <w:tabs>
                <w:tab w:val="left" w:pos="216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2. Проанализируйте авторефераты диссертаций и определить критериально-диагностический инструментарий исследований. Сравните проблему, критерии и показатели.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владеет в достаточной степени навыками анализа результатов научных исследований и их применения при решении конкретных исследовательских задач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636922" w:rsidRPr="00636922" w:rsidRDefault="00636922" w:rsidP="00636922">
            <w:pPr>
              <w:numPr>
                <w:ilvl w:val="0"/>
                <w:numId w:val="43"/>
              </w:numPr>
              <w:tabs>
                <w:tab w:val="left" w:pos="216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Пользуясь проведенного ранее сравнительного анализа применяемых методов , интернет-ресурсами, подготовьте презентацию по теме «Характеристика применяемых методов в педагогическом эксперименте» для работы вашего научного коллектива, учитывая сформулированные задачи диссертации.</w:t>
            </w:r>
          </w:p>
        </w:tc>
      </w:tr>
      <w:tr w:rsidR="00636922" w:rsidRPr="00636922" w:rsidTr="00B9277C">
        <w:tc>
          <w:tcPr>
            <w:tcW w:w="14786" w:type="dxa"/>
            <w:gridSpan w:val="3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/>
                <w:sz w:val="24"/>
                <w:szCs w:val="24"/>
              </w:rPr>
              <w:t>ПК-4 – готовность к разработке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имеет достаточное представление об основах разработки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  <w:tc>
          <w:tcPr>
            <w:tcW w:w="8157" w:type="dxa"/>
            <w:vAlign w:val="center"/>
          </w:tcPr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Теоретические вопросы: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1.Что включает в себя понятие современных технологий?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2. Каковы система инновационных технологий, применяемые в организации педагогического эксперимента в учреждении профессионального образования?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3.Что такое авторские инновационные технологии и каковы их отличительные признаки?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4. Каковы способы разработки и реализации современных инновационных технологий в применяемы в организации процессе профессионального образования?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5. От чего зависит результат реализации современных инновационных технологий в организации педагогического эксперимента в образовательном учреждении?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разрабатывать современные инновационные технологии, в том числе авторские, организации процесса профессионального образования</w:t>
            </w:r>
          </w:p>
        </w:tc>
        <w:tc>
          <w:tcPr>
            <w:tcW w:w="8157" w:type="dxa"/>
            <w:vAlign w:val="center"/>
          </w:tcPr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Перечень тем практических занятий: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1.1.  Мониторинг: сущность, виды и принципы реализации 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Тема 1.2.. Мониторинг в педагогическом исследовании как система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Тема 1.3. Наблюдение как компонент педагогического мониторинга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Тема 1.4. Диагностика как компонент педагогического мониторинга: методический аспект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Тема 1.5. Моделирование  как компонент педагогического мониторинга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Тема 1.6. Виды и функции контроля в мониторинге</w:t>
            </w:r>
          </w:p>
          <w:p w:rsidR="00636922" w:rsidRPr="00636922" w:rsidRDefault="00636922" w:rsidP="006369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Тема 2.1. Сбор и её хранение информации в педагогическом мониторинге</w:t>
            </w:r>
          </w:p>
          <w:p w:rsidR="00636922" w:rsidRPr="00636922" w:rsidRDefault="00636922" w:rsidP="0063692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Calibri" w:hAnsi="Times New Roman" w:cs="Times New Roman"/>
                <w:sz w:val="24"/>
                <w:szCs w:val="24"/>
              </w:rPr>
              <w:t>Тема 2.2. Обработка информации  мониторинга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реализацией современных инновационных технологий, в том числе авторских, организации процесса профессионального образования</w:t>
            </w:r>
          </w:p>
        </w:tc>
        <w:tc>
          <w:tcPr>
            <w:tcW w:w="8157" w:type="dxa"/>
            <w:vAlign w:val="center"/>
          </w:tcPr>
          <w:p w:rsidR="00636922" w:rsidRPr="00636922" w:rsidRDefault="00636922" w:rsidP="00636922">
            <w:pPr>
              <w:tabs>
                <w:tab w:val="left" w:pos="257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636922" w:rsidRPr="00636922" w:rsidRDefault="00636922" w:rsidP="00636922">
            <w:pPr>
              <w:numPr>
                <w:ilvl w:val="0"/>
                <w:numId w:val="44"/>
              </w:numPr>
              <w:tabs>
                <w:tab w:val="left" w:pos="257"/>
              </w:tabs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Подготовьте дискуссию (вопросы и материалы для обсуждения) для вашего научного коллектива по теме «Инновационные методы и технологии в процессе проводимого эксперимента»</w:t>
            </w:r>
          </w:p>
          <w:p w:rsidR="00636922" w:rsidRPr="00636922" w:rsidRDefault="00636922" w:rsidP="00636922">
            <w:pPr>
              <w:numPr>
                <w:ilvl w:val="0"/>
                <w:numId w:val="44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Продумайте план подготовки, собственные предложения</w:t>
            </w:r>
          </w:p>
        </w:tc>
      </w:tr>
      <w:tr w:rsidR="00636922" w:rsidRPr="00636922" w:rsidTr="00B9277C">
        <w:tc>
          <w:tcPr>
            <w:tcW w:w="14786" w:type="dxa"/>
            <w:gridSpan w:val="3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/>
                <w:sz w:val="24"/>
                <w:szCs w:val="24"/>
              </w:rPr>
              <w:t>ПК-5 – готовность к использованию индивидуальных творческих способностей для разработки и реализации механизмов взаимодействия с социальными партнерами, в том числе, зарубежными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имеет достаточное представление о способах разработки и реализации </w:t>
            </w:r>
            <w:r w:rsidRPr="00636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механизмов взаимодействия с социальными партнерами, в том числе, зарубежными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Теоретические вопросы: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1.Кто относится к социальным партнерам ученого, проводящего педагогическое исследование?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2.Что такое взаимодействие исследователя с социальными партнерами и в чем оно выражается?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3.Что входит в понятие творческих способностей исследователя?</w:t>
            </w:r>
          </w:p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4. Какова связь индивидуальных и творческих способностей исследователя для разработки и реализации его взаимодействие с социальными партнерами? </w:t>
            </w:r>
          </w:p>
          <w:p w:rsidR="00636922" w:rsidRPr="00636922" w:rsidRDefault="00636922" w:rsidP="00636922">
            <w:pPr>
              <w:tabs>
                <w:tab w:val="left" w:pos="39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5.Каковы особенности взаимодействия исследователя во  взаимодействии с зарубежными социальными партнерами?</w:t>
            </w: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умеет использовать индивидуальные творческие способности для разработки и реализации механизмов взаимодействия с социальными партнерами, в том числе, зарубежными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Практическое задание:</w:t>
            </w:r>
          </w:p>
          <w:p w:rsidR="00636922" w:rsidRPr="00636922" w:rsidRDefault="00636922" w:rsidP="00636922">
            <w:pPr>
              <w:tabs>
                <w:tab w:val="left" w:pos="398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Проанализируйте материалы первого раздела темы 1.3. «Структура и этапы педагогического эксперимента» и второго раздела второй темы 2.3. «Программа экспериментальной работы в научных исследованиях по педагогическим наукам».</w:t>
            </w:r>
          </w:p>
          <w:p w:rsidR="00636922" w:rsidRPr="00636922" w:rsidRDefault="00636922" w:rsidP="00636922">
            <w:pPr>
              <w:tabs>
                <w:tab w:val="left" w:pos="398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Учитывая вашу рабочую тему диссертации  и НКР, раскройте в логической последовательности следующие обязательные элементы программы эксперимента:</w:t>
            </w:r>
          </w:p>
          <w:p w:rsidR="00636922" w:rsidRPr="00636922" w:rsidRDefault="00636922" w:rsidP="00636922">
            <w:pPr>
              <w:numPr>
                <w:ilvl w:val="0"/>
                <w:numId w:val="45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тема исследования, </w:t>
            </w:r>
          </w:p>
          <w:p w:rsidR="00636922" w:rsidRPr="00636922" w:rsidRDefault="00636922" w:rsidP="00636922">
            <w:pPr>
              <w:numPr>
                <w:ilvl w:val="0"/>
                <w:numId w:val="45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объект исследования, </w:t>
            </w:r>
          </w:p>
          <w:p w:rsidR="00636922" w:rsidRPr="00636922" w:rsidRDefault="00636922" w:rsidP="00636922">
            <w:pPr>
              <w:numPr>
                <w:ilvl w:val="0"/>
                <w:numId w:val="45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предмет исследования, </w:t>
            </w:r>
          </w:p>
          <w:p w:rsidR="00636922" w:rsidRPr="00636922" w:rsidRDefault="00636922" w:rsidP="00636922">
            <w:pPr>
              <w:numPr>
                <w:ilvl w:val="0"/>
                <w:numId w:val="45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 xml:space="preserve">цель исследования </w:t>
            </w:r>
          </w:p>
          <w:p w:rsidR="00636922" w:rsidRPr="00636922" w:rsidRDefault="00636922" w:rsidP="00636922">
            <w:pPr>
              <w:numPr>
                <w:ilvl w:val="0"/>
                <w:numId w:val="45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задачи исследования,</w:t>
            </w:r>
          </w:p>
          <w:p w:rsidR="00636922" w:rsidRPr="00636922" w:rsidRDefault="00636922" w:rsidP="00636922">
            <w:pPr>
              <w:numPr>
                <w:ilvl w:val="0"/>
                <w:numId w:val="45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база исследования</w:t>
            </w:r>
          </w:p>
          <w:p w:rsidR="00636922" w:rsidRPr="00636922" w:rsidRDefault="00636922" w:rsidP="00636922">
            <w:pPr>
              <w:numPr>
                <w:ilvl w:val="0"/>
                <w:numId w:val="45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этапы и виды педагогического эксперимента</w:t>
            </w:r>
          </w:p>
          <w:p w:rsidR="00636922" w:rsidRPr="00636922" w:rsidRDefault="00636922" w:rsidP="00636922">
            <w:pPr>
              <w:numPr>
                <w:ilvl w:val="0"/>
                <w:numId w:val="45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методы исследования.</w:t>
            </w:r>
          </w:p>
          <w:p w:rsidR="00636922" w:rsidRPr="00636922" w:rsidRDefault="00636922" w:rsidP="00636922">
            <w:pPr>
              <w:tabs>
                <w:tab w:val="left" w:pos="39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922" w:rsidRPr="00636922" w:rsidTr="00B9277C">
        <w:tc>
          <w:tcPr>
            <w:tcW w:w="2518" w:type="dxa"/>
          </w:tcPr>
          <w:p w:rsidR="00636922" w:rsidRPr="00636922" w:rsidRDefault="00636922" w:rsidP="006369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1" w:type="dxa"/>
          </w:tcPr>
          <w:p w:rsidR="00636922" w:rsidRPr="00636922" w:rsidRDefault="00636922" w:rsidP="00636922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636922">
              <w:rPr>
                <w:rFonts w:ascii="Times New Roman" w:hAnsi="Times New Roman" w:cs="Times New Roman"/>
                <w:sz w:val="24"/>
                <w:szCs w:val="24"/>
              </w:rPr>
              <w:t>владеет достаточно способами разработки и реализации механизмов взаимодействия с социальными партнерами, в том числе, зарубежными</w:t>
            </w:r>
          </w:p>
        </w:tc>
        <w:tc>
          <w:tcPr>
            <w:tcW w:w="8157" w:type="dxa"/>
          </w:tcPr>
          <w:p w:rsidR="00636922" w:rsidRPr="00636922" w:rsidRDefault="00636922" w:rsidP="00636922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3692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636922" w:rsidRPr="00636922" w:rsidRDefault="00636922" w:rsidP="00636922">
            <w:pPr>
              <w:tabs>
                <w:tab w:val="left" w:pos="398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Пользуясь проведенного ранее сравнительного анализа по определения критериев и показателей оценки эффективности педагогического эксперимента, подберите диагностические методики.  Заранее в научном коллективе обсудите это в ходе дискуссии и совместно заполните следующую таблицу.</w:t>
            </w:r>
          </w:p>
          <w:p w:rsidR="00636922" w:rsidRPr="00636922" w:rsidRDefault="00636922" w:rsidP="00636922">
            <w:pPr>
              <w:tabs>
                <w:tab w:val="left" w:pos="398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1– Критерии и показатели оценки диагностики результатов педагогического эксперимента</w:t>
            </w: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90"/>
              <w:gridCol w:w="2442"/>
              <w:gridCol w:w="2715"/>
            </w:tblGrid>
            <w:tr w:rsidR="00636922" w:rsidRPr="00636922" w:rsidTr="00B9277C"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369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Критерии</w:t>
                  </w: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369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369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Диагностические методики</w:t>
                  </w:r>
                </w:p>
              </w:tc>
            </w:tr>
            <w:tr w:rsidR="00636922" w:rsidRPr="00636922" w:rsidTr="00B9277C">
              <w:tc>
                <w:tcPr>
                  <w:tcW w:w="3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369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Первый критерий (название)</w:t>
                  </w: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3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369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Второй критерий (название)</w:t>
                  </w: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3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369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Третий критерий (название)</w:t>
                  </w: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636922" w:rsidRPr="00636922" w:rsidTr="00B9277C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6922" w:rsidRPr="00636922" w:rsidRDefault="00636922" w:rsidP="00636922">
                  <w:pPr>
                    <w:tabs>
                      <w:tab w:val="left" w:pos="39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636922" w:rsidRPr="00636922" w:rsidRDefault="00636922" w:rsidP="00636922">
            <w:pPr>
              <w:tabs>
                <w:tab w:val="left" w:pos="398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дискуссии, обсудите с научным коллективом, что </w:t>
            </w:r>
          </w:p>
          <w:p w:rsidR="00636922" w:rsidRPr="00636922" w:rsidRDefault="00636922" w:rsidP="00636922">
            <w:pPr>
              <w:numPr>
                <w:ilvl w:val="0"/>
                <w:numId w:val="46"/>
              </w:numPr>
              <w:tabs>
                <w:tab w:val="left" w:pos="39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Каждому критерию всегда соответствует несколько показателей, которыми он определяется. Например: знания учащихся может определяться такими показателями, как: 1) полнота усвоения знаний; объем знаний, прочность знаний. Однако не выбирайте более трех показателей для достоверности проверки.</w:t>
            </w:r>
          </w:p>
          <w:p w:rsidR="00636922" w:rsidRPr="00636922" w:rsidRDefault="00636922" w:rsidP="00636922">
            <w:pPr>
              <w:numPr>
                <w:ilvl w:val="0"/>
                <w:numId w:val="46"/>
              </w:numPr>
              <w:tabs>
                <w:tab w:val="left" w:pos="39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9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 внимание, что указанные методики должны быть валидными, научно обоснованными и разработанными специалистами. Поэтому указывайте не только саму диагностическую методику, но ее название, делая ссылку на соответствующего автора.</w:t>
            </w:r>
          </w:p>
        </w:tc>
      </w:tr>
    </w:tbl>
    <w:p w:rsidR="00636922" w:rsidRPr="00636922" w:rsidRDefault="00636922" w:rsidP="00636922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36922" w:rsidRPr="00636922" w:rsidRDefault="00636922" w:rsidP="00636922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369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Критерии оценки к зачету с оценкой </w:t>
      </w:r>
    </w:p>
    <w:p w:rsidR="00636922" w:rsidRPr="00636922" w:rsidRDefault="00636922" w:rsidP="00636922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63692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получения зачета по дисциплине на оценку </w:t>
      </w: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i/>
          <w:sz w:val="12"/>
          <w:szCs w:val="12"/>
          <w:lang w:val="ru-RU" w:eastAsia="ru-RU"/>
        </w:rPr>
      </w:pPr>
      <w:r w:rsidRPr="0063692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«отлично»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освоения компетенций:</w:t>
      </w:r>
      <w:r w:rsidRPr="00636922">
        <w:rPr>
          <w:rFonts w:ascii="Georgia" w:eastAsia="Times New Roman" w:hAnsi="Georgia" w:cs="Georgia"/>
          <w:i/>
          <w:sz w:val="12"/>
          <w:szCs w:val="12"/>
          <w:lang w:val="ru-RU" w:eastAsia="ru-RU"/>
        </w:rPr>
        <w:t xml:space="preserve"> </w:t>
      </w: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ОПК-3, ОПК-4 , ПК-1 , ПК-3, ПК-4, ПК-5; </w:t>
      </w: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«хорошо» - 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должен показать средний уровень освоения необходимых компетенций: ОПК-3, ОПК-4 , ПК-1 , ПК-3, ПК-4, ПК-5; </w:t>
      </w:r>
    </w:p>
    <w:p w:rsidR="00636922" w:rsidRPr="00636922" w:rsidRDefault="00636922" w:rsidP="006369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«удовлетворительно» - 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должен показать пороговый уровень освоения необходимых компетенций: ОПК-3, ОПК-4 , ПК-1 , ПК-3, ПК-4, ПК-5; </w:t>
      </w:r>
    </w:p>
    <w:p w:rsidR="00636922" w:rsidRPr="00636922" w:rsidRDefault="00636922" w:rsidP="00636922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  <w:sectPr w:rsidR="00636922" w:rsidRPr="00636922" w:rsidSect="008006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63692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36922">
        <w:rPr>
          <w:rFonts w:ascii="Times New Roman" w:hAnsi="Times New Roman" w:cs="Times New Roman"/>
          <w:sz w:val="24"/>
          <w:szCs w:val="24"/>
          <w:lang w:val="ru-RU"/>
        </w:rPr>
        <w:t xml:space="preserve"> – аспирант не может показать компетенции на уровне воспроизведения и объяснения информации, не может показать интеллектуальные навыки выполнения тестовых заданий.</w:t>
      </w:r>
    </w:p>
    <w:p w:rsidR="00636922" w:rsidRPr="00636922" w:rsidRDefault="00636922" w:rsidP="0063692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3</w:t>
      </w:r>
    </w:p>
    <w:p w:rsidR="00636922" w:rsidRPr="00636922" w:rsidRDefault="00636922" w:rsidP="0063692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Методические указания для самостоятельной работы 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Самостоятельная работа аспирантов – форма организации научно-исследовательской деятельности, при котором предполагается определённый уровень самостоятельности аспиранта во всех его структурных элементах: от постановки проблемы до осуществления контроля, самоконтроля и коррекции с переходом от выполнения простейших видов работы к более сложным, носящим поисковый характер. Именно в самостоятельной работе  научно-исследовательской деятельности более всего могут проявиться мотивация, целенаправленность, а также самоорганизованность, самостоятельность, самоконтроль и другие личностные качества, необходимые будущему специалисту.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различные виды индивидуальной и коллективной деятельности аспиранта в ходе проведения эксперимента или в свободное время по заданию или без задания научного руководителя. По мере интеллектуального развития степень вмешательства научного руководителя сокращается, а уровень самостоятельности аспирантов возрастает. Самостоятельная работа аспирантов наряду с повышением предметной компетенции, способствует их личностному развитию.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Цель самостоятельной работы аспирантов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развитие способности к научно-исследовательской деятельности, совершаемой без вмешательства со стороны; систематизация теоретических и практических знаний аспирантов о наиболее эффективных способах самостоятельной работы; формирование готовности аспирантов к непрерывному самообразованию; подготовка к самостоятельному написанию  </w:t>
      </w:r>
      <w:r w:rsidRPr="0063692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 самостоятельной работы аспирантов</w:t>
      </w:r>
      <w:r w:rsidRPr="0063692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6922" w:rsidRPr="00636922" w:rsidRDefault="00636922" w:rsidP="00636922">
      <w:pPr>
        <w:numPr>
          <w:ilvl w:val="0"/>
          <w:numId w:val="29"/>
        </w:numPr>
        <w:autoSpaceDN w:val="0"/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развить, расширить, совершенствовать знания, умения, полученные на занятиях;</w:t>
      </w:r>
    </w:p>
    <w:p w:rsidR="00636922" w:rsidRPr="00636922" w:rsidRDefault="00636922" w:rsidP="00636922">
      <w:pPr>
        <w:numPr>
          <w:ilvl w:val="0"/>
          <w:numId w:val="29"/>
        </w:numPr>
        <w:autoSpaceDN w:val="0"/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развить самостоятельность, самоорганизованность, самоконтроль аспирантов;</w:t>
      </w:r>
    </w:p>
    <w:p w:rsidR="00636922" w:rsidRPr="00636922" w:rsidRDefault="00636922" w:rsidP="00636922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умениями самостоятельного научного анализа, оценки научной информации; выявления причинно-следственных связей;</w:t>
      </w:r>
    </w:p>
    <w:p w:rsidR="00636922" w:rsidRPr="00636922" w:rsidRDefault="00636922" w:rsidP="00636922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приёмами поиска дополнительной информации, приёмами подготовки к проведению эксперимента и подготовки научной квалификационной работы;</w:t>
      </w:r>
    </w:p>
    <w:p w:rsidR="00636922" w:rsidRPr="00636922" w:rsidRDefault="00636922" w:rsidP="00636922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умениями защищать собственную точку зрения;</w:t>
      </w:r>
    </w:p>
    <w:p w:rsidR="00636922" w:rsidRPr="00636922" w:rsidRDefault="00636922" w:rsidP="00636922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умениями конструирования различных форм самостоятельной исследовательской работы;</w:t>
      </w:r>
    </w:p>
    <w:p w:rsidR="00636922" w:rsidRPr="00636922" w:rsidRDefault="00636922" w:rsidP="00636922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творческий потенциал.</w:t>
      </w:r>
    </w:p>
    <w:p w:rsidR="00636922" w:rsidRPr="00636922" w:rsidRDefault="00636922" w:rsidP="00636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выполнении самостоятельной работы аспирантов используются следующие </w:t>
      </w: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методы:</w:t>
      </w:r>
    </w:p>
    <w:p w:rsidR="00636922" w:rsidRPr="00636922" w:rsidRDefault="00636922" w:rsidP="00636922">
      <w:pPr>
        <w:numPr>
          <w:ilvl w:val="0"/>
          <w:numId w:val="30"/>
        </w:numPr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индуктивные и дедуктивные (по логике мышления);</w:t>
      </w:r>
    </w:p>
    <w:p w:rsidR="00636922" w:rsidRPr="00636922" w:rsidRDefault="00636922" w:rsidP="00636922">
      <w:pPr>
        <w:numPr>
          <w:ilvl w:val="0"/>
          <w:numId w:val="31"/>
        </w:numPr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репродуктивные и проблемно-поисковые (по степени активности познавательной деятельности аспирантов);</w:t>
      </w:r>
    </w:p>
    <w:p w:rsidR="00636922" w:rsidRPr="00636922" w:rsidRDefault="00636922" w:rsidP="00636922">
      <w:pPr>
        <w:numPr>
          <w:ilvl w:val="0"/>
          <w:numId w:val="31"/>
        </w:numPr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самостоятельная работа, выполняемая 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аспирант</w:t>
      </w:r>
      <w:r w:rsidRPr="0063692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ами по заданию научного руководителя и при его непосредственном или опосредованном руководстве, самостоятельная работа, выполняемая по собственной инициативе 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аспирант</w:t>
      </w:r>
      <w:r w:rsidRPr="0063692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а.</w:t>
      </w:r>
    </w:p>
    <w:p w:rsidR="00636922" w:rsidRPr="00636922" w:rsidRDefault="00636922" w:rsidP="00636922">
      <w:pPr>
        <w:widowControl w:val="0"/>
        <w:autoSpaceDE w:val="0"/>
        <w:autoSpaceDN w:val="0"/>
        <w:adjustRightInd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Применяются и </w:t>
      </w: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инновационные методы активного обучения:</w:t>
      </w:r>
    </w:p>
    <w:p w:rsidR="00636922" w:rsidRPr="00636922" w:rsidRDefault="00636922" w:rsidP="00636922">
      <w:pPr>
        <w:numPr>
          <w:ilvl w:val="0"/>
          <w:numId w:val="32"/>
        </w:num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-ИТ-методы;</w:t>
      </w:r>
    </w:p>
    <w:p w:rsidR="00636922" w:rsidRPr="00636922" w:rsidRDefault="00636922" w:rsidP="00636922">
      <w:pPr>
        <w:numPr>
          <w:ilvl w:val="0"/>
          <w:numId w:val="32"/>
        </w:num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проектные методы; </w:t>
      </w:r>
    </w:p>
    <w:p w:rsidR="00636922" w:rsidRPr="00636922" w:rsidRDefault="00636922" w:rsidP="00636922">
      <w:pPr>
        <w:numPr>
          <w:ilvl w:val="0"/>
          <w:numId w:val="32"/>
        </w:num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прямая аналогия (как решают подобные проблемы);</w:t>
      </w:r>
    </w:p>
    <w:p w:rsidR="00636922" w:rsidRPr="00636922" w:rsidRDefault="00636922" w:rsidP="00636922">
      <w:pPr>
        <w:numPr>
          <w:ilvl w:val="0"/>
          <w:numId w:val="32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методы решения проблем</w:t>
      </w:r>
      <w:r w:rsidRPr="006369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36922" w:rsidRPr="00636922" w:rsidRDefault="00636922" w:rsidP="00636922">
      <w:pPr>
        <w:numPr>
          <w:ilvl w:val="0"/>
          <w:numId w:val="32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 анализа конкретных ситуаций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(реализуется через анализ известных, подобных и неизвестных ситуаций);</w:t>
      </w:r>
    </w:p>
    <w:p w:rsidR="00636922" w:rsidRPr="00636922" w:rsidRDefault="00636922" w:rsidP="00636922">
      <w:pPr>
        <w:numPr>
          <w:ilvl w:val="0"/>
          <w:numId w:val="32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метод инцидента 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(развивает умение собирать и анализировать информацию, развивает навык постановки вопросов на «развитие, уточнение, понимание», развивает навык выявления и формулировки проблем, лежащих в основе ситуации, 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способствует формированию системного подхода к принятию педагогических решений);</w:t>
      </w:r>
    </w:p>
    <w:p w:rsidR="00636922" w:rsidRPr="00636922" w:rsidRDefault="00636922" w:rsidP="00636922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-методы решения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исследовательских профессиональных задач;</w:t>
      </w:r>
    </w:p>
    <w:p w:rsidR="00636922" w:rsidRPr="00636922" w:rsidRDefault="00636922" w:rsidP="00636922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 исследовательские методы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Изучение научных трудов и статей.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Научные труды обязательны и незаменимы как начальные источники научных знаний. Основная их функция – ориентировать аспирантов в системе знаний, которые должны быть усвоены в соответствии с программой НИД. Монографии ориентирует в основных категориях науки, даёт частичные сведения об истории их возникновения и включения в научный оборот, применяемых подходах. Глубокое усвоение научных положений возможно только при самостоятельном</w:t>
      </w: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изучении первоисточника, то есть самостоятельном</w:t>
      </w:r>
      <w:r w:rsidRPr="0063692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изучении дополнительной литературы.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Изучение научной литературы и интернет-источников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Самостоятельное изучение научной литературы и интернет-источников одна из главных составляющих частей самостоятельной работы аспирантов, которая обеспечивает подлинное усвоение науки, даёт прочный научный фундамент под будущий профессионализм.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 при самостоятельном изучении литературы опираться на информацию, полученную на лекциях. При этом прочитанное в одном научном источнике необходимо сопоставлять с информацией из других источников, дополняя и уточняя полученные знания. Изучение научной литературы только тогда может считаться усвоенным, когда аспирант не просто понимает и запоминает, но и учится пользоваться полученными знаниями для практических действий применительно к экспериментальной работе.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Изучать литературу нужно не книгу за книгой, а по принципу: «идея, теория в одной, в другой, в третьей и т.д. книгах». Это значит, что научная идея, изложенная в одной книге, моет быть развита, уточнена, конкретизирована в другой, в третьей может быть подвергнута аргументированной критике, в четвёртой вновь подтверждена более доказательно и т.п. И подтверждение, и опровержение научных выводов одинаково полезны для развития науки, а аспиранту для понимания этого развития. Во всех случаях изучение проблемы по разным источникам – залог глубокого, подлинно профессионального усвоения науки.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Самостоятельное изучение научной литературы, являясь одним из элементов самостоятельной работы аспирантов, должно быть органически связано с другими элементами системы - чтением конспектов лекций, самостоятельным конспектированием на заданную тему, написанием научных статей, выполнением творческой работы, подготовкой к зачёту.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Постоянным руководством к действию для аспирантов при самостоятельном изучении научной литературы должно стать правило – основные выводы, получаемые при изучении литературы и последующем её анализе, обязательно записывать и использовать в параграфах и статьях на тему исследования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Составление и анализ таблиц.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и анализ таблиц - это своеобразный итог овладения теорией и готовить его необходимо в процессе изучения научной литературы, накапливая материал по мере усвоения соответствующих научных идей. Это выступает не обособленным видом самостоятельной работы, а своеобразным итогом систематизации материала, овладения теорией и практическими умениями, следовательно, выполнять её необходимо в процессе изучения литературы, интернет-источников накапливая материал по мере усвоения соответствующих научных позиций.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Данный вид самостоятельной работы аспирантов возможен как при коллективной творческой исследовательской деятельности, так и выполняться индивидуально.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Подготовка отчетов, аналитических материалов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отчетов – это итог овладения теорией и готовить их необходимо в процессе изучения литературы, накапливая материал по мере усвоения соответствующих научных идей. Это выступает творческим видом самостоятельной работы, своеобразным </w:t>
      </w: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итогом овладения теорией и практическими умениями, следовательно, выполнять их необходимо в процессе изучения литературы, интернет-источников, накапливая материал по мере усвоения соответствующих научных позиций.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Данный вид самостоятельной работы аспирантов применяется индивидуально.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Тестирование, анкетирование.</w:t>
      </w:r>
    </w:p>
    <w:p w:rsidR="00636922" w:rsidRPr="00636922" w:rsidRDefault="00636922" w:rsidP="00636922">
      <w:pPr>
        <w:shd w:val="clear" w:color="auto" w:fill="FFFFFF"/>
        <w:spacing w:after="0" w:line="240" w:lineRule="auto"/>
        <w:ind w:firstLine="567"/>
        <w:jc w:val="both"/>
        <w:rPr>
          <w:rFonts w:ascii="Georgia" w:eastAsia="Times New Roman" w:hAnsi="Georgia" w:cs="Georgia"/>
          <w:iCs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выполнении теста, анкеты следует обратить внимание на следующие моменты: аспирантом должны быть выполнены все задания, указанные в тесте в полном объеме.  Аспирант при выполнении теста должен проработать теоретический материал и реализовать творческий подход. Следует обратить внимание на </w:t>
      </w:r>
      <w:r w:rsidRPr="00636922">
        <w:rPr>
          <w:rFonts w:ascii="Georgia" w:eastAsia="Times New Roman" w:hAnsi="Georgia" w:cs="Georgia"/>
          <w:iCs/>
          <w:sz w:val="24"/>
          <w:szCs w:val="24"/>
          <w:lang w:val="ru-RU" w:eastAsia="ru-RU"/>
        </w:rPr>
        <w:t>грамотность оформления работы и сроки сдачи.</w:t>
      </w:r>
    </w:p>
    <w:p w:rsidR="00636922" w:rsidRPr="00636922" w:rsidRDefault="00636922" w:rsidP="0063692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Подготовка к зачёту.</w:t>
      </w:r>
    </w:p>
    <w:p w:rsidR="00636922" w:rsidRPr="00636922" w:rsidRDefault="00636922" w:rsidP="006369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369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зачёту не отдельный, независимый от других вид самостоятельной работы аспирантов, а её органическая составная часть. Для этого аспирант заранее знакомится со списком не только основной, но и дополнительной литературы, перечнем методических указаний по видам занятий, тематикой творческой работы, контрольно-измерительными материалами к дисциплине, с контрольными вопросами и запланированными пунктами индивидуального плана аспиранта.</w:t>
      </w:r>
    </w:p>
    <w:p w:rsidR="00636922" w:rsidRPr="00636922" w:rsidRDefault="00636922" w:rsidP="00636922">
      <w:pPr>
        <w:rPr>
          <w:lang w:val="ru-RU"/>
        </w:rPr>
      </w:pPr>
    </w:p>
    <w:p w:rsidR="00636922" w:rsidRPr="00636922" w:rsidRDefault="00636922" w:rsidP="00636922">
      <w:pPr>
        <w:tabs>
          <w:tab w:val="left" w:pos="851"/>
        </w:tabs>
        <w:rPr>
          <w:lang w:val="ru-RU"/>
        </w:rPr>
      </w:pPr>
    </w:p>
    <w:p w:rsidR="00DC2936" w:rsidRPr="00DC2936" w:rsidRDefault="00DC2936" w:rsidP="00636922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C2936" w:rsidRPr="00DC2936" w:rsidSect="003322D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F31D0"/>
    <w:multiLevelType w:val="hybridMultilevel"/>
    <w:tmpl w:val="726AD73C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6B91264"/>
    <w:multiLevelType w:val="hybridMultilevel"/>
    <w:tmpl w:val="922C3A24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0862525B"/>
    <w:multiLevelType w:val="hybridMultilevel"/>
    <w:tmpl w:val="57B8B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B333C"/>
    <w:multiLevelType w:val="hybridMultilevel"/>
    <w:tmpl w:val="848080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343BC8"/>
    <w:multiLevelType w:val="hybridMultilevel"/>
    <w:tmpl w:val="34E6A70C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0E214018"/>
    <w:multiLevelType w:val="hybridMultilevel"/>
    <w:tmpl w:val="D574493A"/>
    <w:lvl w:ilvl="0" w:tplc="6EFE6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110D3"/>
    <w:multiLevelType w:val="hybridMultilevel"/>
    <w:tmpl w:val="2CB6A28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B51E3D"/>
    <w:multiLevelType w:val="hybridMultilevel"/>
    <w:tmpl w:val="65223370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4C62DDF"/>
    <w:multiLevelType w:val="hybridMultilevel"/>
    <w:tmpl w:val="FA5415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151A2EB4"/>
    <w:multiLevelType w:val="hybridMultilevel"/>
    <w:tmpl w:val="28D6E84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FF02AE"/>
    <w:multiLevelType w:val="hybridMultilevel"/>
    <w:tmpl w:val="16946FA2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 w15:restartNumberingAfterBreak="0">
    <w:nsid w:val="1B4A1F50"/>
    <w:multiLevelType w:val="hybridMultilevel"/>
    <w:tmpl w:val="07FA5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E2D41"/>
    <w:multiLevelType w:val="hybridMultilevel"/>
    <w:tmpl w:val="85B013C6"/>
    <w:lvl w:ilvl="0" w:tplc="B3FC428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16D16"/>
    <w:multiLevelType w:val="hybridMultilevel"/>
    <w:tmpl w:val="45961B0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46E5795"/>
    <w:multiLevelType w:val="hybridMultilevel"/>
    <w:tmpl w:val="A4DAC3B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457ABD"/>
    <w:multiLevelType w:val="hybridMultilevel"/>
    <w:tmpl w:val="0BE0CEE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565CAC"/>
    <w:multiLevelType w:val="hybridMultilevel"/>
    <w:tmpl w:val="B67E8918"/>
    <w:lvl w:ilvl="0" w:tplc="C6E61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FC4F52"/>
    <w:multiLevelType w:val="hybridMultilevel"/>
    <w:tmpl w:val="EAB6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90F73"/>
    <w:multiLevelType w:val="hybridMultilevel"/>
    <w:tmpl w:val="9DD8E5B0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55471D"/>
    <w:multiLevelType w:val="hybridMultilevel"/>
    <w:tmpl w:val="494A0518"/>
    <w:lvl w:ilvl="0" w:tplc="E5BCF526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 w15:restartNumberingAfterBreak="0">
    <w:nsid w:val="2BCA1644"/>
    <w:multiLevelType w:val="hybridMultilevel"/>
    <w:tmpl w:val="C422D5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B93712"/>
    <w:multiLevelType w:val="hybridMultilevel"/>
    <w:tmpl w:val="F5BE18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7044D03"/>
    <w:multiLevelType w:val="hybridMultilevel"/>
    <w:tmpl w:val="C16E2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8A59B3"/>
    <w:multiLevelType w:val="hybridMultilevel"/>
    <w:tmpl w:val="04CAF7B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1D47ED"/>
    <w:multiLevelType w:val="hybridMultilevel"/>
    <w:tmpl w:val="2D0C6B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08A34EF"/>
    <w:multiLevelType w:val="hybridMultilevel"/>
    <w:tmpl w:val="E7BC97E2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6" w15:restartNumberingAfterBreak="0">
    <w:nsid w:val="431F3390"/>
    <w:multiLevelType w:val="hybridMultilevel"/>
    <w:tmpl w:val="B92EC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1A2808"/>
    <w:multiLevelType w:val="hybridMultilevel"/>
    <w:tmpl w:val="E926F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B77B25"/>
    <w:multiLevelType w:val="hybridMultilevel"/>
    <w:tmpl w:val="35D4678C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612DCA"/>
    <w:multiLevelType w:val="hybridMultilevel"/>
    <w:tmpl w:val="1CC62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01D86"/>
    <w:multiLevelType w:val="hybridMultilevel"/>
    <w:tmpl w:val="B5680650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1" w15:restartNumberingAfterBreak="0">
    <w:nsid w:val="4FDB57C9"/>
    <w:multiLevelType w:val="hybridMultilevel"/>
    <w:tmpl w:val="44107228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4357B5"/>
    <w:multiLevelType w:val="hybridMultilevel"/>
    <w:tmpl w:val="E206B476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3" w15:restartNumberingAfterBreak="0">
    <w:nsid w:val="52D3386E"/>
    <w:multiLevelType w:val="hybridMultilevel"/>
    <w:tmpl w:val="3F70333C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35E0E40"/>
    <w:multiLevelType w:val="hybridMultilevel"/>
    <w:tmpl w:val="A9A0E7E6"/>
    <w:lvl w:ilvl="0" w:tplc="DB8AD1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D74D9A"/>
    <w:multiLevelType w:val="hybridMultilevel"/>
    <w:tmpl w:val="A1582E58"/>
    <w:lvl w:ilvl="0" w:tplc="200E43EE">
      <w:start w:val="1"/>
      <w:numFmt w:val="decimal"/>
      <w:lvlText w:val="%1."/>
      <w:lvlJc w:val="left"/>
      <w:pPr>
        <w:ind w:left="24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581B3D19"/>
    <w:multiLevelType w:val="hybridMultilevel"/>
    <w:tmpl w:val="3A483006"/>
    <w:lvl w:ilvl="0" w:tplc="6EFE6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6D6934"/>
    <w:multiLevelType w:val="hybridMultilevel"/>
    <w:tmpl w:val="3F70333C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D14FEC"/>
    <w:multiLevelType w:val="hybridMultilevel"/>
    <w:tmpl w:val="B4582FB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841106"/>
    <w:multiLevelType w:val="hybridMultilevel"/>
    <w:tmpl w:val="D4D695CC"/>
    <w:lvl w:ilvl="0" w:tplc="33E07312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6A05D1A"/>
    <w:multiLevelType w:val="hybridMultilevel"/>
    <w:tmpl w:val="A9ACB0B0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 w15:restartNumberingAfterBreak="0">
    <w:nsid w:val="676A295E"/>
    <w:multiLevelType w:val="hybridMultilevel"/>
    <w:tmpl w:val="5ED6B9C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1E6723"/>
    <w:multiLevelType w:val="hybridMultilevel"/>
    <w:tmpl w:val="F286801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4139EF"/>
    <w:multiLevelType w:val="hybridMultilevel"/>
    <w:tmpl w:val="A9ACB0B0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7CDB3A6B"/>
    <w:multiLevelType w:val="hybridMultilevel"/>
    <w:tmpl w:val="C31EDD10"/>
    <w:lvl w:ilvl="0" w:tplc="200E43EE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5" w15:restartNumberingAfterBreak="0">
    <w:nsid w:val="7EC51C37"/>
    <w:multiLevelType w:val="hybridMultilevel"/>
    <w:tmpl w:val="932C8614"/>
    <w:lvl w:ilvl="0" w:tplc="200E43EE">
      <w:start w:val="1"/>
      <w:numFmt w:val="decimal"/>
      <w:lvlText w:val="%1."/>
      <w:lvlJc w:val="left"/>
      <w:pPr>
        <w:ind w:left="1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num w:numId="1">
    <w:abstractNumId w:val="14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32"/>
  </w:num>
  <w:num w:numId="16">
    <w:abstractNumId w:val="25"/>
  </w:num>
  <w:num w:numId="17">
    <w:abstractNumId w:val="7"/>
  </w:num>
  <w:num w:numId="18">
    <w:abstractNumId w:val="4"/>
  </w:num>
  <w:num w:numId="19">
    <w:abstractNumId w:val="43"/>
  </w:num>
  <w:num w:numId="20">
    <w:abstractNumId w:val="40"/>
  </w:num>
  <w:num w:numId="21">
    <w:abstractNumId w:val="30"/>
  </w:num>
  <w:num w:numId="22">
    <w:abstractNumId w:val="45"/>
  </w:num>
  <w:num w:numId="23">
    <w:abstractNumId w:val="44"/>
  </w:num>
  <w:num w:numId="24">
    <w:abstractNumId w:val="35"/>
  </w:num>
  <w:num w:numId="25">
    <w:abstractNumId w:val="0"/>
  </w:num>
  <w:num w:numId="26">
    <w:abstractNumId w:val="1"/>
  </w:num>
  <w:num w:numId="27">
    <w:abstractNumId w:val="39"/>
  </w:num>
  <w:num w:numId="28">
    <w:abstractNumId w:val="37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19"/>
  </w:num>
  <w:num w:numId="34">
    <w:abstractNumId w:val="12"/>
  </w:num>
  <w:num w:numId="35">
    <w:abstractNumId w:val="22"/>
  </w:num>
  <w:num w:numId="36">
    <w:abstractNumId w:val="24"/>
  </w:num>
  <w:num w:numId="37">
    <w:abstractNumId w:val="16"/>
  </w:num>
  <w:num w:numId="38">
    <w:abstractNumId w:val="11"/>
  </w:num>
  <w:num w:numId="39">
    <w:abstractNumId w:val="29"/>
  </w:num>
  <w:num w:numId="40">
    <w:abstractNumId w:val="13"/>
  </w:num>
  <w:num w:numId="41">
    <w:abstractNumId w:val="2"/>
  </w:num>
  <w:num w:numId="42">
    <w:abstractNumId w:val="34"/>
  </w:num>
  <w:num w:numId="43">
    <w:abstractNumId w:val="5"/>
  </w:num>
  <w:num w:numId="44">
    <w:abstractNumId w:val="36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25CEA"/>
    <w:rsid w:val="0006064E"/>
    <w:rsid w:val="000F3D83"/>
    <w:rsid w:val="00122A48"/>
    <w:rsid w:val="001F0BC7"/>
    <w:rsid w:val="003322D3"/>
    <w:rsid w:val="00612E83"/>
    <w:rsid w:val="00636922"/>
    <w:rsid w:val="009D70AD"/>
    <w:rsid w:val="009F69BC"/>
    <w:rsid w:val="00A377C3"/>
    <w:rsid w:val="00BB5B7F"/>
    <w:rsid w:val="00C22FA6"/>
    <w:rsid w:val="00D31453"/>
    <w:rsid w:val="00DC293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D599037-EB39-48C2-A370-8C240940D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2D3"/>
  </w:style>
  <w:style w:type="paragraph" w:styleId="1">
    <w:name w:val="heading 1"/>
    <w:basedOn w:val="a"/>
    <w:next w:val="a"/>
    <w:link w:val="10"/>
    <w:qFormat/>
    <w:rsid w:val="00DC2936"/>
    <w:pPr>
      <w:keepNext/>
      <w:keepLines/>
      <w:widowControl w:val="0"/>
      <w:autoSpaceDE w:val="0"/>
      <w:autoSpaceDN w:val="0"/>
      <w:adjustRightInd w:val="0"/>
      <w:spacing w:before="240" w:after="60" w:line="36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F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C2936"/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customStyle="1" w:styleId="FontStyle20">
    <w:name w:val="Font Style20"/>
    <w:rsid w:val="00DC2936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DC29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DC29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DC293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C2936"/>
    <w:rPr>
      <w:rFonts w:ascii="Times New Roman" w:hAnsi="Times New Roman" w:cs="Times New Roman"/>
      <w:sz w:val="20"/>
      <w:szCs w:val="20"/>
    </w:rPr>
  </w:style>
  <w:style w:type="character" w:styleId="a5">
    <w:name w:val="Hyperlink"/>
    <w:uiPriority w:val="99"/>
    <w:rsid w:val="00DC2936"/>
    <w:rPr>
      <w:color w:val="0000FF"/>
      <w:u w:val="single"/>
    </w:rPr>
  </w:style>
  <w:style w:type="character" w:customStyle="1" w:styleId="auth1">
    <w:name w:val="auth1"/>
    <w:rsid w:val="00DC2936"/>
    <w:rPr>
      <w:rFonts w:ascii="Verdana" w:hAnsi="Verdana"/>
      <w:b/>
      <w:bCs/>
      <w:color w:val="000066"/>
    </w:rPr>
  </w:style>
  <w:style w:type="paragraph" w:styleId="3">
    <w:name w:val="Body Text Indent 3"/>
    <w:basedOn w:val="a"/>
    <w:link w:val="30"/>
    <w:semiHidden/>
    <w:unhideWhenUsed/>
    <w:rsid w:val="00DC2936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DC2936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6">
    <w:name w:val="List Paragraph"/>
    <w:basedOn w:val="a"/>
    <w:uiPriority w:val="34"/>
    <w:qFormat/>
    <w:rsid w:val="00612E83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BB5B7F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636922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/Users/olga/Downloads/3.%20&#1057;&#1072;&#1074;&#1074;&#1072;,%20&#1051;.%20&#1048;.%20&#1052;&#1077;&#1090;&#1086;&#1076;&#1086;&#1083;&#1086;&#1075;&#1080;&#1103;%20&#1080;%20&#1084;&#1077;&#1090;&#1086;&#1076;&#1099;%20&#1085;&#1072;&#1091;&#1095;&#1085;&#1086;&#1075;&#1086;%20&#1080;&#1089;&#1089;&#1083;&#1077;&#1076;&#1086;&#1074;&#1072;&#1085;&#1080;&#1103;%20:%20&#1091;&#1095;&#1077;&#1073;&#1085;&#1086;&#1077;%20&#1087;&#1086;&#1089;&#1086;&#1073;&#1080;&#1077;%20/%20&#1051;.%20&#1048;.%20&#1057;&#1072;&#1074;&#1074;&#1072;%20;%20&#1052;&#1043;&#1058;&#1059;.%20-%20&#1052;&#1072;&#1075;&#1085;&#1080;&#1090;&#1086;&#1075;&#1086;&#1088;&#1089;&#1082;%20:%20&#1052;&#1043;&#1058;&#1059;,%202016.%20-%201%20&#1101;&#1083;&#1077;&#1082;&#1090;&#1088;&#1086;&#1085;.%20&#1086;&#1087;&#1090;.%20&#1076;&#1080;&#1089;&#1082;%20(CD-ROM).%20-%20URL:%20https:/magtu.informsystema.ru/uploader/fileUpload%3fname=2667.pdf&amp;show=dcatalogues/1/1131361/2667.pdf&amp;view=true%20(&#1076;&#1072;&#1090;&#1072;%20&#1086;&#1073;&#1088;&#1072;&#1097;&#1077;&#1085;&#1080;&#1103;:%2004.10.2019).%20-%20&#1052;&#1072;&#1082;&#1088;&#1086;&#1086;&#1073;&#1098;&#1077;&#1082;&#1090;.%20-%20&#1058;&#1077;&#1082;&#1089;&#1090;%20:%20&#1101;&#1083;&#1077;&#1082;&#1090;&#1088;&#1086;&#1085;&#1085;&#1099;&#1081;.%20-%20&#1057;&#1074;&#1077;&#1076;&#1077;&#1085;&#1080;&#1103;%20&#1076;&#1086;&#1089;&#1090;&#1091;&#1087;&#1085;&#1099;%20&#1090;&#1072;&#1082;&#1078;&#1077;%20&#1085;&#1072;%20CD-ROM." TargetMode="External"/><Relationship Id="rId13" Type="http://schemas.openxmlformats.org/officeDocument/2006/relationships/hyperlink" Target="https://magtu.informsystema.ru/uploader/fileUpload?name=3572.pdf&amp;show=dcatalogues/1/1515085/3572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696.pdf&amp;show=dcatalogues/1/1131693/2696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%20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039.pdf&amp;show=dcatalogues/1/1119337/1039.pdf&amp;view=true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024.pdf&amp;show=dcatalogues/1/1134990/3024.pdf&amp;view=true" TargetMode="External"/><Relationship Id="rId23" Type="http://schemas.openxmlformats.org/officeDocument/2006/relationships/hyperlink" Target="http://scopus.com" TargetMode="External"/><Relationship Id="rId10" Type="http://schemas.openxmlformats.org/officeDocument/2006/relationships/hyperlink" Target="https://magtu.informsystema.ru/uploader/fileUpload?name=971.pdf&amp;show=dcatalogues/1/1119068/971.pdf&amp;view=true" TargetMode="External"/><Relationship Id="rId19" Type="http://schemas.openxmlformats.org/officeDocument/2006/relationships/hyperlink" Target="https://www.rsl.ru/ru/4read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667.pdf&amp;show=dcatalogues/1/1131361/2667.pdf&amp;view=tru" TargetMode="External"/><Relationship Id="rId14" Type="http://schemas.openxmlformats.org/officeDocument/2006/relationships/hyperlink" Target="file:////Users/olga/Downloads/3.%20&#1057;&#1072;&#1074;&#1074;&#1072;,%20&#1051;.%20&#1048;.%20&#1052;&#1077;&#1090;&#1086;&#1076;&#1086;&#1083;&#1086;&#1075;&#1080;&#1103;%20&#1080;%20&#1084;&#1077;&#1090;&#1086;&#1076;&#1099;%20&#1085;&#1072;&#1091;&#1095;&#1085;&#1086;&#1075;&#1086;%20&#1080;&#1089;&#1089;&#1083;&#1077;&#1076;&#1086;&#1074;&#1072;&#1085;&#1080;&#1103;%20:%20&#1091;&#1095;&#1077;&#1073;&#1085;&#1086;&#1077;%20&#1087;&#1086;&#1089;&#1086;&#1073;&#1080;&#1077;%20/%20&#1051;.%20&#1048;.%20&#1057;&#1072;&#1074;&#1074;&#1072;%20;%20&#1052;&#1043;&#1058;&#1059;.%20-%20&#1052;&#1072;&#1075;&#1085;&#1080;&#1090;&#1086;&#1075;&#1086;&#1088;&#1089;&#1082;%20:%20&#1052;&#1043;&#1058;&#1059;,%202016.%20-%201%20&#1101;&#1083;&#1077;&#1082;&#1090;&#1088;&#1086;&#1085;.%20&#1086;&#1087;&#1090;.%20&#1076;&#1080;&#1089;&#1082;%20(CD-ROM).%20-%20URL:%20https:/magtu.informsystema.ru/uploader/fileUpload%3fname=2667.pdf&amp;show=dcatalogues/1/1131361/2667.pdf&amp;view=true%20(&#1076;&#1072;&#1090;&#1072;%20&#1086;&#1073;&#1088;&#1072;&#1097;&#1077;&#1085;&#1080;&#1103;:%2004.10.2019).%20-%20&#1052;&#1072;&#1082;&#1088;&#1086;&#1086;&#1073;&#1098;&#1077;&#1082;&#1090;.%20-%20&#1058;&#1077;&#1082;&#1089;&#1090;%20:%20&#1101;&#1083;&#1077;&#1082;&#1090;&#1088;&#1086;&#1085;&#1085;&#1099;&#1081;.%20-%20&#1057;&#1074;&#1077;&#1076;&#1077;&#1085;&#1080;&#1103;%20&#1076;&#1086;&#1089;&#1090;&#1091;&#1087;&#1085;&#1099;%20&#1090;&#1072;&#1082;&#1078;&#1077;%20&#1085;&#1072;%20CD-ROM." TargetMode="External"/><Relationship Id="rId22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26</Pages>
  <Words>6616</Words>
  <Characters>37715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2019-2020_а44_06_01-зИПНа-19-1_35_plx_Педагогический эксперимент и основы его организации в высшей школе</vt:lpstr>
    </vt:vector>
  </TitlesOfParts>
  <Company/>
  <LinksUpToDate>false</LinksUpToDate>
  <CharactersWithSpaces>44243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2019-2020_а44_06_01-зИПНа-19-1_35_plx_Педагогический эксперимент и основы его организации в высшей школе</dc:title>
  <dc:creator>FastReport.NET</dc:creator>
  <cp:lastModifiedBy>Microsoft Office User</cp:lastModifiedBy>
  <cp:revision>5</cp:revision>
  <dcterms:created xsi:type="dcterms:W3CDTF">2020-10-27T07:01:00Z</dcterms:created>
  <dcterms:modified xsi:type="dcterms:W3CDTF">2020-10-29T10:57:00Z</dcterms:modified>
</cp:coreProperties>
</file>