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13D6" w:rsidRDefault="000355F5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448300" cy="791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3FE">
        <w:br w:type="page"/>
      </w:r>
    </w:p>
    <w:p w:rsidR="001313D6" w:rsidRPr="005B33FE" w:rsidRDefault="000355F5">
      <w:pPr>
        <w:rPr>
          <w:sz w:val="0"/>
          <w:szCs w:val="0"/>
          <w:lang w:val="ru-RU"/>
        </w:rPr>
      </w:pPr>
      <w:r w:rsidRPr="000355F5">
        <w:rPr>
          <w:noProof/>
          <w:lang w:val="ru-RU"/>
        </w:rPr>
        <w:lastRenderedPageBreak/>
        <w:drawing>
          <wp:inline distT="0" distB="0" distL="0" distR="0" wp14:anchorId="5C6CE4F6" wp14:editId="09C204F3">
            <wp:extent cx="5941060" cy="8173720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3FE" w:rsidRPr="005B3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1313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1313D6">
        <w:trPr>
          <w:trHeight w:hRule="exact" w:val="131"/>
        </w:trPr>
        <w:tc>
          <w:tcPr>
            <w:tcW w:w="3119" w:type="dxa"/>
          </w:tcPr>
          <w:p w:rsidR="001313D6" w:rsidRDefault="001313D6"/>
        </w:tc>
        <w:tc>
          <w:tcPr>
            <w:tcW w:w="6238" w:type="dxa"/>
          </w:tcPr>
          <w:p w:rsidR="001313D6" w:rsidRDefault="001313D6"/>
        </w:tc>
      </w:tr>
      <w:tr w:rsidR="001313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D6" w:rsidRDefault="001313D6"/>
        </w:tc>
      </w:tr>
      <w:tr w:rsidR="001313D6">
        <w:trPr>
          <w:trHeight w:hRule="exact" w:val="13"/>
        </w:trPr>
        <w:tc>
          <w:tcPr>
            <w:tcW w:w="3119" w:type="dxa"/>
          </w:tcPr>
          <w:p w:rsidR="001313D6" w:rsidRDefault="001313D6"/>
        </w:tc>
        <w:tc>
          <w:tcPr>
            <w:tcW w:w="6238" w:type="dxa"/>
          </w:tcPr>
          <w:p w:rsidR="001313D6" w:rsidRDefault="001313D6"/>
        </w:tc>
      </w:tr>
      <w:tr w:rsidR="001313D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D6" w:rsidRDefault="001313D6"/>
        </w:tc>
      </w:tr>
      <w:tr w:rsidR="001313D6">
        <w:trPr>
          <w:trHeight w:hRule="exact" w:val="96"/>
        </w:trPr>
        <w:tc>
          <w:tcPr>
            <w:tcW w:w="3119" w:type="dxa"/>
          </w:tcPr>
          <w:p w:rsidR="001313D6" w:rsidRDefault="001313D6"/>
        </w:tc>
        <w:tc>
          <w:tcPr>
            <w:tcW w:w="6238" w:type="dxa"/>
          </w:tcPr>
          <w:p w:rsidR="001313D6" w:rsidRDefault="001313D6"/>
        </w:tc>
      </w:tr>
      <w:tr w:rsidR="001313D6" w:rsidRPr="00482C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1313D6" w:rsidRPr="00482CAE">
        <w:trPr>
          <w:trHeight w:hRule="exact" w:val="138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555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1313D6" w:rsidRPr="00482CAE">
        <w:trPr>
          <w:trHeight w:hRule="exact" w:val="277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13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96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1313D6" w:rsidRPr="00482CAE">
        <w:trPr>
          <w:trHeight w:hRule="exact" w:val="138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555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  <w:tr w:rsidR="001313D6" w:rsidRPr="00482CAE">
        <w:trPr>
          <w:trHeight w:hRule="exact" w:val="277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13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96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1313D6" w:rsidRPr="00482CAE">
        <w:trPr>
          <w:trHeight w:hRule="exact" w:val="138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555"/>
        </w:trPr>
        <w:tc>
          <w:tcPr>
            <w:tcW w:w="3119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С.С. Великанова</w:t>
            </w:r>
          </w:p>
        </w:tc>
      </w:tr>
    </w:tbl>
    <w:p w:rsidR="001313D6" w:rsidRPr="005B33FE" w:rsidRDefault="005B33FE">
      <w:pPr>
        <w:rPr>
          <w:sz w:val="0"/>
          <w:szCs w:val="0"/>
          <w:lang w:val="ru-RU"/>
        </w:rPr>
      </w:pPr>
      <w:r w:rsidRPr="005B3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1313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313D6" w:rsidRPr="00482CA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13.00.08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138"/>
        </w:trPr>
        <w:tc>
          <w:tcPr>
            <w:tcW w:w="1985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1313D6" w:rsidRPr="00482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>
              <w:t xml:space="preserve"> </w:t>
            </w:r>
          </w:p>
        </w:tc>
      </w:tr>
      <w:tr w:rsidR="001313D6" w:rsidRPr="00482C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r>
              <w:t xml:space="preserve"> </w:t>
            </w:r>
          </w:p>
        </w:tc>
      </w:tr>
      <w:tr w:rsidR="001313D6">
        <w:trPr>
          <w:trHeight w:hRule="exact" w:val="138"/>
        </w:trPr>
        <w:tc>
          <w:tcPr>
            <w:tcW w:w="1985" w:type="dxa"/>
          </w:tcPr>
          <w:p w:rsidR="001313D6" w:rsidRDefault="001313D6"/>
        </w:tc>
        <w:tc>
          <w:tcPr>
            <w:tcW w:w="7372" w:type="dxa"/>
          </w:tcPr>
          <w:p w:rsidR="001313D6" w:rsidRDefault="001313D6"/>
        </w:tc>
      </w:tr>
      <w:tr w:rsidR="001313D6" w:rsidRPr="00482C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313D6" w:rsidRPr="00482CA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интерпретировать результаты педагогического исследования, оценивать границы их применимости, возможные риски их внедрения в образовательной и социокультурной среде, перспективы дальнейших исследований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интерпретации результатов педагогических исследований</w:t>
            </w:r>
          </w:p>
        </w:tc>
      </w:tr>
      <w:tr w:rsidR="001313D6" w:rsidRPr="00482C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 оценивать границы применения результатов научных исследований и прогнозировать  возможные риски их внедрения в образовательной и социокультурной среде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видеть перспективы дальнейших исследований в различных направлениях</w:t>
            </w:r>
          </w:p>
        </w:tc>
      </w:tr>
      <w:tr w:rsidR="001313D6" w:rsidRPr="00482CA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готовностью организовать работу исследовательского коллектива в области педагогических наук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организации работы исследовательского коллектива в области профессиональной деятельности и их реализация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работу в исследовательском коллективе с учетом личностных особенностей его участников</w:t>
            </w:r>
          </w:p>
        </w:tc>
      </w:tr>
    </w:tbl>
    <w:p w:rsidR="001313D6" w:rsidRPr="005B33FE" w:rsidRDefault="005B33FE">
      <w:pPr>
        <w:rPr>
          <w:sz w:val="0"/>
          <w:szCs w:val="0"/>
          <w:lang w:val="ru-RU"/>
        </w:rPr>
      </w:pPr>
      <w:r w:rsidRPr="005B3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 к организации работы исследовательского коллектива в области профессиональной деятельности</w:t>
            </w:r>
          </w:p>
        </w:tc>
      </w:tr>
      <w:tr w:rsidR="001313D6" w:rsidRPr="00482CA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отбирать научные подходы к исследованию проблем профессионального образования, осуществлять выбор методов исследования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отбора научных подходов к исследованию проблем профессионального образования и  выбора методов исследования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 отбирать научные подходы к исследованию любых проблем профессионального образования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 навыками выбора методов исследования любых проблем профессионального образования</w:t>
            </w:r>
          </w:p>
        </w:tc>
      </w:tr>
      <w:tr w:rsidR="001313D6" w:rsidRPr="00482CA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анализировать результаты научных исследований и применять их при решении конкретных исследовательских задач</w:t>
            </w:r>
          </w:p>
        </w:tc>
      </w:tr>
      <w:tr w:rsidR="001313D6" w:rsidRPr="00482C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Процессуально-содержательные требования к</w:t>
            </w:r>
          </w:p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 результатов научных исследований и применению их при решении конкретных исследовательских задач</w:t>
            </w:r>
          </w:p>
        </w:tc>
      </w:tr>
      <w:tr w:rsidR="001313D6" w:rsidRPr="00482C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результаты научных исследований при решении конкретных исследовательских задач</w:t>
            </w:r>
          </w:p>
        </w:tc>
      </w:tr>
      <w:tr w:rsidR="001313D6" w:rsidRPr="00482C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нестандартного применения результатов анализа и их использования при решении конкретных исследовательских задач</w:t>
            </w:r>
          </w:p>
        </w:tc>
      </w:tr>
      <w:tr w:rsidR="001313D6" w:rsidRPr="00482CA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 к разработке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1313D6" w:rsidRPr="00482C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разработки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1313D6" w:rsidRPr="00482C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современные инновационные технологии, в том числе авторские, организации процесса профессионального образования</w:t>
            </w:r>
          </w:p>
        </w:tc>
      </w:tr>
      <w:tr w:rsidR="001313D6" w:rsidRPr="00482C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реализации современных инновационных технологий, в том числе авторских, организации процесса профессионального образования</w:t>
            </w:r>
          </w:p>
        </w:tc>
      </w:tr>
      <w:tr w:rsidR="001313D6" w:rsidRPr="00482CA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готовность к использованию индивидуальных творческих способностей для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1313D6" w:rsidRPr="000355F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1313D6" w:rsidRPr="000355F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индивидуальные творческие способности для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1313D6" w:rsidRPr="000355F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и реализации механизмов взаимодействия с социальными партнерами, в том числе, зарубежными, с использовать индивидуальные творческие способности</w:t>
            </w:r>
          </w:p>
        </w:tc>
      </w:tr>
    </w:tbl>
    <w:p w:rsidR="001313D6" w:rsidRPr="005B33FE" w:rsidRDefault="005B33FE">
      <w:pPr>
        <w:rPr>
          <w:sz w:val="0"/>
          <w:szCs w:val="0"/>
          <w:lang w:val="ru-RU"/>
        </w:rPr>
      </w:pPr>
      <w:r w:rsidRPr="005B3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1452"/>
        <w:gridCol w:w="396"/>
        <w:gridCol w:w="534"/>
        <w:gridCol w:w="624"/>
        <w:gridCol w:w="698"/>
        <w:gridCol w:w="495"/>
        <w:gridCol w:w="1544"/>
        <w:gridCol w:w="1700"/>
        <w:gridCol w:w="1244"/>
      </w:tblGrid>
      <w:tr w:rsidR="001313D6" w:rsidRPr="000355F5">
        <w:trPr>
          <w:trHeight w:hRule="exact" w:val="285"/>
        </w:trPr>
        <w:tc>
          <w:tcPr>
            <w:tcW w:w="71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1313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3D6" w:rsidRPr="005B33FE" w:rsidRDefault="001313D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138"/>
        </w:trPr>
        <w:tc>
          <w:tcPr>
            <w:tcW w:w="71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313D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3D6" w:rsidRDefault="001313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3D6" w:rsidRDefault="001313D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</w:tr>
      <w:tr w:rsidR="001313D6" w:rsidRPr="000355F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0355F5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историография,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1.Изучите материалы, проведите реферативный анализ и подготовьте реферат по теме.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Составьте таблицу с разными определениями ученых категории «эксперимент».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3.Укажите, какой основной признак выделен в каждом из приведенных определений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1.Проанализируй те материалы по теме «Виды педагогического эксперимента»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2.Представьте характеристику видов педагогического эксперимента в табличном варианте по таких классификацион ным признакам, как: характер проблематики, цели эксперимента, условия проведения эксперимента.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«Характеристика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эксперимента»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1.Изучите раздел «Планирование и измерение в педагогическом эксперименте» , «измерение в педагогическом эксперименте».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 предложенному алгоритму составьте примерную программу эксперимента по теме НКР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Подготовьтесь к защите программы на семинаре- дискуссии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-дискуссии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</w:tr>
      <w:tr w:rsidR="001313D6" w:rsidRPr="000355F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0355F5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эксперименте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1.Изучите  и проведите анализ научного материала дополнительно к лекции по теме в Интернет- ресурсах.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2.Проведите анализ и докажите необходимую репрезентативно сть выборки эксперимента  по теме НКР.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3.Обоснуйте выбор базы эксперимента по своей теме НКР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эксперименте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Изучите материал дополнительно к лекции по теме.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Обоснуйте выбор критериев и показателей и диагностических методик по своей теме НКР, Составьте индивидуальный проект «Критериально- диагностический инструментарий экспериментальн ой работы»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«Критериально-диагностический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Проведите анализ научного материала дополнительно по теме в Интернет- ресурсах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Обоснуйте выбор и назначение применяемых экспериментальн ых методов на всех этапах эксперименте по своей теме НКР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</w:tr>
      <w:tr w:rsidR="001313D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</w:tr>
      <w:tr w:rsidR="001313D6" w:rsidRPr="000355F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ОПК-3,ОПК- 4,ПК-1,ПК- 3,ПК-4,ПК-5</w:t>
            </w:r>
          </w:p>
        </w:tc>
      </w:tr>
    </w:tbl>
    <w:p w:rsidR="001313D6" w:rsidRPr="005B33FE" w:rsidRDefault="005B33FE">
      <w:pPr>
        <w:rPr>
          <w:sz w:val="0"/>
          <w:szCs w:val="0"/>
          <w:lang w:val="ru-RU"/>
        </w:rPr>
      </w:pPr>
      <w:r w:rsidRPr="005B3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313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313D6">
        <w:trPr>
          <w:trHeight w:hRule="exact" w:val="138"/>
        </w:trPr>
        <w:tc>
          <w:tcPr>
            <w:tcW w:w="9357" w:type="dxa"/>
          </w:tcPr>
          <w:p w:rsidR="001313D6" w:rsidRDefault="001313D6"/>
        </w:tc>
      </w:tr>
      <w:tr w:rsidR="001313D6" w:rsidRPr="000355F5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эксперимента)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(технология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«семинар-дискуссии),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методы).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ИКТ;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проявляющееся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0355F5">
        <w:trPr>
          <w:trHeight w:hRule="exact" w:val="277"/>
        </w:trPr>
        <w:tc>
          <w:tcPr>
            <w:tcW w:w="9357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0355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313D6">
        <w:trPr>
          <w:trHeight w:hRule="exact" w:val="138"/>
        </w:trPr>
        <w:tc>
          <w:tcPr>
            <w:tcW w:w="9357" w:type="dxa"/>
          </w:tcPr>
          <w:p w:rsidR="001313D6" w:rsidRDefault="001313D6"/>
        </w:tc>
      </w:tr>
      <w:tr w:rsidR="001313D6" w:rsidRPr="000355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313D6">
        <w:trPr>
          <w:trHeight w:hRule="exact" w:val="138"/>
        </w:trPr>
        <w:tc>
          <w:tcPr>
            <w:tcW w:w="9357" w:type="dxa"/>
          </w:tcPr>
          <w:p w:rsidR="001313D6" w:rsidRDefault="001313D6"/>
        </w:tc>
      </w:tr>
      <w:tr w:rsidR="001313D6" w:rsidRPr="000355F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313D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1313D6"/>
        </w:tc>
      </w:tr>
      <w:tr w:rsidR="001313D6" w:rsidRPr="00482CAE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7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=1458.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/1/1123982/1458.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138"/>
        </w:trPr>
        <w:tc>
          <w:tcPr>
            <w:tcW w:w="9357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313D6" w:rsidRPr="00482CAE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8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=971.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/1/1119068/971.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Бахольская.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9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=1039.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/1/1119337/1039.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</w:p>
        </w:tc>
      </w:tr>
    </w:tbl>
    <w:p w:rsidR="001313D6" w:rsidRPr="005B33FE" w:rsidRDefault="005B33FE">
      <w:pPr>
        <w:rPr>
          <w:sz w:val="0"/>
          <w:szCs w:val="0"/>
          <w:lang w:val="ru-RU"/>
        </w:rPr>
      </w:pPr>
      <w:r w:rsidRPr="005B33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"/>
        <w:gridCol w:w="2084"/>
        <w:gridCol w:w="3176"/>
        <w:gridCol w:w="3742"/>
        <w:gridCol w:w="92"/>
      </w:tblGrid>
      <w:tr w:rsidR="001313D6" w:rsidRPr="00482CAE">
        <w:trPr>
          <w:trHeight w:hRule="exact" w:val="677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образовании: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10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=2696.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/1/1131693/2696.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4.Романова,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Магнитиогорск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11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=3572.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/1/1515085/3572.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12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Хабибулин,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Чурилов;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hyperlink r:id="rId13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=3024.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/1/1134990/3024.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</w:t>
            </w:r>
            <w:r w:rsidR="00482C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138"/>
        </w:trPr>
        <w:tc>
          <w:tcPr>
            <w:tcW w:w="426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313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1313D6">
        <w:trPr>
          <w:trHeight w:hRule="exact" w:val="138"/>
        </w:trPr>
        <w:tc>
          <w:tcPr>
            <w:tcW w:w="426" w:type="dxa"/>
          </w:tcPr>
          <w:p w:rsidR="001313D6" w:rsidRDefault="001313D6"/>
        </w:tc>
        <w:tc>
          <w:tcPr>
            <w:tcW w:w="1985" w:type="dxa"/>
          </w:tcPr>
          <w:p w:rsidR="001313D6" w:rsidRDefault="001313D6"/>
        </w:tc>
        <w:tc>
          <w:tcPr>
            <w:tcW w:w="3686" w:type="dxa"/>
          </w:tcPr>
          <w:p w:rsidR="001313D6" w:rsidRDefault="001313D6"/>
        </w:tc>
        <w:tc>
          <w:tcPr>
            <w:tcW w:w="3120" w:type="dxa"/>
          </w:tcPr>
          <w:p w:rsidR="001313D6" w:rsidRDefault="001313D6"/>
        </w:tc>
        <w:tc>
          <w:tcPr>
            <w:tcW w:w="143" w:type="dxa"/>
          </w:tcPr>
          <w:p w:rsidR="001313D6" w:rsidRDefault="001313D6"/>
        </w:tc>
      </w:tr>
      <w:tr w:rsidR="001313D6" w:rsidRPr="00482CA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277"/>
        </w:trPr>
        <w:tc>
          <w:tcPr>
            <w:tcW w:w="426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13D6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313D6">
        <w:trPr>
          <w:trHeight w:hRule="exact" w:val="555"/>
        </w:trPr>
        <w:tc>
          <w:tcPr>
            <w:tcW w:w="426" w:type="dxa"/>
          </w:tcPr>
          <w:p w:rsidR="001313D6" w:rsidRDefault="001313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818"/>
        </w:trPr>
        <w:tc>
          <w:tcPr>
            <w:tcW w:w="426" w:type="dxa"/>
          </w:tcPr>
          <w:p w:rsidR="001313D6" w:rsidRDefault="001313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555"/>
        </w:trPr>
        <w:tc>
          <w:tcPr>
            <w:tcW w:w="426" w:type="dxa"/>
          </w:tcPr>
          <w:p w:rsidR="001313D6" w:rsidRDefault="001313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285"/>
        </w:trPr>
        <w:tc>
          <w:tcPr>
            <w:tcW w:w="426" w:type="dxa"/>
          </w:tcPr>
          <w:p w:rsidR="001313D6" w:rsidRDefault="001313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285"/>
        </w:trPr>
        <w:tc>
          <w:tcPr>
            <w:tcW w:w="426" w:type="dxa"/>
          </w:tcPr>
          <w:p w:rsidR="001313D6" w:rsidRDefault="001313D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138"/>
        </w:trPr>
        <w:tc>
          <w:tcPr>
            <w:tcW w:w="426" w:type="dxa"/>
          </w:tcPr>
          <w:p w:rsidR="001313D6" w:rsidRDefault="001313D6"/>
        </w:tc>
        <w:tc>
          <w:tcPr>
            <w:tcW w:w="1985" w:type="dxa"/>
          </w:tcPr>
          <w:p w:rsidR="001313D6" w:rsidRDefault="001313D6"/>
        </w:tc>
        <w:tc>
          <w:tcPr>
            <w:tcW w:w="3686" w:type="dxa"/>
          </w:tcPr>
          <w:p w:rsidR="001313D6" w:rsidRDefault="001313D6"/>
        </w:tc>
        <w:tc>
          <w:tcPr>
            <w:tcW w:w="3120" w:type="dxa"/>
          </w:tcPr>
          <w:p w:rsidR="001313D6" w:rsidRDefault="001313D6"/>
        </w:tc>
        <w:tc>
          <w:tcPr>
            <w:tcW w:w="143" w:type="dxa"/>
          </w:tcPr>
          <w:p w:rsidR="001313D6" w:rsidRDefault="001313D6"/>
        </w:tc>
      </w:tr>
      <w:tr w:rsidR="001313D6" w:rsidRPr="00482C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>
        <w:trPr>
          <w:trHeight w:hRule="exact" w:val="270"/>
        </w:trPr>
        <w:tc>
          <w:tcPr>
            <w:tcW w:w="426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14"/>
        </w:trPr>
        <w:tc>
          <w:tcPr>
            <w:tcW w:w="426" w:type="dxa"/>
          </w:tcPr>
          <w:p w:rsidR="001313D6" w:rsidRDefault="001313D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482C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33FE"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540"/>
        </w:trPr>
        <w:tc>
          <w:tcPr>
            <w:tcW w:w="426" w:type="dxa"/>
          </w:tcPr>
          <w:p w:rsidR="001313D6" w:rsidRDefault="001313D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1313D6"/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826"/>
        </w:trPr>
        <w:tc>
          <w:tcPr>
            <w:tcW w:w="426" w:type="dxa"/>
          </w:tcPr>
          <w:p w:rsidR="001313D6" w:rsidRDefault="001313D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482CAE" w:rsidRPr="0048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555"/>
        </w:trPr>
        <w:tc>
          <w:tcPr>
            <w:tcW w:w="426" w:type="dxa"/>
          </w:tcPr>
          <w:p w:rsidR="001313D6" w:rsidRDefault="001313D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482CAE" w:rsidRPr="0048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  <w:tr w:rsidR="001313D6">
        <w:trPr>
          <w:trHeight w:hRule="exact" w:val="555"/>
        </w:trPr>
        <w:tc>
          <w:tcPr>
            <w:tcW w:w="426" w:type="dxa"/>
          </w:tcPr>
          <w:p w:rsidR="001313D6" w:rsidRDefault="001313D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Pr="005B33FE" w:rsidRDefault="005B33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B33F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3D6" w:rsidRDefault="005B33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482CAE" w:rsidRPr="0005707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482CAE" w:rsidRPr="0048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313D6" w:rsidRDefault="001313D6"/>
        </w:tc>
      </w:tr>
    </w:tbl>
    <w:p w:rsidR="001313D6" w:rsidRDefault="005B33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313D6" w:rsidRPr="00482C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138"/>
        </w:trPr>
        <w:tc>
          <w:tcPr>
            <w:tcW w:w="9357" w:type="dxa"/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  <w:tr w:rsidR="001313D6" w:rsidRPr="00482CAE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B33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B33FE">
              <w:rPr>
                <w:lang w:val="ru-RU"/>
              </w:rPr>
              <w:t xml:space="preserve"> </w:t>
            </w:r>
          </w:p>
          <w:p w:rsidR="001313D6" w:rsidRPr="005B33FE" w:rsidRDefault="005B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B33FE">
              <w:rPr>
                <w:lang w:val="ru-RU"/>
              </w:rPr>
              <w:t xml:space="preserve"> </w:t>
            </w:r>
            <w:r w:rsidRPr="005B33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B33FE">
              <w:rPr>
                <w:lang w:val="ru-RU"/>
              </w:rPr>
              <w:t xml:space="preserve"> </w:t>
            </w:r>
          </w:p>
        </w:tc>
      </w:tr>
      <w:tr w:rsidR="001313D6" w:rsidRPr="00482CAE">
        <w:trPr>
          <w:trHeight w:hRule="exact" w:val="2974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D6" w:rsidRPr="005B33FE" w:rsidRDefault="001313D6">
            <w:pPr>
              <w:rPr>
                <w:lang w:val="ru-RU"/>
              </w:rPr>
            </w:pPr>
          </w:p>
        </w:tc>
      </w:tr>
    </w:tbl>
    <w:p w:rsidR="005B33FE" w:rsidRDefault="005B33FE">
      <w:pPr>
        <w:rPr>
          <w:lang w:val="ru-RU"/>
        </w:rPr>
        <w:sectPr w:rsidR="005B33FE" w:rsidSect="001313D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B33FE" w:rsidRPr="0002311F" w:rsidRDefault="005B33FE" w:rsidP="005B33FE">
      <w:pPr>
        <w:pStyle w:val="Style14"/>
        <w:widowControl/>
        <w:ind w:firstLine="0"/>
        <w:jc w:val="right"/>
        <w:rPr>
          <w:b/>
          <w:i/>
        </w:rPr>
      </w:pPr>
      <w:r>
        <w:rPr>
          <w:b/>
          <w:i/>
        </w:rPr>
        <w:lastRenderedPageBreak/>
        <w:t>Приложение 1</w:t>
      </w:r>
    </w:p>
    <w:p w:rsidR="005B33FE" w:rsidRPr="0002311F" w:rsidRDefault="005B33FE" w:rsidP="005B33FE">
      <w:pPr>
        <w:pStyle w:val="Style14"/>
        <w:widowControl/>
        <w:ind w:firstLine="0"/>
        <w:jc w:val="left"/>
        <w:rPr>
          <w:b/>
        </w:rPr>
      </w:pPr>
      <w:r w:rsidRPr="0002311F">
        <w:rPr>
          <w:b/>
        </w:rPr>
        <w:t>6 Учебно-методическое обеспечение самостоятельной работы обучающихся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3714"/>
        <w:gridCol w:w="890"/>
        <w:gridCol w:w="1495"/>
      </w:tblGrid>
      <w:tr w:rsidR="005B33FE" w:rsidRPr="00DC2936" w:rsidTr="006F57AD">
        <w:trPr>
          <w:tblHeader/>
        </w:trPr>
        <w:tc>
          <w:tcPr>
            <w:tcW w:w="1737" w:type="pct"/>
            <w:vAlign w:val="center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 xml:space="preserve">Раздел/ тема </w:t>
            </w:r>
            <w:r w:rsidRPr="0002311F">
              <w:br/>
              <w:t>дисциплины</w:t>
            </w:r>
          </w:p>
        </w:tc>
        <w:tc>
          <w:tcPr>
            <w:tcW w:w="1987" w:type="pct"/>
            <w:vAlign w:val="center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 xml:space="preserve">Вид самостоятельной </w:t>
            </w:r>
            <w:r w:rsidRPr="0002311F">
              <w:br/>
              <w:t>работы</w:t>
            </w:r>
          </w:p>
        </w:tc>
        <w:tc>
          <w:tcPr>
            <w:tcW w:w="476" w:type="pct"/>
            <w:vAlign w:val="center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 xml:space="preserve">Кол-во </w:t>
            </w:r>
            <w:r w:rsidRPr="0002311F">
              <w:br/>
              <w:t>часов</w:t>
            </w:r>
          </w:p>
        </w:tc>
        <w:tc>
          <w:tcPr>
            <w:tcW w:w="800" w:type="pct"/>
            <w:vAlign w:val="center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Формы контроля</w:t>
            </w:r>
          </w:p>
        </w:tc>
      </w:tr>
      <w:tr w:rsidR="005B33FE" w:rsidRPr="00DC2936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1 </w:t>
            </w:r>
            <w:r w:rsidRPr="0002311F">
              <w:t>Раздел.  Педагогический эксперимент в высшей школе</w:t>
            </w:r>
          </w:p>
        </w:tc>
        <w:tc>
          <w:tcPr>
            <w:tcW w:w="1987" w:type="pct"/>
            <w:vAlign w:val="center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–</w:t>
            </w:r>
          </w:p>
        </w:tc>
        <w:tc>
          <w:tcPr>
            <w:tcW w:w="476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2</w:t>
            </w:r>
            <w:r>
              <w:t>0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</w:p>
        </w:tc>
      </w:tr>
      <w:tr w:rsidR="005B33FE" w:rsidRPr="00482CAE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1.1.Тема. Педагогический эксперимент: историография, сущность, задачи, признаки, принципы организации, достоинства и недостатки</w:t>
            </w:r>
          </w:p>
        </w:tc>
        <w:tc>
          <w:tcPr>
            <w:tcW w:w="198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1.Изучите материалы, проведите реферативный анализ и подготовьте реферат по теме. 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2. Составьте таблицу с разными о</w:t>
            </w:r>
            <w:r w:rsidRPr="0002311F">
              <w:t xml:space="preserve">пределениями ученых категории «эксперимент». </w:t>
            </w:r>
          </w:p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3.</w:t>
            </w:r>
            <w:r w:rsidRPr="00DC2936">
              <w:t xml:space="preserve">Укажите, какой основной признак выделен в каждом из приведенных определений </w:t>
            </w:r>
          </w:p>
        </w:tc>
        <w:tc>
          <w:tcPr>
            <w:tcW w:w="476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Проверка реферата и сравнительной таблицы</w:t>
            </w:r>
          </w:p>
        </w:tc>
      </w:tr>
      <w:tr w:rsidR="005B33FE" w:rsidRPr="00482CAE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1.2. Тема.  Виды педагогического эксперимента и их характеристика: </w:t>
            </w:r>
          </w:p>
        </w:tc>
        <w:tc>
          <w:tcPr>
            <w:tcW w:w="198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1.Проанализируйте материалы по теме «Виды педагогического эксперимента» 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2.Представьте характеристику видов педагогического эксперимента в табличном варианте по таких классификационным признакам, как: характер проблематики, цели эксперимента, условия проведения эксперимента. </w:t>
            </w:r>
          </w:p>
        </w:tc>
        <w:tc>
          <w:tcPr>
            <w:tcW w:w="476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Проверка сравнительной таблицы «Характеристика видов педагогического эксперимента» </w:t>
            </w:r>
          </w:p>
        </w:tc>
      </w:tr>
      <w:tr w:rsidR="005B33FE" w:rsidRPr="00482CAE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1.3. Тема. Планирование и измерение результатов педагогического эксперимента в высшей школе</w:t>
            </w:r>
          </w:p>
        </w:tc>
        <w:tc>
          <w:tcPr>
            <w:tcW w:w="198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1.Изучите раздел «Планирование и измерение в педагогическом эксперименте» , «измерение в педагогическом эксперименте».</w:t>
            </w:r>
          </w:p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2. По предложенному алгоритму составьте примерную программу эксперимента по теме НКР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3. Подготовьтесь к защите программы на семинаре-дискуссии </w:t>
            </w:r>
          </w:p>
        </w:tc>
        <w:tc>
          <w:tcPr>
            <w:tcW w:w="476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>
              <w:t>12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Выступление на семинарском занятии -дискуссии</w:t>
            </w:r>
          </w:p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Представление и защита  программы эксперимента</w:t>
            </w:r>
          </w:p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</w:p>
        </w:tc>
      </w:tr>
      <w:tr w:rsidR="005B33FE" w:rsidRPr="00DC2936" w:rsidTr="006F57AD">
        <w:tc>
          <w:tcPr>
            <w:tcW w:w="173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2 Раздел. Организация педагогического эксперимента в высшей школе</w:t>
            </w:r>
          </w:p>
        </w:tc>
        <w:tc>
          <w:tcPr>
            <w:tcW w:w="198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76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>
              <w:t>16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 xml:space="preserve">Отчеты </w:t>
            </w:r>
            <w:r w:rsidRPr="00DC2936">
              <w:t xml:space="preserve">о </w:t>
            </w:r>
            <w:r w:rsidRPr="0002311F">
              <w:t>выполнении задания</w:t>
            </w:r>
          </w:p>
        </w:tc>
      </w:tr>
      <w:tr w:rsidR="005B33FE" w:rsidRPr="00DC2936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2.1. Тема. Выборка в педагогическом эксперименте</w:t>
            </w:r>
          </w:p>
        </w:tc>
        <w:tc>
          <w:tcPr>
            <w:tcW w:w="198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 xml:space="preserve">1.Изучите  и проведите анализ научного материала дополнительно к лекции по теме в Интернет-ресурсах. 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2.Проведите анализ и докажите необходимую репрезентативность выборки эксперимента  по теме НКР.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lastRenderedPageBreak/>
              <w:t xml:space="preserve">3.Обоснуйте выбор базы эксперимента </w:t>
            </w:r>
            <w:r w:rsidRPr="00DC2936">
              <w:t>по своей теме НКР</w:t>
            </w:r>
          </w:p>
        </w:tc>
        <w:tc>
          <w:tcPr>
            <w:tcW w:w="476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>
              <w:lastRenderedPageBreak/>
              <w:t>4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Отчет о выполнении задания</w:t>
            </w:r>
          </w:p>
        </w:tc>
      </w:tr>
      <w:tr w:rsidR="005B33FE" w:rsidRPr="00482CAE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2.2 Методический аппарат педагогического эксперимента Критерии, показатели и  уровни в педагогическом эксперименте </w:t>
            </w:r>
          </w:p>
        </w:tc>
        <w:tc>
          <w:tcPr>
            <w:tcW w:w="198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Изучите  материал дополнительно к лекции по теме.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Обоснуйте выбор критериев и показателей и диагностических методик по  своей теме НКР, Составьте индивидуальный проект «Критериально-диагностический инструментарий экспериментальной работы» </w:t>
            </w:r>
          </w:p>
        </w:tc>
        <w:tc>
          <w:tcPr>
            <w:tcW w:w="476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Выступление на практическом занятии </w:t>
            </w:r>
          </w:p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Защита проекта «Критериально-диагностический инструментарий экспериментальной работы</w:t>
            </w:r>
          </w:p>
        </w:tc>
      </w:tr>
      <w:tr w:rsidR="005B33FE" w:rsidRPr="00482CAE" w:rsidTr="006F57AD">
        <w:tc>
          <w:tcPr>
            <w:tcW w:w="1737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2.3 Тема. Характеристика методов педагогического эксперимента</w:t>
            </w:r>
          </w:p>
        </w:tc>
        <w:tc>
          <w:tcPr>
            <w:tcW w:w="198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 xml:space="preserve">Проведите анализ научного материала дополнительно по теме в Интернет-ресурсах </w:t>
            </w:r>
          </w:p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Обоснуйте выбор и назначение применяемых экспериментальных методов на всех этапах эксперименте по своей теме НКР </w:t>
            </w:r>
          </w:p>
        </w:tc>
        <w:tc>
          <w:tcPr>
            <w:tcW w:w="476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>
              <w:t>6</w:t>
            </w:r>
          </w:p>
        </w:tc>
        <w:tc>
          <w:tcPr>
            <w:tcW w:w="800" w:type="pct"/>
          </w:tcPr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 xml:space="preserve">Выступление на практическом занятии </w:t>
            </w:r>
          </w:p>
          <w:p w:rsidR="005B33FE" w:rsidRPr="00DC2936" w:rsidRDefault="005B33FE" w:rsidP="006F57AD">
            <w:pPr>
              <w:pStyle w:val="Style14"/>
              <w:widowControl/>
              <w:ind w:firstLine="0"/>
              <w:jc w:val="left"/>
            </w:pPr>
            <w:r w:rsidRPr="00DC2936">
              <w:t>Отчет о выполнении задания</w:t>
            </w:r>
          </w:p>
        </w:tc>
      </w:tr>
      <w:tr w:rsidR="005B33FE" w:rsidRPr="00482CAE" w:rsidTr="006F57AD">
        <w:tc>
          <w:tcPr>
            <w:tcW w:w="173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Итого по дисциплине</w:t>
            </w:r>
          </w:p>
        </w:tc>
        <w:tc>
          <w:tcPr>
            <w:tcW w:w="1987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–</w:t>
            </w:r>
          </w:p>
        </w:tc>
        <w:tc>
          <w:tcPr>
            <w:tcW w:w="476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>
              <w:t>3</w:t>
            </w:r>
            <w:r w:rsidRPr="0002311F">
              <w:t>6</w:t>
            </w:r>
          </w:p>
        </w:tc>
        <w:tc>
          <w:tcPr>
            <w:tcW w:w="800" w:type="pct"/>
          </w:tcPr>
          <w:p w:rsidR="005B33FE" w:rsidRPr="0002311F" w:rsidRDefault="005B33FE" w:rsidP="006F57AD">
            <w:pPr>
              <w:pStyle w:val="Style14"/>
              <w:widowControl/>
              <w:ind w:firstLine="0"/>
              <w:jc w:val="left"/>
            </w:pPr>
            <w:r w:rsidRPr="0002311F">
              <w:t>Промежуточный контроль Зачет с оценкой</w:t>
            </w:r>
          </w:p>
        </w:tc>
      </w:tr>
    </w:tbl>
    <w:p w:rsidR="005B33FE" w:rsidRPr="00FB0225" w:rsidRDefault="005B33FE" w:rsidP="005B33FE">
      <w:pPr>
        <w:pStyle w:val="Style14"/>
        <w:widowControl/>
        <w:ind w:firstLine="0"/>
        <w:jc w:val="left"/>
      </w:pPr>
    </w:p>
    <w:p w:rsidR="005B33FE" w:rsidRPr="0002311F" w:rsidRDefault="005B33FE" w:rsidP="005B33FE">
      <w:pPr>
        <w:pStyle w:val="Style14"/>
        <w:widowControl/>
        <w:ind w:firstLine="0"/>
        <w:jc w:val="left"/>
      </w:pPr>
      <w:r w:rsidRPr="0002311F">
        <w:t>Перечень тем для подготовки к практическим (семинарским) занятиям:</w:t>
      </w:r>
    </w:p>
    <w:p w:rsidR="005B33FE" w:rsidRPr="00FB0225" w:rsidRDefault="005B33FE" w:rsidP="005B33FE">
      <w:pPr>
        <w:pStyle w:val="Style14"/>
        <w:widowControl/>
        <w:ind w:firstLine="0"/>
        <w:jc w:val="left"/>
      </w:pPr>
      <w:r w:rsidRPr="0002311F">
        <w:t>Раздел 2</w:t>
      </w:r>
      <w:r w:rsidRPr="00FB0225">
        <w:t xml:space="preserve">. </w:t>
      </w:r>
      <w:r w:rsidRPr="0002311F">
        <w:t>Организация педагогического эксперимента в высшей школе.</w:t>
      </w:r>
    </w:p>
    <w:p w:rsidR="005B33FE" w:rsidRPr="00FB0225" w:rsidRDefault="005B33FE" w:rsidP="005B33FE">
      <w:pPr>
        <w:pStyle w:val="Style14"/>
        <w:widowControl/>
        <w:ind w:firstLine="0"/>
        <w:jc w:val="left"/>
      </w:pPr>
      <w:r w:rsidRPr="00FB0225">
        <w:t>Тема 1.3. Планирование и измерение результатов педагогического эксперимента в высшей школе</w:t>
      </w:r>
    </w:p>
    <w:p w:rsidR="005B33FE" w:rsidRPr="00FB0225" w:rsidRDefault="005B33FE" w:rsidP="005B33FE">
      <w:pPr>
        <w:pStyle w:val="Style14"/>
        <w:widowControl/>
        <w:ind w:firstLine="0"/>
        <w:jc w:val="left"/>
      </w:pPr>
      <w:r w:rsidRPr="00FB0225">
        <w:t xml:space="preserve">Тема 2.2. Критериально-диагностический аппарат педагогического эксперимента </w:t>
      </w:r>
    </w:p>
    <w:p w:rsidR="005B33FE" w:rsidRPr="00FB0225" w:rsidRDefault="005B33FE" w:rsidP="005B33FE">
      <w:pPr>
        <w:pStyle w:val="Style14"/>
        <w:widowControl/>
        <w:ind w:firstLine="0"/>
        <w:jc w:val="left"/>
      </w:pPr>
      <w:r w:rsidRPr="00FB0225">
        <w:t xml:space="preserve">Тема 2.3. Характеристика и выбор методов на разных этапах педагогического эксперимента </w:t>
      </w:r>
    </w:p>
    <w:p w:rsidR="005B33FE" w:rsidRPr="005B33FE" w:rsidRDefault="005B33FE" w:rsidP="005B33FE">
      <w:pPr>
        <w:rPr>
          <w:lang w:val="ru-RU"/>
        </w:rPr>
      </w:pPr>
    </w:p>
    <w:p w:rsidR="005B33FE" w:rsidRDefault="005B33FE">
      <w:pPr>
        <w:rPr>
          <w:lang w:val="ru-RU"/>
        </w:rPr>
        <w:sectPr w:rsidR="005B33FE" w:rsidSect="00AF43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33FE" w:rsidRPr="005B33FE" w:rsidRDefault="005B33FE" w:rsidP="005B33FE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B33F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5B33FE" w:rsidRPr="005B33FE" w:rsidRDefault="005B33FE" w:rsidP="005B33F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B33FE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56"/>
        <w:gridCol w:w="3971"/>
        <w:gridCol w:w="8133"/>
      </w:tblGrid>
      <w:tr w:rsidR="005B33FE" w:rsidRPr="003B024D" w:rsidTr="006F57AD">
        <w:tc>
          <w:tcPr>
            <w:tcW w:w="2518" w:type="dxa"/>
          </w:tcPr>
          <w:p w:rsidR="005B33FE" w:rsidRPr="003B024D" w:rsidRDefault="005B33FE" w:rsidP="006F57A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i/>
                <w:sz w:val="24"/>
                <w:szCs w:val="24"/>
              </w:rPr>
              <w:t>Оценочные средства</w:t>
            </w:r>
          </w:p>
        </w:tc>
      </w:tr>
      <w:tr w:rsidR="005B33FE" w:rsidRPr="00482CAE" w:rsidTr="006F57AD">
        <w:tc>
          <w:tcPr>
            <w:tcW w:w="14786" w:type="dxa"/>
            <w:gridSpan w:val="3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t>ОПК-3 – способность интерпретировать результаты педагогического исследования, оценивать границы их применимости, возможные риски их внедрения в образовательной и социокультурной среде, перспективы дальнейших исследований</w:t>
            </w:r>
          </w:p>
        </w:tc>
      </w:tr>
      <w:tr w:rsidR="005B33FE" w:rsidRPr="00482CAE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имеет достаточное представление о способах интерпретации результатов педагогических исследований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вопросы: 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1.Что может составлять результаты педагогических исследований?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2. Могут результаты исследования носить теоретический уровень?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3. Могут результаты исследования носить теоретический уровень?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4. Какова взаимосвязь результатов исследования, научной новизны, теоретической и практической значимость исследования?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5. Каковы технологии интерпретации результатов педагогического исследования?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6. Как оценивать границы применяемости результатов педагогического исследования?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7. Что такое риски внедрения результатов исследования и как они выражаются?</w:t>
            </w:r>
          </w:p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8. Как определяются перспективы дальнейшего исследования? </w:t>
            </w:r>
          </w:p>
        </w:tc>
      </w:tr>
      <w:tr w:rsidR="005B33FE" w:rsidRPr="003B024D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умеет оценивать границы применения результатов научных исследований и прогнозировать  возможные риски их внедрения в образовательной и социокультурной среде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1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 xml:space="preserve">Проанализируйте 5 авторефератов, выполненных по научной специальности 13.00.08 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2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>определите на основе формулировки объекта и предмета, каких образом определены авторами границы исследования;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2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>каковы теоретические результаты каждого научного исследования;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2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>каковы практические результаты каждого научного исследования;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2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>обозначены ли риски внедрения результатов исследования в каждом автореферате.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1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 xml:space="preserve">Проанализируйте, какие приемы используют авторы при интерпретации результатов своего исследования. 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1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lastRenderedPageBreak/>
              <w:t xml:space="preserve">Создайте на основе проведенного анализа таблицу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843"/>
              <w:gridCol w:w="1469"/>
              <w:gridCol w:w="1707"/>
              <w:gridCol w:w="1620"/>
              <w:gridCol w:w="1268"/>
            </w:tblGrid>
            <w:tr w:rsidR="005B33FE" w:rsidRPr="003B024D" w:rsidTr="006F57AD">
              <w:tc>
                <w:tcPr>
                  <w:tcW w:w="1843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Результаты исследований</w:t>
                  </w:r>
                </w:p>
              </w:tc>
              <w:tc>
                <w:tcPr>
                  <w:tcW w:w="1900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из научной новизны</w:t>
                  </w: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из теоретической значимости</w:t>
                  </w: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их практической значимости</w:t>
                  </w: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Примеры цифровых данных</w:t>
                  </w:r>
                </w:p>
              </w:tc>
            </w:tr>
            <w:tr w:rsidR="005B33FE" w:rsidRPr="003B024D" w:rsidTr="006F57AD">
              <w:tc>
                <w:tcPr>
                  <w:tcW w:w="1843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теоретические</w:t>
                  </w:r>
                </w:p>
              </w:tc>
              <w:tc>
                <w:tcPr>
                  <w:tcW w:w="1900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1843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практические</w:t>
                  </w:r>
                </w:p>
              </w:tc>
              <w:tc>
                <w:tcPr>
                  <w:tcW w:w="1900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1843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инновационные</w:t>
                  </w:r>
                </w:p>
              </w:tc>
              <w:tc>
                <w:tcPr>
                  <w:tcW w:w="1900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5B33FE" w:rsidRPr="003B024D" w:rsidRDefault="005B33FE" w:rsidP="006F57AD">
                  <w:pPr>
                    <w:tabs>
                      <w:tab w:val="left" w:pos="298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33FE" w:rsidRPr="00482CAE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видит перспективы дальнейших исследований в различных направлениях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2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4"/>
              </w:numPr>
              <w:tabs>
                <w:tab w:val="left" w:pos="298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t>Учитывая формулу научной специальности, определить перечень предполагаемых результатов вашего исследования, согласно рекомендациям.</w:t>
            </w:r>
          </w:p>
          <w:p w:rsidR="005B33FE" w:rsidRPr="003B024D" w:rsidRDefault="005B33FE" w:rsidP="006F57AD">
            <w:pPr>
              <w:numPr>
                <w:ilvl w:val="0"/>
                <w:numId w:val="3"/>
              </w:numPr>
              <w:tabs>
                <w:tab w:val="left" w:pos="298"/>
                <w:tab w:val="left" w:pos="357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Изучив задачи вашего исследования и формулировки в авторефератах других авторов, сформулируйте применительно  к вашей теме перспективы дальнейшего исследования</w:t>
            </w:r>
          </w:p>
        </w:tc>
      </w:tr>
      <w:tr w:rsidR="005B33FE" w:rsidRPr="00482CAE" w:rsidTr="006F57AD">
        <w:tc>
          <w:tcPr>
            <w:tcW w:w="14786" w:type="dxa"/>
            <w:gridSpan w:val="3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t>ОПК-4 – готовность организовать работу исследовательского коллектива в области педагогических наук</w:t>
            </w:r>
          </w:p>
        </w:tc>
      </w:tr>
      <w:tr w:rsidR="005B33FE" w:rsidRPr="00482CAE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имеет достаточное представление о подходах к организации работы исследовательского коллектива в области педагогических наук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Перечень теоретических вопросов 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1.Каковы отличительные признаки исследовательской деятельности в образовательной организации.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2. Каковы отличительные признаки исследовательского коллектива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2. Дайте определение</w:t>
            </w:r>
            <w:r w:rsidRPr="003B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принципов организации работы исследовательского коллектива в области педагогических наук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3. Как взаимосвязаны принципы </w:t>
            </w:r>
            <w:r w:rsidRPr="003B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исследовательского коллектива в области профессиональной деятельности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правила, методы и средства их реализации.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4. Опишите сущность принципов </w:t>
            </w:r>
            <w:r w:rsidRPr="003B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работы исследовательского коллектива в области педагогических наук при проведении педагогического эксперимента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5. Приведите приметы принципов и правил их реализации применительно  к </w:t>
            </w:r>
            <w:r w:rsidRPr="003B02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организации работы исследовательского коллектива в области педагогических наук при проведении педагогического эксперимента </w:t>
            </w:r>
          </w:p>
        </w:tc>
      </w:tr>
      <w:tr w:rsidR="005B33FE" w:rsidRPr="00482CAE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умеет достаточно эффективно организовывать работы 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исследовательского коллектива в области педагогических наук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5"/>
              </w:numPr>
              <w:tabs>
                <w:tab w:val="left" w:pos="398"/>
              </w:tabs>
              <w:ind w:left="0" w:firstLine="0"/>
              <w:jc w:val="left"/>
              <w:rPr>
                <w:i/>
                <w:szCs w:val="24"/>
              </w:rPr>
            </w:pPr>
            <w:r w:rsidRPr="003B024D">
              <w:rPr>
                <w:i/>
                <w:szCs w:val="24"/>
              </w:rPr>
              <w:lastRenderedPageBreak/>
              <w:t>Проанализируйте свой научный коллектив при проведении исследования и эксперимента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5"/>
              </w:numPr>
              <w:tabs>
                <w:tab w:val="left" w:pos="398"/>
              </w:tabs>
              <w:ind w:left="0" w:firstLine="0"/>
              <w:jc w:val="left"/>
              <w:rPr>
                <w:i/>
                <w:szCs w:val="24"/>
              </w:rPr>
            </w:pPr>
            <w:r w:rsidRPr="003B024D">
              <w:rPr>
                <w:i/>
                <w:szCs w:val="24"/>
              </w:rPr>
              <w:t>Определите с учетом личностных качеств каждого, какие функции и задания для них подходят более всего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Скорректируйте программу эксперимента с учетом этого анализа  </w:t>
            </w:r>
          </w:p>
        </w:tc>
      </w:tr>
      <w:tr w:rsidR="005B33FE" w:rsidRPr="003B024D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владеет в достаточной степени технологиями организации работы исследовательского коллектива в области педагогических наук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5B33FE" w:rsidRPr="003B024D" w:rsidRDefault="005B33FE" w:rsidP="006F57AD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 для своего исследовательского коллектива следующее задание: </w:t>
            </w:r>
          </w:p>
          <w:p w:rsidR="005B33FE" w:rsidRPr="003B024D" w:rsidRDefault="005B33FE" w:rsidP="006F57AD">
            <w:pPr>
              <w:numPr>
                <w:ilvl w:val="0"/>
                <w:numId w:val="6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материалы «Виды педагогического эксперимента». </w:t>
            </w:r>
          </w:p>
          <w:p w:rsidR="005B33FE" w:rsidRPr="003B024D" w:rsidRDefault="005B33FE" w:rsidP="006F57AD">
            <w:pPr>
              <w:numPr>
                <w:ilvl w:val="0"/>
                <w:numId w:val="6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Представьте характеристику видов педагогического эксперимента в табличном варианте по таких классификационным признакам, как: характер проблематики, цели эксперимента, условия проведения эксперимента. Материалы оформите в таблице 3.Наблюдая данную работу, подведите итоги и обсудите программу эксперимента и выполняемые функции и виды деятельности за научным коллективом</w:t>
            </w:r>
          </w:p>
          <w:p w:rsidR="005B33FE" w:rsidRPr="003B024D" w:rsidRDefault="005B33FE" w:rsidP="006F57AD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Таблица 3.  Характеристика видов эксперимента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46"/>
              <w:gridCol w:w="2530"/>
              <w:gridCol w:w="2531"/>
            </w:tblGrid>
            <w:tr w:rsidR="005B33FE" w:rsidRPr="003B024D" w:rsidTr="006F57AD">
              <w:trPr>
                <w:trHeight w:val="692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Классификационный признак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эксперимента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Цель эксперимента </w:t>
                  </w:r>
                </w:p>
              </w:tc>
            </w:tr>
            <w:tr w:rsidR="005B33FE" w:rsidRPr="003B024D" w:rsidTr="006F57AD">
              <w:tc>
                <w:tcPr>
                  <w:tcW w:w="3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 проблематики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3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Условия проведения эксперимента 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3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Преследуемые цели эксперимента</w:t>
                  </w:r>
                </w:p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3B024D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tabs>
                      <w:tab w:val="left" w:pos="398"/>
                    </w:tabs>
                    <w:spacing w:before="120" w:after="12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33FE" w:rsidRPr="00482CAE" w:rsidTr="006F57AD">
        <w:tc>
          <w:tcPr>
            <w:tcW w:w="14786" w:type="dxa"/>
            <w:gridSpan w:val="3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i/>
                <w:iCs/>
                <w:color w:val="C00000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 – способность отбирать научные подходы к исследованию проблем профессионального образования, осуществлять выбор методов исследования</w:t>
            </w: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–оптимальный выбор научных подходов к исследованию проблем профессионального образования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Перечень теоретических вопросов 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1.Что такое научные подходы для научного исследования?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2. Какие научные подходы, приёмные в исследовании проблем профессионального образования?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3.Какова сущность системного, десятилистного, компетентностного, проектного, парасипатийного, интегративного, личностно-ориентированного подходов применительно к профессиональному исследованию?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4. Чем определяется выбор отдельных или системы подходов как методологической основы педагогического исследования?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5. Приведите методы исследования, применяемые в педагогическом исследовании?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6. Какова технология выбора методов научного педагогического исследования?</w:t>
            </w:r>
          </w:p>
          <w:p w:rsidR="005B33FE" w:rsidRPr="003B024D" w:rsidRDefault="005B33FE" w:rsidP="006F57AD">
            <w:pPr>
              <w:tabs>
                <w:tab w:val="left" w:pos="257"/>
                <w:tab w:val="left" w:pos="3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7. Чем обусловлен выбор методов в разных педагогических исследованиях?</w:t>
            </w: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– осуществлять оптимальный выбор научных подходов к исследованию проблем профессионального образования в соответствии с задачами исследования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. Изучите материалы темы 1.1. «Понятие о педагогическом эксперименте» первого раздела и подготовьте ответы на следующие вопросы:</w:t>
            </w:r>
          </w:p>
          <w:p w:rsidR="005B33FE" w:rsidRPr="003B024D" w:rsidRDefault="005B33FE" w:rsidP="006F57AD">
            <w:pPr>
              <w:numPr>
                <w:ilvl w:val="0"/>
                <w:numId w:val="7"/>
              </w:numPr>
              <w:tabs>
                <w:tab w:val="left" w:pos="2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С чем связано то обстоятельство, что разными авторами даны разные определения одного понятия «педагогический эксперимент»?</w:t>
            </w:r>
          </w:p>
          <w:p w:rsidR="005B33FE" w:rsidRPr="003B024D" w:rsidRDefault="005B33FE" w:rsidP="006F57AD">
            <w:pPr>
              <w:numPr>
                <w:ilvl w:val="0"/>
                <w:numId w:val="7"/>
              </w:numPr>
              <w:tabs>
                <w:tab w:val="left" w:pos="25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данные в таблице 1. </w:t>
            </w:r>
            <w:r w:rsidRPr="003B024D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–Определения эксперимента разными учеными, которые даны в лекции 1, пункт </w:t>
            </w: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.1.2. Педагогический эксперимент: сущность, основные признаки, показания к применению. 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7"/>
              </w:numPr>
              <w:tabs>
                <w:tab w:val="left" w:pos="257"/>
              </w:tabs>
              <w:ind w:left="0" w:firstLine="0"/>
              <w:rPr>
                <w:szCs w:val="24"/>
              </w:rPr>
            </w:pPr>
            <w:r w:rsidRPr="003B024D">
              <w:rPr>
                <w:szCs w:val="24"/>
              </w:rPr>
              <w:t>Укажите, какой основной признак выделен разными авторами в каждом из приведенных определений?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2.1.Уточните, в каких в трех основных значениях употребляется понятие «педагогической эксперимент» в научно-педагогической литературе. </w:t>
            </w:r>
          </w:p>
          <w:p w:rsidR="005B33FE" w:rsidRPr="003B024D" w:rsidRDefault="005B33FE" w:rsidP="006F57AD">
            <w:pPr>
              <w:tabs>
                <w:tab w:val="left" w:pos="257"/>
              </w:tabs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2. Пользуясь ресурсами Интернет, материалами темы 1.1. «Понятие о педагогическом эксперименте, справочных изданий (словарей и энциклопедий), научной и учебной педагогической литературы приведите определения разных авторских подходов, подтверждающие три основных значения, в которых употребляется понятие «педагогический эксперимент».</w:t>
            </w:r>
          </w:p>
          <w:p w:rsidR="005B33FE" w:rsidRPr="003B024D" w:rsidRDefault="005B33FE" w:rsidP="006F57AD">
            <w:pPr>
              <w:tabs>
                <w:tab w:val="left" w:pos="257"/>
              </w:tabs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3. Составьте таблицу 2: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98"/>
              <w:gridCol w:w="2526"/>
              <w:gridCol w:w="2583"/>
            </w:tblGrid>
            <w:tr w:rsidR="005B33FE" w:rsidRPr="000355F5" w:rsidTr="006F57A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Определение педагогического эксперимента 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 ученого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B33F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Основное значение понятия/ научный подход</w:t>
                  </w:r>
                </w:p>
              </w:tc>
            </w:tr>
            <w:tr w:rsidR="005B33FE" w:rsidRPr="000355F5" w:rsidTr="006F57A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B33FE" w:rsidRPr="000355F5" w:rsidTr="006F57A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B33FE" w:rsidRPr="000355F5" w:rsidTr="006F57AD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5B33FE" w:rsidRDefault="005B33FE" w:rsidP="006F57AD">
                  <w:pPr>
                    <w:tabs>
                      <w:tab w:val="left" w:pos="257"/>
                    </w:tabs>
                    <w:spacing w:before="24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5B33FE" w:rsidRPr="003B024D" w:rsidRDefault="005B33FE" w:rsidP="006F57AD">
            <w:pPr>
              <w:tabs>
                <w:tab w:val="left" w:pos="257"/>
                <w:tab w:val="left" w:pos="3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– умениями осуществлять научное исследование проблем профессионального образования с опорой на избранные научные подходы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1.Проведя анализ 3 авторефератов, сделайте анализ и сопоставьте состав применяемых методов в исследованиях разных авторов на разных этапах. Занесите данные в сравнительную таблицу: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104"/>
              <w:gridCol w:w="1617"/>
              <w:gridCol w:w="1613"/>
              <w:gridCol w:w="1613"/>
            </w:tblGrid>
            <w:tr w:rsidR="005B33FE" w:rsidRPr="000355F5" w:rsidTr="006F57AD">
              <w:tc>
                <w:tcPr>
                  <w:tcW w:w="2104" w:type="dxa"/>
                  <w:vMerge w:val="restart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Этапы </w:t>
                  </w:r>
                </w:p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исследования</w:t>
                  </w:r>
                </w:p>
              </w:tc>
              <w:tc>
                <w:tcPr>
                  <w:tcW w:w="4843" w:type="dxa"/>
                  <w:gridSpan w:val="3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Применяемые методы исследования</w:t>
                  </w:r>
                </w:p>
              </w:tc>
            </w:tr>
            <w:tr w:rsidR="005B33FE" w:rsidRPr="000355F5" w:rsidTr="006F57AD">
              <w:tc>
                <w:tcPr>
                  <w:tcW w:w="2104" w:type="dxa"/>
                  <w:vMerge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автор</w:t>
                  </w: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автор</w:t>
                  </w: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B024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автор</w:t>
                  </w:r>
                </w:p>
              </w:tc>
            </w:tr>
            <w:tr w:rsidR="005B33FE" w:rsidRPr="000355F5" w:rsidTr="006F57AD">
              <w:tc>
                <w:tcPr>
                  <w:tcW w:w="2104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0355F5" w:rsidTr="006F57AD">
              <w:tc>
                <w:tcPr>
                  <w:tcW w:w="2104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B33FE" w:rsidRPr="000355F5" w:rsidTr="006F57AD">
              <w:tc>
                <w:tcPr>
                  <w:tcW w:w="2104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7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3" w:type="dxa"/>
                </w:tcPr>
                <w:p w:rsidR="005B33FE" w:rsidRPr="003B024D" w:rsidRDefault="005B33FE" w:rsidP="006F57AD">
                  <w:pPr>
                    <w:tabs>
                      <w:tab w:val="left" w:pos="257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2.Выполнить данный сравнительный анализ, выпишите наиболее часто применяемые методы на каждом этапе исследования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8"/>
              </w:numPr>
              <w:tabs>
                <w:tab w:val="left" w:pos="257"/>
                <w:tab w:val="left" w:pos="357"/>
              </w:tabs>
              <w:ind w:left="0" w:firstLine="0"/>
              <w:jc w:val="left"/>
              <w:rPr>
                <w:szCs w:val="24"/>
              </w:rPr>
            </w:pPr>
            <w:r w:rsidRPr="003B024D">
              <w:rPr>
                <w:szCs w:val="24"/>
              </w:rPr>
              <w:lastRenderedPageBreak/>
              <w:t>3.Пользуясь данным анализом и интернет-ресурсами, подготовьте презентацию по теме «Характеристика применяемых методов в педагогическом эксперименте» для работы вашего научного коллектива, учитывая сформулированные задачи диссертации.</w:t>
            </w:r>
          </w:p>
        </w:tc>
      </w:tr>
      <w:tr w:rsidR="005B33FE" w:rsidRPr="000355F5" w:rsidTr="006F57AD">
        <w:tc>
          <w:tcPr>
            <w:tcW w:w="14786" w:type="dxa"/>
            <w:gridSpan w:val="3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ПК-3 – способность анализировать результаты научных исследований и применять их при решении конкретных исследовательских задач</w:t>
            </w: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имеет достаточные знания об основах анализа результатов научных исследований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вопросы: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1.Каковы содержательные требования к анализу результатов научного исследования?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2.Каковы процессуальные требования к анализу результатов научного исследования?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3. Существует ли связь результатов исследования и сформулированных целей и задач исследования?</w:t>
            </w:r>
          </w:p>
          <w:p w:rsidR="005B33FE" w:rsidRPr="003B024D" w:rsidRDefault="005B33FE" w:rsidP="006F57AD">
            <w:pPr>
              <w:tabs>
                <w:tab w:val="left" w:pos="216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4. Приведите примеры, доказывающие взаимосвязь задач и анализа полученных результатов исследования?</w:t>
            </w:r>
          </w:p>
        </w:tc>
      </w:tr>
      <w:tr w:rsidR="005B33FE" w:rsidRPr="003B024D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умеет в достаточной степени применять знания об основах анализа научных исследований и их применении при решении конкретных исследовательских задач 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spacing w:before="120"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Практические задания:</w:t>
            </w:r>
          </w:p>
          <w:p w:rsidR="005B33FE" w:rsidRPr="003B024D" w:rsidRDefault="005B33FE" w:rsidP="006F57AD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1.Определить составные компоненты Программы педагогического эксперимента, данного для образца: тему, объект, предмет, цель, задачи, базу, этапы и методы исследования.</w:t>
            </w:r>
          </w:p>
          <w:p w:rsidR="005B33FE" w:rsidRPr="003B024D" w:rsidRDefault="005B33FE" w:rsidP="006F57AD">
            <w:pPr>
              <w:tabs>
                <w:tab w:val="left" w:pos="216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2. Проанализируйте авторефераты диссертаций и определить критериально-диагностический инструментарий исследований. Сравните проблему, критерии и показатели.</w:t>
            </w:r>
          </w:p>
        </w:tc>
      </w:tr>
      <w:tr w:rsidR="005B33FE" w:rsidRPr="00482CAE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владеет в достаточной степени навыками анализа результатов научных исследований и их применения при решении конкретных исследовательских задач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left"/>
              <w:rPr>
                <w:bCs/>
                <w:szCs w:val="24"/>
                <w:lang w:eastAsia="ru-RU"/>
              </w:rPr>
            </w:pPr>
            <w:r w:rsidRPr="003B024D">
              <w:rPr>
                <w:szCs w:val="24"/>
              </w:rPr>
              <w:t>Пользуясь проведенного ранее сравнительного анализа применяемых методов , интернет-ресурсами, подготовьте презентацию по теме «Характеристика применяемых методов в педагогическом эксперименте» для работы вашего научного коллектива, учитывая сформулированные задачи диссертации.</w:t>
            </w:r>
          </w:p>
        </w:tc>
      </w:tr>
      <w:tr w:rsidR="005B33FE" w:rsidRPr="00482CAE" w:rsidTr="006F57AD">
        <w:tc>
          <w:tcPr>
            <w:tcW w:w="14786" w:type="dxa"/>
            <w:gridSpan w:val="3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t>ПК-4 – готовность к разработке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имеет достаточное представление об основах разработки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  <w:tc>
          <w:tcPr>
            <w:tcW w:w="8157" w:type="dxa"/>
            <w:vAlign w:val="center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Теоретические вопросы: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1.Что включает в себя понятие современных технологий?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2. Каковы система инновационных технологий, применяемые в организации педагогического эксперимента в учреждении профессионального образования?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3.Что такое авторские инновационные технологии и каковы их отличительные признаки?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4. Каковы способы разработки и реализации современных инновационных технологий в применяемы в организации процессе профессионального образования?</w:t>
            </w:r>
          </w:p>
          <w:p w:rsidR="005B33FE" w:rsidRPr="003B024D" w:rsidRDefault="005B33FE" w:rsidP="006F57A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B024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5. От чего зависит результат реализации современных инновационных технологий в организации педагогического эксперимента в образовательном учреждении?</w:t>
            </w:r>
          </w:p>
        </w:tc>
      </w:tr>
      <w:tr w:rsidR="005B33FE" w:rsidRPr="003B024D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разрабатывать современные инновационные технологии, в том числе авторские, организации процесса профессионального образования</w:t>
            </w:r>
          </w:p>
        </w:tc>
        <w:tc>
          <w:tcPr>
            <w:tcW w:w="8157" w:type="dxa"/>
            <w:vAlign w:val="center"/>
          </w:tcPr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Перечень тем практических занятий: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1.1.  Мониторинг: сущность, виды и принципы реализации 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1.2.. Мониторинг в педагогическом исследовании как система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1.3. Наблюдение как компонент педагогического мониторинга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1.4. Диагностика как компонент педагогического мониторинга: методический аспект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1.5. Моделирование  как компонент педагогического мониторинга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1.6. Виды и функции контроля в мониторинге</w:t>
            </w:r>
          </w:p>
          <w:p w:rsidR="005B33FE" w:rsidRPr="003B024D" w:rsidRDefault="005B33FE" w:rsidP="006F57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2.1. Сбор и её хранение информации в педагогическом мониторинге</w:t>
            </w:r>
          </w:p>
          <w:p w:rsidR="005B33FE" w:rsidRPr="003B024D" w:rsidRDefault="005B33FE" w:rsidP="006F57A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24D">
              <w:rPr>
                <w:rFonts w:ascii="Times New Roman" w:eastAsia="Calibri" w:hAnsi="Times New Roman" w:cs="Times New Roman"/>
                <w:sz w:val="24"/>
                <w:szCs w:val="24"/>
              </w:rPr>
              <w:t>Тема 2.2. Обработка информации  мониторинга</w:t>
            </w: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реализацией современных инновационных технологий, в том числе авторских, организации процесса профессионального образования</w:t>
            </w:r>
          </w:p>
        </w:tc>
        <w:tc>
          <w:tcPr>
            <w:tcW w:w="8157" w:type="dxa"/>
            <w:vAlign w:val="center"/>
          </w:tcPr>
          <w:p w:rsidR="005B33FE" w:rsidRPr="003B024D" w:rsidRDefault="005B33FE" w:rsidP="006F57AD">
            <w:pPr>
              <w:tabs>
                <w:tab w:val="left" w:pos="257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10"/>
              </w:numPr>
              <w:tabs>
                <w:tab w:val="left" w:pos="257"/>
              </w:tabs>
              <w:ind w:left="0" w:firstLine="0"/>
              <w:rPr>
                <w:kern w:val="24"/>
                <w:szCs w:val="24"/>
              </w:rPr>
            </w:pPr>
            <w:r w:rsidRPr="003B024D">
              <w:rPr>
                <w:kern w:val="24"/>
                <w:szCs w:val="24"/>
              </w:rPr>
              <w:t>Подготовьте дискуссию (вопросы и материалы для обсуждения) для вашего научного коллектива по теме «Инновационные методы и технологии в процессе проводимого эксперимента»</w:t>
            </w:r>
          </w:p>
          <w:p w:rsidR="005B33FE" w:rsidRPr="003B024D" w:rsidRDefault="005B33FE" w:rsidP="006F57AD">
            <w:pPr>
              <w:pStyle w:val="a6"/>
              <w:numPr>
                <w:ilvl w:val="0"/>
                <w:numId w:val="10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0" w:firstLine="0"/>
              <w:rPr>
                <w:rFonts w:eastAsia="Times New Roman"/>
                <w:szCs w:val="24"/>
                <w:lang w:eastAsia="ru-RU"/>
              </w:rPr>
            </w:pPr>
            <w:r w:rsidRPr="003B024D">
              <w:rPr>
                <w:kern w:val="24"/>
                <w:szCs w:val="24"/>
              </w:rPr>
              <w:t>Продумайте план подготовки, собственные предложения</w:t>
            </w:r>
          </w:p>
        </w:tc>
      </w:tr>
      <w:tr w:rsidR="005B33FE" w:rsidRPr="000355F5" w:rsidTr="006F57AD">
        <w:tc>
          <w:tcPr>
            <w:tcW w:w="14786" w:type="dxa"/>
            <w:gridSpan w:val="3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sz w:val="24"/>
                <w:szCs w:val="24"/>
              </w:rPr>
              <w:t>ПК-5 – готовность к использованию индивидуальных творческих способностей для разработки и реализации механизмов взаимодействия с социальными партнерами, в том числе, зарубежными</w:t>
            </w:r>
          </w:p>
        </w:tc>
      </w:tr>
      <w:tr w:rsidR="005B33FE" w:rsidRPr="000355F5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имеет достаточное представление о способах разработки и реализации 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механизмов взаимодействия с социальными партнерами, в том числе, зарубежными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Теоретические вопросы: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1.Кто относится к социальным партнерам ученого, проводящего педагогическое исследование?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2.Что такое взаимодействие исследователя с социальными партнерами и в чем оно выражается?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3.Что входит в понятие творческих способностей исследователя?</w:t>
            </w:r>
          </w:p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4. Какова связь индивидуальных и творческих способностей исследователя для разработки и реализации его взаимодействие с социальными партнерами? </w:t>
            </w:r>
          </w:p>
          <w:p w:rsidR="005B33FE" w:rsidRPr="003B024D" w:rsidRDefault="005B33FE" w:rsidP="006F57AD">
            <w:pPr>
              <w:tabs>
                <w:tab w:val="left" w:pos="39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5.Каковы особенности взаимодействия исследователя во  взаимодействии с зарубежными социальными партнерами?</w:t>
            </w:r>
          </w:p>
        </w:tc>
      </w:tr>
      <w:tr w:rsidR="005B33FE" w:rsidRPr="003B024D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умеет использовать индивидуальные творческие способности для разработки и реализации механизмов взаимодействия с социальными партнерами, в том числе, зарубежными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Практическое задание:</w:t>
            </w:r>
          </w:p>
          <w:p w:rsidR="005B33FE" w:rsidRPr="003B024D" w:rsidRDefault="005B33FE" w:rsidP="006F57AD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Проанализируйте материалы первого раздела темы 1.3. «Структура и этапы педагогического эксперимента» и второго раздела второй темы 2.3. «Программа экспериментальной работы в научных исследованиях по педагогическим наукам».</w:t>
            </w:r>
          </w:p>
          <w:p w:rsidR="005B33FE" w:rsidRPr="003B024D" w:rsidRDefault="005B33FE" w:rsidP="006F57AD">
            <w:pPr>
              <w:tabs>
                <w:tab w:val="left" w:pos="398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Учитывая вашу рабочую тему диссертации  и НКР, раскройте в логической последовательности следующие обязательные элементы программы эксперимента: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тема исследования, 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объект исследования, 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исследования, 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 xml:space="preserve">цель исследования 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задачи исследования,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база исследования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этапы и виды педагогического эксперимента</w:t>
            </w:r>
          </w:p>
          <w:p w:rsidR="005B33FE" w:rsidRPr="003B024D" w:rsidRDefault="005B33FE" w:rsidP="006F57AD">
            <w:pPr>
              <w:numPr>
                <w:ilvl w:val="0"/>
                <w:numId w:val="11"/>
              </w:numPr>
              <w:tabs>
                <w:tab w:val="left" w:pos="398"/>
              </w:tabs>
              <w:spacing w:before="120" w:after="12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методы исследования.</w:t>
            </w:r>
          </w:p>
          <w:p w:rsidR="005B33FE" w:rsidRPr="003B024D" w:rsidRDefault="005B33FE" w:rsidP="006F57AD">
            <w:pPr>
              <w:tabs>
                <w:tab w:val="left" w:pos="39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3FE" w:rsidRPr="00482CAE" w:rsidTr="006F57AD">
        <w:tc>
          <w:tcPr>
            <w:tcW w:w="2518" w:type="dxa"/>
          </w:tcPr>
          <w:p w:rsidR="005B33FE" w:rsidRPr="003B024D" w:rsidRDefault="005B33FE" w:rsidP="006F5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5B33FE" w:rsidRPr="003B024D" w:rsidRDefault="005B33FE" w:rsidP="006F57AD">
            <w:pPr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B024D">
              <w:rPr>
                <w:rFonts w:ascii="Times New Roman" w:hAnsi="Times New Roman" w:cs="Times New Roman"/>
                <w:sz w:val="24"/>
                <w:szCs w:val="24"/>
              </w:rPr>
              <w:t>владеет достаточно способами разработки и реализации механизмов взаимодействия с социальными партнерами, в том числе, зарубежными</w:t>
            </w:r>
          </w:p>
        </w:tc>
        <w:tc>
          <w:tcPr>
            <w:tcW w:w="8157" w:type="dxa"/>
          </w:tcPr>
          <w:p w:rsidR="005B33FE" w:rsidRPr="003B024D" w:rsidRDefault="005B33FE" w:rsidP="006F57AD">
            <w:pPr>
              <w:tabs>
                <w:tab w:val="left" w:pos="398"/>
              </w:tabs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3B024D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5B33FE" w:rsidRPr="003B024D" w:rsidRDefault="005B33FE" w:rsidP="006F57AD">
            <w:pPr>
              <w:pStyle w:val="Style14"/>
              <w:widowControl/>
              <w:tabs>
                <w:tab w:val="left" w:pos="398"/>
              </w:tabs>
              <w:ind w:firstLine="0"/>
            </w:pPr>
            <w:r w:rsidRPr="003B024D">
              <w:t>Пользуясь проведенного ранее сравнительного анализа по определения критериев и показателей оценки эффективности педагогического эксперимента, подберите диагностические методики.  Заранее в научном коллективе обсудите это в ходе дискуссии и совместно заполните следующую таблицу.</w:t>
            </w:r>
          </w:p>
          <w:p w:rsidR="005B33FE" w:rsidRPr="003B024D" w:rsidRDefault="005B33FE" w:rsidP="006F57AD">
            <w:pPr>
              <w:pStyle w:val="Style14"/>
              <w:widowControl/>
              <w:tabs>
                <w:tab w:val="left" w:pos="398"/>
              </w:tabs>
              <w:ind w:firstLine="0"/>
            </w:pPr>
            <w:r w:rsidRPr="003B024D">
              <w:t>Таблицу 1– Критерии и показатели оценки диагностики результатов педагогического эксперимента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90"/>
              <w:gridCol w:w="2442"/>
              <w:gridCol w:w="2715"/>
            </w:tblGrid>
            <w:tr w:rsidR="005B33FE" w:rsidRPr="00482CAE" w:rsidTr="006F57AD">
              <w:tc>
                <w:tcPr>
                  <w:tcW w:w="3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  <w:r w:rsidRPr="003B024D">
                    <w:t>Критерии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  <w:r w:rsidRPr="003B024D">
                    <w:t>Показатели</w:t>
                  </w: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  <w:r w:rsidRPr="003B024D">
                    <w:t>Диагностические методики</w:t>
                  </w:r>
                </w:p>
              </w:tc>
            </w:tr>
            <w:tr w:rsidR="005B33FE" w:rsidRPr="00482CAE" w:rsidTr="006F57AD">
              <w:tc>
                <w:tcPr>
                  <w:tcW w:w="3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  <w:r w:rsidRPr="003B024D">
                    <w:t>Первый критерий (название)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5B33FE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5B33FE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3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  <w:r w:rsidRPr="003B024D">
                    <w:t>Второй критерий (название)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5B33FE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31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  <w:r w:rsidRPr="003B024D">
                    <w:t>Третий критерий (название)</w:t>
                  </w: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5B33FE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  <w:tr w:rsidR="005B33FE" w:rsidRPr="00482CAE" w:rsidTr="006F57A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B33FE" w:rsidRPr="005B33FE" w:rsidRDefault="005B33FE" w:rsidP="006F57AD">
                  <w:pPr>
                    <w:tabs>
                      <w:tab w:val="left" w:pos="398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  <w:tc>
                <w:tcPr>
                  <w:tcW w:w="3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33FE" w:rsidRPr="003B024D" w:rsidRDefault="005B33FE" w:rsidP="006F57AD">
                  <w:pPr>
                    <w:pStyle w:val="Style14"/>
                    <w:widowControl/>
                    <w:tabs>
                      <w:tab w:val="left" w:pos="398"/>
                    </w:tabs>
                    <w:ind w:firstLine="0"/>
                  </w:pPr>
                </w:p>
              </w:tc>
            </w:tr>
          </w:tbl>
          <w:p w:rsidR="005B33FE" w:rsidRPr="003B024D" w:rsidRDefault="005B33FE" w:rsidP="006F57AD">
            <w:pPr>
              <w:pStyle w:val="Style14"/>
              <w:widowControl/>
              <w:tabs>
                <w:tab w:val="left" w:pos="398"/>
              </w:tabs>
              <w:ind w:firstLine="0"/>
            </w:pPr>
            <w:r w:rsidRPr="003B024D">
              <w:t xml:space="preserve">До дискуссии, обсудите с научным коллективом, что </w:t>
            </w:r>
          </w:p>
          <w:p w:rsidR="005B33FE" w:rsidRPr="003B024D" w:rsidRDefault="005B33FE" w:rsidP="006F57AD">
            <w:pPr>
              <w:pStyle w:val="Style14"/>
              <w:widowControl/>
              <w:numPr>
                <w:ilvl w:val="0"/>
                <w:numId w:val="12"/>
              </w:numPr>
              <w:tabs>
                <w:tab w:val="left" w:pos="398"/>
              </w:tabs>
              <w:ind w:left="0" w:firstLine="0"/>
            </w:pPr>
            <w:r w:rsidRPr="003B024D">
              <w:t>Каждому критерию всегда соответствует несколько показателей, которыми он определяется. Например: знания учащихся может определяться такими показателями, как: 1) полнота усвоения знаний; объем знаний, прочность знаний. Однако не выбирайте более трех показателей для достоверности проверки.</w:t>
            </w:r>
          </w:p>
          <w:p w:rsidR="005B33FE" w:rsidRPr="003B024D" w:rsidRDefault="005B33FE" w:rsidP="006F57AD">
            <w:pPr>
              <w:pStyle w:val="Style14"/>
              <w:widowControl/>
              <w:numPr>
                <w:ilvl w:val="0"/>
                <w:numId w:val="12"/>
              </w:numPr>
              <w:tabs>
                <w:tab w:val="left" w:pos="398"/>
              </w:tabs>
              <w:ind w:left="0" w:firstLine="0"/>
            </w:pPr>
            <w:r w:rsidRPr="003B024D">
              <w:t>Обратите внимание, что указанные методики должны быть валидными, научно обоснованными и разработанными специалистами. Поэтому указывайте не только саму диагностическую методику, но ее название, делая ссылку на соответствующего автора.</w:t>
            </w:r>
          </w:p>
        </w:tc>
      </w:tr>
    </w:tbl>
    <w:p w:rsidR="005B33FE" w:rsidRPr="005B33FE" w:rsidRDefault="005B33FE" w:rsidP="005B33FE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B33FE" w:rsidRPr="005B33FE" w:rsidRDefault="005B33FE" w:rsidP="005B33FE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B33F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Критерии оценки к зачету с оценкой </w:t>
      </w:r>
    </w:p>
    <w:p w:rsidR="005B33FE" w:rsidRPr="005B33FE" w:rsidRDefault="005B33FE" w:rsidP="005B33F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5B33FE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получения зачета по дисциплине на оценку </w:t>
      </w:r>
    </w:p>
    <w:p w:rsidR="005B33FE" w:rsidRPr="003B024D" w:rsidRDefault="005B33FE" w:rsidP="005B33FE">
      <w:pPr>
        <w:pStyle w:val="Style14"/>
        <w:widowControl/>
        <w:ind w:firstLine="0"/>
        <w:jc w:val="left"/>
        <w:rPr>
          <w:rStyle w:val="FontStyle31"/>
          <w:i/>
        </w:rPr>
      </w:pPr>
      <w:r w:rsidRPr="003B024D">
        <w:rPr>
          <w:b/>
        </w:rPr>
        <w:t xml:space="preserve"> «отлично»</w:t>
      </w:r>
      <w:r w:rsidRPr="003B024D">
        <w:t xml:space="preserve"> – студент должен показать высокий уровень освоения компетенций:</w:t>
      </w:r>
      <w:r w:rsidRPr="003B024D">
        <w:rPr>
          <w:rStyle w:val="FontStyle31"/>
          <w:i/>
        </w:rPr>
        <w:t xml:space="preserve"> </w:t>
      </w:r>
    </w:p>
    <w:p w:rsidR="005B33FE" w:rsidRPr="003B024D" w:rsidRDefault="005B33FE" w:rsidP="005B33FE">
      <w:pPr>
        <w:pStyle w:val="Style14"/>
        <w:widowControl/>
        <w:ind w:firstLine="0"/>
        <w:jc w:val="left"/>
      </w:pPr>
      <w:r w:rsidRPr="003B024D">
        <w:t xml:space="preserve"> ОПК-3, ОПК-4 , ПК-1 , ПК-3, ПК-4, ПК-5; </w:t>
      </w:r>
    </w:p>
    <w:p w:rsidR="005B33FE" w:rsidRPr="003B024D" w:rsidRDefault="005B33FE" w:rsidP="005B33FE">
      <w:pPr>
        <w:pStyle w:val="Style14"/>
        <w:widowControl/>
        <w:ind w:firstLine="0"/>
        <w:jc w:val="left"/>
      </w:pPr>
      <w:r w:rsidRPr="003B024D">
        <w:rPr>
          <w:b/>
        </w:rPr>
        <w:t xml:space="preserve">«хорошо» - </w:t>
      </w:r>
      <w:r w:rsidRPr="003B024D">
        <w:t xml:space="preserve">студент должен показать средний уровень освоения необходимых компетенций: ОПК-3, ОПК-4 , ПК-1 , ПК-3, ПК-4, ПК-5; </w:t>
      </w:r>
    </w:p>
    <w:p w:rsidR="005B33FE" w:rsidRPr="003B024D" w:rsidRDefault="005B33FE" w:rsidP="005B33FE">
      <w:pPr>
        <w:pStyle w:val="Style14"/>
        <w:widowControl/>
        <w:ind w:firstLine="0"/>
        <w:jc w:val="left"/>
      </w:pPr>
      <w:r w:rsidRPr="003B024D">
        <w:rPr>
          <w:b/>
        </w:rPr>
        <w:t xml:space="preserve"> «удовлетворительно» - </w:t>
      </w:r>
      <w:r w:rsidRPr="003B024D">
        <w:t xml:space="preserve">студент должен показать пороговый уровень освоения необходимых компетенций: ОПК-3, ОПК-4 , ПК-1 , ПК-3, ПК-4, ПК-5; </w:t>
      </w:r>
    </w:p>
    <w:p w:rsidR="005B33FE" w:rsidRDefault="005B33FE" w:rsidP="005B33FE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  <w:sectPr w:rsidR="005B33FE" w:rsidSect="008006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5B33F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B33FE">
        <w:rPr>
          <w:rFonts w:ascii="Times New Roman" w:hAnsi="Times New Roman" w:cs="Times New Roman"/>
          <w:sz w:val="24"/>
          <w:szCs w:val="24"/>
          <w:lang w:val="ru-RU"/>
        </w:rPr>
        <w:t xml:space="preserve"> – аспирант не может показать компетенции на уровне воспроизведения и объяснения информации, не может показать интеллектуальные навыки выполнения тестовых заданий.</w:t>
      </w:r>
    </w:p>
    <w:p w:rsidR="005B33FE" w:rsidRPr="005B33FE" w:rsidRDefault="005B33FE" w:rsidP="005B33F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:rsidR="005B33FE" w:rsidRPr="005B33FE" w:rsidRDefault="005B33FE" w:rsidP="005B33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для самостоятельной работы 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Самостоятельная работа аспирантов – форма организации научно-исследовательской деятельности, при котором предполагается определённый уровень самостоятельности аспиранта во всех его структурных элементах: от постановки проблемы до осуществления контроля, самоконтроля и коррекции с переходом от выполнения простейших видов работы к более сложным, носящим поисковый характер. Именно в самостоятельной работе  научно-исследовательской деятельности более всего могут проявиться мотивация, целенаправленность, а также самоорганизованность, самостоятельность, самоконтроль и другие личностные качества, необходимые будущему специалисту.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различные виды индивидуальной и коллективной деятельности аспиранта в ходе проведения эксперимента или в свободное время по заданию или без задания научного руководителя. По мере интеллектуального развития степень вмешательства научного руководителя сокращается, а уровень самостоятельности аспирантов возрастает. Самостоятельная работа аспирантов наряду с повышением предметной компетенции, способствует их личностному развитию.</w:t>
      </w:r>
    </w:p>
    <w:p w:rsidR="005B33FE" w:rsidRPr="008D331D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самостоятельной работы аспирантов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развитие способности к научно-исследовательской деятельности, совершаемой без вмешательства со стороны; систематизация теоретических и практических знаний аспирантов о наиболее эффективных способах самостоятельной работы; формирование готовности аспирантов к непрерывному самообразованию; подготовка к самостоятельному написанию  </w:t>
      </w:r>
      <w:r w:rsidRPr="008D331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</w:p>
    <w:p w:rsidR="005B33FE" w:rsidRPr="008D331D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 самостоятельной работы аспирантов</w:t>
      </w:r>
      <w:r w:rsidRPr="008D331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B33FE" w:rsidRPr="005B33FE" w:rsidRDefault="005B33FE" w:rsidP="005B33FE">
      <w:pPr>
        <w:numPr>
          <w:ilvl w:val="0"/>
          <w:numId w:val="13"/>
        </w:numPr>
        <w:autoSpaceDN w:val="0"/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развить, расширить, совершенствовать знания, умения, полученные на занятиях;</w:t>
      </w:r>
    </w:p>
    <w:p w:rsidR="005B33FE" w:rsidRPr="005B33FE" w:rsidRDefault="005B33FE" w:rsidP="005B33FE">
      <w:pPr>
        <w:numPr>
          <w:ilvl w:val="0"/>
          <w:numId w:val="13"/>
        </w:numPr>
        <w:autoSpaceDN w:val="0"/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развить самостоятельность, самоорганизованность, самоконтроль аспирантов;</w:t>
      </w:r>
    </w:p>
    <w:p w:rsidR="005B33FE" w:rsidRPr="005B33FE" w:rsidRDefault="005B33FE" w:rsidP="005B33FE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самостоятельного научного анализа, оценки научной информации; выявления причинно-следственных связей;</w:t>
      </w:r>
    </w:p>
    <w:p w:rsidR="005B33FE" w:rsidRPr="005B33FE" w:rsidRDefault="005B33FE" w:rsidP="005B33FE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приёмами поиска дополнительной информации, приёмами подготовки к проведению эксперимента и подготовки научной квалификационной работы;</w:t>
      </w:r>
    </w:p>
    <w:p w:rsidR="005B33FE" w:rsidRPr="005B33FE" w:rsidRDefault="005B33FE" w:rsidP="005B33FE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защищать собственную точку зрения;</w:t>
      </w:r>
    </w:p>
    <w:p w:rsidR="005B33FE" w:rsidRPr="005B33FE" w:rsidRDefault="005B33FE" w:rsidP="005B33FE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конструирования различных форм самостоятельной исследовательской работы;</w:t>
      </w:r>
    </w:p>
    <w:p w:rsidR="005B33FE" w:rsidRPr="008D331D" w:rsidRDefault="005B33FE" w:rsidP="005B33FE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творческий потенциал.</w:t>
      </w:r>
    </w:p>
    <w:p w:rsidR="005B33FE" w:rsidRPr="005B33FE" w:rsidRDefault="005B33FE" w:rsidP="005B33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выполнении самостоятельной работы аспирантов используются следующие </w:t>
      </w: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методы:</w:t>
      </w:r>
    </w:p>
    <w:p w:rsidR="005B33FE" w:rsidRPr="005B33FE" w:rsidRDefault="005B33FE" w:rsidP="005B33FE">
      <w:pPr>
        <w:numPr>
          <w:ilvl w:val="0"/>
          <w:numId w:val="14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индуктивные и дедуктивные (по логике мышления);</w:t>
      </w:r>
    </w:p>
    <w:p w:rsidR="005B33FE" w:rsidRPr="005B33FE" w:rsidRDefault="005B33FE" w:rsidP="005B33FE">
      <w:pPr>
        <w:numPr>
          <w:ilvl w:val="0"/>
          <w:numId w:val="15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репродуктивные и проблемно-поисковые (по степени активности познавательной деятельности аспирантов);</w:t>
      </w:r>
    </w:p>
    <w:p w:rsidR="005B33FE" w:rsidRPr="005B33FE" w:rsidRDefault="005B33FE" w:rsidP="005B33FE">
      <w:pPr>
        <w:numPr>
          <w:ilvl w:val="0"/>
          <w:numId w:val="15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самостоятельная работа, выполняемая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</w:t>
      </w:r>
      <w:r w:rsidRPr="005B33FE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ами по заданию научного руководителя и при его непосредственном или опосредованном руководстве, самостоятельная работа, выполняемая по собственной инициативе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</w:t>
      </w:r>
      <w:r w:rsidRPr="005B33FE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а.</w:t>
      </w:r>
    </w:p>
    <w:p w:rsidR="005B33FE" w:rsidRPr="005B33FE" w:rsidRDefault="005B33FE" w:rsidP="005B33FE">
      <w:pPr>
        <w:widowControl w:val="0"/>
        <w:autoSpaceDE w:val="0"/>
        <w:autoSpaceDN w:val="0"/>
        <w:adjustRightInd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Применяются и </w:t>
      </w: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инновационные методы активного обучения:</w:t>
      </w:r>
    </w:p>
    <w:p w:rsidR="005B33FE" w:rsidRPr="008D331D" w:rsidRDefault="005B33FE" w:rsidP="005B33FE">
      <w:pPr>
        <w:numPr>
          <w:ilvl w:val="0"/>
          <w:numId w:val="16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33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-ИТ-методы;</w:t>
      </w:r>
    </w:p>
    <w:p w:rsidR="005B33FE" w:rsidRPr="008D331D" w:rsidRDefault="005B33FE" w:rsidP="005B33FE">
      <w:pPr>
        <w:numPr>
          <w:ilvl w:val="0"/>
          <w:numId w:val="16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33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проектные методы; </w:t>
      </w:r>
    </w:p>
    <w:p w:rsidR="005B33FE" w:rsidRPr="005B33FE" w:rsidRDefault="005B33FE" w:rsidP="005B33FE">
      <w:pPr>
        <w:numPr>
          <w:ilvl w:val="0"/>
          <w:numId w:val="16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прямая аналогия (как решают подобные проблемы);</w:t>
      </w:r>
    </w:p>
    <w:p w:rsidR="005B33FE" w:rsidRPr="008D331D" w:rsidRDefault="005B33FE" w:rsidP="005B33FE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3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 решения проблем</w:t>
      </w:r>
      <w:r w:rsidRPr="008D33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B33FE" w:rsidRPr="005B33FE" w:rsidRDefault="005B33FE" w:rsidP="005B33FE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 анализа конкретных ситуаций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(реализуется через анализ известных, подобных и неизвестных ситуаций);</w:t>
      </w:r>
    </w:p>
    <w:p w:rsidR="005B33FE" w:rsidRPr="005B33FE" w:rsidRDefault="005B33FE" w:rsidP="005B33FE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метод инцидента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(развивает умение собирать и анализировать информацию, развивает навык постановки вопросов на «развитие, уточнение, понимание», развивает навык выявления и формулировки проблем, лежащих в основе ситуации,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способствует формированию системного подхода к принятию педагогических решений);</w:t>
      </w:r>
    </w:p>
    <w:p w:rsidR="005B33FE" w:rsidRPr="005B33FE" w:rsidRDefault="005B33FE" w:rsidP="005B33F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-методы решения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исследовательских профессиональных задач;</w:t>
      </w:r>
    </w:p>
    <w:p w:rsidR="005B33FE" w:rsidRPr="005B33FE" w:rsidRDefault="005B33FE" w:rsidP="005B33FE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исследовательские методы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Изучение научных трудов и статей.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Научные труды обязательны и незаменимы как начальные источники научных знаний. Основная их функция – ориентировать аспирантов в системе знаний, которые должны быть усвоены в соответствии с программой НИД. Монографии ориентирует в основных категориях науки, даёт частичные сведения об истории их возникновения и включения в научный оборот, применяемых подходах. Глубокое усвоение научных положений возможно только при самостоятельном</w:t>
      </w: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первоисточника, то есть самостоятельном</w:t>
      </w:r>
      <w:r w:rsidRPr="005B33F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дополнительной литературы.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Изучение научной литературы и интернет-источников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Самостоятельное изучение научной литературы и интернет-источников одна из главных составляющих частей самостоятельной работы аспирантов, которая обеспечивает подлинное усвоение науки, даёт прочный научный фундамент под будущий профессионализм.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при самостоятельном изучении литературы опираться на информацию, полученную на лекциях. При этом прочитанное в одном научном источнике необходимо сопоставлять с информацией из других источников, дополняя и уточняя полученные знания. Изучение научной литературы только тогда может считаться усвоенным, когда аспирант не просто понимает и запоминает, но и учится пользоваться полученными знаниями для практических действий применительно к экспериментальной работе.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Изучать литературу нужно не книгу за книгой, а по принципу: «идея, теория в одной, в другой, в третьей и т.д. книгах». Это значит, что научная идея, изложенная в одной книге, моет быть развита, уточнена, конкретизирована в другой, в третьей может быть подвергнута аргументированной критике, в четвёртой вновь подтверждена более доказательно и т.п. И подтверждение, и опровержение научных выводов одинаково полезны для развития науки, а аспиранту для понимания этого развития. Во всех случаях изучение проблемы по разным источникам – залог глубокого, подлинно профессионального усвоения науки.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Самостоятельное изучение научной литературы, являясь одним из элементов самостоятельной работы аспирантов, должно быть органически связано с другими элементами системы - чтением конспектов лекций, самостоятельным конспектированием на заданную тему, написанием научных статей, выполнением творческой работы, подготовкой к зачёту.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Постоянным руководством к действию для аспирантов при самостоятельном изучении научной литературы должно стать правило – основные выводы, получаемые при изучении литературы и последующем её анализе, обязательно записывать и использовать в параграфах и статьях на тему исследования</w:t>
      </w:r>
    </w:p>
    <w:p w:rsidR="005B33FE" w:rsidRPr="00F477C7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F477C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Составление и анализ таблиц.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и анализ таблиц - это своеобразный итог овладения теорией и готовить его необходимо в процессе изучения научной литературы, накапливая материал по мере усвоения соответствующих научных идей. Это выступает не обособленным видом самостоятельной работы, а своеобразным итогом систематизации материала, овладения теорией и практическими умениями, следовательно, выполнять её необходимо в процессе изучения литературы, интернет-источников накапливая материал по мере усвоения соответствующих научных позиций.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вид самостоятельной работы аспирантов возможен как при коллективной творческой исследовательской деятельности, так и выполняться индивидуально.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Подготовка отчетов, аналитических материалов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отчетов – это итог овладения теорией и готовить их необходимо в процессе изучения литературы, накапливая материал по мере усвоения соответствующих </w:t>
      </w: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научных идей. Это выступает творческим видом самостоятельной работы, своеобразным итогом овладения теорией и практическими умениями, следовательно, выполнять их необходимо в процессе изучения литературы, интернет-источников, накапливая материал по мере усвоения соответствующих научных позиций.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вид самостоятельной работы аспирантов применяется индивидуально.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Тестирование, анкетирование.</w:t>
      </w:r>
    </w:p>
    <w:p w:rsidR="005B33FE" w:rsidRPr="005B33FE" w:rsidRDefault="005B33FE" w:rsidP="005B33FE">
      <w:pPr>
        <w:shd w:val="clear" w:color="auto" w:fill="FFFFFF"/>
        <w:spacing w:after="0" w:line="240" w:lineRule="auto"/>
        <w:ind w:firstLine="567"/>
        <w:jc w:val="both"/>
        <w:rPr>
          <w:rFonts w:ascii="Georgia" w:eastAsia="Times New Roman" w:hAnsi="Georgia" w:cs="Georgia"/>
          <w:iCs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выполнении теста, анкеты следует обратить внимание на следующие моменты: аспирантом должны быть выполнены все задания, указанные в тесте в полном объеме.  Аспирант при выполнении теста должен проработать теоретический материал и реализовать творческий подход. Следует обратить внимание на </w:t>
      </w:r>
      <w:r w:rsidRPr="005B33FE">
        <w:rPr>
          <w:rFonts w:ascii="Georgia" w:eastAsia="Times New Roman" w:hAnsi="Georgia" w:cs="Georgia"/>
          <w:iCs/>
          <w:sz w:val="24"/>
          <w:szCs w:val="24"/>
          <w:lang w:val="ru-RU" w:eastAsia="ru-RU"/>
        </w:rPr>
        <w:t>грамотность оформления работы и сроки сдачи.</w:t>
      </w:r>
    </w:p>
    <w:p w:rsidR="005B33FE" w:rsidRPr="005B33FE" w:rsidRDefault="005B33FE" w:rsidP="005B33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Подготовка к зачёту.</w:t>
      </w:r>
    </w:p>
    <w:p w:rsidR="005B33FE" w:rsidRPr="005B33FE" w:rsidRDefault="005B33FE" w:rsidP="005B33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B33F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зачёту не отдельный, независимый от других вид самостоятельной работы аспирантов, а её органическая составная часть. Для этого аспирант заранее знакомится со списком не только основной, но и дополнительной литературы, перечнем методических указаний по видам занятий, тематикой творческой работы, контрольно-измерительными материалами к дисциплине, с контрольными вопросами и запланированными пунктами индивидуального плана аспиранта.</w:t>
      </w:r>
    </w:p>
    <w:p w:rsidR="005B33FE" w:rsidRPr="005B33FE" w:rsidRDefault="005B33FE" w:rsidP="005B33FE">
      <w:pPr>
        <w:rPr>
          <w:lang w:val="ru-RU"/>
        </w:rPr>
      </w:pPr>
    </w:p>
    <w:p w:rsidR="001313D6" w:rsidRPr="005B33FE" w:rsidRDefault="001313D6" w:rsidP="005B33FE">
      <w:pPr>
        <w:tabs>
          <w:tab w:val="left" w:pos="851"/>
        </w:tabs>
        <w:rPr>
          <w:lang w:val="ru-RU"/>
        </w:rPr>
      </w:pPr>
    </w:p>
    <w:sectPr w:rsidR="001313D6" w:rsidRPr="005B33FE" w:rsidSect="00460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2525B"/>
    <w:multiLevelType w:val="hybridMultilevel"/>
    <w:tmpl w:val="57B8B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14018"/>
    <w:multiLevelType w:val="hybridMultilevel"/>
    <w:tmpl w:val="D574493A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B4A1F50"/>
    <w:multiLevelType w:val="hybridMultilevel"/>
    <w:tmpl w:val="07FA5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16D16"/>
    <w:multiLevelType w:val="hybridMultilevel"/>
    <w:tmpl w:val="45961B0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65CAC"/>
    <w:multiLevelType w:val="hybridMultilevel"/>
    <w:tmpl w:val="B67E8918"/>
    <w:lvl w:ilvl="0" w:tplc="C6E61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712"/>
    <w:multiLevelType w:val="hybridMultilevel"/>
    <w:tmpl w:val="F5BE18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044D03"/>
    <w:multiLevelType w:val="hybridMultilevel"/>
    <w:tmpl w:val="C16E2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D47ED"/>
    <w:multiLevelType w:val="hybridMultilevel"/>
    <w:tmpl w:val="2D0C6B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1F3390"/>
    <w:multiLevelType w:val="hybridMultilevel"/>
    <w:tmpl w:val="B92EC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612DCA"/>
    <w:multiLevelType w:val="hybridMultilevel"/>
    <w:tmpl w:val="1CC62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E0E40"/>
    <w:multiLevelType w:val="hybridMultilevel"/>
    <w:tmpl w:val="A9A0E7E6"/>
    <w:lvl w:ilvl="0" w:tplc="DB8AD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B3D19"/>
    <w:multiLevelType w:val="hybridMultilevel"/>
    <w:tmpl w:val="3A483006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3"/>
  </w:num>
  <w:num w:numId="5">
    <w:abstractNumId w:val="13"/>
  </w:num>
  <w:num w:numId="6">
    <w:abstractNumId w:val="4"/>
  </w:num>
  <w:num w:numId="7">
    <w:abstractNumId w:val="0"/>
  </w:num>
  <w:num w:numId="8">
    <w:abstractNumId w:val="14"/>
  </w:num>
  <w:num w:numId="9">
    <w:abstractNumId w:val="1"/>
  </w:num>
  <w:num w:numId="10">
    <w:abstractNumId w:val="15"/>
  </w:num>
  <w:num w:numId="11">
    <w:abstractNumId w:val="11"/>
  </w:num>
  <w:num w:numId="12">
    <w:abstractNumId w:val="8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355F5"/>
    <w:rsid w:val="001313D6"/>
    <w:rsid w:val="001F0BC7"/>
    <w:rsid w:val="00482CAE"/>
    <w:rsid w:val="005B33FE"/>
    <w:rsid w:val="0074148B"/>
    <w:rsid w:val="00D31453"/>
    <w:rsid w:val="00E209E2"/>
    <w:rsid w:val="00F4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D1D8E0"/>
  <w15:docId w15:val="{854C53E4-AEBF-2A4B-99B6-117F2A9D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FE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5B33F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5B33FE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B33F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5B33F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5B33FE"/>
    <w:rPr>
      <w:rFonts w:ascii="Georgia" w:hAnsi="Georgia" w:cs="Georgia"/>
      <w:sz w:val="12"/>
      <w:szCs w:val="12"/>
    </w:rPr>
  </w:style>
  <w:style w:type="character" w:styleId="a7">
    <w:name w:val="Hyperlink"/>
    <w:basedOn w:val="a0"/>
    <w:uiPriority w:val="99"/>
    <w:unhideWhenUsed/>
    <w:rsid w:val="00482CA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82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971.pdf&amp;show=dcatalogues/1/1119068/971.pdf&amp;view=true" TargetMode="External"/><Relationship Id="rId13" Type="http://schemas.openxmlformats.org/officeDocument/2006/relationships/hyperlink" Target="https://magtu.informsystema.ru/uploader/fileUpload?name=3024.pdf&amp;show=dcatalogues/1/1134990/3024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gtu.informsystema.ru/uploader/fileUpload?name=1458.pdf&amp;show=dcatalogues/1/1123982/1458.pdf&amp;view=true" TargetMode="External"/><Relationship Id="rId12" Type="http://schemas.openxmlformats.org/officeDocument/2006/relationships/hyperlink" Target="https://magtu.informsystema.ru/uploader/fileUpload?name=2667.pdf&amp;show=dcatalogues/1/1131361/2667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magtu.informsystema.ru/uploader/fileUpload?name=3572.pdf&amp;show=dcatalogues/1/1515085/3572.pdf&amp;view=true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2696.pdf&amp;show=dcatalogues/1/1131693/2696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039.pdf&amp;show=dcatalogues/1/1119337/1039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6421</Words>
  <Characters>36602</Characters>
  <Application>Microsoft Office Word</Application>
  <DocSecurity>0</DocSecurity>
  <Lines>305</Lines>
  <Paragraphs>85</Paragraphs>
  <ScaleCrop>false</ScaleCrop>
  <Company/>
  <LinksUpToDate>false</LinksUpToDate>
  <CharactersWithSpaces>42938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2020-2021_а44_06_01_ИПНа-20-1_35_plx_Педагогический эксперимент и основы его организации в высшей школе</dc:title>
  <dc:creator>FastReport.NET</dc:creator>
  <cp:lastModifiedBy>Microsoft Office User</cp:lastModifiedBy>
  <cp:revision>5</cp:revision>
  <cp:lastPrinted>2020-10-27T12:36:00Z</cp:lastPrinted>
  <dcterms:created xsi:type="dcterms:W3CDTF">2020-10-27T12:35:00Z</dcterms:created>
  <dcterms:modified xsi:type="dcterms:W3CDTF">2020-10-30T13:08:00Z</dcterms:modified>
</cp:coreProperties>
</file>