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397EA8" w:rsidP="00397EA8">
      <w:pPr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573F1550" wp14:editId="2A2176EE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2-Горное право ГД-18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48AFD4A2" wp14:editId="1C7D2092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2-Горное право ГД-18-2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07575317" wp14:editId="3C1B48DC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2-Горное право ГД-18-2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FB4967" w:rsidRPr="005D1ABE" w:rsidRDefault="00FB4967" w:rsidP="00FB4967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1728"/>
          <w:tab w:val="left" w:pos="3024"/>
          <w:tab w:val="left" w:pos="3888"/>
        </w:tabs>
        <w:ind w:firstLine="567"/>
        <w:jc w:val="both"/>
        <w:rPr>
          <w:snapToGrid w:val="0"/>
        </w:rPr>
      </w:pPr>
      <w:r w:rsidRPr="00B94BF1">
        <w:rPr>
          <w:b/>
        </w:rPr>
        <w:t>Цель</w:t>
      </w:r>
      <w:r>
        <w:t xml:space="preserve"> преподавания дисциплины </w:t>
      </w:r>
      <w:r w:rsidRPr="00D265C6">
        <w:t>заключа</w:t>
      </w:r>
      <w:r>
        <w:t>е</w:t>
      </w:r>
      <w:r w:rsidRPr="00D265C6">
        <w:t>тся в</w:t>
      </w:r>
      <w:r w:rsidRPr="00DA6729">
        <w:t xml:space="preserve"> </w:t>
      </w:r>
      <w:r w:rsidRPr="005D1ABE">
        <w:rPr>
          <w:snapToGrid w:val="0"/>
        </w:rPr>
        <w:t>овладе</w:t>
      </w:r>
      <w:r>
        <w:rPr>
          <w:snapToGrid w:val="0"/>
        </w:rPr>
        <w:t>нии</w:t>
      </w:r>
      <w:r w:rsidRPr="005D1ABE">
        <w:rPr>
          <w:snapToGrid w:val="0"/>
        </w:rPr>
        <w:t xml:space="preserve"> знаниями, важными для фундаментальной подготовки горного инже</w:t>
      </w:r>
      <w:r>
        <w:rPr>
          <w:snapToGrid w:val="0"/>
        </w:rPr>
        <w:t xml:space="preserve">нера; </w:t>
      </w:r>
      <w:r w:rsidRPr="005D1ABE">
        <w:rPr>
          <w:snapToGrid w:val="0"/>
        </w:rPr>
        <w:t>усв</w:t>
      </w:r>
      <w:r>
        <w:rPr>
          <w:snapToGrid w:val="0"/>
        </w:rPr>
        <w:t xml:space="preserve">оении </w:t>
      </w:r>
      <w:r w:rsidRPr="005D1ABE">
        <w:rPr>
          <w:snapToGrid w:val="0"/>
        </w:rPr>
        <w:t>первичны</w:t>
      </w:r>
      <w:r>
        <w:rPr>
          <w:snapToGrid w:val="0"/>
        </w:rPr>
        <w:t xml:space="preserve">х </w:t>
      </w:r>
      <w:r w:rsidRPr="005D1ABE">
        <w:rPr>
          <w:snapToGrid w:val="0"/>
        </w:rPr>
        <w:t>правовы</w:t>
      </w:r>
      <w:r>
        <w:rPr>
          <w:snapToGrid w:val="0"/>
        </w:rPr>
        <w:t>х</w:t>
      </w:r>
      <w:r w:rsidRPr="005D1ABE">
        <w:rPr>
          <w:snapToGrid w:val="0"/>
        </w:rPr>
        <w:t xml:space="preserve"> понятия, знание которых необходимо для обеспечения эффективной работы горного предприятия в условиях рыноч</w:t>
      </w:r>
      <w:r>
        <w:rPr>
          <w:snapToGrid w:val="0"/>
        </w:rPr>
        <w:t xml:space="preserve">ной экономики; </w:t>
      </w:r>
      <w:r w:rsidRPr="005D1ABE">
        <w:rPr>
          <w:snapToGrid w:val="0"/>
        </w:rPr>
        <w:t xml:space="preserve"> формир</w:t>
      </w:r>
      <w:r>
        <w:rPr>
          <w:snapToGrid w:val="0"/>
        </w:rPr>
        <w:t>овании</w:t>
      </w:r>
      <w:r w:rsidRPr="005D1ABE">
        <w:rPr>
          <w:snapToGrid w:val="0"/>
        </w:rPr>
        <w:t xml:space="preserve"> правов</w:t>
      </w:r>
      <w:r>
        <w:rPr>
          <w:snapToGrid w:val="0"/>
        </w:rPr>
        <w:t>ой культуры</w:t>
      </w:r>
      <w:r w:rsidRPr="005D1ABE">
        <w:rPr>
          <w:snapToGrid w:val="0"/>
        </w:rPr>
        <w:t xml:space="preserve"> и способност</w:t>
      </w:r>
      <w:r>
        <w:rPr>
          <w:snapToGrid w:val="0"/>
        </w:rPr>
        <w:t>и</w:t>
      </w:r>
      <w:r w:rsidRPr="005D1ABE">
        <w:rPr>
          <w:snapToGrid w:val="0"/>
        </w:rPr>
        <w:t xml:space="preserve"> прин</w:t>
      </w:r>
      <w:r w:rsidRPr="005D1ABE">
        <w:rPr>
          <w:snapToGrid w:val="0"/>
        </w:rPr>
        <w:t>и</w:t>
      </w:r>
      <w:r w:rsidRPr="005D1ABE">
        <w:rPr>
          <w:snapToGrid w:val="0"/>
        </w:rPr>
        <w:t>мать решения, обоснованные в правовом отношении.</w:t>
      </w:r>
    </w:p>
    <w:p w:rsidR="00570135" w:rsidRPr="00346EBF" w:rsidRDefault="00570135" w:rsidP="00541720">
      <w:pPr>
        <w:jc w:val="both"/>
      </w:pPr>
      <w:r w:rsidRPr="00346EBF">
        <w:t>Задачи дисциплины</w:t>
      </w:r>
      <w:r w:rsidRPr="00541720">
        <w:t xml:space="preserve"> </w:t>
      </w:r>
    </w:p>
    <w:p w:rsidR="00FB4967" w:rsidRPr="00D265C6" w:rsidRDefault="00FB4967" w:rsidP="00FB4967">
      <w:pPr>
        <w:jc w:val="both"/>
      </w:pPr>
      <w:r>
        <w:t>–</w:t>
      </w:r>
      <w:r w:rsidRPr="00D265C6">
        <w:t xml:space="preserve"> </w:t>
      </w:r>
      <w:r w:rsidRPr="005D1ABE">
        <w:rPr>
          <w:snapToGrid w:val="0"/>
        </w:rPr>
        <w:t xml:space="preserve"> </w:t>
      </w:r>
      <w:r w:rsidRPr="00B94BF1">
        <w:t>усвоение студентами</w:t>
      </w:r>
      <w:r w:rsidRPr="005D1ABE">
        <w:rPr>
          <w:snapToGrid w:val="0"/>
        </w:rPr>
        <w:t xml:space="preserve"> первичны</w:t>
      </w:r>
      <w:r>
        <w:rPr>
          <w:snapToGrid w:val="0"/>
        </w:rPr>
        <w:t>х</w:t>
      </w:r>
      <w:r w:rsidRPr="005D1ABE">
        <w:rPr>
          <w:snapToGrid w:val="0"/>
        </w:rPr>
        <w:t xml:space="preserve"> правовы</w:t>
      </w:r>
      <w:r>
        <w:rPr>
          <w:snapToGrid w:val="0"/>
        </w:rPr>
        <w:t>х</w:t>
      </w:r>
      <w:r w:rsidRPr="005D1ABE">
        <w:rPr>
          <w:snapToGrid w:val="0"/>
        </w:rPr>
        <w:t xml:space="preserve"> поняти</w:t>
      </w:r>
      <w:r>
        <w:rPr>
          <w:snapToGrid w:val="0"/>
        </w:rPr>
        <w:t>й</w:t>
      </w:r>
      <w:r w:rsidRPr="005D1ABE">
        <w:rPr>
          <w:snapToGrid w:val="0"/>
        </w:rPr>
        <w:t>, знание которых необходимо для обеспечения эффективной работы горного предприятия</w:t>
      </w:r>
      <w:r w:rsidRPr="00D265C6">
        <w:t xml:space="preserve">; </w:t>
      </w:r>
    </w:p>
    <w:p w:rsidR="00FB4967" w:rsidRDefault="00FB4967" w:rsidP="00FB4967">
      <w:pPr>
        <w:jc w:val="both"/>
        <w:rPr>
          <w:rStyle w:val="FontStyle21"/>
          <w:sz w:val="24"/>
          <w:szCs w:val="24"/>
        </w:rPr>
      </w:pPr>
      <w:r>
        <w:t>–</w:t>
      </w:r>
      <w:r w:rsidRPr="00D265C6">
        <w:t xml:space="preserve"> </w:t>
      </w:r>
      <w:r w:rsidRPr="005D1ABE">
        <w:rPr>
          <w:snapToGrid w:val="0"/>
        </w:rPr>
        <w:t>формир</w:t>
      </w:r>
      <w:r>
        <w:rPr>
          <w:snapToGrid w:val="0"/>
        </w:rPr>
        <w:t>ование</w:t>
      </w:r>
      <w:r w:rsidRPr="005D1ABE">
        <w:rPr>
          <w:snapToGrid w:val="0"/>
        </w:rPr>
        <w:t xml:space="preserve"> правов</w:t>
      </w:r>
      <w:r>
        <w:rPr>
          <w:snapToGrid w:val="0"/>
        </w:rPr>
        <w:t>ой</w:t>
      </w:r>
      <w:r w:rsidRPr="005D1ABE">
        <w:rPr>
          <w:snapToGrid w:val="0"/>
        </w:rPr>
        <w:t xml:space="preserve"> культур</w:t>
      </w:r>
      <w:r>
        <w:rPr>
          <w:snapToGrid w:val="0"/>
        </w:rPr>
        <w:t>ы</w:t>
      </w:r>
      <w:r w:rsidRPr="005D1ABE">
        <w:rPr>
          <w:snapToGrid w:val="0"/>
        </w:rPr>
        <w:t xml:space="preserve"> и способност</w:t>
      </w:r>
      <w:r>
        <w:rPr>
          <w:snapToGrid w:val="0"/>
        </w:rPr>
        <w:t>и</w:t>
      </w:r>
      <w:r w:rsidRPr="005D1ABE">
        <w:rPr>
          <w:snapToGrid w:val="0"/>
        </w:rPr>
        <w:t xml:space="preserve"> принимать решения, обоснованные в правовом отношении</w:t>
      </w:r>
      <w:r>
        <w:rPr>
          <w:snapToGrid w:val="0"/>
        </w:rPr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6C4384" w:rsidRPr="00B31B01" w:rsidRDefault="00FB4967" w:rsidP="006C4384">
      <w:pPr>
        <w:ind w:firstLine="567"/>
      </w:pPr>
      <w:r w:rsidRPr="00B31B01">
        <w:t xml:space="preserve">Дисциплина </w:t>
      </w:r>
      <w:r w:rsidR="00CA796B">
        <w:t>Б</w:t>
      </w:r>
      <w:proofErr w:type="gramStart"/>
      <w:r w:rsidR="00CA796B">
        <w:t>1</w:t>
      </w:r>
      <w:proofErr w:type="gramEnd"/>
      <w:r w:rsidR="00CA796B">
        <w:t>.Б.22</w:t>
      </w:r>
      <w:r w:rsidRPr="00FB4967">
        <w:t xml:space="preserve"> </w:t>
      </w:r>
      <w:r w:rsidR="006C4384" w:rsidRPr="00B31B01">
        <w:t xml:space="preserve">«Горное право» </w:t>
      </w:r>
      <w:r w:rsidR="006C4384" w:rsidRPr="00AA4C4D">
        <w:rPr>
          <w:bCs/>
        </w:rPr>
        <w:t>входит в базовую часть блока 1 образовательной программы.</w:t>
      </w:r>
    </w:p>
    <w:p w:rsidR="006C4384" w:rsidRPr="00D12BFA" w:rsidRDefault="006C4384" w:rsidP="006C4384">
      <w:pPr>
        <w:ind w:firstLine="680"/>
        <w:jc w:val="both"/>
      </w:pPr>
      <w:r>
        <w:t xml:space="preserve">Дисциплина </w:t>
      </w:r>
      <w:r w:rsidRPr="00B31B01">
        <w:t>относится к дисциплинам гуманитарного, социального и эконо</w:t>
      </w:r>
      <w:r>
        <w:t>мического цикла, базовая часть</w:t>
      </w:r>
      <w:r w:rsidRPr="00B31B01">
        <w:t>.</w:t>
      </w:r>
      <w:r w:rsidRPr="00D12BFA">
        <w:t xml:space="preserve"> </w:t>
      </w:r>
    </w:p>
    <w:p w:rsidR="00FB4967" w:rsidRPr="00D12BFA" w:rsidRDefault="00FB4967" w:rsidP="006C4384">
      <w:pPr>
        <w:ind w:firstLine="680"/>
        <w:jc w:val="both"/>
        <w:rPr>
          <w:rStyle w:val="FontStyle17"/>
          <w:b w:val="0"/>
          <w:i/>
          <w:sz w:val="20"/>
          <w:szCs w:val="20"/>
        </w:rPr>
      </w:pPr>
      <w:r w:rsidRPr="00D12BFA">
        <w:t>Успешное усвоение материала предполагает знание студентами основных положений следующих дисциплин:</w:t>
      </w:r>
      <w:r>
        <w:t xml:space="preserve"> </w:t>
      </w:r>
      <w:r w:rsidRPr="00CC4BCB">
        <w:t>«</w:t>
      </w:r>
      <w:r w:rsidRPr="00666275">
        <w:t>Геология</w:t>
      </w:r>
      <w:r w:rsidRPr="00CC4BCB">
        <w:t>», «</w:t>
      </w:r>
      <w:r>
        <w:t>Открытая разработка МПИ</w:t>
      </w:r>
      <w:r w:rsidRPr="00CC4BCB">
        <w:t>», «</w:t>
      </w:r>
      <w:r>
        <w:t>Рациональное использ</w:t>
      </w:r>
      <w:r>
        <w:t>о</w:t>
      </w:r>
      <w:r>
        <w:t>вание и охрана природных ресурсов»,</w:t>
      </w:r>
      <w:r w:rsidRPr="00D244AD">
        <w:t xml:space="preserve"> </w:t>
      </w:r>
      <w:r>
        <w:t>«Правоведение».</w:t>
      </w:r>
    </w:p>
    <w:p w:rsidR="00FB4967" w:rsidRDefault="00FB4967" w:rsidP="00FB4967">
      <w:pPr>
        <w:autoSpaceDE w:val="0"/>
        <w:autoSpaceDN w:val="0"/>
        <w:adjustRightInd w:val="0"/>
        <w:ind w:firstLine="680"/>
        <w:jc w:val="both"/>
      </w:pPr>
      <w:r w:rsidRPr="00A37C5A">
        <w:t>Дисциплина «</w:t>
      </w:r>
      <w:r>
        <w:t>Горное право</w:t>
      </w:r>
      <w:r w:rsidRPr="00A37C5A">
        <w:t xml:space="preserve">» </w:t>
      </w:r>
      <w:r>
        <w:t>должна</w:t>
      </w:r>
      <w:r w:rsidRPr="00A37C5A">
        <w:t xml:space="preserve"> </w:t>
      </w:r>
      <w:r>
        <w:t xml:space="preserve"> </w:t>
      </w:r>
      <w:r w:rsidRPr="00771983">
        <w:t>ознакомить с историей организации госуда</w:t>
      </w:r>
      <w:r w:rsidRPr="00771983">
        <w:t>р</w:t>
      </w:r>
      <w:r w:rsidRPr="00771983">
        <w:t>ственного регулирования отношений недропользования</w:t>
      </w:r>
      <w:r>
        <w:t xml:space="preserve">, </w:t>
      </w:r>
      <w:r w:rsidRPr="00A37C5A">
        <w:t xml:space="preserve"> </w:t>
      </w:r>
      <w:r>
        <w:t xml:space="preserve">с </w:t>
      </w:r>
      <w:r w:rsidRPr="00E13222">
        <w:t xml:space="preserve">содержанием основных законов и других нормативно правовых актов, определяющих порядок и условия недропользования, </w:t>
      </w:r>
      <w:r w:rsidRPr="00A37C5A">
        <w:t xml:space="preserve"> </w:t>
      </w:r>
      <w:r>
        <w:t xml:space="preserve">с </w:t>
      </w:r>
      <w:r w:rsidRPr="00E13222">
        <w:t xml:space="preserve">первичными правовыми понятиями необходимыми для обеспечения эффективной работы горного предприятия в современных экономических условиях. </w:t>
      </w:r>
      <w:r w:rsidRPr="00A37C5A">
        <w:t xml:space="preserve"> В курсе должно даваться представление</w:t>
      </w:r>
      <w:r w:rsidRPr="00E13222">
        <w:t xml:space="preserve"> о требованиях к рациональному использованию и охране недр, безопасному ведению работ, связанных с использованием недр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1841AB" w:rsidRPr="00B31B01">
        <w:t>Горное право</w:t>
      </w:r>
      <w:r w:rsidRPr="00993D3D">
        <w:t>» обучающийся должен обладать следующими компетенциями:</w:t>
      </w: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1"/>
        <w:gridCol w:w="6852"/>
      </w:tblGrid>
      <w:tr w:rsidR="00804F76" w:rsidRPr="00346EBF" w:rsidTr="00DF1884">
        <w:tc>
          <w:tcPr>
            <w:tcW w:w="5000" w:type="pct"/>
            <w:gridSpan w:val="2"/>
          </w:tcPr>
          <w:p w:rsidR="00804F76" w:rsidRPr="00C0793F" w:rsidRDefault="00804F76" w:rsidP="00DF1884">
            <w:r>
              <w:t>ОК-5</w:t>
            </w:r>
          </w:p>
          <w:p w:rsidR="00804F76" w:rsidRPr="00346EBF" w:rsidRDefault="000C2EC0" w:rsidP="00DF1884">
            <w:r w:rsidRPr="000C2EC0">
              <w:t>способностью использовать основы правовых знаний в различных сферах жизнедеятельн</w:t>
            </w:r>
            <w:r w:rsidRPr="000C2EC0">
              <w:t>о</w:t>
            </w:r>
            <w:r w:rsidRPr="000C2EC0">
              <w:t>сти</w:t>
            </w:r>
          </w:p>
        </w:tc>
      </w:tr>
      <w:tr w:rsidR="00804F76" w:rsidRPr="00C31260" w:rsidTr="00DF1884">
        <w:tc>
          <w:tcPr>
            <w:tcW w:w="1469" w:type="pct"/>
          </w:tcPr>
          <w:p w:rsidR="00804F76" w:rsidRPr="00346EBF" w:rsidRDefault="00804F76" w:rsidP="00DF1884">
            <w:r w:rsidRPr="00346EBF">
              <w:t>Знать</w:t>
            </w:r>
          </w:p>
        </w:tc>
        <w:tc>
          <w:tcPr>
            <w:tcW w:w="3531" w:type="pct"/>
          </w:tcPr>
          <w:p w:rsidR="00804F76" w:rsidRPr="00C31260" w:rsidRDefault="00804F76" w:rsidP="00DF1884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 при добыче, перер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ботке полезных ископаемых, строительстве и эксплуат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 xml:space="preserve">ции подземных сооружений 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</w:t>
            </w:r>
            <w:r w:rsidR="000C2EC0">
              <w:rPr>
                <w:lang w:val="ru-RU"/>
              </w:rPr>
              <w:t xml:space="preserve"> при</w:t>
            </w:r>
            <w:r w:rsidRPr="00C31260">
              <w:rPr>
                <w:lang w:val="ru-RU"/>
              </w:rPr>
              <w:t xml:space="preserve"> строительстве и эксплуатации предприятий</w:t>
            </w:r>
          </w:p>
          <w:p w:rsidR="00804F76" w:rsidRPr="00C31260" w:rsidRDefault="00804F76" w:rsidP="000C2EC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 xml:space="preserve">Содержание основных нормативных документов </w:t>
            </w:r>
            <w:r w:rsidR="000C2EC0">
              <w:rPr>
                <w:lang w:val="ru-RU"/>
              </w:rPr>
              <w:t>при д</w:t>
            </w:r>
            <w:r w:rsidR="000C2EC0">
              <w:rPr>
                <w:lang w:val="ru-RU"/>
              </w:rPr>
              <w:t>о</w:t>
            </w:r>
            <w:r w:rsidR="000C2EC0">
              <w:rPr>
                <w:lang w:val="ru-RU"/>
              </w:rPr>
              <w:t>быче полезных ископаемых, обогащении полезных иск</w:t>
            </w:r>
            <w:r w:rsidR="000C2EC0">
              <w:rPr>
                <w:lang w:val="ru-RU"/>
              </w:rPr>
              <w:t>о</w:t>
            </w:r>
            <w:r w:rsidR="000C2EC0">
              <w:rPr>
                <w:lang w:val="ru-RU"/>
              </w:rPr>
              <w:t xml:space="preserve">паемых, </w:t>
            </w:r>
            <w:r w:rsidRPr="00C31260">
              <w:rPr>
                <w:lang w:val="ru-RU"/>
              </w:rPr>
              <w:t>строител</w:t>
            </w:r>
            <w:r w:rsidR="000C2EC0">
              <w:rPr>
                <w:lang w:val="ru-RU"/>
              </w:rPr>
              <w:t>ьстве и эксплуатации подземных соор</w:t>
            </w:r>
            <w:r w:rsidR="000C2EC0">
              <w:rPr>
                <w:lang w:val="ru-RU"/>
              </w:rPr>
              <w:t>у</w:t>
            </w:r>
            <w:r w:rsidR="000C2EC0">
              <w:rPr>
                <w:lang w:val="ru-RU"/>
              </w:rPr>
              <w:t>жений</w:t>
            </w:r>
            <w:r w:rsidRPr="00C31260">
              <w:rPr>
                <w:lang w:val="ru-RU"/>
              </w:rPr>
              <w:t>.</w:t>
            </w:r>
          </w:p>
        </w:tc>
      </w:tr>
      <w:tr w:rsidR="00804F76" w:rsidRPr="00346EBF" w:rsidTr="00DF1884">
        <w:tc>
          <w:tcPr>
            <w:tcW w:w="1469" w:type="pct"/>
          </w:tcPr>
          <w:p w:rsidR="00804F76" w:rsidRPr="00346EBF" w:rsidRDefault="00804F76" w:rsidP="00DF1884">
            <w:r w:rsidRPr="00346EBF">
              <w:t>Уметь:</w:t>
            </w:r>
          </w:p>
        </w:tc>
        <w:tc>
          <w:tcPr>
            <w:tcW w:w="3531" w:type="pct"/>
          </w:tcPr>
          <w:p w:rsidR="00804F76" w:rsidRDefault="00804F76" w:rsidP="00DF1884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804F76" w:rsidRPr="00C31260" w:rsidRDefault="00804F76" w:rsidP="00DF1884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 xml:space="preserve">тельности и </w:t>
            </w:r>
            <w:r w:rsidRPr="00C31260">
              <w:rPr>
                <w:snapToGrid w:val="0"/>
                <w:lang w:val="ru-RU"/>
              </w:rPr>
              <w:t>принимать решения, обоснованные в прав</w:t>
            </w:r>
            <w:r w:rsidRPr="00C31260">
              <w:rPr>
                <w:snapToGrid w:val="0"/>
                <w:lang w:val="ru-RU"/>
              </w:rPr>
              <w:t>о</w:t>
            </w:r>
            <w:r w:rsidRPr="00C31260">
              <w:rPr>
                <w:snapToGrid w:val="0"/>
                <w:lang w:val="ru-RU"/>
              </w:rPr>
              <w:t>вом отношении.</w:t>
            </w:r>
          </w:p>
          <w:p w:rsidR="00804F76" w:rsidRPr="00346EBF" w:rsidRDefault="00804F76" w:rsidP="00DF1884"/>
        </w:tc>
      </w:tr>
      <w:tr w:rsidR="00804F76" w:rsidRPr="00C31260" w:rsidTr="00DF1884">
        <w:tc>
          <w:tcPr>
            <w:tcW w:w="1469" w:type="pct"/>
          </w:tcPr>
          <w:p w:rsidR="00804F76" w:rsidRPr="00346EBF" w:rsidRDefault="00804F76" w:rsidP="00DF1884">
            <w:r w:rsidRPr="00346EBF">
              <w:lastRenderedPageBreak/>
              <w:t>Владеть:</w:t>
            </w:r>
          </w:p>
        </w:tc>
        <w:tc>
          <w:tcPr>
            <w:tcW w:w="3531" w:type="pct"/>
          </w:tcPr>
          <w:p w:rsidR="00804F76" w:rsidRPr="00AF7F39" w:rsidRDefault="00804F76" w:rsidP="00DF1884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t>З</w:t>
            </w:r>
            <w:r w:rsidRPr="001C7DB9">
              <w:t>аконодательными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основами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недропользования</w:t>
            </w:r>
            <w:proofErr w:type="spellEnd"/>
            <w:r w:rsidRPr="00AF7F39">
              <w:rPr>
                <w:color w:val="000000"/>
                <w:shd w:val="clear" w:color="auto" w:fill="FFFFFF"/>
              </w:rPr>
              <w:t>.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инструментом обеспечения безопасности работ при добыче, переработке полезных ископаемых, строительстве и эксплуатации подземных с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оружений</w:t>
            </w:r>
          </w:p>
          <w:p w:rsidR="00804F76" w:rsidRPr="00C31260" w:rsidRDefault="00804F76" w:rsidP="00DF1884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Законодательными основами недропользования и обесп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чения безопасности работ при добыче, переработке поле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ных ископаемых, строительстве и эксплуатации подзе</w:t>
            </w:r>
            <w:r w:rsidRPr="00C31260">
              <w:rPr>
                <w:lang w:val="ru-RU"/>
              </w:rPr>
              <w:t>м</w:t>
            </w:r>
            <w:r w:rsidRPr="00C31260">
              <w:rPr>
                <w:lang w:val="ru-RU"/>
              </w:rPr>
              <w:t>ных сооружений</w:t>
            </w:r>
          </w:p>
          <w:p w:rsidR="00804F76" w:rsidRPr="00C31260" w:rsidRDefault="00804F76" w:rsidP="00DF1884">
            <w:pPr>
              <w:pStyle w:val="af2"/>
              <w:ind w:firstLine="0"/>
              <w:rPr>
                <w:lang w:val="ru-RU"/>
              </w:rPr>
            </w:pPr>
          </w:p>
        </w:tc>
      </w:tr>
    </w:tbl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0"/>
        <w:gridCol w:w="6843"/>
        <w:gridCol w:w="10"/>
      </w:tblGrid>
      <w:tr w:rsidR="00C31260" w:rsidRPr="00346EBF" w:rsidTr="00C31260">
        <w:trPr>
          <w:gridAfter w:val="1"/>
          <w:wAfter w:w="5" w:type="pct"/>
          <w:tblHeader/>
        </w:trPr>
        <w:tc>
          <w:tcPr>
            <w:tcW w:w="1469" w:type="pct"/>
            <w:vAlign w:val="center"/>
          </w:tcPr>
          <w:p w:rsidR="00C31260" w:rsidRPr="00346EBF" w:rsidRDefault="00C31260" w:rsidP="00435D4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26" w:type="pct"/>
            <w:shd w:val="clear" w:color="auto" w:fill="auto"/>
            <w:vAlign w:val="center"/>
          </w:tcPr>
          <w:p w:rsidR="00C31260" w:rsidRPr="00346EBF" w:rsidRDefault="00C31260" w:rsidP="00435D4A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4995" w:type="pct"/>
            <w:gridSpan w:val="2"/>
          </w:tcPr>
          <w:p w:rsidR="00C31260" w:rsidRPr="001E2520" w:rsidRDefault="00C31260" w:rsidP="00435D4A">
            <w:pPr>
              <w:rPr>
                <w:b/>
              </w:rPr>
            </w:pPr>
            <w:r>
              <w:rPr>
                <w:b/>
              </w:rPr>
              <w:t>ПК-6</w:t>
            </w:r>
          </w:p>
          <w:p w:rsidR="00C31260" w:rsidRPr="00346EBF" w:rsidRDefault="00C31260" w:rsidP="00435D4A">
            <w:r w:rsidRPr="008269DA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26" w:type="pct"/>
          </w:tcPr>
          <w:p w:rsidR="00C31260" w:rsidRPr="00C31260" w:rsidRDefault="00C31260" w:rsidP="00C31260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 xml:space="preserve">Основные определения и понятия горного права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законов и других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 xml:space="preserve">вовых актов, определяющих порядок и условия </w:t>
            </w:r>
            <w:proofErr w:type="spellStart"/>
            <w:r w:rsidRPr="00C31260">
              <w:rPr>
                <w:lang w:val="ru-RU"/>
              </w:rPr>
              <w:t>недро</w:t>
            </w:r>
            <w:proofErr w:type="spellEnd"/>
            <w:r w:rsidRPr="00C31260">
              <w:rPr>
                <w:lang w:val="ru-RU"/>
              </w:rPr>
              <w:t>-пользования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Уметь:</w:t>
            </w:r>
          </w:p>
        </w:tc>
        <w:tc>
          <w:tcPr>
            <w:tcW w:w="3526" w:type="pct"/>
          </w:tcPr>
          <w:p w:rsidR="00C31260" w:rsidRDefault="00C31260" w:rsidP="00C31260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</w:pPr>
            <w:proofErr w:type="spellStart"/>
            <w:r w:rsidRPr="00622C37">
              <w:t>Анализировать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сложные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процессы</w:t>
            </w:r>
            <w:proofErr w:type="spellEnd"/>
            <w:r w:rsidRPr="00622C37">
              <w:t xml:space="preserve"> и </w:t>
            </w:r>
            <w:proofErr w:type="spellStart"/>
            <w:r w:rsidRPr="00622C37">
              <w:t>структуры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>тельности</w:t>
            </w:r>
          </w:p>
          <w:p w:rsidR="00C31260" w:rsidRPr="00346EBF" w:rsidRDefault="00C31260" w:rsidP="00C31260">
            <w:pPr>
              <w:pStyle w:val="Style7"/>
              <w:widowControl/>
              <w:numPr>
                <w:ilvl w:val="0"/>
                <w:numId w:val="30"/>
              </w:numPr>
              <w:jc w:val="both"/>
            </w:pPr>
            <w:r>
              <w:t xml:space="preserve">Применять </w:t>
            </w:r>
            <w:r w:rsidRPr="001E2520">
              <w:t>норма</w:t>
            </w:r>
            <w:r>
              <w:t>тивно правовые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</w:t>
            </w:r>
            <w:r w:rsidRPr="001E2520">
              <w:t>я</w:t>
            </w:r>
            <w:r w:rsidRPr="001E2520">
              <w:t>тельности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эффективной работы горного предприятия в условиях рыноч</w:t>
            </w:r>
            <w:r>
              <w:rPr>
                <w:snapToGrid w:val="0"/>
              </w:rPr>
              <w:t>ной экономики.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Владеть:</w:t>
            </w:r>
          </w:p>
        </w:tc>
        <w:tc>
          <w:tcPr>
            <w:tcW w:w="3526" w:type="pct"/>
          </w:tcPr>
          <w:p w:rsidR="00C31260" w:rsidRPr="00DE4181" w:rsidRDefault="00C31260" w:rsidP="00E00C4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DE4181">
              <w:rPr>
                <w:color w:val="000000"/>
                <w:shd w:val="clear" w:color="auto" w:fill="FFFFFF"/>
                <w:lang w:val="ru-RU"/>
              </w:rPr>
              <w:t>Терминологией в рамках горного права.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</w:t>
            </w:r>
            <w:r w:rsidRPr="00C31260">
              <w:rPr>
                <w:snapToGrid w:val="0"/>
                <w:lang w:val="ru-RU"/>
              </w:rPr>
              <w:t>обеспечения эффективной работы горного предприятия.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snapToGrid w:val="0"/>
                <w:lang w:val="ru-RU"/>
              </w:rPr>
              <w:t>Знаниями, важными для фундаментальной подготовки горного инженера</w:t>
            </w:r>
            <w:r w:rsidRPr="00C31260">
              <w:rPr>
                <w:lang w:val="ru-RU"/>
              </w:rPr>
              <w:t xml:space="preserve"> как инструментом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предприятия.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4995" w:type="pct"/>
            <w:gridSpan w:val="2"/>
          </w:tcPr>
          <w:p w:rsidR="00C31260" w:rsidRDefault="00C31260" w:rsidP="00435D4A">
            <w:r>
              <w:t>П</w:t>
            </w:r>
            <w:r w:rsidRPr="00D22F6A">
              <w:t>К</w:t>
            </w:r>
            <w:r>
              <w:t xml:space="preserve">-10 </w:t>
            </w:r>
          </w:p>
          <w:p w:rsidR="00C31260" w:rsidRPr="00346EBF" w:rsidRDefault="00C31260" w:rsidP="00435D4A">
            <w:r w:rsidRPr="00753C67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</w:t>
            </w:r>
            <w:r w:rsidRPr="00753C67">
              <w:t>и</w:t>
            </w:r>
            <w:r w:rsidRPr="00753C67">
              <w:t>тельстве и эксплуатации подземных сооружений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26" w:type="pct"/>
          </w:tcPr>
          <w:p w:rsidR="00C31260" w:rsidRPr="00C31260" w:rsidRDefault="00C31260" w:rsidP="00C31260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 xml:space="preserve">Основные определения и понятия горного права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законов и других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 xml:space="preserve">вовых актов, определяющих порядок и условия </w:t>
            </w:r>
            <w:proofErr w:type="spellStart"/>
            <w:r w:rsidRPr="00C31260">
              <w:rPr>
                <w:lang w:val="ru-RU"/>
              </w:rPr>
              <w:t>недро</w:t>
            </w:r>
            <w:proofErr w:type="spellEnd"/>
            <w:r w:rsidRPr="00C31260">
              <w:rPr>
                <w:lang w:val="ru-RU"/>
              </w:rPr>
              <w:t>-пользования</w:t>
            </w:r>
          </w:p>
        </w:tc>
      </w:tr>
      <w:tr w:rsidR="00C31260" w:rsidRPr="00346EBF" w:rsidTr="00C31260">
        <w:trPr>
          <w:gridAfter w:val="1"/>
          <w:wAfter w:w="5" w:type="pct"/>
        </w:trPr>
        <w:tc>
          <w:tcPr>
            <w:tcW w:w="1469" w:type="pct"/>
          </w:tcPr>
          <w:p w:rsidR="00C31260" w:rsidRPr="00346EBF" w:rsidRDefault="00C31260" w:rsidP="00435D4A">
            <w:r w:rsidRPr="00346EBF">
              <w:t>Уметь:</w:t>
            </w:r>
          </w:p>
        </w:tc>
        <w:tc>
          <w:tcPr>
            <w:tcW w:w="3526" w:type="pct"/>
          </w:tcPr>
          <w:p w:rsidR="00C31260" w:rsidRDefault="00C31260" w:rsidP="00C31260">
            <w:pPr>
              <w:pStyle w:val="af2"/>
              <w:numPr>
                <w:ilvl w:val="0"/>
                <w:numId w:val="33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3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C31260" w:rsidRPr="00346EBF" w:rsidRDefault="00C31260" w:rsidP="00C31260">
            <w:pPr>
              <w:pStyle w:val="Style7"/>
              <w:widowControl/>
              <w:numPr>
                <w:ilvl w:val="0"/>
                <w:numId w:val="33"/>
              </w:numPr>
              <w:jc w:val="both"/>
            </w:pPr>
            <w:r w:rsidRPr="008C50E1">
              <w:t>Применять нормативно правовые документы в своей де</w:t>
            </w:r>
            <w:r w:rsidRPr="008C50E1">
              <w:t>я</w:t>
            </w:r>
            <w:r w:rsidRPr="008C50E1">
              <w:t xml:space="preserve">тельности </w:t>
            </w:r>
            <w:r>
              <w:t xml:space="preserve">и </w:t>
            </w:r>
            <w:r w:rsidRPr="005D1ABE">
              <w:rPr>
                <w:snapToGrid w:val="0"/>
              </w:rPr>
              <w:t>принимать решения, обоснованные в прав</w:t>
            </w:r>
            <w:r w:rsidRPr="005D1ABE">
              <w:rPr>
                <w:snapToGrid w:val="0"/>
              </w:rPr>
              <w:t>о</w:t>
            </w:r>
            <w:r w:rsidRPr="005D1ABE">
              <w:rPr>
                <w:snapToGrid w:val="0"/>
              </w:rPr>
              <w:t>вом отношении</w:t>
            </w:r>
            <w:r>
              <w:rPr>
                <w:snapToGrid w:val="0"/>
              </w:rPr>
              <w:t>.</w:t>
            </w:r>
          </w:p>
        </w:tc>
      </w:tr>
      <w:tr w:rsidR="00C31260" w:rsidRPr="00346EBF" w:rsidTr="00C31260">
        <w:trPr>
          <w:gridAfter w:val="1"/>
          <w:wAfter w:w="5" w:type="pct"/>
          <w:trHeight w:val="2610"/>
        </w:trPr>
        <w:tc>
          <w:tcPr>
            <w:tcW w:w="1469" w:type="pct"/>
          </w:tcPr>
          <w:p w:rsidR="00C31260" w:rsidRPr="00346EBF" w:rsidRDefault="00C31260" w:rsidP="00435D4A">
            <w:r w:rsidRPr="00346EBF">
              <w:lastRenderedPageBreak/>
              <w:t>Владеть:</w:t>
            </w:r>
          </w:p>
        </w:tc>
        <w:tc>
          <w:tcPr>
            <w:tcW w:w="3526" w:type="pct"/>
          </w:tcPr>
          <w:p w:rsidR="00C31260" w:rsidRPr="00C31260" w:rsidRDefault="00C31260" w:rsidP="00C31260">
            <w:pPr>
              <w:pStyle w:val="af2"/>
              <w:numPr>
                <w:ilvl w:val="0"/>
                <w:numId w:val="34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>Терминологией в рамках горного права.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4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</w:t>
            </w:r>
            <w:r w:rsidRPr="00C31260">
              <w:rPr>
                <w:snapToGrid w:val="0"/>
                <w:lang w:val="ru-RU"/>
              </w:rPr>
              <w:t>обеспечения эффективной работы горного предприятия.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4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Владением законодательными основами недропользов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ния и обеспечения экологической и промышленной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опасности работ при добыче, переработке полезных иск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паемых, строительстве и эксплуатации подземных соор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жений</w:t>
            </w:r>
          </w:p>
        </w:tc>
      </w:tr>
      <w:tr w:rsidR="00C31260" w:rsidRPr="00346EBF" w:rsidTr="00C31260">
        <w:tc>
          <w:tcPr>
            <w:tcW w:w="5000" w:type="pct"/>
            <w:gridSpan w:val="3"/>
          </w:tcPr>
          <w:p w:rsidR="00C31260" w:rsidRDefault="00C31260" w:rsidP="00435D4A">
            <w:r>
              <w:t>ПК-11</w:t>
            </w:r>
          </w:p>
          <w:p w:rsidR="00C31260" w:rsidRPr="00346EBF" w:rsidRDefault="009130CF" w:rsidP="00435D4A">
            <w:r w:rsidRPr="009130CF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</w:t>
            </w:r>
            <w:r w:rsidRPr="009130CF">
              <w:t>р</w:t>
            </w:r>
            <w:r w:rsidRPr="009130CF">
              <w:t>спективные планы, инструкции, сметы, заявки на материалы и оборудование, заполнять н</w:t>
            </w:r>
            <w:r w:rsidRPr="009130CF">
              <w:t>е</w:t>
            </w:r>
            <w:r w:rsidRPr="009130CF">
              <w:t>обходимые отчетные документы в соответствии с установленными формами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31" w:type="pct"/>
            <w:gridSpan w:val="2"/>
          </w:tcPr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 по безопасности и промышленной санитарии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документы по безопасности и промышленной санитарии при проектировании, стро</w:t>
            </w:r>
            <w:r w:rsidRPr="00C31260">
              <w:rPr>
                <w:lang w:val="ru-RU"/>
              </w:rPr>
              <w:t>и</w:t>
            </w:r>
            <w:r w:rsidRPr="00C31260">
              <w:rPr>
                <w:lang w:val="ru-RU"/>
              </w:rPr>
              <w:t>тельстве и эксплуатации предприятий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нормативных документов по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опасности и промышленной санитарии при проектиров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нии, строительстве и эксплуатации предприятий по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плуатационной разведке и добыче.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Уметь:</w:t>
            </w:r>
          </w:p>
        </w:tc>
        <w:tc>
          <w:tcPr>
            <w:tcW w:w="3531" w:type="pct"/>
            <w:gridSpan w:val="2"/>
          </w:tcPr>
          <w:p w:rsidR="00C31260" w:rsidRDefault="00C31260" w:rsidP="00C31260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C31260" w:rsidRPr="00346EBF" w:rsidRDefault="00C31260" w:rsidP="00C31260">
            <w:pPr>
              <w:pStyle w:val="Style7"/>
              <w:widowControl/>
              <w:numPr>
                <w:ilvl w:val="0"/>
                <w:numId w:val="36"/>
              </w:numPr>
              <w:jc w:val="both"/>
            </w:pPr>
            <w:r w:rsidRPr="008C50E1">
              <w:t>Применять нормативно правовые документы в своей де</w:t>
            </w:r>
            <w:r w:rsidRPr="008C50E1">
              <w:t>я</w:t>
            </w:r>
            <w:r w:rsidRPr="008C50E1">
              <w:t xml:space="preserve">тельности </w:t>
            </w:r>
            <w:r>
              <w:t xml:space="preserve">и </w:t>
            </w:r>
            <w:r w:rsidRPr="005D1ABE">
              <w:rPr>
                <w:snapToGrid w:val="0"/>
              </w:rPr>
              <w:t>принимать решения, обоснованные в прав</w:t>
            </w:r>
            <w:r w:rsidRPr="005D1ABE">
              <w:rPr>
                <w:snapToGrid w:val="0"/>
              </w:rPr>
              <w:t>о</w:t>
            </w:r>
            <w:r w:rsidRPr="005D1ABE">
              <w:rPr>
                <w:snapToGrid w:val="0"/>
              </w:rPr>
              <w:t>вом отношении</w:t>
            </w:r>
            <w:r>
              <w:rPr>
                <w:snapToGrid w:val="0"/>
              </w:rPr>
              <w:t>.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Владеть:</w:t>
            </w:r>
          </w:p>
        </w:tc>
        <w:tc>
          <w:tcPr>
            <w:tcW w:w="3531" w:type="pct"/>
            <w:gridSpan w:val="2"/>
          </w:tcPr>
          <w:p w:rsidR="00C31260" w:rsidRPr="00724562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 w:rsidRPr="00724562">
              <w:rPr>
                <w:color w:val="000000"/>
                <w:shd w:val="clear" w:color="auto" w:fill="FFFFFF"/>
              </w:rPr>
              <w:t>Терминологией</w:t>
            </w:r>
            <w:proofErr w:type="spellEnd"/>
            <w:r w:rsidRPr="00724562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724562">
              <w:rPr>
                <w:color w:val="000000"/>
                <w:shd w:val="clear" w:color="auto" w:fill="FFFFFF"/>
              </w:rPr>
              <w:t>рамках</w:t>
            </w:r>
            <w:proofErr w:type="spellEnd"/>
            <w:r w:rsidRPr="00724562">
              <w:rPr>
                <w:color w:val="000000"/>
                <w:shd w:val="clear" w:color="auto" w:fill="FFFFFF"/>
              </w:rPr>
              <w:t xml:space="preserve"> </w:t>
            </w:r>
          </w:p>
          <w:p w:rsidR="00C31260" w:rsidRPr="00724562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 w:rsidRPr="00724562">
              <w:rPr>
                <w:color w:val="000000"/>
                <w:shd w:val="clear" w:color="auto" w:fill="FFFFFF"/>
              </w:rPr>
              <w:t>горного</w:t>
            </w:r>
            <w:proofErr w:type="spellEnd"/>
            <w:proofErr w:type="gramEnd"/>
            <w:r w:rsidRPr="0072456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4562">
              <w:rPr>
                <w:color w:val="000000"/>
                <w:shd w:val="clear" w:color="auto" w:fill="FFFFFF"/>
              </w:rPr>
              <w:t>права</w:t>
            </w:r>
            <w:proofErr w:type="spellEnd"/>
            <w:r w:rsidRPr="00724562">
              <w:rPr>
                <w:color w:val="000000"/>
                <w:shd w:val="clear" w:color="auto" w:fill="FFFFFF"/>
              </w:rPr>
              <w:t>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Основами горного права как инструментом </w:t>
            </w:r>
            <w:r w:rsidRPr="00C31260">
              <w:rPr>
                <w:snapToGrid w:val="0"/>
                <w:lang w:val="ru-RU"/>
              </w:rPr>
              <w:t>обеспечения эффективной работы горного предприятия.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>троль качества работ и обеспечивать правильность выпо</w:t>
            </w:r>
            <w:r w:rsidRPr="00C31260">
              <w:rPr>
                <w:lang w:val="ru-RU"/>
              </w:rPr>
              <w:t>л</w:t>
            </w:r>
            <w:r w:rsidRPr="00C31260">
              <w:rPr>
                <w:lang w:val="ru-RU"/>
              </w:rPr>
              <w:t>нения их исполнителями, составлять графики работ</w:t>
            </w:r>
          </w:p>
        </w:tc>
      </w:tr>
      <w:tr w:rsidR="00C31260" w:rsidRPr="00346EBF" w:rsidTr="00C31260">
        <w:tc>
          <w:tcPr>
            <w:tcW w:w="5000" w:type="pct"/>
            <w:gridSpan w:val="3"/>
          </w:tcPr>
          <w:p w:rsidR="00C31260" w:rsidRPr="00C0793F" w:rsidRDefault="00C31260" w:rsidP="00435D4A">
            <w:r>
              <w:t>ПК-</w:t>
            </w:r>
            <w:r w:rsidRPr="00C0793F">
              <w:t>20</w:t>
            </w:r>
          </w:p>
          <w:p w:rsidR="00C31260" w:rsidRPr="00346EBF" w:rsidRDefault="00285D03" w:rsidP="00435D4A">
            <w:r w:rsidRPr="00285D03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</w:t>
            </w:r>
            <w:r w:rsidRPr="00285D03">
              <w:t>а</w:t>
            </w:r>
            <w:r w:rsidRPr="00285D03">
              <w:t>ниям стандартов, техническим условиям и документам промышленной безопасности, разр</w:t>
            </w:r>
            <w:r w:rsidRPr="00285D03">
              <w:t>а</w:t>
            </w:r>
            <w:r w:rsidRPr="00285D03">
              <w:t>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</w:t>
            </w:r>
            <w:r w:rsidRPr="00285D03">
              <w:t>р</w:t>
            </w:r>
            <w:r w:rsidRPr="00285D03">
              <w:t>ных, горно-строительных и взрывных работ</w:t>
            </w:r>
          </w:p>
        </w:tc>
      </w:tr>
      <w:tr w:rsidR="00C31260" w:rsidRPr="00724562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Знать</w:t>
            </w:r>
          </w:p>
        </w:tc>
        <w:tc>
          <w:tcPr>
            <w:tcW w:w="3531" w:type="pct"/>
            <w:gridSpan w:val="2"/>
          </w:tcPr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нормативные документы по безопасности при добыче, переработке полезных ископаемых, строительстве и эксплуатации подземных сооружений 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lastRenderedPageBreak/>
              <w:t xml:space="preserve">Основные нормативные документы по безопасности, </w:t>
            </w:r>
            <w:proofErr w:type="gramStart"/>
            <w:r w:rsidRPr="00C31260">
              <w:rPr>
                <w:lang w:val="ru-RU"/>
              </w:rPr>
              <w:t>строительстве</w:t>
            </w:r>
            <w:proofErr w:type="gramEnd"/>
            <w:r w:rsidRPr="00C31260">
              <w:rPr>
                <w:lang w:val="ru-RU"/>
              </w:rPr>
              <w:t xml:space="preserve"> и эксплуатации предприятий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Содержание основных нормативных документов по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 xml:space="preserve">опасности, </w:t>
            </w:r>
            <w:proofErr w:type="gramStart"/>
            <w:r w:rsidRPr="00C31260">
              <w:rPr>
                <w:lang w:val="ru-RU"/>
              </w:rPr>
              <w:t>строительстве</w:t>
            </w:r>
            <w:proofErr w:type="gramEnd"/>
            <w:r w:rsidRPr="00C31260">
              <w:rPr>
                <w:lang w:val="ru-RU"/>
              </w:rPr>
              <w:t xml:space="preserve"> и эксплуатации предприятий.</w:t>
            </w:r>
          </w:p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lastRenderedPageBreak/>
              <w:t>Уметь:</w:t>
            </w:r>
          </w:p>
        </w:tc>
        <w:tc>
          <w:tcPr>
            <w:tcW w:w="3531" w:type="pct"/>
            <w:gridSpan w:val="2"/>
          </w:tcPr>
          <w:p w:rsidR="00C31260" w:rsidRDefault="00C31260" w:rsidP="00C31260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C31260" w:rsidRPr="00C31260" w:rsidRDefault="00C31260" w:rsidP="00C31260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правовые документы в своей деятельности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8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 xml:space="preserve">тельности и </w:t>
            </w:r>
            <w:r w:rsidRPr="00C31260">
              <w:rPr>
                <w:snapToGrid w:val="0"/>
                <w:lang w:val="ru-RU"/>
              </w:rPr>
              <w:t>принимать решения, обоснованные в прав</w:t>
            </w:r>
            <w:r w:rsidRPr="00C31260">
              <w:rPr>
                <w:snapToGrid w:val="0"/>
                <w:lang w:val="ru-RU"/>
              </w:rPr>
              <w:t>о</w:t>
            </w:r>
            <w:r w:rsidRPr="00C31260">
              <w:rPr>
                <w:snapToGrid w:val="0"/>
                <w:lang w:val="ru-RU"/>
              </w:rPr>
              <w:t>вом отношении.</w:t>
            </w:r>
          </w:p>
          <w:p w:rsidR="00C31260" w:rsidRPr="00346EBF" w:rsidRDefault="00C31260" w:rsidP="00435D4A"/>
        </w:tc>
      </w:tr>
      <w:tr w:rsidR="00C31260" w:rsidRPr="00346EBF" w:rsidTr="00C31260">
        <w:tc>
          <w:tcPr>
            <w:tcW w:w="1469" w:type="pct"/>
          </w:tcPr>
          <w:p w:rsidR="00C31260" w:rsidRPr="00346EBF" w:rsidRDefault="00C31260" w:rsidP="00435D4A">
            <w:r w:rsidRPr="00346EBF">
              <w:t>Владеть:</w:t>
            </w:r>
          </w:p>
        </w:tc>
        <w:tc>
          <w:tcPr>
            <w:tcW w:w="3531" w:type="pct"/>
            <w:gridSpan w:val="2"/>
          </w:tcPr>
          <w:p w:rsidR="00C31260" w:rsidRPr="00AF7F39" w:rsidRDefault="00C31260" w:rsidP="00C31260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t>З</w:t>
            </w:r>
            <w:r w:rsidRPr="001C7DB9">
              <w:t>аконодательными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основами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недропользования</w:t>
            </w:r>
            <w:proofErr w:type="spellEnd"/>
            <w:r w:rsidRPr="00AF7F39">
              <w:rPr>
                <w:color w:val="000000"/>
                <w:shd w:val="clear" w:color="auto" w:fill="FFFFFF"/>
              </w:rPr>
              <w:t>.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инструментом обеспечения безопасности работ при добыче, переработке полезных ископаемых, строительстве и эксплуатации подземных с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оружений</w:t>
            </w:r>
          </w:p>
          <w:p w:rsidR="00C31260" w:rsidRPr="00C31260" w:rsidRDefault="00C31260" w:rsidP="00C31260">
            <w:pPr>
              <w:pStyle w:val="af2"/>
              <w:numPr>
                <w:ilvl w:val="0"/>
                <w:numId w:val="3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Законодательными основами недропользования и обесп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чения безопасности работ при добыче, переработке поле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ных ископаемых, строительстве и эксплуатации подзе</w:t>
            </w:r>
            <w:r w:rsidRPr="00C31260">
              <w:rPr>
                <w:lang w:val="ru-RU"/>
              </w:rPr>
              <w:t>м</w:t>
            </w:r>
            <w:r w:rsidRPr="00C31260">
              <w:rPr>
                <w:lang w:val="ru-RU"/>
              </w:rPr>
              <w:t>ных сооружений</w:t>
            </w:r>
          </w:p>
          <w:p w:rsidR="00C31260" w:rsidRPr="00C31260" w:rsidRDefault="00C31260" w:rsidP="00435D4A">
            <w:pPr>
              <w:pStyle w:val="af2"/>
              <w:ind w:firstLine="0"/>
              <w:rPr>
                <w:lang w:val="ru-RU"/>
              </w:rPr>
            </w:pPr>
          </w:p>
        </w:tc>
      </w:tr>
    </w:tbl>
    <w:p w:rsidR="0073739B" w:rsidRDefault="0073739B" w:rsidP="0073739B">
      <w:pPr>
        <w:ind w:left="709" w:hanging="142"/>
        <w:rPr>
          <w:b/>
          <w:bCs/>
        </w:rPr>
        <w:sectPr w:rsidR="0073739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5B327A" w:rsidRDefault="005B327A" w:rsidP="005B327A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3E0403" w:rsidRPr="005B327A" w:rsidRDefault="003E0403" w:rsidP="003E040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B327A">
        <w:rPr>
          <w:bCs/>
        </w:rPr>
        <w:t>Общая трудоемкость дисциплины составляет 4 зачетных единиц 144 акад. часов, в том числе:</w:t>
      </w:r>
    </w:p>
    <w:p w:rsidR="003E0403" w:rsidRPr="005B327A" w:rsidRDefault="003E0403" w:rsidP="003E040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55,9</w:t>
      </w:r>
      <w:r w:rsidRPr="005B327A">
        <w:rPr>
          <w:bCs/>
        </w:rPr>
        <w:t xml:space="preserve"> акад. часов:</w:t>
      </w:r>
    </w:p>
    <w:p w:rsidR="003E0403" w:rsidRPr="005B327A" w:rsidRDefault="003E0403" w:rsidP="003E040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аудиторная</w:t>
      </w:r>
      <w:proofErr w:type="gramEnd"/>
      <w:r>
        <w:rPr>
          <w:bCs/>
        </w:rPr>
        <w:t xml:space="preserve"> – 54</w:t>
      </w:r>
      <w:r w:rsidRPr="005B327A">
        <w:rPr>
          <w:bCs/>
        </w:rPr>
        <w:t xml:space="preserve"> акад. часов;</w:t>
      </w:r>
    </w:p>
    <w:p w:rsidR="003E0403" w:rsidRPr="005B327A" w:rsidRDefault="003E0403" w:rsidP="003E040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внеаудиторная</w:t>
      </w:r>
      <w:proofErr w:type="gramEnd"/>
      <w:r>
        <w:rPr>
          <w:bCs/>
        </w:rPr>
        <w:t xml:space="preserve"> – 1,9</w:t>
      </w:r>
      <w:r w:rsidRPr="005B327A">
        <w:rPr>
          <w:bCs/>
        </w:rPr>
        <w:t xml:space="preserve"> акад. часов;</w:t>
      </w:r>
    </w:p>
    <w:p w:rsidR="003E0403" w:rsidRPr="000A759C" w:rsidRDefault="003E0403" w:rsidP="003E0403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88,1</w:t>
      </w:r>
      <w:r w:rsidRPr="005B327A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1"/>
        <w:gridCol w:w="427"/>
        <w:gridCol w:w="424"/>
        <w:gridCol w:w="720"/>
        <w:gridCol w:w="913"/>
        <w:gridCol w:w="904"/>
        <w:gridCol w:w="2902"/>
        <w:gridCol w:w="3212"/>
        <w:gridCol w:w="1553"/>
      </w:tblGrid>
      <w:tr w:rsidR="003E0403" w:rsidRPr="006615B0" w:rsidTr="00FC1896">
        <w:trPr>
          <w:cantSplit/>
          <w:trHeight w:val="962"/>
          <w:tblHeader/>
        </w:trPr>
        <w:tc>
          <w:tcPr>
            <w:tcW w:w="1221" w:type="pct"/>
            <w:vMerge w:val="restart"/>
            <w:vAlign w:val="center"/>
          </w:tcPr>
          <w:p w:rsidR="003E0403" w:rsidRPr="006615B0" w:rsidRDefault="003E0403" w:rsidP="00FC189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E0403" w:rsidRPr="006615B0" w:rsidRDefault="003E0403" w:rsidP="00FC189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3E0403" w:rsidRPr="006615B0" w:rsidRDefault="003E0403" w:rsidP="00FC189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15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3E0403" w:rsidRPr="00F34CA2" w:rsidRDefault="003E0403" w:rsidP="00FC189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F34CA2">
              <w:rPr>
                <w:rStyle w:val="FontStyle31"/>
                <w:sz w:val="24"/>
                <w:szCs w:val="24"/>
              </w:rPr>
              <w:br/>
              <w:t>контактная раб</w:t>
            </w:r>
            <w:r w:rsidRPr="00F34CA2">
              <w:rPr>
                <w:rStyle w:val="FontStyle31"/>
                <w:sz w:val="24"/>
                <w:szCs w:val="24"/>
              </w:rPr>
              <w:t>о</w:t>
            </w:r>
            <w:r w:rsidRPr="00F34CA2">
              <w:rPr>
                <w:rStyle w:val="FontStyle31"/>
                <w:sz w:val="24"/>
                <w:szCs w:val="24"/>
              </w:rPr>
              <w:t xml:space="preserve">та </w:t>
            </w:r>
            <w:r w:rsidRPr="00F34CA2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3E0403" w:rsidRPr="006615B0" w:rsidRDefault="003E0403" w:rsidP="00FC1896">
            <w:pPr>
              <w:pStyle w:val="Style14"/>
              <w:ind w:right="113" w:firstLine="5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992" w:type="pct"/>
            <w:vMerge w:val="restart"/>
            <w:vAlign w:val="center"/>
          </w:tcPr>
          <w:p w:rsidR="003E0403" w:rsidRPr="006615B0" w:rsidRDefault="003E0403" w:rsidP="00FC189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34CA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98" w:type="pct"/>
            <w:vMerge w:val="restart"/>
            <w:vAlign w:val="center"/>
          </w:tcPr>
          <w:p w:rsidR="003E0403" w:rsidRPr="006615B0" w:rsidRDefault="003E0403" w:rsidP="00FC189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31" w:type="pct"/>
            <w:vMerge w:val="restart"/>
            <w:textDirection w:val="btLr"/>
            <w:vAlign w:val="center"/>
          </w:tcPr>
          <w:p w:rsidR="003E0403" w:rsidRPr="006615B0" w:rsidRDefault="003E0403" w:rsidP="00FC189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61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3E0403" w:rsidRPr="006615B0" w:rsidTr="00FC1896">
        <w:trPr>
          <w:cantSplit/>
          <w:trHeight w:val="1485"/>
          <w:tblHeader/>
        </w:trPr>
        <w:tc>
          <w:tcPr>
            <w:tcW w:w="1221" w:type="pct"/>
            <w:vMerge/>
          </w:tcPr>
          <w:p w:rsidR="003E0403" w:rsidRPr="006615B0" w:rsidRDefault="003E0403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6" w:type="pct"/>
            <w:vMerge/>
          </w:tcPr>
          <w:p w:rsidR="003E0403" w:rsidRPr="006615B0" w:rsidRDefault="003E0403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5" w:type="pct"/>
            <w:textDirection w:val="btLr"/>
            <w:vAlign w:val="center"/>
          </w:tcPr>
          <w:p w:rsidR="003E0403" w:rsidRPr="006615B0" w:rsidRDefault="003E0403" w:rsidP="00FC1896">
            <w:pPr>
              <w:pStyle w:val="Style14"/>
              <w:widowControl/>
              <w:ind w:firstLine="0"/>
              <w:jc w:val="center"/>
            </w:pPr>
            <w:r w:rsidRPr="006615B0">
              <w:t>лекции</w:t>
            </w:r>
          </w:p>
        </w:tc>
        <w:tc>
          <w:tcPr>
            <w:tcW w:w="246" w:type="pct"/>
            <w:textDirection w:val="btLr"/>
            <w:vAlign w:val="center"/>
          </w:tcPr>
          <w:p w:rsidR="003E0403" w:rsidRPr="006615B0" w:rsidRDefault="003E0403" w:rsidP="00FC1896">
            <w:pPr>
              <w:pStyle w:val="Style14"/>
              <w:widowControl/>
              <w:ind w:firstLine="0"/>
              <w:jc w:val="center"/>
            </w:pPr>
            <w:proofErr w:type="spellStart"/>
            <w:r w:rsidRPr="006615B0">
              <w:t>лаборат</w:t>
            </w:r>
            <w:proofErr w:type="spellEnd"/>
            <w:r w:rsidRPr="006615B0">
              <w:t>.</w:t>
            </w:r>
            <w:r>
              <w:t xml:space="preserve"> </w:t>
            </w:r>
            <w:r>
              <w:br/>
            </w:r>
            <w:r w:rsidRPr="006615B0">
              <w:t>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3E0403" w:rsidRPr="006615B0" w:rsidRDefault="003E0403" w:rsidP="00FC1896">
            <w:pPr>
              <w:pStyle w:val="Style14"/>
              <w:widowControl/>
              <w:ind w:firstLine="0"/>
              <w:jc w:val="center"/>
            </w:pPr>
            <w:proofErr w:type="spellStart"/>
            <w:r w:rsidRPr="006615B0">
              <w:t>практич</w:t>
            </w:r>
            <w:proofErr w:type="spellEnd"/>
            <w:r w:rsidRPr="006615B0">
              <w:t>.</w:t>
            </w:r>
            <w:r>
              <w:br/>
            </w:r>
            <w:r w:rsidRPr="006615B0">
              <w:t xml:space="preserve"> занятия</w:t>
            </w:r>
          </w:p>
        </w:tc>
        <w:tc>
          <w:tcPr>
            <w:tcW w:w="309" w:type="pct"/>
            <w:vMerge/>
            <w:textDirection w:val="btLr"/>
            <w:vAlign w:val="center"/>
          </w:tcPr>
          <w:p w:rsidR="003E0403" w:rsidRPr="006615B0" w:rsidRDefault="003E0403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  <w:vMerge/>
            <w:textDirection w:val="btLr"/>
          </w:tcPr>
          <w:p w:rsidR="003E0403" w:rsidRPr="006615B0" w:rsidRDefault="003E0403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98" w:type="pct"/>
            <w:vMerge/>
            <w:textDirection w:val="btLr"/>
            <w:vAlign w:val="center"/>
          </w:tcPr>
          <w:p w:rsidR="003E0403" w:rsidRPr="006615B0" w:rsidRDefault="003E0403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31" w:type="pct"/>
            <w:vMerge/>
            <w:textDirection w:val="btLr"/>
          </w:tcPr>
          <w:p w:rsidR="003E0403" w:rsidRPr="006615B0" w:rsidRDefault="003E0403" w:rsidP="00FC1896">
            <w:pPr>
              <w:pStyle w:val="Style14"/>
              <w:widowControl/>
              <w:ind w:firstLine="0"/>
              <w:jc w:val="center"/>
            </w:pPr>
          </w:p>
        </w:tc>
      </w:tr>
      <w:tr w:rsidR="00967DE4" w:rsidRPr="006615B0" w:rsidTr="00FC1896">
        <w:trPr>
          <w:trHeight w:val="268"/>
        </w:trPr>
        <w:tc>
          <w:tcPr>
            <w:tcW w:w="1221" w:type="pct"/>
          </w:tcPr>
          <w:p w:rsidR="00967DE4" w:rsidRPr="00AD30BE" w:rsidRDefault="00967DE4" w:rsidP="00FC1896">
            <w:pPr>
              <w:rPr>
                <w:bCs/>
                <w:iCs/>
              </w:rPr>
            </w:pPr>
            <w:r w:rsidRPr="00AD30BE">
              <w:rPr>
                <w:bCs/>
                <w:iCs/>
              </w:rPr>
              <w:t>1. Введение</w:t>
            </w:r>
            <w:r w:rsidRPr="00AD30BE">
              <w:rPr>
                <w:bCs/>
              </w:rPr>
              <w:t xml:space="preserve"> </w:t>
            </w:r>
            <w:r w:rsidRPr="00AD30BE">
              <w:rPr>
                <w:bCs/>
              </w:rPr>
              <w:tab/>
            </w:r>
          </w:p>
        </w:tc>
        <w:tc>
          <w:tcPr>
            <w:tcW w:w="146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2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98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121"/>
        </w:trPr>
        <w:tc>
          <w:tcPr>
            <w:tcW w:w="1221" w:type="pct"/>
          </w:tcPr>
          <w:p w:rsidR="00967DE4" w:rsidRPr="00AD30BE" w:rsidRDefault="00967DE4" w:rsidP="00FC1896">
            <w:pPr>
              <w:shd w:val="clear" w:color="auto" w:fill="FFFFFF"/>
            </w:pPr>
            <w:r w:rsidRPr="00AD30BE">
              <w:t xml:space="preserve">1.1. </w:t>
            </w:r>
            <w:r w:rsidRPr="00AD30BE">
              <w:rPr>
                <w:snapToGrid w:val="0"/>
              </w:rPr>
              <w:t>Цели и задачи дисциплины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1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 w:rsidRPr="00AD30BE">
              <w:t>2</w:t>
            </w:r>
          </w:p>
        </w:tc>
        <w:tc>
          <w:tcPr>
            <w:tcW w:w="309" w:type="pct"/>
          </w:tcPr>
          <w:p w:rsidR="00967DE4" w:rsidRPr="00AD30BE" w:rsidRDefault="00967DE4" w:rsidP="00FC1896">
            <w:r w:rsidRPr="00AD30BE">
              <w:t>8</w:t>
            </w:r>
          </w:p>
        </w:tc>
        <w:tc>
          <w:tcPr>
            <w:tcW w:w="992" w:type="pct"/>
            <w:vMerge w:val="restar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Merge w:val="restar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121"/>
        </w:trPr>
        <w:tc>
          <w:tcPr>
            <w:tcW w:w="1221" w:type="pct"/>
          </w:tcPr>
          <w:p w:rsidR="00967DE4" w:rsidRPr="00AD30BE" w:rsidRDefault="00967DE4" w:rsidP="00FC1896">
            <w:pPr>
              <w:shd w:val="clear" w:color="auto" w:fill="FFFFFF"/>
            </w:pPr>
            <w:r w:rsidRPr="00AD30BE">
              <w:t>1.2. Содержание понятия «недра»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4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 w:rsidRPr="00AD30BE">
              <w:t>2</w:t>
            </w:r>
          </w:p>
        </w:tc>
        <w:tc>
          <w:tcPr>
            <w:tcW w:w="309" w:type="pct"/>
          </w:tcPr>
          <w:p w:rsidR="00967DE4" w:rsidRPr="00AD30BE" w:rsidRDefault="00967DE4" w:rsidP="00FC1896">
            <w:r w:rsidRPr="00AD30BE">
              <w:t>8</w:t>
            </w:r>
          </w:p>
        </w:tc>
        <w:tc>
          <w:tcPr>
            <w:tcW w:w="992" w:type="pct"/>
            <w:vMerge/>
          </w:tcPr>
          <w:p w:rsidR="00967DE4" w:rsidRPr="00AD30BE" w:rsidRDefault="00967DE4" w:rsidP="00FC1896"/>
        </w:tc>
        <w:tc>
          <w:tcPr>
            <w:tcW w:w="1098" w:type="pct"/>
            <w:vMerge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967DE4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967DE4" w:rsidRPr="006615B0" w:rsidTr="00FC1896">
        <w:trPr>
          <w:trHeight w:val="121"/>
        </w:trPr>
        <w:tc>
          <w:tcPr>
            <w:tcW w:w="1221" w:type="pct"/>
          </w:tcPr>
          <w:p w:rsidR="00967DE4" w:rsidRPr="00AD30BE" w:rsidRDefault="00967DE4" w:rsidP="00FC1896">
            <w:pPr>
              <w:shd w:val="clear" w:color="auto" w:fill="FFFFFF"/>
            </w:pPr>
            <w:r w:rsidRPr="00AD30BE">
              <w:t>1.3. История развития горного з</w:t>
            </w:r>
            <w:r w:rsidRPr="00AD30BE">
              <w:t>а</w:t>
            </w:r>
            <w:r w:rsidRPr="00AD30BE">
              <w:t>конодательства в России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4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 w:rsidRPr="00AD30BE">
              <w:t>2</w:t>
            </w:r>
          </w:p>
        </w:tc>
        <w:tc>
          <w:tcPr>
            <w:tcW w:w="309" w:type="pct"/>
          </w:tcPr>
          <w:p w:rsidR="00967DE4" w:rsidRPr="00AD30BE" w:rsidRDefault="00967DE4" w:rsidP="00FC1896">
            <w:r w:rsidRPr="00AD30BE">
              <w:t>8</w:t>
            </w:r>
          </w:p>
        </w:tc>
        <w:tc>
          <w:tcPr>
            <w:tcW w:w="992" w:type="pct"/>
          </w:tcPr>
          <w:p w:rsidR="00967DE4" w:rsidRPr="00AD30BE" w:rsidRDefault="00967DE4" w:rsidP="00FC1896">
            <w:r w:rsidRPr="00AD30BE">
              <w:t>- самостоятельное изуч</w:t>
            </w:r>
            <w:r w:rsidRPr="00AD30BE">
              <w:t>е</w:t>
            </w:r>
            <w:r w:rsidRPr="00AD30BE">
              <w:t xml:space="preserve">ние учебной литературы; 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№1, 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121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Итого по разделу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 w:rsidRPr="00AD30BE">
              <w:t>9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 w:rsidRPr="00AD30BE">
              <w:t>6</w:t>
            </w:r>
          </w:p>
        </w:tc>
        <w:tc>
          <w:tcPr>
            <w:tcW w:w="309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24</w:t>
            </w:r>
          </w:p>
        </w:tc>
        <w:tc>
          <w:tcPr>
            <w:tcW w:w="992" w:type="pct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1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№1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967DE4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967DE4" w:rsidRPr="006615B0" w:rsidTr="00FC1896">
        <w:trPr>
          <w:trHeight w:val="121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2. Государственное регулиров</w:t>
            </w:r>
            <w:r w:rsidRPr="00AD30BE">
              <w:t>а</w:t>
            </w:r>
            <w:r w:rsidRPr="00AD30BE">
              <w:t xml:space="preserve">ние отношений недропользования 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/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/>
        </w:tc>
        <w:tc>
          <w:tcPr>
            <w:tcW w:w="309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967DE4" w:rsidRPr="00AD30BE" w:rsidRDefault="00967DE4" w:rsidP="00FC1896"/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121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2.1. Общие вопросы госуда</w:t>
            </w:r>
            <w:r w:rsidRPr="00AD30BE">
              <w:t>р</w:t>
            </w:r>
            <w:r w:rsidRPr="00AD30BE">
              <w:t>ственного регулирования отн</w:t>
            </w:r>
            <w:r w:rsidRPr="00AD30BE">
              <w:t>о</w:t>
            </w:r>
            <w:r w:rsidRPr="00AD30BE">
              <w:t>шений недропользования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1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 w:rsidRPr="00AD30BE">
              <w:t>1</w:t>
            </w:r>
          </w:p>
        </w:tc>
        <w:tc>
          <w:tcPr>
            <w:tcW w:w="309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8</w:t>
            </w:r>
          </w:p>
        </w:tc>
        <w:tc>
          <w:tcPr>
            <w:tcW w:w="992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967DE4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967DE4" w:rsidRPr="006615B0" w:rsidTr="00FC1896">
        <w:trPr>
          <w:trHeight w:val="121"/>
        </w:trPr>
        <w:tc>
          <w:tcPr>
            <w:tcW w:w="1221" w:type="pct"/>
          </w:tcPr>
          <w:p w:rsidR="00967DE4" w:rsidRPr="00AD30BE" w:rsidRDefault="00967DE4" w:rsidP="00FC1896">
            <w:r w:rsidRPr="00AD30BE">
              <w:t xml:space="preserve">2.2. Разграничение компетенции </w:t>
            </w:r>
            <w:r w:rsidRPr="00AD30BE">
              <w:lastRenderedPageBreak/>
              <w:t xml:space="preserve">органов власти по регулированию отношений </w:t>
            </w:r>
            <w:proofErr w:type="spellStart"/>
            <w:r w:rsidRPr="00AD30BE">
              <w:t>недропользоввания</w:t>
            </w:r>
            <w:proofErr w:type="spellEnd"/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lastRenderedPageBreak/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4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 w:rsidRPr="00AD30BE">
              <w:t>1</w:t>
            </w:r>
          </w:p>
        </w:tc>
        <w:tc>
          <w:tcPr>
            <w:tcW w:w="309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8</w:t>
            </w:r>
          </w:p>
        </w:tc>
        <w:tc>
          <w:tcPr>
            <w:tcW w:w="992" w:type="pct"/>
          </w:tcPr>
          <w:p w:rsidR="00967DE4" w:rsidRPr="00AD30BE" w:rsidRDefault="00967DE4" w:rsidP="00FC1896">
            <w:r w:rsidRPr="00AD30BE">
              <w:t>- самостоятельное изуч</w:t>
            </w:r>
            <w:r w:rsidRPr="00AD30BE">
              <w:t>е</w:t>
            </w:r>
            <w:r w:rsidRPr="00AD30BE">
              <w:lastRenderedPageBreak/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lastRenderedPageBreak/>
              <w:t xml:space="preserve">Домашнее задание №2, 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r w:rsidRPr="00AD30BE">
              <w:lastRenderedPageBreak/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121"/>
        </w:trPr>
        <w:tc>
          <w:tcPr>
            <w:tcW w:w="1221" w:type="pct"/>
          </w:tcPr>
          <w:p w:rsidR="00967DE4" w:rsidRPr="00AD30BE" w:rsidRDefault="00967DE4" w:rsidP="00FC1896">
            <w:r w:rsidRPr="00AD30BE">
              <w:lastRenderedPageBreak/>
              <w:t>2.3. Правовое регулирование о</w:t>
            </w:r>
            <w:r w:rsidRPr="00AD30BE">
              <w:t>т</w:t>
            </w:r>
            <w:r w:rsidRPr="00AD30BE">
              <w:t>ношений недропользования в субъектах Российской Федерации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4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>8,1</w:t>
            </w:r>
          </w:p>
        </w:tc>
        <w:tc>
          <w:tcPr>
            <w:tcW w:w="992" w:type="pct"/>
          </w:tcPr>
          <w:p w:rsidR="00967DE4" w:rsidRPr="00AD30BE" w:rsidRDefault="00967DE4" w:rsidP="00FC1896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№2, 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967DE4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Итого по разделу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 w:rsidRPr="00AD30BE">
              <w:t>9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 w:rsidRPr="00AD30BE"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  <w:r w:rsidRPr="00AD30BE">
              <w:t>24,1</w:t>
            </w:r>
          </w:p>
        </w:tc>
        <w:tc>
          <w:tcPr>
            <w:tcW w:w="992" w:type="pct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2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№2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3. Пользование недр</w:t>
            </w:r>
          </w:p>
        </w:tc>
        <w:tc>
          <w:tcPr>
            <w:tcW w:w="146" w:type="pct"/>
          </w:tcPr>
          <w:p w:rsidR="00967DE4" w:rsidRPr="00AD30BE" w:rsidRDefault="00967DE4" w:rsidP="00FC1896"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/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/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</w:p>
        </w:tc>
        <w:tc>
          <w:tcPr>
            <w:tcW w:w="992" w:type="pct"/>
          </w:tcPr>
          <w:p w:rsidR="00967DE4" w:rsidRPr="00AD30BE" w:rsidRDefault="00967DE4" w:rsidP="00FC1896"/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20B75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3.1. Направления пользования недр</w:t>
            </w:r>
          </w:p>
        </w:tc>
        <w:tc>
          <w:tcPr>
            <w:tcW w:w="146" w:type="pct"/>
          </w:tcPr>
          <w:p w:rsidR="00967DE4" w:rsidRPr="00AD30BE" w:rsidRDefault="00967DE4" w:rsidP="00FC1896"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1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>
              <w:t>1</w:t>
            </w:r>
          </w:p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  <w:r>
              <w:t>6</w:t>
            </w:r>
          </w:p>
        </w:tc>
        <w:tc>
          <w:tcPr>
            <w:tcW w:w="992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3.2. Государственная система л</w:t>
            </w:r>
            <w:r w:rsidRPr="00AD30BE">
              <w:t>и</w:t>
            </w:r>
            <w:r w:rsidRPr="00AD30BE">
              <w:t>цензирования пользования недрами</w:t>
            </w:r>
          </w:p>
        </w:tc>
        <w:tc>
          <w:tcPr>
            <w:tcW w:w="146" w:type="pct"/>
          </w:tcPr>
          <w:p w:rsidR="00967DE4" w:rsidRPr="00AD30BE" w:rsidRDefault="00967DE4" w:rsidP="00FC1896"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4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>
              <w:t>1</w:t>
            </w:r>
          </w:p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  <w:r>
              <w:t>7</w:t>
            </w:r>
          </w:p>
        </w:tc>
        <w:tc>
          <w:tcPr>
            <w:tcW w:w="992" w:type="pct"/>
          </w:tcPr>
          <w:p w:rsidR="00967DE4" w:rsidRPr="00AD30BE" w:rsidRDefault="00967DE4" w:rsidP="00FC1896">
            <w:r w:rsidRPr="00AD30BE">
              <w:t>- самостоятельное изуч</w:t>
            </w:r>
            <w:r w:rsidRPr="00AD30BE">
              <w:t>е</w:t>
            </w:r>
            <w:r w:rsidRPr="00AD30BE">
              <w:t>ние учебной литературы;</w:t>
            </w:r>
          </w:p>
        </w:tc>
        <w:tc>
          <w:tcPr>
            <w:tcW w:w="1098" w:type="pct"/>
          </w:tcPr>
          <w:p w:rsidR="00967DE4" w:rsidRPr="00AD30BE" w:rsidRDefault="00967DE4" w:rsidP="00FC1896">
            <w:r w:rsidRPr="00AD30BE">
              <w:t>Домашнее задание №3,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967DE4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>
              <w:t>3.3. Лицензия на пользование недрами</w:t>
            </w:r>
          </w:p>
        </w:tc>
        <w:tc>
          <w:tcPr>
            <w:tcW w:w="146" w:type="pct"/>
          </w:tcPr>
          <w:p w:rsidR="00967DE4" w:rsidRPr="00AD30BE" w:rsidRDefault="00967DE4" w:rsidP="00FC1896">
            <w:r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4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  <w:r>
              <w:t>7</w:t>
            </w:r>
          </w:p>
        </w:tc>
        <w:tc>
          <w:tcPr>
            <w:tcW w:w="992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Итого по разделу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 w:rsidRPr="00AD30BE">
              <w:t>9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 w:rsidRPr="00AD30BE"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  <w:r w:rsidRPr="00AD30BE">
              <w:t>20</w:t>
            </w:r>
          </w:p>
        </w:tc>
        <w:tc>
          <w:tcPr>
            <w:tcW w:w="992" w:type="pct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3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№3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E46630" w:rsidRDefault="00967DE4" w:rsidP="00FC1896">
            <w:r w:rsidRPr="00AD30BE">
              <w:t xml:space="preserve">4. </w:t>
            </w:r>
            <w:r>
              <w:t>Рациональное использование и охрана недр</w:t>
            </w:r>
          </w:p>
        </w:tc>
        <w:tc>
          <w:tcPr>
            <w:tcW w:w="146" w:type="pct"/>
          </w:tcPr>
          <w:p w:rsidR="00967DE4" w:rsidRPr="00AD30BE" w:rsidRDefault="00967DE4" w:rsidP="00FC1896"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/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/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</w:p>
        </w:tc>
        <w:tc>
          <w:tcPr>
            <w:tcW w:w="992" w:type="pct"/>
          </w:tcPr>
          <w:p w:rsidR="00967DE4" w:rsidRPr="00AD30BE" w:rsidRDefault="00967DE4" w:rsidP="00FC1896"/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E46630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 w:rsidRPr="00AD30BE">
              <w:t xml:space="preserve">4.1. </w:t>
            </w:r>
            <w:r>
              <w:t>Система рационального и</w:t>
            </w:r>
            <w:r>
              <w:t>с</w:t>
            </w:r>
            <w:r>
              <w:t xml:space="preserve">пользования и охраны недр </w:t>
            </w:r>
          </w:p>
        </w:tc>
        <w:tc>
          <w:tcPr>
            <w:tcW w:w="146" w:type="pct"/>
          </w:tcPr>
          <w:p w:rsidR="00967DE4" w:rsidRPr="00AD30BE" w:rsidRDefault="00967DE4" w:rsidP="00FC1896"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1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>
              <w:t>1</w:t>
            </w:r>
          </w:p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  <w:r>
              <w:t>6</w:t>
            </w:r>
          </w:p>
        </w:tc>
        <w:tc>
          <w:tcPr>
            <w:tcW w:w="992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20B75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 w:rsidRPr="00AD30BE">
              <w:lastRenderedPageBreak/>
              <w:t xml:space="preserve">4.2. </w:t>
            </w:r>
            <w:r>
              <w:t>П</w:t>
            </w:r>
            <w:r w:rsidRPr="00AD30BE">
              <w:t xml:space="preserve">рава и обязанности </w:t>
            </w:r>
            <w:proofErr w:type="spellStart"/>
            <w:r w:rsidRPr="00AD30BE">
              <w:t>недр</w:t>
            </w:r>
            <w:r w:rsidRPr="00AD30BE">
              <w:t>о</w:t>
            </w:r>
            <w:r w:rsidRPr="00AD30BE">
              <w:t>пользователей</w:t>
            </w:r>
            <w:proofErr w:type="spellEnd"/>
          </w:p>
        </w:tc>
        <w:tc>
          <w:tcPr>
            <w:tcW w:w="146" w:type="pct"/>
          </w:tcPr>
          <w:p w:rsidR="00967DE4" w:rsidRPr="00AD30BE" w:rsidRDefault="00967DE4" w:rsidP="00FC1896"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>
              <w:t>4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>
              <w:t>1</w:t>
            </w:r>
          </w:p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  <w:r>
              <w:t>7</w:t>
            </w:r>
          </w:p>
        </w:tc>
        <w:tc>
          <w:tcPr>
            <w:tcW w:w="992" w:type="pct"/>
          </w:tcPr>
          <w:p w:rsidR="00967DE4" w:rsidRPr="00DC0887" w:rsidRDefault="00967DE4" w:rsidP="00FC1896">
            <w:pPr>
              <w:pStyle w:val="Style14"/>
              <w:ind w:firstLine="0"/>
              <w:jc w:val="center"/>
            </w:pPr>
            <w:r w:rsidRPr="00DC0887">
              <w:t>Подготовка доклада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autoSpaceDE w:val="0"/>
              <w:autoSpaceDN w:val="0"/>
              <w:adjustRightInd w:val="0"/>
              <w:jc w:val="center"/>
            </w:pPr>
            <w:r w:rsidRPr="00AD30BE">
              <w:t xml:space="preserve">Домашнее задание №4, 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967DE4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>
              <w:t>4.3</w:t>
            </w:r>
            <w:r w:rsidRPr="00AD30BE">
              <w:t xml:space="preserve">. </w:t>
            </w:r>
            <w:r>
              <w:t xml:space="preserve">Требования по </w:t>
            </w:r>
            <w:proofErr w:type="gramStart"/>
            <w:r>
              <w:t>безопасному</w:t>
            </w:r>
            <w:proofErr w:type="gramEnd"/>
            <w:r>
              <w:t xml:space="preserve"> ведения горных работ</w:t>
            </w:r>
          </w:p>
        </w:tc>
        <w:tc>
          <w:tcPr>
            <w:tcW w:w="146" w:type="pct"/>
          </w:tcPr>
          <w:p w:rsidR="00967DE4" w:rsidRPr="00AD30BE" w:rsidRDefault="00967DE4" w:rsidP="00FC1896">
            <w:r>
              <w:t>5</w:t>
            </w:r>
          </w:p>
        </w:tc>
        <w:tc>
          <w:tcPr>
            <w:tcW w:w="145" w:type="pct"/>
          </w:tcPr>
          <w:p w:rsidR="00967DE4" w:rsidRPr="008B240D" w:rsidRDefault="00967DE4" w:rsidP="00FC1896">
            <w:r>
              <w:t>4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>
              <w:t>2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  <w:r>
              <w:t>7</w:t>
            </w:r>
          </w:p>
        </w:tc>
        <w:tc>
          <w:tcPr>
            <w:tcW w:w="992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AD30BE">
              <w:t>Подготовка к лекционным занятиям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ПК-6 -</w:t>
            </w:r>
            <w:proofErr w:type="spellStart"/>
            <w:r w:rsidRPr="00AD30BE">
              <w:t>зув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ПК-10 -</w:t>
            </w:r>
            <w:proofErr w:type="spellStart"/>
            <w:r w:rsidRPr="00AD30BE">
              <w:t>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Итого по разделу</w:t>
            </w:r>
          </w:p>
        </w:tc>
        <w:tc>
          <w:tcPr>
            <w:tcW w:w="146" w:type="pct"/>
          </w:tcPr>
          <w:p w:rsidR="00967DE4" w:rsidRPr="00AD30BE" w:rsidRDefault="00967DE4" w:rsidP="00FC1896">
            <w:pPr>
              <w:jc w:val="center"/>
            </w:pPr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 w:rsidRPr="00AD30BE">
              <w:t>9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AD30BE" w:rsidRDefault="00967DE4" w:rsidP="00FC1896">
            <w:r w:rsidRPr="00AD30BE">
              <w:t>4</w:t>
            </w:r>
            <w:r>
              <w:rPr>
                <w:sz w:val="20"/>
                <w:szCs w:val="20"/>
              </w:rPr>
              <w:t>/2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967DE4" w:rsidRPr="00AD30BE" w:rsidRDefault="00967DE4" w:rsidP="00FC1896">
            <w:pPr>
              <w:jc w:val="center"/>
            </w:pPr>
            <w:r w:rsidRPr="00AD30BE">
              <w:t>20</w:t>
            </w:r>
          </w:p>
        </w:tc>
        <w:tc>
          <w:tcPr>
            <w:tcW w:w="992" w:type="pct"/>
          </w:tcPr>
          <w:p w:rsidR="00967DE4" w:rsidRPr="00AD30BE" w:rsidRDefault="00967DE4" w:rsidP="00FC1896">
            <w:pPr>
              <w:pStyle w:val="Style14"/>
              <w:ind w:firstLine="0"/>
              <w:jc w:val="center"/>
            </w:pPr>
            <w:r w:rsidRPr="00AD30BE">
              <w:t>Выполнение контрольной работы № 4</w:t>
            </w:r>
          </w:p>
        </w:tc>
        <w:tc>
          <w:tcPr>
            <w:tcW w:w="1098" w:type="pct"/>
            <w:vAlign w:val="center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  <w:r w:rsidRPr="00AD30BE">
              <w:t>Контрольная работа №4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B20B75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  <w:tr w:rsidR="00967DE4" w:rsidRPr="006615B0" w:rsidTr="00FC1896">
        <w:trPr>
          <w:trHeight w:val="422"/>
        </w:trPr>
        <w:tc>
          <w:tcPr>
            <w:tcW w:w="1221" w:type="pct"/>
          </w:tcPr>
          <w:p w:rsidR="00967DE4" w:rsidRPr="00AD30BE" w:rsidRDefault="00967DE4" w:rsidP="00FC1896">
            <w:r w:rsidRPr="00AD30BE">
              <w:t>Итого по дисциплине</w:t>
            </w:r>
          </w:p>
        </w:tc>
        <w:tc>
          <w:tcPr>
            <w:tcW w:w="146" w:type="pct"/>
          </w:tcPr>
          <w:p w:rsidR="00967DE4" w:rsidRPr="00AD30BE" w:rsidRDefault="00967DE4" w:rsidP="00FC1896">
            <w:r w:rsidRPr="00AD30BE">
              <w:t>5</w:t>
            </w:r>
          </w:p>
        </w:tc>
        <w:tc>
          <w:tcPr>
            <w:tcW w:w="145" w:type="pct"/>
          </w:tcPr>
          <w:p w:rsidR="00967DE4" w:rsidRPr="00AD30BE" w:rsidRDefault="00967DE4" w:rsidP="00FC1896">
            <w:r w:rsidRPr="00AD30BE">
              <w:t>36</w:t>
            </w:r>
          </w:p>
        </w:tc>
        <w:tc>
          <w:tcPr>
            <w:tcW w:w="246" w:type="pct"/>
          </w:tcPr>
          <w:p w:rsidR="00967DE4" w:rsidRPr="00AD30BE" w:rsidRDefault="00967DE4" w:rsidP="00FC189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967DE4" w:rsidRPr="0047673F" w:rsidRDefault="00967DE4" w:rsidP="00FC1896">
            <w:r>
              <w:t>18</w:t>
            </w:r>
            <w:r>
              <w:rPr>
                <w:sz w:val="20"/>
                <w:szCs w:val="20"/>
              </w:rPr>
              <w:t>/6</w:t>
            </w:r>
            <w:r w:rsidRPr="0093550E">
              <w:rPr>
                <w:sz w:val="20"/>
                <w:szCs w:val="20"/>
              </w:rPr>
              <w:t>И1</w:t>
            </w:r>
          </w:p>
        </w:tc>
        <w:tc>
          <w:tcPr>
            <w:tcW w:w="309" w:type="pct"/>
          </w:tcPr>
          <w:p w:rsidR="00967DE4" w:rsidRPr="00AD30BE" w:rsidRDefault="00967DE4" w:rsidP="00FC1896">
            <w:r w:rsidRPr="00AD30BE">
              <w:t>88,1</w:t>
            </w:r>
          </w:p>
        </w:tc>
        <w:tc>
          <w:tcPr>
            <w:tcW w:w="992" w:type="pct"/>
          </w:tcPr>
          <w:p w:rsidR="00967DE4" w:rsidRPr="00AD30BE" w:rsidRDefault="00967DE4" w:rsidP="00FC1896">
            <w:r w:rsidRPr="00AD30BE">
              <w:t>Подготовка к зачету</w:t>
            </w:r>
          </w:p>
        </w:tc>
        <w:tc>
          <w:tcPr>
            <w:tcW w:w="1098" w:type="pct"/>
          </w:tcPr>
          <w:p w:rsidR="00967DE4" w:rsidRPr="00AD30BE" w:rsidRDefault="00967DE4" w:rsidP="00FC1896">
            <w:r w:rsidRPr="00AD30BE">
              <w:t>Зачет</w:t>
            </w:r>
          </w:p>
        </w:tc>
        <w:tc>
          <w:tcPr>
            <w:tcW w:w="531" w:type="pct"/>
          </w:tcPr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ПК-</w:t>
            </w:r>
            <w:r w:rsidRPr="00967DE4">
              <w:t>11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  <w:r w:rsidRPr="00AD30BE">
              <w:t xml:space="preserve"> </w:t>
            </w:r>
          </w:p>
          <w:p w:rsidR="00967DE4" w:rsidRDefault="00967DE4" w:rsidP="00727024">
            <w:pPr>
              <w:pStyle w:val="Style14"/>
              <w:widowControl/>
              <w:ind w:firstLine="0"/>
              <w:jc w:val="left"/>
            </w:pPr>
            <w:r w:rsidRPr="00AD30BE">
              <w:t>ОК-5  -</w:t>
            </w:r>
            <w:proofErr w:type="spellStart"/>
            <w:r w:rsidRPr="00AD30BE">
              <w:t>ув</w:t>
            </w:r>
            <w:proofErr w:type="spellEnd"/>
          </w:p>
          <w:p w:rsidR="00967DE4" w:rsidRPr="00AD30BE" w:rsidRDefault="00967DE4" w:rsidP="00727024">
            <w:pPr>
              <w:pStyle w:val="Style14"/>
              <w:widowControl/>
              <w:ind w:firstLine="0"/>
              <w:jc w:val="left"/>
            </w:pPr>
            <w:r>
              <w:t xml:space="preserve">ПК-20 </w:t>
            </w:r>
            <w:r w:rsidRPr="00AD30BE">
              <w:t xml:space="preserve"> -</w:t>
            </w:r>
            <w:proofErr w:type="spellStart"/>
            <w:r w:rsidRPr="00AD30BE">
              <w:t>зув</w:t>
            </w:r>
            <w:proofErr w:type="spellEnd"/>
          </w:p>
        </w:tc>
      </w:tr>
    </w:tbl>
    <w:p w:rsidR="003E0403" w:rsidRPr="00517366" w:rsidRDefault="003E0403" w:rsidP="003E0403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>
        <w:rPr>
          <w:bCs/>
          <w:i/>
        </w:rPr>
        <w:t>интерактивных формах (т.е. из 18 часа</w:t>
      </w:r>
      <w:r w:rsidRPr="00517366">
        <w:rPr>
          <w:bCs/>
          <w:i/>
        </w:rPr>
        <w:t xml:space="preserve"> практических за</w:t>
      </w:r>
      <w:r>
        <w:rPr>
          <w:bCs/>
          <w:i/>
        </w:rPr>
        <w:t>нятий 6 часов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7F6B40" w:rsidRPr="003E0403" w:rsidRDefault="007F6B40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7F6B40" w:rsidRPr="003E0403" w:rsidSect="0049055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276017" w:rsidRPr="003E0403" w:rsidRDefault="00276017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BE07A5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18"/>
          <w:b w:val="0"/>
          <w:sz w:val="24"/>
          <w:szCs w:val="24"/>
        </w:rPr>
        <w:t>Горное право</w:t>
      </w:r>
      <w:r w:rsidRPr="005C48FC">
        <w:rPr>
          <w:rStyle w:val="FontStyle18"/>
          <w:b w:val="0"/>
          <w:sz w:val="24"/>
          <w:szCs w:val="24"/>
        </w:rPr>
        <w:t xml:space="preserve">» используются </w:t>
      </w:r>
      <w:proofErr w:type="gramStart"/>
      <w:r w:rsidRPr="005C48FC">
        <w:rPr>
          <w:rStyle w:val="FontStyle18"/>
          <w:b w:val="0"/>
          <w:sz w:val="24"/>
          <w:szCs w:val="24"/>
        </w:rPr>
        <w:t>традиционная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 м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>
        <w:rPr>
          <w:rStyle w:val="FontStyle18"/>
          <w:b w:val="0"/>
          <w:sz w:val="24"/>
          <w:szCs w:val="24"/>
        </w:rPr>
        <w:t>Горное право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BE07A5" w:rsidRPr="005C48FC" w:rsidRDefault="00BE07A5" w:rsidP="00BE07A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02B17" w:rsidRPr="00402B17" w:rsidRDefault="00402B17" w:rsidP="00402B17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402B17">
        <w:rPr>
          <w:b/>
          <w:bCs/>
        </w:rPr>
        <w:t>6 Учебно-методическое обеспечение самостоятельной работы студентов</w:t>
      </w:r>
    </w:p>
    <w:p w:rsidR="00402B17" w:rsidRPr="00402B17" w:rsidRDefault="00402B17" w:rsidP="00402B17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E07A5">
        <w:rPr>
          <w:bCs/>
        </w:rPr>
        <w:t>Внеаудиторная самостоятельная работа студентов осуществляется в виде чтения с пр</w:t>
      </w:r>
      <w:r w:rsidRPr="00BE07A5">
        <w:rPr>
          <w:bCs/>
        </w:rPr>
        <w:t>о</w:t>
      </w:r>
      <w:r w:rsidRPr="00BE07A5">
        <w:rPr>
          <w:bCs/>
        </w:rPr>
        <w:t>работкой материала и выполнения домашних заданий с консультациями преподавателя.</w:t>
      </w:r>
      <w:r w:rsidRPr="00BE07A5">
        <w:rPr>
          <w:sz w:val="23"/>
          <w:szCs w:val="23"/>
        </w:rPr>
        <w:t xml:space="preserve"> </w:t>
      </w: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07A5">
        <w:rPr>
          <w:b/>
        </w:rPr>
        <w:t xml:space="preserve">Домашние задания: </w:t>
      </w: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BE07A5">
        <w:rPr>
          <w:i/>
          <w:iCs/>
          <w:sz w:val="23"/>
          <w:szCs w:val="23"/>
        </w:rPr>
        <w:t>Домашнее задание №1</w:t>
      </w:r>
    </w:p>
    <w:p w:rsidR="00BE07A5" w:rsidRPr="00BE07A5" w:rsidRDefault="00BE07A5" w:rsidP="00BE07A5">
      <w:pPr>
        <w:autoSpaceDE w:val="0"/>
        <w:autoSpaceDN w:val="0"/>
        <w:adjustRightInd w:val="0"/>
      </w:pPr>
      <w:r w:rsidRPr="00BE07A5">
        <w:t>Изучение основных законов и подзаконных нормативно-правовых актов, регулирующих о</w:t>
      </w:r>
      <w:r w:rsidRPr="00BE07A5">
        <w:t>т</w:t>
      </w:r>
      <w:r w:rsidRPr="00BE07A5">
        <w:t>ношения в области изучения, использования и охраны недр.</w:t>
      </w: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BE07A5">
        <w:rPr>
          <w:i/>
          <w:iCs/>
          <w:sz w:val="23"/>
          <w:szCs w:val="23"/>
        </w:rPr>
        <w:t>Домашнее задание №2</w:t>
      </w:r>
    </w:p>
    <w:p w:rsidR="00BE07A5" w:rsidRPr="00BE07A5" w:rsidRDefault="00BE07A5" w:rsidP="00BE07A5">
      <w:pPr>
        <w:ind w:firstLine="567"/>
        <w:jc w:val="both"/>
      </w:pPr>
      <w:r w:rsidRPr="00BE07A5">
        <w:t xml:space="preserve">Изучение положения о государственном </w:t>
      </w:r>
      <w:proofErr w:type="gramStart"/>
      <w:r w:rsidRPr="00BE07A5">
        <w:t>контроле за</w:t>
      </w:r>
      <w:proofErr w:type="gramEnd"/>
      <w:r w:rsidRPr="00BE07A5">
        <w:t xml:space="preserve"> ведением работ по геологическ</w:t>
      </w:r>
      <w:r w:rsidRPr="00BE07A5">
        <w:t>о</w:t>
      </w:r>
      <w:r w:rsidRPr="00BE07A5">
        <w:t>му изучению недр, единых правил охраны недр при разработке месторождений твердых п</w:t>
      </w:r>
      <w:r w:rsidRPr="00BE07A5">
        <w:t>о</w:t>
      </w:r>
      <w:r w:rsidRPr="00BE07A5">
        <w:t>лезных ископаемых.</w:t>
      </w:r>
    </w:p>
    <w:p w:rsidR="00BE07A5" w:rsidRPr="00BE07A5" w:rsidRDefault="00BE07A5" w:rsidP="00BE07A5">
      <w:pPr>
        <w:ind w:firstLine="567"/>
        <w:jc w:val="both"/>
        <w:rPr>
          <w:i/>
          <w:iCs/>
          <w:sz w:val="23"/>
          <w:szCs w:val="23"/>
        </w:rPr>
      </w:pPr>
      <w:r w:rsidRPr="00BE07A5">
        <w:t xml:space="preserve"> </w:t>
      </w:r>
      <w:r w:rsidRPr="00BE07A5">
        <w:rPr>
          <w:i/>
          <w:iCs/>
          <w:sz w:val="23"/>
          <w:szCs w:val="23"/>
        </w:rPr>
        <w:t>Домашнее задание №3</w:t>
      </w:r>
    </w:p>
    <w:p w:rsidR="00BE07A5" w:rsidRPr="00BE07A5" w:rsidRDefault="00BE07A5" w:rsidP="00BE07A5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snapToGrid w:val="0"/>
        </w:rPr>
      </w:pPr>
      <w:r w:rsidRPr="00BE07A5">
        <w:rPr>
          <w:snapToGrid w:val="0"/>
        </w:rPr>
        <w:tab/>
        <w:t>Изучить порядок контроля условий действия лицензий и применение санкций, кла</w:t>
      </w:r>
      <w:r w:rsidRPr="00BE07A5">
        <w:rPr>
          <w:snapToGrid w:val="0"/>
        </w:rPr>
        <w:t>с</w:t>
      </w:r>
      <w:r w:rsidRPr="00BE07A5">
        <w:rPr>
          <w:snapToGrid w:val="0"/>
        </w:rPr>
        <w:t>сификацию лицензируемых видов деятельности.</w:t>
      </w:r>
    </w:p>
    <w:p w:rsidR="00BE07A5" w:rsidRPr="00BE07A5" w:rsidRDefault="00BE07A5" w:rsidP="00BE07A5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BE07A5">
        <w:rPr>
          <w:i/>
          <w:iCs/>
          <w:sz w:val="23"/>
          <w:szCs w:val="23"/>
        </w:rPr>
        <w:t>Домашнее задание №4</w:t>
      </w:r>
    </w:p>
    <w:p w:rsidR="00BE07A5" w:rsidRPr="00BE07A5" w:rsidRDefault="00BE07A5" w:rsidP="00BE07A5">
      <w:pPr>
        <w:ind w:firstLine="567"/>
        <w:jc w:val="both"/>
      </w:pPr>
      <w:r w:rsidRPr="00BE07A5">
        <w:t xml:space="preserve">Подготовить сообщение с презентацией в </w:t>
      </w:r>
      <w:r w:rsidRPr="00BE07A5">
        <w:rPr>
          <w:lang w:val="en-US"/>
        </w:rPr>
        <w:t>Power</w:t>
      </w:r>
      <w:r w:rsidRPr="00BE07A5">
        <w:t xml:space="preserve"> </w:t>
      </w:r>
      <w:r w:rsidRPr="00BE07A5">
        <w:rPr>
          <w:lang w:val="en-US"/>
        </w:rPr>
        <w:t>Point</w:t>
      </w:r>
      <w:r w:rsidRPr="00BE07A5">
        <w:t xml:space="preserve"> (не более 2 страниц текста и не менее 8 слайдов) на тему: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Застройка площадей залегания ПИ.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Прекращение и досрочное прекращение права пользования. Государственный геологич</w:t>
      </w:r>
      <w:r w:rsidRPr="00BE07A5">
        <w:t>е</w:t>
      </w:r>
      <w:r w:rsidRPr="00BE07A5">
        <w:t>ский контроль.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Государственный надзор за безопасным ведением работ, связанных с пользованием недрами.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 xml:space="preserve">Геологическая информация о недрах. Государственный учет и отчетность. 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Государственный баланс запасов полезных ископаемых.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Государственный кадастр месторождений и проявлений полезных ископаемых.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Классификация запасов ПИ.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 xml:space="preserve"> Государственная регистрация и государственный реестр.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lastRenderedPageBreak/>
        <w:t>Государственная экспертиза запасов полезных ископаемых.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Этапы и стадии геологоразведочных работ на нефть и газ.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Порядок разрешения споров.</w:t>
      </w:r>
    </w:p>
    <w:p w:rsidR="00BE07A5" w:rsidRPr="00BE07A5" w:rsidRDefault="00BE07A5" w:rsidP="00BE07A5">
      <w:pPr>
        <w:numPr>
          <w:ilvl w:val="0"/>
          <w:numId w:val="27"/>
        </w:numPr>
        <w:jc w:val="both"/>
      </w:pPr>
      <w:r w:rsidRPr="00BE07A5">
        <w:t>Возмещение причиненного вреда.</w:t>
      </w:r>
    </w:p>
    <w:p w:rsidR="00BE07A5" w:rsidRPr="00BE07A5" w:rsidRDefault="00BE07A5" w:rsidP="00BE07A5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BE07A5">
        <w:rPr>
          <w:b/>
          <w:bCs/>
        </w:rPr>
        <w:t>Вопросы для подготовки к зачету по дисциплине «Горное право»</w:t>
      </w:r>
    </w:p>
    <w:p w:rsidR="00BE07A5" w:rsidRPr="00BE07A5" w:rsidRDefault="00BE07A5" w:rsidP="00BE07A5"/>
    <w:p w:rsidR="00BE07A5" w:rsidRPr="00BE07A5" w:rsidRDefault="00BE07A5" w:rsidP="00BE07A5">
      <w:pPr>
        <w:ind w:left="357" w:hanging="357"/>
        <w:jc w:val="both"/>
      </w:pPr>
      <w:r w:rsidRPr="00BE07A5">
        <w:t xml:space="preserve">1  </w:t>
      </w:r>
      <w:r w:rsidRPr="00BE07A5">
        <w:rPr>
          <w:color w:val="000000"/>
        </w:rPr>
        <w:t>История развития горного права в России. Первые источники горного права.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2  </w:t>
      </w:r>
      <w:r w:rsidRPr="00BE07A5">
        <w:rPr>
          <w:color w:val="000000"/>
        </w:rPr>
        <w:t>Горный Устав и Горное Положение.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3  </w:t>
      </w:r>
      <w:r w:rsidRPr="00BE07A5">
        <w:rPr>
          <w:color w:val="000000"/>
          <w:spacing w:val="1"/>
        </w:rPr>
        <w:t>Отраслевой принцип управления горной промышленностью.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4  </w:t>
      </w:r>
      <w:r w:rsidRPr="00BE07A5">
        <w:rPr>
          <w:color w:val="000000"/>
          <w:spacing w:val="1"/>
        </w:rPr>
        <w:t xml:space="preserve">Типовые положения </w:t>
      </w:r>
      <w:r w:rsidRPr="00BE07A5">
        <w:rPr>
          <w:color w:val="000000"/>
        </w:rPr>
        <w:t>о ведомственной геологической и маркшейдерской службах.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5  </w:t>
      </w:r>
      <w:r w:rsidRPr="00BE07A5">
        <w:rPr>
          <w:color w:val="000000"/>
          <w:spacing w:val="1"/>
        </w:rPr>
        <w:t xml:space="preserve">Основные функции </w:t>
      </w:r>
      <w:proofErr w:type="spellStart"/>
      <w:r w:rsidRPr="00BE07A5">
        <w:rPr>
          <w:color w:val="000000"/>
          <w:spacing w:val="1"/>
        </w:rPr>
        <w:t>Ростехнадзора</w:t>
      </w:r>
      <w:proofErr w:type="spellEnd"/>
      <w:r w:rsidRPr="00BE07A5">
        <w:rPr>
          <w:color w:val="000000"/>
          <w:spacing w:val="1"/>
        </w:rPr>
        <w:t xml:space="preserve"> России.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6  </w:t>
      </w:r>
      <w:r w:rsidRPr="00BE07A5">
        <w:rPr>
          <w:color w:val="000000"/>
          <w:spacing w:val="1"/>
        </w:rPr>
        <w:t xml:space="preserve">Органы государственного управления </w:t>
      </w:r>
      <w:r w:rsidRPr="00BE07A5">
        <w:rPr>
          <w:color w:val="000000"/>
          <w:spacing w:val="-1"/>
        </w:rPr>
        <w:t>горной промышленностью.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7  </w:t>
      </w:r>
      <w:r w:rsidRPr="00BE07A5">
        <w:rPr>
          <w:color w:val="000000"/>
          <w:spacing w:val="-1"/>
        </w:rPr>
        <w:t>Аспекты государственного управления, их виды. Юридиче</w:t>
      </w:r>
      <w:r w:rsidRPr="00BE07A5">
        <w:rPr>
          <w:color w:val="000000"/>
        </w:rPr>
        <w:t>ская ответственность за прав</w:t>
      </w:r>
      <w:r w:rsidRPr="00BE07A5">
        <w:rPr>
          <w:color w:val="000000"/>
        </w:rPr>
        <w:t>о</w:t>
      </w:r>
      <w:r w:rsidRPr="00BE07A5">
        <w:rPr>
          <w:color w:val="000000"/>
        </w:rPr>
        <w:t>нарушения, понятие ответственности и виды правонарушений.</w:t>
      </w:r>
    </w:p>
    <w:p w:rsidR="00BE07A5" w:rsidRPr="00BE07A5" w:rsidRDefault="00BE07A5" w:rsidP="00BE07A5">
      <w:pPr>
        <w:ind w:left="357" w:hanging="357"/>
        <w:jc w:val="both"/>
      </w:pPr>
      <w:r w:rsidRPr="00BE07A5">
        <w:t xml:space="preserve">8  </w:t>
      </w:r>
      <w:r w:rsidRPr="00BE07A5">
        <w:rPr>
          <w:color w:val="000000"/>
        </w:rPr>
        <w:t>Понятие уголовного преступления, меры наказания за уголовные преступления и порядок их применения.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9  </w:t>
      </w:r>
      <w:r w:rsidRPr="00BE07A5">
        <w:rPr>
          <w:color w:val="000000"/>
        </w:rPr>
        <w:t>Хозяйственные преступления и должностные преступления.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10 </w:t>
      </w:r>
      <w:r w:rsidRPr="00BE07A5">
        <w:rPr>
          <w:color w:val="000000"/>
          <w:spacing w:val="3"/>
        </w:rPr>
        <w:t>Конституция РФ.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11 </w:t>
      </w:r>
      <w:r w:rsidRPr="00BE07A5">
        <w:rPr>
          <w:color w:val="000000"/>
          <w:spacing w:val="3"/>
        </w:rPr>
        <w:t>Классификации запасов месторожде</w:t>
      </w:r>
      <w:r w:rsidRPr="00BE07A5">
        <w:rPr>
          <w:color w:val="000000"/>
          <w:spacing w:val="4"/>
        </w:rPr>
        <w:t>ний и прогнозных ресурсов твердых полезных и</w:t>
      </w:r>
      <w:r w:rsidRPr="00BE07A5">
        <w:rPr>
          <w:color w:val="000000"/>
          <w:spacing w:val="4"/>
        </w:rPr>
        <w:t>с</w:t>
      </w:r>
      <w:r w:rsidRPr="00BE07A5">
        <w:rPr>
          <w:color w:val="000000"/>
          <w:spacing w:val="4"/>
        </w:rPr>
        <w:t>копаемых.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12 </w:t>
      </w:r>
      <w:r w:rsidRPr="00BE07A5">
        <w:rPr>
          <w:color w:val="000000"/>
          <w:spacing w:val="4"/>
        </w:rPr>
        <w:t>Положение о государст</w:t>
      </w:r>
      <w:r w:rsidRPr="00BE07A5">
        <w:rPr>
          <w:color w:val="000000"/>
          <w:spacing w:val="-1"/>
        </w:rPr>
        <w:t xml:space="preserve">венном </w:t>
      </w:r>
      <w:proofErr w:type="gramStart"/>
      <w:r w:rsidRPr="00BE07A5">
        <w:rPr>
          <w:color w:val="000000"/>
          <w:spacing w:val="-1"/>
        </w:rPr>
        <w:t>контроле за</w:t>
      </w:r>
      <w:proofErr w:type="gramEnd"/>
      <w:r w:rsidRPr="00BE07A5">
        <w:rPr>
          <w:color w:val="000000"/>
          <w:spacing w:val="-1"/>
        </w:rPr>
        <w:t xml:space="preserve"> ведением работ по геологическому изучению недр.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13 </w:t>
      </w:r>
      <w:r w:rsidRPr="00BE07A5">
        <w:rPr>
          <w:color w:val="000000"/>
          <w:spacing w:val="-1"/>
        </w:rPr>
        <w:t xml:space="preserve">Единые правила </w:t>
      </w:r>
      <w:r w:rsidRPr="00BE07A5">
        <w:rPr>
          <w:color w:val="000000"/>
          <w:spacing w:val="1"/>
        </w:rPr>
        <w:t>охраны недр при разработке месторождений твердых полезных ископ</w:t>
      </w:r>
      <w:r w:rsidRPr="00BE07A5">
        <w:rPr>
          <w:color w:val="000000"/>
          <w:spacing w:val="1"/>
        </w:rPr>
        <w:t>а</w:t>
      </w:r>
      <w:r w:rsidRPr="00BE07A5">
        <w:rPr>
          <w:color w:val="000000"/>
          <w:spacing w:val="1"/>
        </w:rPr>
        <w:t>емых.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14 </w:t>
      </w:r>
      <w:r w:rsidRPr="00BE07A5">
        <w:rPr>
          <w:color w:val="000000"/>
          <w:spacing w:val="1"/>
        </w:rPr>
        <w:t>Инструк</w:t>
      </w:r>
      <w:r w:rsidRPr="00BE07A5">
        <w:rPr>
          <w:color w:val="000000"/>
          <w:spacing w:val="2"/>
        </w:rPr>
        <w:t>ция о порядке предоставления горных отводов для разработки месторождений полез</w:t>
      </w:r>
      <w:r w:rsidRPr="00BE07A5">
        <w:rPr>
          <w:color w:val="000000"/>
          <w:spacing w:val="-1"/>
        </w:rPr>
        <w:t>ных ископаемых.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15 </w:t>
      </w:r>
      <w:r w:rsidRPr="00BE07A5">
        <w:rPr>
          <w:color w:val="000000"/>
          <w:spacing w:val="5"/>
        </w:rPr>
        <w:t>Положение о порядке выдачи специальных разрешений на виды деятельности,</w:t>
      </w:r>
      <w:r w:rsidRPr="00BE07A5">
        <w:t xml:space="preserve"> </w:t>
      </w:r>
      <w:r w:rsidRPr="00BE07A5">
        <w:rPr>
          <w:color w:val="000000"/>
          <w:spacing w:val="-1"/>
        </w:rPr>
        <w:t>связа</w:t>
      </w:r>
      <w:r w:rsidRPr="00BE07A5">
        <w:rPr>
          <w:color w:val="000000"/>
          <w:spacing w:val="-1"/>
        </w:rPr>
        <w:t>н</w:t>
      </w:r>
      <w:r w:rsidRPr="00BE07A5">
        <w:rPr>
          <w:color w:val="000000"/>
          <w:spacing w:val="-1"/>
        </w:rPr>
        <w:t>ные с повышенной опасностью промышленных производств.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16 </w:t>
      </w:r>
      <w:r w:rsidRPr="00BE07A5">
        <w:rPr>
          <w:color w:val="000000"/>
          <w:spacing w:val="-1"/>
        </w:rPr>
        <w:t xml:space="preserve">Порядок и условия </w:t>
      </w:r>
      <w:r w:rsidRPr="00BE07A5">
        <w:rPr>
          <w:color w:val="000000"/>
          <w:spacing w:val="1"/>
        </w:rPr>
        <w:t>выдачи лицензий.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17 </w:t>
      </w:r>
      <w:r w:rsidRPr="00BE07A5">
        <w:rPr>
          <w:color w:val="000000"/>
          <w:spacing w:val="1"/>
        </w:rPr>
        <w:t>Порядок контроля условий действия лицензий и применение санк</w:t>
      </w:r>
      <w:r w:rsidRPr="00BE07A5">
        <w:rPr>
          <w:color w:val="000000"/>
        </w:rPr>
        <w:t>ций.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18 </w:t>
      </w:r>
      <w:r w:rsidRPr="00BE07A5">
        <w:rPr>
          <w:color w:val="000000"/>
        </w:rPr>
        <w:t>Классификация лицензируемых видов деятельности.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19 </w:t>
      </w:r>
      <w:r w:rsidRPr="00BE07A5">
        <w:rPr>
          <w:color w:val="000000"/>
        </w:rPr>
        <w:t>Объекты охраны окружающей среды.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20 </w:t>
      </w:r>
      <w:r w:rsidRPr="00BE07A5">
        <w:rPr>
          <w:color w:val="000000"/>
          <w:spacing w:val="1"/>
        </w:rPr>
        <w:t xml:space="preserve">Нормативы предельно допустимых концентраций </w:t>
      </w:r>
      <w:r w:rsidRPr="00BE07A5">
        <w:rPr>
          <w:color w:val="000000"/>
        </w:rPr>
        <w:t>вредных веществ.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21 </w:t>
      </w:r>
      <w:r w:rsidRPr="00BE07A5">
        <w:rPr>
          <w:color w:val="000000"/>
        </w:rPr>
        <w:t>Государственная экологическая экспертиза.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22 </w:t>
      </w:r>
      <w:r w:rsidRPr="00BE07A5">
        <w:rPr>
          <w:color w:val="000000"/>
        </w:rPr>
        <w:t>Экологические требова</w:t>
      </w:r>
      <w:r w:rsidRPr="00BE07A5">
        <w:rPr>
          <w:color w:val="000000"/>
          <w:spacing w:val="-1"/>
        </w:rPr>
        <w:t>ния при размещении, проектировании, строительстве, реконстру</w:t>
      </w:r>
      <w:r w:rsidRPr="00BE07A5">
        <w:rPr>
          <w:color w:val="000000"/>
          <w:spacing w:val="-1"/>
        </w:rPr>
        <w:t>к</w:t>
      </w:r>
      <w:r w:rsidRPr="00BE07A5">
        <w:rPr>
          <w:color w:val="000000"/>
          <w:spacing w:val="-1"/>
        </w:rPr>
        <w:t>ции, вводе в эксплуа</w:t>
      </w:r>
      <w:r w:rsidRPr="00BE07A5">
        <w:rPr>
          <w:color w:val="000000"/>
        </w:rPr>
        <w:t>тацию предприятий, сооружений.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23 </w:t>
      </w:r>
      <w:r w:rsidRPr="00BE07A5">
        <w:rPr>
          <w:color w:val="000000"/>
        </w:rPr>
        <w:t>Экологический контроль.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24 </w:t>
      </w:r>
      <w:r w:rsidRPr="00BE07A5">
        <w:rPr>
          <w:color w:val="000000"/>
          <w:spacing w:val="3"/>
        </w:rPr>
        <w:t>Источники трудового права.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25 </w:t>
      </w:r>
      <w:r w:rsidRPr="00BE07A5">
        <w:rPr>
          <w:color w:val="000000"/>
          <w:spacing w:val="3"/>
        </w:rPr>
        <w:t>Основные принципы правового регулирования труда.</w:t>
      </w:r>
    </w:p>
    <w:p w:rsidR="00BE07A5" w:rsidRPr="00BE07A5" w:rsidRDefault="00BE07A5" w:rsidP="00BE07A5">
      <w:pPr>
        <w:ind w:left="360" w:hanging="360"/>
        <w:jc w:val="both"/>
      </w:pPr>
      <w:r w:rsidRPr="00BE07A5">
        <w:t xml:space="preserve">26 </w:t>
      </w:r>
      <w:r w:rsidRPr="00BE07A5">
        <w:rPr>
          <w:color w:val="000000"/>
          <w:spacing w:val="3"/>
        </w:rPr>
        <w:t>Содержание и конкретизация основных принципов трудового права.</w:t>
      </w:r>
    </w:p>
    <w:p w:rsidR="00BE07A5" w:rsidRPr="00BE07A5" w:rsidRDefault="00BE07A5" w:rsidP="00BE07A5">
      <w:pPr>
        <w:jc w:val="center"/>
        <w:rPr>
          <w:b/>
          <w:sz w:val="28"/>
          <w:szCs w:val="28"/>
        </w:rPr>
      </w:pPr>
    </w:p>
    <w:p w:rsidR="00BE07A5" w:rsidRPr="00BE07A5" w:rsidRDefault="00BE07A5" w:rsidP="00BE07A5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BE07A5">
        <w:rPr>
          <w:b/>
          <w:bCs/>
          <w:iCs/>
        </w:rPr>
        <w:t>Тесты контроля по дисциплине «Горное право»</w:t>
      </w:r>
    </w:p>
    <w:p w:rsidR="00BE07A5" w:rsidRPr="00BE07A5" w:rsidRDefault="00BE07A5" w:rsidP="00BE07A5">
      <w:pPr>
        <w:jc w:val="both"/>
        <w:rPr>
          <w:sz w:val="28"/>
          <w:szCs w:val="28"/>
        </w:rPr>
      </w:pPr>
    </w:p>
    <w:p w:rsidR="00BE07A5" w:rsidRPr="00BE07A5" w:rsidRDefault="00BE07A5" w:rsidP="00BE07A5">
      <w:pPr>
        <w:jc w:val="both"/>
        <w:rPr>
          <w:sz w:val="28"/>
          <w:szCs w:val="28"/>
        </w:rPr>
      </w:pPr>
    </w:p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1</w:t>
      </w:r>
    </w:p>
    <w:p w:rsidR="00BE07A5" w:rsidRPr="00BE07A5" w:rsidRDefault="00BE07A5" w:rsidP="00BE07A5">
      <w:pPr>
        <w:rPr>
          <w:b/>
          <w:bCs/>
          <w:u w:val="single"/>
        </w:rPr>
      </w:pPr>
    </w:p>
    <w:p w:rsidR="00BE07A5" w:rsidRPr="00BE07A5" w:rsidRDefault="00BE07A5" w:rsidP="00BE07A5">
      <w:pPr>
        <w:ind w:firstLine="567"/>
        <w:rPr>
          <w:sz w:val="22"/>
          <w:szCs w:val="22"/>
        </w:rPr>
      </w:pPr>
      <w:r w:rsidRPr="00BE07A5">
        <w:rPr>
          <w:sz w:val="22"/>
          <w:szCs w:val="22"/>
        </w:rPr>
        <w:t xml:space="preserve">Указать верный ответ </w:t>
      </w:r>
    </w:p>
    <w:p w:rsidR="00BE07A5" w:rsidRPr="00BE07A5" w:rsidRDefault="00BE07A5" w:rsidP="00BE07A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402"/>
        <w:gridCol w:w="284"/>
        <w:gridCol w:w="393"/>
        <w:gridCol w:w="4079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Совокупность установленных государством правовых норм, регулирующих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ственные отношения в области изучения, использования и охраны недр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lastRenderedPageBreak/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lastRenderedPageBreak/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3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Строение права, его подразделение на отрасли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 xml:space="preserve">. </w:t>
            </w:r>
            <w:proofErr w:type="gramStart"/>
            <w:r w:rsidRPr="00BE07A5">
              <w:rPr>
                <w:sz w:val="22"/>
                <w:szCs w:val="22"/>
              </w:rPr>
              <w:t>Система</w:t>
            </w:r>
            <w:proofErr w:type="gramEnd"/>
            <w:r w:rsidRPr="00BE07A5">
              <w:rPr>
                <w:sz w:val="22"/>
                <w:szCs w:val="22"/>
              </w:rPr>
              <w:t xml:space="preserve">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Юридически обязательное общее правило поведения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Право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производственно-технических, экономических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мых, строительстве и эксплуатации подземных сооружений, определяется терм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ном…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Судебное или административное решение по конкретному юридическому делу, к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торому государство придаёт общеобязательное значение, формулируется как…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Нормативно-правовые акты, содержащие требования к недропользованию, прин</w:t>
            </w:r>
            <w:r w:rsidRPr="00BE07A5">
              <w:rPr>
                <w:sz w:val="22"/>
                <w:szCs w:val="22"/>
              </w:rPr>
              <w:t>я</w:t>
            </w:r>
            <w:r w:rsidRPr="00BE07A5">
              <w:rPr>
                <w:sz w:val="22"/>
                <w:szCs w:val="22"/>
              </w:rPr>
              <w:t xml:space="preserve">тые уполномоченными на то государственными органами это?  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rPr>
          <w:trHeight w:val="80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мероприятий научного, производственно-технического и организационн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го характера, обеспечивающая полное и комплексное использование ресурсов недр определяется как...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правовой обычай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Ресурсы недр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Предоставление недр в пользование оформляется специальным государственным разрешением в виде</w:t>
            </w:r>
            <w:proofErr w:type="gramStart"/>
            <w:r w:rsidRPr="00BE07A5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Норма права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лицензии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в</w:t>
            </w:r>
            <w:proofErr w:type="gramEnd"/>
            <w:r w:rsidRPr="00BE07A5">
              <w:rPr>
                <w:sz w:val="22"/>
                <w:szCs w:val="22"/>
              </w:rPr>
              <w:t>. Закона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подзаконного акта</w:t>
            </w:r>
          </w:p>
        </w:tc>
      </w:tr>
    </w:tbl>
    <w:p w:rsidR="00BE07A5" w:rsidRPr="00BE07A5" w:rsidRDefault="00BE07A5" w:rsidP="00BE07A5">
      <w:pPr>
        <w:rPr>
          <w:b/>
          <w:bCs/>
          <w:sz w:val="22"/>
          <w:szCs w:val="22"/>
        </w:rPr>
      </w:pPr>
    </w:p>
    <w:p w:rsidR="00BE07A5" w:rsidRPr="00BE07A5" w:rsidRDefault="00BE07A5" w:rsidP="00BE07A5">
      <w:pPr>
        <w:rPr>
          <w:b/>
          <w:bCs/>
          <w:sz w:val="22"/>
          <w:szCs w:val="22"/>
        </w:rPr>
      </w:pPr>
    </w:p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2</w:t>
      </w:r>
    </w:p>
    <w:p w:rsidR="00BE07A5" w:rsidRPr="00BE07A5" w:rsidRDefault="00BE07A5" w:rsidP="00BE07A5">
      <w:pPr>
        <w:rPr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686"/>
        <w:gridCol w:w="4472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 специфическим  отраслям права не относится?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 xml:space="preserve">. водное право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2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Цель изучения горного права</w:t>
            </w:r>
            <w:proofErr w:type="gramStart"/>
            <w:r w:rsidRPr="00BE07A5">
              <w:rPr>
                <w:sz w:val="22"/>
                <w:szCs w:val="22"/>
              </w:rPr>
              <w:t xml:space="preserve"> ?</w:t>
            </w:r>
            <w:proofErr w:type="gramEnd"/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регулировать процесс недропользования в интересах ныне живущего и будущего поколений</w:t>
            </w:r>
          </w:p>
          <w:p w:rsidR="00BE07A5" w:rsidRPr="00BE07A5" w:rsidRDefault="00BE07A5" w:rsidP="00BE07A5">
            <w:pPr>
              <w:ind w:left="34"/>
              <w:jc w:val="both"/>
              <w:rPr>
                <w:sz w:val="22"/>
                <w:szCs w:val="22"/>
              </w:rPr>
            </w:pPr>
            <w:proofErr w:type="gramStart"/>
            <w:r w:rsidRPr="00BE07A5">
              <w:rPr>
                <w:sz w:val="22"/>
                <w:szCs w:val="22"/>
              </w:rPr>
              <w:t>б</w:t>
            </w:r>
            <w:proofErr w:type="gramEnd"/>
            <w:r w:rsidRPr="00BE07A5">
              <w:rPr>
                <w:sz w:val="22"/>
                <w:szCs w:val="22"/>
              </w:rPr>
              <w:t>. регулировать разнообразные имущественные и связанные с ними личные н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имущественные отношения на основе юридического равенства сторон</w:t>
            </w:r>
          </w:p>
          <w:p w:rsidR="00BE07A5" w:rsidRPr="00BE07A5" w:rsidRDefault="00BE07A5" w:rsidP="00BE07A5">
            <w:pPr>
              <w:ind w:left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закреплять основы общественного строя и государственного устройства страны, основные права, свободы и обязанности граждан;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регулировать общественные отношения в области использования и охраны во</w:t>
            </w:r>
            <w:r w:rsidRPr="00BE07A5">
              <w:rPr>
                <w:sz w:val="22"/>
                <w:szCs w:val="22"/>
              </w:rPr>
              <w:t>д</w:t>
            </w:r>
            <w:r w:rsidRPr="00BE07A5">
              <w:rPr>
                <w:sz w:val="22"/>
                <w:szCs w:val="22"/>
              </w:rPr>
              <w:lastRenderedPageBreak/>
              <w:t xml:space="preserve">ных ресурсов 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Основной закон страны, занимающий высшую ступень в российском законодател</w:t>
            </w:r>
            <w:r w:rsidRPr="00BE07A5">
              <w:rPr>
                <w:sz w:val="22"/>
                <w:szCs w:val="22"/>
              </w:rPr>
              <w:t>ь</w:t>
            </w:r>
            <w:r w:rsidRPr="00BE07A5">
              <w:rPr>
                <w:sz w:val="22"/>
                <w:szCs w:val="22"/>
              </w:rPr>
              <w:t xml:space="preserve">стве, Российской Федерации, принятый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E07A5">
                <w:rPr>
                  <w:sz w:val="22"/>
                  <w:szCs w:val="22"/>
                </w:rPr>
                <w:t>1993 г</w:t>
              </w:r>
            </w:smartTag>
            <w:r w:rsidRPr="00BE07A5">
              <w:rPr>
                <w:sz w:val="22"/>
                <w:szCs w:val="22"/>
              </w:rPr>
              <w:t xml:space="preserve">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Конституция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б.государственное право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гражданское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административное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Начало первого этапа в истории развития горного законодательства в России  пр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урочено к…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указу Петра 1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утверждению в России  горного положения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разработке в России горного устава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 подписанию  Декрета  СНК РСФСР «О недрах земли»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Твёрдые, жидкие и газообразные полезные ископаемые, энергетические ресурсы и полости естественного и техногенного происхождения в массиве горных пород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ресурсы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недра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государственный фонд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минерально-сырьевая база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 платежам, не зависящим от вида пользования недрами не относится…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Плата за геологическую инфо</w:t>
            </w:r>
            <w:r w:rsidRPr="00BE07A5">
              <w:rPr>
                <w:sz w:val="22"/>
                <w:szCs w:val="22"/>
              </w:rPr>
              <w:t>р</w:t>
            </w:r>
            <w:r w:rsidRPr="00BE07A5">
              <w:rPr>
                <w:sz w:val="22"/>
                <w:szCs w:val="22"/>
              </w:rPr>
              <w:t xml:space="preserve">мацию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Плата за право пользования з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мельными участками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Сбор за право участия в конкурсе (аукц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оне)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Плата за право добычи полезных ископ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емых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left="34" w:hanging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Регулирует общественные отношения в области использования и охраны земель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водное право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Регулирует общественные отношения в области использования и охраны водных ресурсов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водное право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Не освобождается от оплаты за пользование недрами следующая категория польз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вателей.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собственники, владельцы земельных участков, осуществляющие добычу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распространённых полезных ископаемых и подземных вод непосредственно для своих нужд;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пользователи недр, ведущие работы направленные на общее геологическое из</w:t>
            </w:r>
            <w:r w:rsidRPr="00BE07A5">
              <w:rPr>
                <w:sz w:val="22"/>
                <w:szCs w:val="22"/>
              </w:rPr>
              <w:t>у</w:t>
            </w:r>
            <w:r w:rsidRPr="00BE07A5">
              <w:rPr>
                <w:sz w:val="22"/>
                <w:szCs w:val="22"/>
              </w:rPr>
              <w:t>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 заповедники, парки, ботанические сады и </w:t>
            </w:r>
            <w:proofErr w:type="spellStart"/>
            <w:r w:rsidRPr="00BE07A5">
              <w:rPr>
                <w:sz w:val="22"/>
                <w:szCs w:val="22"/>
              </w:rPr>
              <w:t>т.д</w:t>
            </w:r>
            <w:proofErr w:type="spellEnd"/>
            <w:r w:rsidRPr="00BE07A5">
              <w:rPr>
                <w:sz w:val="22"/>
                <w:szCs w:val="22"/>
              </w:rPr>
              <w:t xml:space="preserve"> </w:t>
            </w:r>
            <w:r w:rsidRPr="00BE07A5">
              <w:rPr>
                <w:sz w:val="22"/>
                <w:szCs w:val="22"/>
                <w:u w:val="single"/>
              </w:rPr>
              <w:t>(</w:t>
            </w:r>
            <w:r w:rsidRPr="00BE07A5">
              <w:rPr>
                <w:sz w:val="22"/>
                <w:szCs w:val="22"/>
              </w:rPr>
              <w:t>парки культуры, туризма, здрав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охранения и т.д.).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пользователи производящие поиск и оценку месторождений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мых.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Комплекс мероприятий, направленных на временное прекращение работ, при усл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консервацией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</w:tbl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3</w:t>
      </w:r>
    </w:p>
    <w:p w:rsidR="00BE07A5" w:rsidRPr="00BE07A5" w:rsidRDefault="00BE07A5" w:rsidP="00BE07A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686"/>
        <w:gridCol w:w="649"/>
        <w:gridCol w:w="3823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 платежам, зависящим от вида пользования недрами не относится…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плата за право добычи </w:t>
            </w:r>
            <w:proofErr w:type="spellStart"/>
            <w:r w:rsidRPr="00BE07A5">
              <w:rPr>
                <w:sz w:val="22"/>
                <w:szCs w:val="22"/>
              </w:rPr>
              <w:t>полезн.иск</w:t>
            </w:r>
            <w:proofErr w:type="spellEnd"/>
            <w:r w:rsidRPr="00BE07A5">
              <w:rPr>
                <w:sz w:val="22"/>
                <w:szCs w:val="22"/>
              </w:rPr>
              <w:t>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плата за право пользования з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мельными участками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платежи за право разведки </w:t>
            </w:r>
            <w:proofErr w:type="spellStart"/>
            <w:r w:rsidRPr="00BE07A5">
              <w:rPr>
                <w:sz w:val="22"/>
                <w:szCs w:val="22"/>
              </w:rPr>
              <w:t>мпи</w:t>
            </w:r>
            <w:proofErr w:type="spellEnd"/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плата за право добычи полезных ископ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емых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2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Под комплексом мероприятий, направленных на полное и окончательное прекр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щение работ, связанных с добычей и обогащением полезных ископаемых с обяз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тельным осуществлением мероприятий обеспечивающих безопасность населения (исключение доступа в открытые и подземные горные выработки), охрану окруж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 xml:space="preserve">ющей природной среды, зданий и сооружений понимается.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 xml:space="preserve">б. консервацией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мых, строительстве и эксплуатации подземных сооружений, захоронении промы</w:t>
            </w:r>
            <w:r w:rsidRPr="00BE07A5">
              <w:rPr>
                <w:sz w:val="22"/>
                <w:szCs w:val="22"/>
              </w:rPr>
              <w:t>ш</w:t>
            </w:r>
            <w:r w:rsidRPr="00BE07A5">
              <w:rPr>
                <w:sz w:val="22"/>
                <w:szCs w:val="22"/>
              </w:rPr>
              <w:t>ленных стоков и отходов производства понимается.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охрана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консервация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Федеральный орган исполнительной власти, осуществляющий управление госуда</w:t>
            </w:r>
            <w:r w:rsidRPr="00BE07A5">
              <w:rPr>
                <w:sz w:val="22"/>
                <w:szCs w:val="22"/>
              </w:rPr>
              <w:t>р</w:t>
            </w:r>
            <w:r w:rsidRPr="00BE07A5">
              <w:rPr>
                <w:sz w:val="22"/>
                <w:szCs w:val="22"/>
              </w:rPr>
              <w:t>ственным фондом недр, государственное регулирование по вопросам геологическ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го изучения рационального использования недр, а также государственный контроль за рациональным использованием и охраной недр это…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Министерство природных ресурсов РФ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</w:t>
            </w:r>
            <w:proofErr w:type="spellStart"/>
            <w:r w:rsidRPr="00BE07A5">
              <w:rPr>
                <w:sz w:val="22"/>
                <w:szCs w:val="22"/>
              </w:rPr>
              <w:t>Ростехнадзор</w:t>
            </w:r>
            <w:proofErr w:type="spellEnd"/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Госгортехнадзор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 Правительство РФ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</w:r>
            <w:proofErr w:type="spellStart"/>
            <w:r w:rsidRPr="00BE07A5">
              <w:rPr>
                <w:sz w:val="22"/>
                <w:szCs w:val="22"/>
              </w:rPr>
              <w:t>промбезопасности</w:t>
            </w:r>
            <w:proofErr w:type="spellEnd"/>
            <w:r w:rsidRPr="00BE07A5">
              <w:rPr>
                <w:sz w:val="22"/>
                <w:szCs w:val="22"/>
              </w:rPr>
              <w:t xml:space="preserve"> на террит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рии РФ, а также специальные разрешительные, надзорные и контрольные функции.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Министерство природных ресурсов РФ б. </w:t>
            </w:r>
            <w:proofErr w:type="spellStart"/>
            <w:r w:rsidRPr="00BE07A5">
              <w:rPr>
                <w:sz w:val="22"/>
                <w:szCs w:val="22"/>
              </w:rPr>
              <w:t>Ростехнадзор</w:t>
            </w:r>
            <w:proofErr w:type="spellEnd"/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Госгортехнадзор  г. Правительство РФ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 специфическим  отраслям права не относится?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водное право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left="34" w:hanging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Регулирует общественные отношения в области использования и охраны земель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земельное право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водное право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Горное право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Государственное право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Право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Система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Комплекс мероприятий, направленных на временное прекращение работ, при усл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консервацией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Не освобождается от оплаты за пользование недрами след. кат. пользователей.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собственники, владельцы земельных участков, осуществляющие добычу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распространённых полезных ископаемых и подземных вод непосредственно для своих нужд;  б. пользователи недр, ведущие работы направленные на общее геол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 заповедники, парки, ботанические сады и </w:t>
            </w:r>
            <w:proofErr w:type="spellStart"/>
            <w:r w:rsidRPr="00BE07A5">
              <w:rPr>
                <w:sz w:val="22"/>
                <w:szCs w:val="22"/>
              </w:rPr>
              <w:t>т.д</w:t>
            </w:r>
            <w:proofErr w:type="spellEnd"/>
            <w:r w:rsidRPr="00BE07A5">
              <w:rPr>
                <w:sz w:val="22"/>
                <w:szCs w:val="22"/>
              </w:rPr>
              <w:t xml:space="preserve"> </w:t>
            </w:r>
            <w:r w:rsidRPr="00BE07A5">
              <w:rPr>
                <w:sz w:val="22"/>
                <w:szCs w:val="22"/>
                <w:u w:val="single"/>
              </w:rPr>
              <w:t>(</w:t>
            </w:r>
            <w:r w:rsidRPr="00BE07A5">
              <w:rPr>
                <w:sz w:val="22"/>
                <w:szCs w:val="22"/>
              </w:rPr>
              <w:t>парки культуры, туризма, здрав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охранения и т.д.). г. пользователи производящие поиск и оценку месторождений полезных ископаемых.</w:t>
            </w:r>
          </w:p>
        </w:tc>
      </w:tr>
    </w:tbl>
    <w:p w:rsidR="00BE07A5" w:rsidRPr="00BE07A5" w:rsidRDefault="00BE07A5" w:rsidP="00BE07A5">
      <w:pPr>
        <w:jc w:val="center"/>
        <w:rPr>
          <w:b/>
          <w:bCs/>
          <w:u w:val="single"/>
        </w:rPr>
      </w:pPr>
      <w:r w:rsidRPr="00BE07A5">
        <w:rPr>
          <w:b/>
          <w:bCs/>
          <w:u w:val="single"/>
        </w:rPr>
        <w:t>ТЕСТ  № 4</w:t>
      </w:r>
    </w:p>
    <w:p w:rsidR="00BE07A5" w:rsidRPr="00BE07A5" w:rsidRDefault="00BE07A5" w:rsidP="00BE07A5">
      <w:pPr>
        <w:rPr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402"/>
        <w:gridCol w:w="284"/>
        <w:gridCol w:w="393"/>
        <w:gridCol w:w="4079"/>
      </w:tblGrid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Комплекс мероприятий, направленных на полное и окончательное прекращение р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бот, связанных с добычей и обогащением полезных ископаемых с обязательным осуществлением мероприятий обеспечивающих безопасность населения (исключ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ние доступа в открытые и подземные горные выработки), охрану окружающей пр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 xml:space="preserve">родной среды, зданий и сооружений это…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ликвидация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консервацией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рациональное использование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рекультивация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2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</w:t>
            </w:r>
            <w:r w:rsidRPr="00BE07A5">
              <w:rPr>
                <w:sz w:val="22"/>
                <w:szCs w:val="22"/>
              </w:rPr>
              <w:lastRenderedPageBreak/>
              <w:t>выступают государственным регулятором общественных отношений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Горное право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Право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Система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3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мых, строительстве и эксплуатации подземных сооружений, захоронении промы</w:t>
            </w:r>
            <w:r w:rsidRPr="00BE07A5">
              <w:rPr>
                <w:sz w:val="22"/>
                <w:szCs w:val="22"/>
              </w:rPr>
              <w:t>ш</w:t>
            </w:r>
            <w:r w:rsidRPr="00BE07A5">
              <w:rPr>
                <w:sz w:val="22"/>
                <w:szCs w:val="22"/>
              </w:rPr>
              <w:t>ленных стоков и отходов производства понимается.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охрана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консервация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охрана недр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консервация 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4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Юридически обязательное общее правило поведения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Право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5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</w:r>
            <w:proofErr w:type="spellStart"/>
            <w:r w:rsidRPr="00BE07A5">
              <w:rPr>
                <w:sz w:val="22"/>
                <w:szCs w:val="22"/>
              </w:rPr>
              <w:t>промбезопасности</w:t>
            </w:r>
            <w:proofErr w:type="spellEnd"/>
            <w:r w:rsidRPr="00BE07A5">
              <w:rPr>
                <w:sz w:val="22"/>
                <w:szCs w:val="22"/>
              </w:rPr>
              <w:t xml:space="preserve"> на террит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рии РФ, а также специальные разрешительные, надзорные и контрольные функции.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Министерство природных ресурсов РФ б. </w:t>
            </w:r>
            <w:proofErr w:type="spellStart"/>
            <w:r w:rsidRPr="00BE07A5">
              <w:rPr>
                <w:sz w:val="22"/>
                <w:szCs w:val="22"/>
              </w:rPr>
              <w:t>Ростехнадзор</w:t>
            </w:r>
            <w:proofErr w:type="spellEnd"/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Госгортехнадзор  г. Правительство РФ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6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правовой обычай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7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Юридически обязательное общее правило поведения это?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б. Право 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Норма права</w:t>
            </w:r>
          </w:p>
        </w:tc>
      </w:tr>
      <w:tr w:rsidR="00BE07A5" w:rsidRPr="00BE07A5" w:rsidTr="00964BE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8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ind w:firstLine="34"/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Нормативно-правовые акты, содержащие требования к недропользованию, прин</w:t>
            </w:r>
            <w:r w:rsidRPr="00BE07A5">
              <w:rPr>
                <w:sz w:val="22"/>
                <w:szCs w:val="22"/>
              </w:rPr>
              <w:t>я</w:t>
            </w:r>
            <w:r w:rsidRPr="00BE07A5">
              <w:rPr>
                <w:sz w:val="22"/>
                <w:szCs w:val="22"/>
              </w:rPr>
              <w:t xml:space="preserve">тые уполномоченными на то государственными органами это?   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а. охрана недр 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правовой обычай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источники горного права</w:t>
            </w:r>
          </w:p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г. юридический прецедент</w:t>
            </w:r>
          </w:p>
        </w:tc>
      </w:tr>
      <w:tr w:rsidR="00BE07A5" w:rsidRPr="00BE07A5" w:rsidTr="00964BE6">
        <w:trPr>
          <w:trHeight w:val="28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9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К платежам, не зависящим от вида пользования недрами не относится…</w:t>
            </w:r>
          </w:p>
        </w:tc>
      </w:tr>
      <w:tr w:rsidR="00BE07A5" w:rsidRPr="00BE07A5" w:rsidTr="00964BE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Плата за геологическую инфо</w:t>
            </w:r>
            <w:r w:rsidRPr="00BE07A5">
              <w:rPr>
                <w:sz w:val="22"/>
                <w:szCs w:val="22"/>
              </w:rPr>
              <w:t>р</w:t>
            </w:r>
            <w:r w:rsidRPr="00BE07A5">
              <w:rPr>
                <w:sz w:val="22"/>
                <w:szCs w:val="22"/>
              </w:rPr>
              <w:t xml:space="preserve">мацию 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б. Плата за право пользования з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 xml:space="preserve">мельными участками 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в. Сбор за право участия в конкурсе (аукц</w:t>
            </w:r>
            <w:r w:rsidRPr="00BE07A5">
              <w:rPr>
                <w:sz w:val="22"/>
                <w:szCs w:val="22"/>
              </w:rPr>
              <w:t>и</w:t>
            </w:r>
            <w:r w:rsidRPr="00BE07A5">
              <w:rPr>
                <w:sz w:val="22"/>
                <w:szCs w:val="22"/>
              </w:rPr>
              <w:t>оне)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 г. Плата за право добычи полезных ископ</w:t>
            </w:r>
            <w:r w:rsidRPr="00BE07A5">
              <w:rPr>
                <w:sz w:val="22"/>
                <w:szCs w:val="22"/>
              </w:rPr>
              <w:t>а</w:t>
            </w:r>
            <w:r w:rsidRPr="00BE07A5">
              <w:rPr>
                <w:sz w:val="22"/>
                <w:szCs w:val="22"/>
              </w:rPr>
              <w:t>емых</w:t>
            </w:r>
          </w:p>
        </w:tc>
      </w:tr>
      <w:tr w:rsidR="00BE07A5" w:rsidRPr="00BE07A5" w:rsidTr="00964B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10</w:t>
            </w:r>
          </w:p>
        </w:tc>
        <w:tc>
          <w:tcPr>
            <w:tcW w:w="8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Не освобождается от оплаты за пользование недрами следующая категория польз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вателей.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>а. собственники, владельцы земельных участков, осуществляющие добычу общ</w:t>
            </w:r>
            <w:r w:rsidRPr="00BE07A5">
              <w:rPr>
                <w:sz w:val="22"/>
                <w:szCs w:val="22"/>
              </w:rPr>
              <w:t>е</w:t>
            </w:r>
            <w:r w:rsidRPr="00BE07A5">
              <w:rPr>
                <w:sz w:val="22"/>
                <w:szCs w:val="22"/>
              </w:rPr>
              <w:t>распространённых полезных ископаемых и подземных вод непосредственно для своих нужд; б. пользователи недр, ведущие работы направленные на общее геол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</w:r>
          </w:p>
          <w:p w:rsidR="00BE07A5" w:rsidRPr="00BE07A5" w:rsidRDefault="00BE07A5" w:rsidP="00BE07A5">
            <w:pPr>
              <w:jc w:val="both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в.  заповедники, парки, ботанические сады и </w:t>
            </w:r>
            <w:proofErr w:type="spellStart"/>
            <w:r w:rsidRPr="00BE07A5">
              <w:rPr>
                <w:sz w:val="22"/>
                <w:szCs w:val="22"/>
              </w:rPr>
              <w:t>т.д</w:t>
            </w:r>
            <w:proofErr w:type="spellEnd"/>
            <w:r w:rsidRPr="00BE07A5">
              <w:rPr>
                <w:sz w:val="22"/>
                <w:szCs w:val="22"/>
              </w:rPr>
              <w:t xml:space="preserve"> </w:t>
            </w:r>
            <w:r w:rsidRPr="00BE07A5">
              <w:rPr>
                <w:sz w:val="22"/>
                <w:szCs w:val="22"/>
                <w:u w:val="single"/>
              </w:rPr>
              <w:t>(</w:t>
            </w:r>
            <w:r w:rsidRPr="00BE07A5">
              <w:rPr>
                <w:sz w:val="22"/>
                <w:szCs w:val="22"/>
              </w:rPr>
              <w:t>парки культуры, туризма, здрав</w:t>
            </w:r>
            <w:r w:rsidRPr="00BE07A5">
              <w:rPr>
                <w:sz w:val="22"/>
                <w:szCs w:val="22"/>
              </w:rPr>
              <w:t>о</w:t>
            </w:r>
            <w:r w:rsidRPr="00BE07A5">
              <w:rPr>
                <w:sz w:val="22"/>
                <w:szCs w:val="22"/>
              </w:rPr>
              <w:t>охранения и т.д.). г. пользователи производящие поиск и оценку месторождений полезных ископаемых.</w:t>
            </w:r>
          </w:p>
        </w:tc>
      </w:tr>
    </w:tbl>
    <w:p w:rsidR="00BE07A5" w:rsidRPr="00BE07A5" w:rsidRDefault="00BE07A5" w:rsidP="00BE07A5">
      <w:pPr>
        <w:rPr>
          <w:sz w:val="4"/>
          <w:szCs w:val="4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D45DCF" w:rsidRDefault="00D45DCF" w:rsidP="00BE07A5">
      <w:pPr>
        <w:keepNext/>
        <w:jc w:val="center"/>
        <w:outlineLvl w:val="3"/>
        <w:rPr>
          <w:snapToGrid w:val="0"/>
          <w:szCs w:val="20"/>
        </w:rPr>
        <w:sectPr w:rsidR="00D45DCF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D45DCF" w:rsidRPr="00BE07A5" w:rsidRDefault="00D45DCF" w:rsidP="00BE07A5">
      <w:pPr>
        <w:keepNext/>
        <w:jc w:val="center"/>
        <w:outlineLvl w:val="3"/>
        <w:rPr>
          <w:snapToGrid w:val="0"/>
          <w:szCs w:val="20"/>
        </w:rPr>
      </w:pPr>
    </w:p>
    <w:p w:rsidR="00402B17" w:rsidRPr="00402B17" w:rsidRDefault="00402B17" w:rsidP="00402B17">
      <w:pPr>
        <w:rPr>
          <w:sz w:val="4"/>
          <w:szCs w:val="4"/>
        </w:rPr>
      </w:pPr>
    </w:p>
    <w:p w:rsidR="00AC559F" w:rsidRDefault="00AC559F" w:rsidP="00AC559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iCs/>
        </w:rPr>
      </w:pP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AC559F" w:rsidRDefault="00AC559F" w:rsidP="00AC559F">
      <w:pPr>
        <w:autoSpaceDE w:val="0"/>
        <w:autoSpaceDN w:val="0"/>
        <w:adjustRightInd w:val="0"/>
        <w:jc w:val="both"/>
        <w:rPr>
          <w:b/>
          <w:iCs/>
        </w:rPr>
      </w:pPr>
    </w:p>
    <w:p w:rsidR="00D45DCF" w:rsidRDefault="00D45DCF" w:rsidP="00D45DCF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516EA" w:rsidRDefault="005516EA" w:rsidP="00D45DCF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516EA" w:rsidRPr="003D66DB" w:rsidTr="00DF1884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5516EA" w:rsidRPr="003D66DB" w:rsidTr="00DF1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C0793F" w:rsidRDefault="005516EA" w:rsidP="005516EA">
            <w:r>
              <w:t>ОК-5</w:t>
            </w:r>
          </w:p>
          <w:p w:rsidR="005516EA" w:rsidRPr="003D66DB" w:rsidRDefault="005516EA" w:rsidP="005516EA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0C2EC0">
              <w:t>способностью использовать основы правовых знаний в различных сферах жизнедеятельности</w:t>
            </w:r>
          </w:p>
        </w:tc>
      </w:tr>
      <w:tr w:rsidR="005516EA" w:rsidRPr="003D66DB" w:rsidTr="00DF1884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C31260" w:rsidRDefault="005516EA" w:rsidP="005516E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при добыче, переработке полезных ископаемых, стро</w:t>
            </w:r>
            <w:r w:rsidRPr="00C31260">
              <w:rPr>
                <w:lang w:val="ru-RU"/>
              </w:rPr>
              <w:t>и</w:t>
            </w:r>
            <w:r w:rsidRPr="00C31260">
              <w:rPr>
                <w:lang w:val="ru-RU"/>
              </w:rPr>
              <w:t>тельстве и эксплуатации по</w:t>
            </w:r>
            <w:r w:rsidRPr="00C31260">
              <w:rPr>
                <w:lang w:val="ru-RU"/>
              </w:rPr>
              <w:t>д</w:t>
            </w:r>
            <w:r w:rsidRPr="00C31260">
              <w:rPr>
                <w:lang w:val="ru-RU"/>
              </w:rPr>
              <w:t xml:space="preserve">земных сооружений </w:t>
            </w:r>
          </w:p>
          <w:p w:rsidR="005516EA" w:rsidRPr="00C31260" w:rsidRDefault="005516EA" w:rsidP="005516E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</w:t>
            </w:r>
            <w:r>
              <w:rPr>
                <w:lang w:val="ru-RU"/>
              </w:rPr>
              <w:t xml:space="preserve"> при</w:t>
            </w:r>
            <w:r w:rsidRPr="00C31260">
              <w:rPr>
                <w:lang w:val="ru-RU"/>
              </w:rPr>
              <w:t xml:space="preserve"> строительстве и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плуатации предприятий</w:t>
            </w:r>
          </w:p>
          <w:p w:rsidR="005516EA" w:rsidRPr="006E33CC" w:rsidRDefault="005516EA" w:rsidP="005516EA">
            <w:pPr>
              <w:numPr>
                <w:ilvl w:val="0"/>
                <w:numId w:val="29"/>
              </w:numPr>
            </w:pPr>
            <w:r w:rsidRPr="00C31260">
              <w:t>Содержание основных норм</w:t>
            </w:r>
            <w:r w:rsidRPr="00C31260">
              <w:t>а</w:t>
            </w:r>
            <w:r w:rsidRPr="00C31260">
              <w:t xml:space="preserve">тивных документов </w:t>
            </w:r>
            <w:r>
              <w:t>при добыче полезных ископаемых, обог</w:t>
            </w:r>
            <w:r>
              <w:t>а</w:t>
            </w:r>
            <w:r>
              <w:t xml:space="preserve">щении полезных ископаемых, </w:t>
            </w:r>
            <w:r w:rsidRPr="00C31260">
              <w:t>строител</w:t>
            </w:r>
            <w:r>
              <w:t>ьстве и эксплуатации подземных сооружений</w:t>
            </w:r>
            <w:r w:rsidRPr="00C31260"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3D66DB" w:rsidRDefault="005516EA" w:rsidP="00DF188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5516EA" w:rsidRPr="00BE07A5" w:rsidRDefault="005516EA" w:rsidP="00DF1884"/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5516EA" w:rsidRPr="00BE07A5" w:rsidRDefault="005516EA" w:rsidP="00DF1884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>венном контроле за ведением работ по геологическому изучению недр.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lastRenderedPageBreak/>
              <w:t>связанные с повышенной опасностью промышленных производств.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5516EA" w:rsidRPr="00BE07A5" w:rsidRDefault="005516EA" w:rsidP="00DF1884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5516EA" w:rsidRPr="004438A5" w:rsidRDefault="005516EA" w:rsidP="00DF1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5516EA" w:rsidRPr="003D66DB" w:rsidTr="00DF1884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Default="005516EA" w:rsidP="005516EA">
            <w:pPr>
              <w:pStyle w:val="af2"/>
              <w:numPr>
                <w:ilvl w:val="0"/>
                <w:numId w:val="30"/>
              </w:numPr>
            </w:pPr>
            <w:proofErr w:type="spellStart"/>
            <w:r>
              <w:t>Применять</w:t>
            </w:r>
            <w:proofErr w:type="spellEnd"/>
            <w:r>
              <w:t xml:space="preserve"> </w:t>
            </w:r>
            <w:proofErr w:type="spellStart"/>
            <w:r>
              <w:t>нормативно</w:t>
            </w:r>
            <w:proofErr w:type="spellEnd"/>
            <w:r>
              <w:t xml:space="preserve"> </w:t>
            </w:r>
            <w:proofErr w:type="spellStart"/>
            <w:r>
              <w:t>правовые</w:t>
            </w:r>
            <w:proofErr w:type="spellEnd"/>
            <w:r>
              <w:t xml:space="preserve"> </w:t>
            </w:r>
            <w:proofErr w:type="spellStart"/>
            <w:r>
              <w:t>документы</w:t>
            </w:r>
            <w:proofErr w:type="spellEnd"/>
          </w:p>
          <w:p w:rsidR="005516EA" w:rsidRPr="005516EA" w:rsidRDefault="005516EA" w:rsidP="005516EA">
            <w:pPr>
              <w:pStyle w:val="af2"/>
              <w:numPr>
                <w:ilvl w:val="0"/>
                <w:numId w:val="30"/>
              </w:numPr>
              <w:rPr>
                <w:lang w:val="ru-RU"/>
              </w:rPr>
            </w:pPr>
            <w:r w:rsidRPr="005516EA">
              <w:rPr>
                <w:lang w:val="ru-RU"/>
              </w:rPr>
              <w:t>Использовать нормативно пр</w:t>
            </w:r>
            <w:r w:rsidRPr="005516EA">
              <w:rPr>
                <w:lang w:val="ru-RU"/>
              </w:rPr>
              <w:t>а</w:t>
            </w:r>
            <w:r w:rsidRPr="005516EA">
              <w:rPr>
                <w:lang w:val="ru-RU"/>
              </w:rPr>
              <w:t>вовые документы в своей де</w:t>
            </w:r>
            <w:r w:rsidRPr="005516EA">
              <w:rPr>
                <w:lang w:val="ru-RU"/>
              </w:rPr>
              <w:t>я</w:t>
            </w:r>
            <w:r w:rsidRPr="005516EA">
              <w:rPr>
                <w:lang w:val="ru-RU"/>
              </w:rPr>
              <w:t>тельности</w:t>
            </w:r>
          </w:p>
          <w:p w:rsidR="005516EA" w:rsidRPr="005516EA" w:rsidRDefault="005516EA" w:rsidP="005516EA">
            <w:pPr>
              <w:pStyle w:val="af2"/>
              <w:numPr>
                <w:ilvl w:val="0"/>
                <w:numId w:val="30"/>
              </w:numPr>
              <w:rPr>
                <w:lang w:val="ru-RU"/>
              </w:rPr>
            </w:pPr>
            <w:r w:rsidRPr="005516EA">
              <w:rPr>
                <w:lang w:val="ru-RU"/>
              </w:rPr>
              <w:t>Применять нормативно прав</w:t>
            </w:r>
            <w:r w:rsidRPr="005516EA">
              <w:rPr>
                <w:lang w:val="ru-RU"/>
              </w:rPr>
              <w:t>о</w:t>
            </w:r>
            <w:r w:rsidRPr="005516EA">
              <w:rPr>
                <w:lang w:val="ru-RU"/>
              </w:rPr>
              <w:t>вые документы в своей деятел</w:t>
            </w:r>
            <w:r w:rsidRPr="005516EA">
              <w:rPr>
                <w:lang w:val="ru-RU"/>
              </w:rPr>
              <w:t>ь</w:t>
            </w:r>
            <w:r w:rsidRPr="005516EA">
              <w:rPr>
                <w:lang w:val="ru-RU"/>
              </w:rPr>
              <w:t>ности и принимать решения, обоснованные в правовом отн</w:t>
            </w:r>
            <w:r w:rsidRPr="005516EA">
              <w:rPr>
                <w:lang w:val="ru-RU"/>
              </w:rPr>
              <w:t>о</w:t>
            </w:r>
            <w:r w:rsidRPr="005516EA">
              <w:rPr>
                <w:lang w:val="ru-RU"/>
              </w:rPr>
              <w:t>шении.</w:t>
            </w:r>
          </w:p>
          <w:p w:rsidR="005516EA" w:rsidRPr="006E33CC" w:rsidRDefault="005516EA" w:rsidP="005516EA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BE07A5" w:rsidRDefault="005516EA" w:rsidP="00DF188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E07A5">
              <w:rPr>
                <w:b/>
              </w:rPr>
              <w:t xml:space="preserve">Домашние задания: </w:t>
            </w:r>
          </w:p>
          <w:p w:rsidR="005516EA" w:rsidRPr="00BE07A5" w:rsidRDefault="005516EA" w:rsidP="00DF1884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5516EA" w:rsidRPr="00BE07A5" w:rsidRDefault="005516EA" w:rsidP="00DF1884">
            <w:pPr>
              <w:autoSpaceDE w:val="0"/>
              <w:autoSpaceDN w:val="0"/>
              <w:adjustRightInd w:val="0"/>
            </w:pPr>
            <w:r w:rsidRPr="00BE07A5">
              <w:t>Изучение основных законов и подзаконных нормативно-правовых актов, регулиру</w:t>
            </w:r>
            <w:r w:rsidRPr="00BE07A5">
              <w:t>ю</w:t>
            </w:r>
            <w:r w:rsidRPr="00BE07A5">
              <w:t>щих отношения в области изучения, использования и охраны недр.</w:t>
            </w:r>
          </w:p>
          <w:p w:rsidR="005516EA" w:rsidRPr="00BE07A5" w:rsidRDefault="005516EA" w:rsidP="00DF1884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5516EA" w:rsidRPr="00BE07A5" w:rsidRDefault="005516EA" w:rsidP="00DF1884">
            <w:pPr>
              <w:ind w:firstLine="567"/>
              <w:jc w:val="both"/>
            </w:pPr>
            <w:r w:rsidRPr="00BE07A5">
              <w:t>Изучение положения о государственном контроле за ведением работ по геол</w:t>
            </w:r>
            <w:r w:rsidRPr="00BE07A5">
              <w:t>о</w:t>
            </w:r>
            <w:r w:rsidRPr="00BE07A5">
              <w:t>гическому изучению недр, единых правил охраны недр при разработке месторожд</w:t>
            </w:r>
            <w:r w:rsidRPr="00BE07A5">
              <w:t>е</w:t>
            </w:r>
            <w:r w:rsidRPr="00BE07A5">
              <w:t>ний твердых полезных ископаемых.</w:t>
            </w:r>
          </w:p>
          <w:p w:rsidR="005516EA" w:rsidRPr="003D66DB" w:rsidRDefault="005516EA" w:rsidP="00DF188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5516EA" w:rsidRPr="003D66DB" w:rsidTr="00DF1884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16EA" w:rsidRPr="005516EA" w:rsidRDefault="005516EA" w:rsidP="005516EA">
            <w:pPr>
              <w:pStyle w:val="af2"/>
              <w:numPr>
                <w:ilvl w:val="0"/>
                <w:numId w:val="31"/>
              </w:numPr>
              <w:rPr>
                <w:color w:val="000000"/>
                <w:shd w:val="clear" w:color="auto" w:fill="FFFFFF"/>
                <w:lang w:val="ru-RU"/>
              </w:rPr>
            </w:pPr>
            <w:r w:rsidRPr="005516EA">
              <w:rPr>
                <w:color w:val="000000"/>
                <w:shd w:val="clear" w:color="auto" w:fill="FFFFFF"/>
                <w:lang w:val="ru-RU"/>
              </w:rPr>
              <w:t>Законодательными основами недропользования.</w:t>
            </w:r>
          </w:p>
          <w:p w:rsidR="005516EA" w:rsidRPr="005516EA" w:rsidRDefault="005516EA" w:rsidP="005516EA">
            <w:pPr>
              <w:pStyle w:val="af2"/>
              <w:numPr>
                <w:ilvl w:val="0"/>
                <w:numId w:val="31"/>
              </w:numPr>
              <w:rPr>
                <w:color w:val="000000"/>
                <w:shd w:val="clear" w:color="auto" w:fill="FFFFFF"/>
                <w:lang w:val="ru-RU"/>
              </w:rPr>
            </w:pPr>
            <w:r w:rsidRPr="005516EA">
              <w:rPr>
                <w:color w:val="000000"/>
                <w:shd w:val="clear" w:color="auto" w:fill="FFFFFF"/>
                <w:lang w:val="ru-RU"/>
              </w:rPr>
              <w:lastRenderedPageBreak/>
              <w:t>Основами горного права как и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н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струментом обеспечения бе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з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опасности работ при добыче, переработке полезных ископа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мых, строительстве и эксплу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а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тации подземных сооружений</w:t>
            </w:r>
          </w:p>
          <w:p w:rsidR="005516EA" w:rsidRPr="005516EA" w:rsidRDefault="005516EA" w:rsidP="005516EA">
            <w:pPr>
              <w:pStyle w:val="af2"/>
              <w:numPr>
                <w:ilvl w:val="0"/>
                <w:numId w:val="31"/>
              </w:numPr>
              <w:rPr>
                <w:color w:val="000000"/>
                <w:shd w:val="clear" w:color="auto" w:fill="FFFFFF"/>
                <w:lang w:val="ru-RU"/>
              </w:rPr>
            </w:pPr>
            <w:r w:rsidRPr="005516EA">
              <w:rPr>
                <w:color w:val="000000"/>
                <w:shd w:val="clear" w:color="auto" w:fill="FFFFFF"/>
                <w:lang w:val="ru-RU"/>
              </w:rPr>
              <w:t>Законодательными основами недропользования и обеспеч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ния безопасности работ при д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о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быче, переработке полезных и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с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копаемых, строительстве и эк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с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плуатации подземных сооруж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е</w:t>
            </w:r>
            <w:r w:rsidRPr="005516EA">
              <w:rPr>
                <w:color w:val="000000"/>
                <w:shd w:val="clear" w:color="auto" w:fill="FFFFFF"/>
                <w:lang w:val="ru-RU"/>
              </w:rPr>
              <w:t>ний</w:t>
            </w:r>
          </w:p>
          <w:p w:rsidR="005516EA" w:rsidRPr="006E33CC" w:rsidRDefault="005516EA" w:rsidP="005516EA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16EA" w:rsidRPr="00BE07A5" w:rsidRDefault="005516EA" w:rsidP="00DF1884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lastRenderedPageBreak/>
              <w:t>ТЕСТ  № 1</w:t>
            </w:r>
          </w:p>
          <w:p w:rsidR="005516EA" w:rsidRPr="00BE07A5" w:rsidRDefault="005516EA" w:rsidP="00DF1884">
            <w:pPr>
              <w:rPr>
                <w:b/>
                <w:bCs/>
                <w:u w:val="single"/>
              </w:rPr>
            </w:pPr>
          </w:p>
          <w:p w:rsidR="005516EA" w:rsidRPr="00BE07A5" w:rsidRDefault="005516EA" w:rsidP="00DF1884">
            <w:pPr>
              <w:ind w:firstLine="567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lastRenderedPageBreak/>
              <w:t xml:space="preserve">Указать верный ответ </w:t>
            </w:r>
          </w:p>
          <w:p w:rsidR="005516EA" w:rsidRPr="00BE07A5" w:rsidRDefault="005516EA" w:rsidP="00DF1884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402"/>
              <w:gridCol w:w="284"/>
              <w:gridCol w:w="393"/>
              <w:gridCol w:w="4079"/>
            </w:tblGrid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Совокупность установленных государством правовых норм, регулирующих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ственные отношения в области изучения, использования и охраны недр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Система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Система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Строение права, его подразделение на отрасли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Система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производственно-технических, экономических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определяется терм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ном…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Судебное или административное решение по конкретному юридическому делу, к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торому государство придаёт общеобязательное значение, формулируется как…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б.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г. юридический прецедент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8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Нормативно-правовые акты, содержащие требования к недропользованию, прин</w:t>
                  </w:r>
                  <w:r w:rsidRPr="00BE07A5">
                    <w:rPr>
                      <w:sz w:val="22"/>
                      <w:szCs w:val="22"/>
                    </w:rPr>
                    <w:t>я</w:t>
                  </w:r>
                  <w:r w:rsidRPr="00BE07A5">
                    <w:rPr>
                      <w:sz w:val="22"/>
                      <w:szCs w:val="22"/>
                    </w:rPr>
                    <w:t xml:space="preserve">тые уполномоченными на то государственными органами это?   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5516EA" w:rsidRPr="00BE07A5" w:rsidTr="00DF1884">
              <w:trPr>
                <w:trHeight w:val="803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мероприятий научного, производственно-технического и организационн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го характера, обеспечивающая полное и комплексное использование ресурсов недр определяется как...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Ресурсы недр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Предоставление недр в пользование оформляется специальным государственным разрешением в виде..</w:t>
                  </w:r>
                </w:p>
              </w:tc>
            </w:tr>
            <w:tr w:rsidR="005516EA" w:rsidRPr="00BE07A5" w:rsidTr="00DF1884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Норма права 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лицензии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Закона</w:t>
                  </w:r>
                </w:p>
                <w:p w:rsidR="005516EA" w:rsidRPr="00BE07A5" w:rsidRDefault="005516EA" w:rsidP="00DF1884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подзаконного акта</w:t>
                  </w:r>
                </w:p>
              </w:tc>
            </w:tr>
          </w:tbl>
          <w:p w:rsidR="005516EA" w:rsidRPr="00BE07A5" w:rsidRDefault="005516EA" w:rsidP="00DF1884">
            <w:pPr>
              <w:rPr>
                <w:b/>
                <w:bCs/>
                <w:sz w:val="22"/>
                <w:szCs w:val="22"/>
              </w:rPr>
            </w:pPr>
          </w:p>
          <w:p w:rsidR="005516EA" w:rsidRPr="00930AF6" w:rsidRDefault="005516EA" w:rsidP="00DF1884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5516EA" w:rsidRPr="003D66DB" w:rsidRDefault="005516EA" w:rsidP="00DF188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DCF" w:rsidRPr="003D66DB" w:rsidTr="00E00C4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lastRenderedPageBreak/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D45DCF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1E2520" w:rsidRDefault="00D45DCF" w:rsidP="00D45DCF">
            <w:pPr>
              <w:rPr>
                <w:b/>
              </w:rPr>
            </w:pPr>
            <w:r>
              <w:rPr>
                <w:b/>
              </w:rPr>
              <w:t>ПК-6</w:t>
            </w:r>
          </w:p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8269DA">
              <w:t>использованием нормативных документов по безопасности и промышленной санитарии при проектировании, строительстве и эксплуат</w:t>
            </w:r>
            <w:r w:rsidRPr="008269DA">
              <w:t>а</w:t>
            </w:r>
            <w:r w:rsidRPr="008269DA">
              <w:t>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D45DCF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Pr="00C31260" w:rsidRDefault="00DE4181" w:rsidP="00DE4181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>Основные определения и пон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>я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 xml:space="preserve">тия горного права </w:t>
            </w:r>
          </w:p>
          <w:p w:rsidR="00DE4181" w:rsidRPr="00C31260" w:rsidRDefault="00DE4181" w:rsidP="00DE4181">
            <w:pPr>
              <w:pStyle w:val="af2"/>
              <w:numPr>
                <w:ilvl w:val="0"/>
                <w:numId w:val="29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D45DCF" w:rsidRPr="006E33CC" w:rsidRDefault="00DE4181" w:rsidP="00DE4181">
            <w:pPr>
              <w:numPr>
                <w:ilvl w:val="0"/>
                <w:numId w:val="29"/>
              </w:numPr>
            </w:pPr>
            <w:r w:rsidRPr="00C31260">
              <w:t xml:space="preserve">Содержание основных законов и </w:t>
            </w:r>
            <w:r w:rsidRPr="00C31260">
              <w:lastRenderedPageBreak/>
              <w:t xml:space="preserve">других нормативно правовых актов, определяющих порядок и условия </w:t>
            </w:r>
            <w:proofErr w:type="spellStart"/>
            <w:r w:rsidRPr="00C31260">
              <w:t>недро</w:t>
            </w:r>
            <w:proofErr w:type="spellEnd"/>
            <w:r w:rsidRPr="00C31260">
              <w:t>-пользования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5DCF" w:rsidRPr="003D66DB" w:rsidRDefault="00D45DCF" w:rsidP="00D45DC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lastRenderedPageBreak/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BC3BF7" w:rsidRPr="00BE07A5" w:rsidRDefault="00BC3BF7" w:rsidP="00BC3BF7"/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lastRenderedPageBreak/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BC3BF7" w:rsidRPr="00BE07A5" w:rsidRDefault="00BC3BF7" w:rsidP="00BC3BF7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>венном контроле за ведением работ по геологическому изучению недр.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t>связанные с повышенной опасностью промышленных производств.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BC3BF7" w:rsidRPr="00BE07A5" w:rsidRDefault="00BC3BF7" w:rsidP="00BC3BF7">
            <w:pPr>
              <w:ind w:left="360" w:hanging="360"/>
              <w:jc w:val="both"/>
            </w:pPr>
            <w:r w:rsidRPr="00BE07A5">
              <w:lastRenderedPageBreak/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D45DCF" w:rsidRPr="004438A5" w:rsidRDefault="00D45DCF" w:rsidP="00D45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45DCF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Default="00DE4181" w:rsidP="00DE4181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</w:pPr>
            <w:proofErr w:type="spellStart"/>
            <w:r w:rsidRPr="00622C37">
              <w:t>Анализировать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сложные</w:t>
            </w:r>
            <w:proofErr w:type="spellEnd"/>
            <w:r w:rsidRPr="00622C37">
              <w:t xml:space="preserve"> </w:t>
            </w:r>
            <w:proofErr w:type="spellStart"/>
            <w:r w:rsidRPr="00622C37">
              <w:t>процессы</w:t>
            </w:r>
            <w:proofErr w:type="spellEnd"/>
            <w:r w:rsidRPr="00622C37">
              <w:t xml:space="preserve"> и </w:t>
            </w:r>
            <w:proofErr w:type="spellStart"/>
            <w:r w:rsidRPr="00622C37">
              <w:t>структуры</w:t>
            </w:r>
            <w:proofErr w:type="spellEnd"/>
          </w:p>
          <w:p w:rsidR="00DE4181" w:rsidRPr="00C31260" w:rsidRDefault="00DE4181" w:rsidP="00DE4181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вые документы в своей деятел</w:t>
            </w:r>
            <w:r w:rsidRPr="00C31260">
              <w:rPr>
                <w:lang w:val="ru-RU"/>
              </w:rPr>
              <w:t>ь</w:t>
            </w:r>
            <w:r w:rsidRPr="00C31260">
              <w:rPr>
                <w:lang w:val="ru-RU"/>
              </w:rPr>
              <w:t>ности</w:t>
            </w:r>
          </w:p>
          <w:p w:rsidR="00D45DCF" w:rsidRPr="006E33CC" w:rsidRDefault="00DE4181" w:rsidP="00DE4181">
            <w:pPr>
              <w:numPr>
                <w:ilvl w:val="0"/>
                <w:numId w:val="30"/>
              </w:numPr>
            </w:pPr>
            <w:r>
              <w:t xml:space="preserve">Применять </w:t>
            </w:r>
            <w:r w:rsidRPr="001E2520">
              <w:t>норма</w:t>
            </w:r>
            <w:r>
              <w:t>тивно прав</w:t>
            </w:r>
            <w:r>
              <w:t>о</w:t>
            </w:r>
            <w:r>
              <w:t>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деятел</w:t>
            </w:r>
            <w:r w:rsidRPr="001E2520">
              <w:t>ь</w:t>
            </w:r>
            <w:r w:rsidRPr="001E2520">
              <w:t>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</w:t>
            </w:r>
            <w:r w:rsidRPr="005D1ABE">
              <w:rPr>
                <w:snapToGrid w:val="0"/>
              </w:rPr>
              <w:t>к</w:t>
            </w:r>
            <w:r w:rsidRPr="005D1ABE">
              <w:rPr>
                <w:snapToGrid w:val="0"/>
              </w:rPr>
              <w:t>тивной работы горного пре</w:t>
            </w:r>
            <w:r w:rsidRPr="005D1ABE">
              <w:rPr>
                <w:snapToGrid w:val="0"/>
              </w:rPr>
              <w:t>д</w:t>
            </w:r>
            <w:r w:rsidRPr="005D1ABE">
              <w:rPr>
                <w:snapToGrid w:val="0"/>
              </w:rPr>
              <w:t>приятия в условиях рыноч</w:t>
            </w:r>
            <w:r>
              <w:rPr>
                <w:snapToGrid w:val="0"/>
              </w:rPr>
              <w:t>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3BF7" w:rsidRPr="00BE07A5" w:rsidRDefault="00BC3BF7" w:rsidP="00BC3BF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E07A5">
              <w:rPr>
                <w:b/>
              </w:rPr>
              <w:t xml:space="preserve">Домашние задания: </w:t>
            </w:r>
          </w:p>
          <w:p w:rsidR="00BC3BF7" w:rsidRPr="00BE07A5" w:rsidRDefault="00BC3BF7" w:rsidP="00BC3BF7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BC3BF7" w:rsidRPr="00BE07A5" w:rsidRDefault="00BC3BF7" w:rsidP="00BC3BF7">
            <w:pPr>
              <w:autoSpaceDE w:val="0"/>
              <w:autoSpaceDN w:val="0"/>
              <w:adjustRightInd w:val="0"/>
            </w:pPr>
            <w:r w:rsidRPr="00BE07A5">
              <w:t>Изучение основных законов и подзаконных нормативно-правовых актов, регулиру</w:t>
            </w:r>
            <w:r w:rsidRPr="00BE07A5">
              <w:t>ю</w:t>
            </w:r>
            <w:r w:rsidRPr="00BE07A5">
              <w:t>щих отношения в области изучения, использования и охраны недр.</w:t>
            </w:r>
          </w:p>
          <w:p w:rsidR="00BC3BF7" w:rsidRPr="00BE07A5" w:rsidRDefault="00BC3BF7" w:rsidP="00BC3BF7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BC3BF7" w:rsidRPr="00BE07A5" w:rsidRDefault="00BC3BF7" w:rsidP="00BC3BF7">
            <w:pPr>
              <w:ind w:firstLine="567"/>
              <w:jc w:val="both"/>
            </w:pPr>
            <w:r w:rsidRPr="00BE07A5">
              <w:t>Изучение положения о государственном контроле за ведением работ по геол</w:t>
            </w:r>
            <w:r w:rsidRPr="00BE07A5">
              <w:t>о</w:t>
            </w:r>
            <w:r w:rsidRPr="00BE07A5">
              <w:t>гическому изучению недр, единых правил охраны недр при разработке месторожд</w:t>
            </w:r>
            <w:r w:rsidRPr="00BE07A5">
              <w:t>е</w:t>
            </w:r>
            <w:r w:rsidRPr="00BE07A5">
              <w:t>ний твердых полезных ископаемых.</w:t>
            </w:r>
          </w:p>
          <w:p w:rsidR="00D45DCF" w:rsidRPr="003D66DB" w:rsidRDefault="00D45DCF" w:rsidP="00D45DC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45DCF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Pr="00DE4181" w:rsidRDefault="00DE4181" w:rsidP="00DE4181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DE4181">
              <w:rPr>
                <w:color w:val="000000"/>
                <w:shd w:val="clear" w:color="auto" w:fill="FFFFFF"/>
                <w:lang w:val="ru-RU"/>
              </w:rPr>
              <w:t>Терминологией в рамках горн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о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го права.</w:t>
            </w:r>
          </w:p>
          <w:p w:rsidR="00DE4181" w:rsidRPr="00C31260" w:rsidRDefault="00DE4181" w:rsidP="00DE4181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 xml:space="preserve">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</w:t>
            </w:r>
            <w:r w:rsidRPr="00C31260">
              <w:rPr>
                <w:snapToGrid w:val="0"/>
                <w:lang w:val="ru-RU"/>
              </w:rPr>
              <w:t>д</w:t>
            </w:r>
            <w:r w:rsidRPr="00C31260">
              <w:rPr>
                <w:snapToGrid w:val="0"/>
                <w:lang w:val="ru-RU"/>
              </w:rPr>
              <w:t>приятия.</w:t>
            </w:r>
          </w:p>
          <w:p w:rsidR="00D45DCF" w:rsidRPr="006E33CC" w:rsidRDefault="00DE4181" w:rsidP="00DE4181">
            <w:pPr>
              <w:numPr>
                <w:ilvl w:val="0"/>
                <w:numId w:val="31"/>
              </w:numPr>
            </w:pPr>
            <w:r w:rsidRPr="00C31260">
              <w:rPr>
                <w:snapToGrid w:val="0"/>
              </w:rPr>
              <w:t>Знаниями, важными для фунд</w:t>
            </w:r>
            <w:r w:rsidRPr="00C31260">
              <w:rPr>
                <w:snapToGrid w:val="0"/>
              </w:rPr>
              <w:t>а</w:t>
            </w:r>
            <w:r w:rsidRPr="00C31260">
              <w:rPr>
                <w:snapToGrid w:val="0"/>
              </w:rPr>
              <w:t>ментальной подготовки горного инженера</w:t>
            </w:r>
            <w:r w:rsidRPr="00C31260">
              <w:t xml:space="preserve"> как инструментом </w:t>
            </w:r>
            <w:r w:rsidRPr="00C31260">
              <w:rPr>
                <w:snapToGrid w:val="0"/>
              </w:rPr>
              <w:t>обеспечения эффективной раб</w:t>
            </w:r>
            <w:r w:rsidRPr="00C31260">
              <w:rPr>
                <w:snapToGrid w:val="0"/>
              </w:rPr>
              <w:t>о</w:t>
            </w:r>
            <w:r w:rsidRPr="00C31260">
              <w:rPr>
                <w:snapToGrid w:val="0"/>
              </w:rPr>
              <w:t>ты горного предприятия.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C3BF7" w:rsidRPr="00BE07A5" w:rsidRDefault="00BC3BF7" w:rsidP="00BC3BF7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t>ТЕСТ  № 1</w:t>
            </w:r>
          </w:p>
          <w:p w:rsidR="00BC3BF7" w:rsidRPr="00BE07A5" w:rsidRDefault="00BC3BF7" w:rsidP="00BC3BF7">
            <w:pPr>
              <w:rPr>
                <w:b/>
                <w:bCs/>
                <w:u w:val="single"/>
              </w:rPr>
            </w:pPr>
          </w:p>
          <w:p w:rsidR="00BC3BF7" w:rsidRPr="00BE07A5" w:rsidRDefault="00BC3BF7" w:rsidP="00BC3BF7">
            <w:pPr>
              <w:ind w:firstLine="567"/>
              <w:rPr>
                <w:sz w:val="22"/>
                <w:szCs w:val="22"/>
              </w:rPr>
            </w:pPr>
            <w:r w:rsidRPr="00BE07A5">
              <w:rPr>
                <w:sz w:val="22"/>
                <w:szCs w:val="22"/>
              </w:rPr>
              <w:t xml:space="preserve">Указать верный ответ </w:t>
            </w:r>
          </w:p>
          <w:p w:rsidR="00BC3BF7" w:rsidRPr="00BE07A5" w:rsidRDefault="00BC3BF7" w:rsidP="00BC3BF7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402"/>
              <w:gridCol w:w="284"/>
              <w:gridCol w:w="393"/>
              <w:gridCol w:w="4079"/>
            </w:tblGrid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Совокупность установленных государством правовых норм, регулирующих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ственные отношения в области изучения, использования и охраны недр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Система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Система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Строение права, его подразделение на отрасли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Система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производственно-технических, экономических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определяется терм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ном…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Судебное или административное решение по конкретному юридическому делу, к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торому государство придаёт общеобязательное значение, формулируется как…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Нормативно-правовые акты, содержащие требования к недропользованию, прин</w:t>
                  </w:r>
                  <w:r w:rsidRPr="00BE07A5">
                    <w:rPr>
                      <w:sz w:val="22"/>
                      <w:szCs w:val="22"/>
                    </w:rPr>
                    <w:t>я</w:t>
                  </w:r>
                  <w:r w:rsidRPr="00BE07A5">
                    <w:rPr>
                      <w:sz w:val="22"/>
                      <w:szCs w:val="22"/>
                    </w:rPr>
                    <w:t xml:space="preserve">тые уполномоченными на то государственными органами это?   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BC3BF7" w:rsidRPr="00BE07A5" w:rsidTr="00E00C40">
              <w:trPr>
                <w:trHeight w:val="803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мероприятий научного, производственно-технического и организационн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го характера, обеспечивающая полное и комплексное использование ресурсов недр определяется как...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Ресурсы недр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Предоставление недр в пользование оформляется специальным государственным разрешением в виде..</w:t>
                  </w:r>
                </w:p>
              </w:tc>
            </w:tr>
            <w:tr w:rsidR="00BC3BF7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Норма права 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лицензии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Закона</w:t>
                  </w:r>
                </w:p>
                <w:p w:rsidR="00BC3BF7" w:rsidRPr="00BE07A5" w:rsidRDefault="00BC3BF7" w:rsidP="00BC3BF7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подзаконного акта</w:t>
                  </w:r>
                </w:p>
              </w:tc>
            </w:tr>
          </w:tbl>
          <w:p w:rsidR="00BC3BF7" w:rsidRPr="00BE07A5" w:rsidRDefault="00BC3BF7" w:rsidP="00BC3BF7">
            <w:pPr>
              <w:rPr>
                <w:b/>
                <w:bCs/>
                <w:sz w:val="22"/>
                <w:szCs w:val="22"/>
              </w:rPr>
            </w:pPr>
          </w:p>
          <w:p w:rsidR="00D45DCF" w:rsidRPr="00930AF6" w:rsidRDefault="00D45DCF" w:rsidP="00D45DCF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D45DCF" w:rsidRPr="003D66DB" w:rsidRDefault="00D45DCF" w:rsidP="00D45DCF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BC3BF7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Default="00DF1134" w:rsidP="00DF1134">
            <w:r>
              <w:lastRenderedPageBreak/>
              <w:t>П</w:t>
            </w:r>
            <w:r w:rsidRPr="00D22F6A">
              <w:t>К</w:t>
            </w:r>
            <w:r>
              <w:t xml:space="preserve">-10 </w:t>
            </w:r>
          </w:p>
          <w:p w:rsidR="00BC3BF7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53C67">
              <w:t>владением законодательными основами недропользования и обеспечения экологической и промышленной безопасности работ при доб</w:t>
            </w:r>
            <w:r w:rsidRPr="00753C67">
              <w:t>ы</w:t>
            </w:r>
            <w:r w:rsidRPr="00753C67">
              <w:t>че, переработке полезных ископаемых, строительстве и эксплуатации подземных сооружений</w:t>
            </w:r>
          </w:p>
        </w:tc>
      </w:tr>
      <w:tr w:rsidR="00DF1134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C31260" w:rsidRDefault="00DF1134" w:rsidP="00DF1134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color w:val="000000"/>
                <w:shd w:val="clear" w:color="auto" w:fill="FFFFFF"/>
                <w:lang w:val="ru-RU"/>
              </w:rPr>
              <w:t>Основные определения и пон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>я</w:t>
            </w:r>
            <w:r w:rsidRPr="00C31260">
              <w:rPr>
                <w:color w:val="000000"/>
                <w:shd w:val="clear" w:color="auto" w:fill="FFFFFF"/>
                <w:lang w:val="ru-RU"/>
              </w:rPr>
              <w:t xml:space="preserve">тия горного права </w:t>
            </w:r>
          </w:p>
          <w:p w:rsidR="00DF1134" w:rsidRPr="00C31260" w:rsidRDefault="00DF1134" w:rsidP="00DF1134">
            <w:pPr>
              <w:pStyle w:val="af2"/>
              <w:numPr>
                <w:ilvl w:val="0"/>
                <w:numId w:val="32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 xml:space="preserve">Основные понятия, связанные с правовыми инструкциями </w:t>
            </w:r>
          </w:p>
          <w:p w:rsidR="00DF1134" w:rsidRPr="004C7AEC" w:rsidRDefault="00DF1134" w:rsidP="00DF1134">
            <w:pPr>
              <w:numPr>
                <w:ilvl w:val="0"/>
                <w:numId w:val="32"/>
              </w:numPr>
            </w:pPr>
            <w:r w:rsidRPr="00C31260">
              <w:t>Содержание основных законов и других нормативно правовых актов, определяющих пор</w:t>
            </w:r>
            <w:r>
              <w:t>ядок и условия недро</w:t>
            </w:r>
            <w:r w:rsidRPr="00C31260">
              <w:t>пользования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1134" w:rsidRPr="003D66DB" w:rsidRDefault="00DF1134" w:rsidP="00DF113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DF1134" w:rsidRPr="00BE07A5" w:rsidRDefault="00DF1134" w:rsidP="00DF1134"/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DF1134" w:rsidRPr="00BE07A5" w:rsidRDefault="00DF1134" w:rsidP="00DF1134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>венном контроле за ведением работ по геологическому изучению недр.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lastRenderedPageBreak/>
              <w:t>связанные с повышенной опасностью промышленных производств.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DF1134" w:rsidRPr="00BE07A5" w:rsidRDefault="00DF1134" w:rsidP="00DF1134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DF1134" w:rsidRPr="004438A5" w:rsidRDefault="00DF1134" w:rsidP="00DF11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DF1134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DF1134" w:rsidRDefault="00DF1134" w:rsidP="00DF1134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DF1134">
              <w:rPr>
                <w:lang w:val="ru-RU"/>
              </w:rPr>
              <w:t>Анализировать сложные пр</w:t>
            </w:r>
            <w:r w:rsidRPr="00DF1134">
              <w:rPr>
                <w:lang w:val="ru-RU"/>
              </w:rPr>
              <w:t>о</w:t>
            </w:r>
            <w:r w:rsidRPr="00DF1134">
              <w:rPr>
                <w:lang w:val="ru-RU"/>
              </w:rPr>
              <w:t>цессы и структуры</w:t>
            </w:r>
          </w:p>
          <w:p w:rsidR="00DF1134" w:rsidRPr="00C31260" w:rsidRDefault="00DF1134" w:rsidP="00DF1134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вые документы в своей деятел</w:t>
            </w:r>
            <w:r w:rsidRPr="00C31260">
              <w:rPr>
                <w:lang w:val="ru-RU"/>
              </w:rPr>
              <w:t>ь</w:t>
            </w:r>
            <w:r w:rsidRPr="00C31260">
              <w:rPr>
                <w:lang w:val="ru-RU"/>
              </w:rPr>
              <w:t>ности</w:t>
            </w:r>
          </w:p>
          <w:p w:rsidR="00DF1134" w:rsidRPr="004C7AEC" w:rsidRDefault="00DF1134" w:rsidP="00DF1134">
            <w:pPr>
              <w:numPr>
                <w:ilvl w:val="0"/>
                <w:numId w:val="30"/>
              </w:numPr>
            </w:pPr>
            <w:r>
              <w:t xml:space="preserve">Применять </w:t>
            </w:r>
            <w:r w:rsidRPr="001E2520">
              <w:t>норма</w:t>
            </w:r>
            <w:r>
              <w:t>тивно прав</w:t>
            </w:r>
            <w:r>
              <w:t>о</w:t>
            </w:r>
            <w:r>
              <w:t>вые</w:t>
            </w:r>
            <w:r w:rsidRPr="001E2520">
              <w:t xml:space="preserve"> до</w:t>
            </w:r>
            <w:r>
              <w:t>кументы</w:t>
            </w:r>
            <w:r w:rsidRPr="001E2520">
              <w:t xml:space="preserve"> в своей деятел</w:t>
            </w:r>
            <w:r w:rsidRPr="001E2520">
              <w:t>ь</w:t>
            </w:r>
            <w:r w:rsidRPr="001E2520">
              <w:t>ности</w:t>
            </w:r>
            <w:r>
              <w:t xml:space="preserve"> </w:t>
            </w:r>
            <w:r w:rsidRPr="005D1ABE">
              <w:rPr>
                <w:snapToGrid w:val="0"/>
              </w:rPr>
              <w:t>для обеспечения эффе</w:t>
            </w:r>
            <w:r w:rsidRPr="005D1ABE">
              <w:rPr>
                <w:snapToGrid w:val="0"/>
              </w:rPr>
              <w:t>к</w:t>
            </w:r>
            <w:r w:rsidRPr="005D1ABE">
              <w:rPr>
                <w:snapToGrid w:val="0"/>
              </w:rPr>
              <w:t>тивной работы горного пре</w:t>
            </w:r>
            <w:r w:rsidRPr="005D1ABE">
              <w:rPr>
                <w:snapToGrid w:val="0"/>
              </w:rPr>
              <w:t>д</w:t>
            </w:r>
            <w:r w:rsidRPr="005D1ABE">
              <w:rPr>
                <w:snapToGrid w:val="0"/>
              </w:rPr>
              <w:t>приятия в условиях рыноч</w:t>
            </w:r>
            <w:r>
              <w:rPr>
                <w:snapToGrid w:val="0"/>
              </w:rPr>
              <w:t>ной экономики.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E4181" w:rsidRPr="00BE07A5" w:rsidRDefault="00DE4181" w:rsidP="00DE4181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DE4181" w:rsidRPr="00BE07A5" w:rsidRDefault="00DE4181" w:rsidP="00DE4181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BE07A5">
              <w:rPr>
                <w:snapToGrid w:val="0"/>
              </w:rPr>
              <w:tab/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 w:rsidR="00DE4181" w:rsidRPr="00BE07A5" w:rsidRDefault="00DE4181" w:rsidP="00DE4181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DE4181" w:rsidRPr="00BE07A5" w:rsidRDefault="00DE4181" w:rsidP="00DE4181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DE4181" w:rsidRPr="00BE07A5" w:rsidRDefault="00DE4181" w:rsidP="00DE4181">
            <w:pPr>
              <w:ind w:firstLine="567"/>
              <w:jc w:val="both"/>
            </w:pPr>
            <w:r w:rsidRPr="00BE07A5">
              <w:t xml:space="preserve">Подготовить сообщение с презентацией в </w:t>
            </w:r>
            <w:r w:rsidRPr="00BE07A5">
              <w:rPr>
                <w:lang w:val="en-US"/>
              </w:rPr>
              <w:t>Power</w:t>
            </w:r>
            <w:r w:rsidRPr="00BE07A5">
              <w:t xml:space="preserve"> </w:t>
            </w:r>
            <w:r w:rsidRPr="00BE07A5">
              <w:rPr>
                <w:lang w:val="en-US"/>
              </w:rPr>
              <w:t>Point</w:t>
            </w:r>
            <w:r w:rsidRPr="00BE07A5">
              <w:t xml:space="preserve"> (не более 2 страниц текста и не менее 8 слайдов) на тему: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Застройка площадей залегания ПИ.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Прекращение и досрочное прекращение права пользования. Государственный ге</w:t>
            </w:r>
            <w:r w:rsidRPr="00BE07A5">
              <w:t>о</w:t>
            </w:r>
            <w:r w:rsidRPr="00BE07A5">
              <w:t>логический контроль.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надзор за безопасным ведением работ, связанных с пользован</w:t>
            </w:r>
            <w:r w:rsidRPr="00BE07A5">
              <w:t>и</w:t>
            </w:r>
            <w:r w:rsidRPr="00BE07A5">
              <w:t>ем недрами.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 xml:space="preserve">Геологическая информация о недрах. Государственный учет и отчетность. 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баланс запасов полезных ископаемых.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кадастр месторождений и проявлений полезных ископаемых.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t>Классификация запасов ПИ.</w:t>
            </w:r>
          </w:p>
          <w:p w:rsidR="00DE4181" w:rsidRPr="00BE07A5" w:rsidRDefault="00DE4181" w:rsidP="00DE4181">
            <w:pPr>
              <w:numPr>
                <w:ilvl w:val="0"/>
                <w:numId w:val="27"/>
              </w:numPr>
              <w:jc w:val="both"/>
            </w:pPr>
            <w:r w:rsidRPr="00BE07A5">
              <w:lastRenderedPageBreak/>
              <w:t xml:space="preserve"> Государственная регистрация и государственный реестр.</w:t>
            </w:r>
          </w:p>
          <w:p w:rsidR="00DF1134" w:rsidRPr="003D66DB" w:rsidRDefault="00DF1134" w:rsidP="00DF113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DF1134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1134" w:rsidRPr="00DE4181" w:rsidRDefault="00DF1134" w:rsidP="00E00C40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DE4181">
              <w:rPr>
                <w:color w:val="000000"/>
                <w:shd w:val="clear" w:color="auto" w:fill="FFFFFF"/>
                <w:lang w:val="ru-RU"/>
              </w:rPr>
              <w:t>Терминологией в рамках горн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о</w:t>
            </w:r>
            <w:r w:rsidRPr="00DE4181">
              <w:rPr>
                <w:color w:val="000000"/>
                <w:shd w:val="clear" w:color="auto" w:fill="FFFFFF"/>
                <w:lang w:val="ru-RU"/>
              </w:rPr>
              <w:t>го права.</w:t>
            </w:r>
          </w:p>
          <w:p w:rsidR="00DF1134" w:rsidRPr="00C31260" w:rsidRDefault="00DF1134" w:rsidP="00DF1134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 xml:space="preserve">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</w:t>
            </w:r>
            <w:r w:rsidRPr="00C31260">
              <w:rPr>
                <w:snapToGrid w:val="0"/>
                <w:lang w:val="ru-RU"/>
              </w:rPr>
              <w:t>д</w:t>
            </w:r>
            <w:r w:rsidRPr="00C31260">
              <w:rPr>
                <w:snapToGrid w:val="0"/>
                <w:lang w:val="ru-RU"/>
              </w:rPr>
              <w:t>приятия.</w:t>
            </w:r>
          </w:p>
          <w:p w:rsidR="00DF1134" w:rsidRPr="004C7AEC" w:rsidRDefault="00DF1134" w:rsidP="00DF1134">
            <w:pPr>
              <w:numPr>
                <w:ilvl w:val="0"/>
                <w:numId w:val="31"/>
              </w:numPr>
            </w:pPr>
            <w:r w:rsidRPr="00C31260">
              <w:rPr>
                <w:snapToGrid w:val="0"/>
              </w:rPr>
              <w:t>Знаниями, важными для фунд</w:t>
            </w:r>
            <w:r w:rsidRPr="00C31260">
              <w:rPr>
                <w:snapToGrid w:val="0"/>
              </w:rPr>
              <w:t>а</w:t>
            </w:r>
            <w:r w:rsidRPr="00C31260">
              <w:rPr>
                <w:snapToGrid w:val="0"/>
              </w:rPr>
              <w:t>ментальной подготовки горного инженера</w:t>
            </w:r>
            <w:r w:rsidRPr="00C31260">
              <w:t xml:space="preserve"> как инструментом </w:t>
            </w:r>
            <w:r w:rsidRPr="00C31260">
              <w:rPr>
                <w:snapToGrid w:val="0"/>
              </w:rPr>
              <w:t>обеспечения эффективной раб</w:t>
            </w:r>
            <w:r w:rsidRPr="00C31260">
              <w:rPr>
                <w:snapToGrid w:val="0"/>
              </w:rPr>
              <w:t>о</w:t>
            </w:r>
            <w:r w:rsidRPr="00C31260">
              <w:rPr>
                <w:snapToGrid w:val="0"/>
              </w:rPr>
              <w:t>ты горного предприятия.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E4181" w:rsidRPr="00BE07A5" w:rsidRDefault="00DE4181" w:rsidP="00DE4181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t>ТЕСТ  № 2</w:t>
            </w:r>
          </w:p>
          <w:p w:rsidR="00DE4181" w:rsidRPr="00BE07A5" w:rsidRDefault="00DE4181" w:rsidP="00DE4181">
            <w:pPr>
              <w:rPr>
                <w:bCs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686"/>
              <w:gridCol w:w="4472"/>
            </w:tblGrid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 специфическим  отраслям права не относится?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водное право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Цель изучения горного права 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регулировать процесс недропользования в интересах ныне живущего и будущего поколений</w:t>
                  </w:r>
                </w:p>
                <w:p w:rsidR="00DE4181" w:rsidRPr="00BE07A5" w:rsidRDefault="00DE4181" w:rsidP="00DE4181">
                  <w:pPr>
                    <w:ind w:left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регулировать разнообразные имущественные и связанные с ними личные н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имущественные отношения на основе юридического равенства сторон</w:t>
                  </w:r>
                </w:p>
                <w:p w:rsidR="00DE4181" w:rsidRPr="00BE07A5" w:rsidRDefault="00DE4181" w:rsidP="00DE4181">
                  <w:pPr>
                    <w:ind w:left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закреплять основы общественного строя и государственного устройства страны, основные права, свободы и обязанности граждан;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регулировать общественные отношения в области использования и охраны во</w:t>
                  </w:r>
                  <w:r w:rsidRPr="00BE07A5">
                    <w:rPr>
                      <w:sz w:val="22"/>
                      <w:szCs w:val="22"/>
                    </w:rPr>
                    <w:t>д</w:t>
                  </w:r>
                  <w:r w:rsidRPr="00BE07A5">
                    <w:rPr>
                      <w:sz w:val="22"/>
                      <w:szCs w:val="22"/>
                    </w:rPr>
                    <w:t xml:space="preserve">ных ресурсов 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Основной закон страны, занимающий высшую ступень в российском законодател</w:t>
                  </w:r>
                  <w:r w:rsidRPr="00BE07A5">
                    <w:rPr>
                      <w:sz w:val="22"/>
                      <w:szCs w:val="22"/>
                    </w:rPr>
                    <w:t>ь</w:t>
                  </w:r>
                  <w:r w:rsidRPr="00BE07A5">
                    <w:rPr>
                      <w:sz w:val="22"/>
                      <w:szCs w:val="22"/>
                    </w:rPr>
                    <w:t xml:space="preserve">стве, Российской Федерации, принятый 12 декабря </w:t>
                  </w:r>
                  <w:smartTag w:uri="urn:schemas-microsoft-com:office:smarttags" w:element="metricconverter">
                    <w:smartTagPr>
                      <w:attr w:name="ProductID" w:val="1993 г"/>
                    </w:smartTagPr>
                    <w:r w:rsidRPr="00BE07A5">
                      <w:rPr>
                        <w:sz w:val="22"/>
                        <w:szCs w:val="22"/>
                      </w:rPr>
                      <w:t>1993 г</w:t>
                    </w:r>
                  </w:smartTag>
                  <w:r w:rsidRPr="00BE07A5">
                    <w:rPr>
                      <w:sz w:val="22"/>
                      <w:szCs w:val="22"/>
                    </w:rPr>
                    <w:t xml:space="preserve"> это?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Конституция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б.государственное право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гражданское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административное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Начало первого этапа в истории развития горного законодательства в России  пр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урочено к…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указу Петра 1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утверждению в России  горного положения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разработке в России горного устава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 подписанию  Декрета  СНК РСФСР «О недрах земли»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Твёрдые, жидкие и газообразные полезные ископаемые, энергетические ресурсы и полости естественного и техногенного происхождения в массиве горных пород это?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ресурсы недр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недра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государственный фонд недр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минерально-сырьевая база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 платежам, не зависящим от вида пользования недрами не относится…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Плата за геологическую инфо</w:t>
                  </w:r>
                  <w:r w:rsidRPr="00BE07A5">
                    <w:rPr>
                      <w:sz w:val="22"/>
                      <w:szCs w:val="22"/>
                    </w:rPr>
                    <w:t>р</w:t>
                  </w:r>
                  <w:r w:rsidRPr="00BE07A5">
                    <w:rPr>
                      <w:sz w:val="22"/>
                      <w:szCs w:val="22"/>
                    </w:rPr>
                    <w:t xml:space="preserve">мацию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б. Плата за право пользования з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мельными участками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в. Сбор за право участия в конкурсе (аукц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оне)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 xml:space="preserve"> г. Плата за право добычи полезных ископ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емых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ind w:left="34" w:hanging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Регулирует общественные отношения в области использования и охраны земель 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водное право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Регулирует общественные отношения в области использования и охраны водных ресурсов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водное право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Не освобождается от оплаты за пользование недрами следующая категория польз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вателей.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собственники, владельцы земельных участков, осуществляющие добычу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распространённых полезных ископаемых и подземных вод непосредственно для своих нужд;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пользователи недр, ведущие работы направленные на общее геологическое из</w:t>
                  </w:r>
                  <w:r w:rsidRPr="00BE07A5">
                    <w:rPr>
                      <w:sz w:val="22"/>
                      <w:szCs w:val="22"/>
                    </w:rPr>
                    <w:t>у</w:t>
                  </w:r>
                  <w:r w:rsidRPr="00BE07A5">
                    <w:rPr>
                      <w:sz w:val="22"/>
                      <w:szCs w:val="22"/>
                    </w:rPr>
                    <w:t>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 заповедники, парки, ботанические сады 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т.д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r w:rsidRPr="00BE07A5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BE07A5">
                    <w:rPr>
                      <w:sz w:val="22"/>
                      <w:szCs w:val="22"/>
                    </w:rPr>
                    <w:t>парки культуры, туризма, здрав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охранения и т.д.).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пользователи производящие поиск и оценку месторождений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мых.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Комплекс мероприятий, направленных на временное прекращение работ, при усл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      </w:r>
                </w:p>
              </w:tc>
            </w:tr>
            <w:tr w:rsidR="00DE4181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DE4181" w:rsidRPr="00BE07A5" w:rsidRDefault="00DE4181" w:rsidP="00DE4181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консервацией </w:t>
                  </w:r>
                </w:p>
              </w:tc>
              <w:tc>
                <w:tcPr>
                  <w:tcW w:w="4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DE4181" w:rsidRPr="00BE07A5" w:rsidRDefault="00DE4181" w:rsidP="00DE4181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</w:tbl>
          <w:p w:rsidR="00DF1134" w:rsidRPr="00930AF6" w:rsidRDefault="00DF1134" w:rsidP="00DF1134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DF1134" w:rsidRPr="003D66DB" w:rsidRDefault="00DF1134" w:rsidP="00DF1134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BC3BF7" w:rsidRDefault="00BC3BF7" w:rsidP="00BC3BF7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7E294A" w:rsidRPr="003D66DB" w:rsidTr="00E00C40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lastRenderedPageBreak/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7E294A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Default="007E294A" w:rsidP="007E294A">
            <w:r>
              <w:t>ПК-11</w:t>
            </w:r>
          </w:p>
          <w:p w:rsidR="007E294A" w:rsidRPr="003D66DB" w:rsidRDefault="00285D03" w:rsidP="007E294A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285D03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</w:t>
            </w:r>
            <w:r w:rsidRPr="00285D03">
              <w:t>т</w:t>
            </w:r>
            <w:r w:rsidRPr="00285D03">
              <w:t>ствии с установленными формами</w:t>
            </w:r>
          </w:p>
        </w:tc>
      </w:tr>
      <w:tr w:rsidR="007E294A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C31260" w:rsidRDefault="007E294A" w:rsidP="007E294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 и пр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мышленной санитарии</w:t>
            </w:r>
          </w:p>
          <w:p w:rsidR="007E294A" w:rsidRPr="00C31260" w:rsidRDefault="007E294A" w:rsidP="007E294A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 и пр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мышленной санитарии при пр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ектировании, строительстве и эксплуатации предприятий</w:t>
            </w:r>
          </w:p>
          <w:p w:rsidR="007E294A" w:rsidRPr="006E33CC" w:rsidRDefault="007E294A" w:rsidP="007E294A">
            <w:pPr>
              <w:numPr>
                <w:ilvl w:val="0"/>
                <w:numId w:val="29"/>
              </w:numPr>
            </w:pPr>
            <w:r w:rsidRPr="00C31260">
              <w:t>Содержание основных норм</w:t>
            </w:r>
            <w:r w:rsidRPr="00C31260">
              <w:t>а</w:t>
            </w:r>
            <w:r w:rsidRPr="00C31260">
              <w:t>тивных документов по безопа</w:t>
            </w:r>
            <w:r w:rsidRPr="00C31260">
              <w:t>с</w:t>
            </w:r>
            <w:r w:rsidRPr="00C31260">
              <w:t>ности и промышленной санит</w:t>
            </w:r>
            <w:r w:rsidRPr="00C31260">
              <w:t>а</w:t>
            </w:r>
            <w:r w:rsidRPr="00C31260">
              <w:t>рии при проектировании, стро</w:t>
            </w:r>
            <w:r w:rsidRPr="00C31260">
              <w:t>и</w:t>
            </w:r>
            <w:r w:rsidRPr="00C31260">
              <w:t>тельстве и эксплуатации пре</w:t>
            </w:r>
            <w:r w:rsidRPr="00C31260">
              <w:t>д</w:t>
            </w:r>
            <w:r w:rsidRPr="00C31260">
              <w:t>приятий по эксплуатационной разведке и добыче.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7E294A" w:rsidRPr="00BE07A5" w:rsidRDefault="007E294A" w:rsidP="00E00C40"/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>венном контроле за ведением работ по геологическому изучению недр.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t>связанные с повышенной опасностью промышленных производств.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lastRenderedPageBreak/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7E294A" w:rsidRPr="004438A5" w:rsidRDefault="007E294A" w:rsidP="00E00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E294A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Default="007E294A" w:rsidP="007E294A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7E294A" w:rsidRPr="00C31260" w:rsidRDefault="007E294A" w:rsidP="007E294A">
            <w:pPr>
              <w:pStyle w:val="af2"/>
              <w:numPr>
                <w:ilvl w:val="0"/>
                <w:numId w:val="36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>тельности</w:t>
            </w:r>
          </w:p>
          <w:p w:rsidR="007E294A" w:rsidRPr="006E33CC" w:rsidRDefault="007E294A" w:rsidP="007E294A">
            <w:pPr>
              <w:numPr>
                <w:ilvl w:val="0"/>
                <w:numId w:val="30"/>
              </w:numPr>
            </w:pPr>
            <w:r w:rsidRPr="008C50E1">
              <w:t>Применять нормативно прав</w:t>
            </w:r>
            <w:r w:rsidRPr="008C50E1">
              <w:t>о</w:t>
            </w:r>
            <w:r w:rsidRPr="008C50E1">
              <w:t>вые документы в своей деятел</w:t>
            </w:r>
            <w:r w:rsidRPr="008C50E1">
              <w:t>ь</w:t>
            </w:r>
            <w:r w:rsidRPr="008C50E1">
              <w:t xml:space="preserve">ности </w:t>
            </w:r>
            <w:r>
              <w:t xml:space="preserve">и </w:t>
            </w:r>
            <w:r w:rsidRPr="005D1ABE">
              <w:rPr>
                <w:snapToGrid w:val="0"/>
              </w:rPr>
              <w:t>принимать решения, обоснованные в правовом отн</w:t>
            </w:r>
            <w:r w:rsidRPr="005D1ABE">
              <w:rPr>
                <w:snapToGrid w:val="0"/>
              </w:rPr>
              <w:t>о</w:t>
            </w:r>
            <w:r w:rsidRPr="005D1ABE">
              <w:rPr>
                <w:snapToGrid w:val="0"/>
              </w:rPr>
              <w:t>шении</w:t>
            </w:r>
            <w:r>
              <w:rPr>
                <w:snapToGrid w:val="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BE07A5">
              <w:rPr>
                <w:b/>
              </w:rPr>
              <w:t xml:space="preserve">Домашние задания: 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</w:pPr>
            <w:r w:rsidRPr="00BE07A5">
              <w:t>Изучение основных законов и подзаконных нормативно-правовых актов, регулиру</w:t>
            </w:r>
            <w:r w:rsidRPr="00BE07A5">
              <w:t>ю</w:t>
            </w:r>
            <w:r w:rsidRPr="00BE07A5">
              <w:t>щих отношения в области изучения, использования и охраны недр.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7E294A" w:rsidRPr="00BE07A5" w:rsidRDefault="007E294A" w:rsidP="00E00C40">
            <w:pPr>
              <w:ind w:firstLine="567"/>
              <w:jc w:val="both"/>
            </w:pPr>
            <w:r w:rsidRPr="00BE07A5">
              <w:t>Изучение положения о государственном контроле за ведением работ по геол</w:t>
            </w:r>
            <w:r w:rsidRPr="00BE07A5">
              <w:t>о</w:t>
            </w:r>
            <w:r w:rsidRPr="00BE07A5">
              <w:t>гическому изучению недр, единых правил охраны недр при разработке месторожд</w:t>
            </w:r>
            <w:r w:rsidRPr="00BE07A5">
              <w:t>е</w:t>
            </w:r>
            <w:r w:rsidRPr="00BE07A5">
              <w:t>ний твердых полезных ископаемых.</w:t>
            </w:r>
          </w:p>
          <w:p w:rsidR="007E294A" w:rsidRPr="003D66DB" w:rsidRDefault="007E294A" w:rsidP="00E00C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E294A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1C1188" w:rsidRDefault="007E294A" w:rsidP="00E00C40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1C1188">
              <w:rPr>
                <w:color w:val="000000"/>
                <w:shd w:val="clear" w:color="auto" w:fill="FFFFFF"/>
                <w:lang w:val="ru-RU"/>
              </w:rPr>
              <w:t>Терминологией в рамках горн</w:t>
            </w:r>
            <w:r w:rsidRPr="001C1188">
              <w:rPr>
                <w:color w:val="000000"/>
                <w:shd w:val="clear" w:color="auto" w:fill="FFFFFF"/>
                <w:lang w:val="ru-RU"/>
              </w:rPr>
              <w:t>о</w:t>
            </w:r>
            <w:r w:rsidRPr="001C1188">
              <w:rPr>
                <w:color w:val="000000"/>
                <w:shd w:val="clear" w:color="auto" w:fill="FFFFFF"/>
                <w:lang w:val="ru-RU"/>
              </w:rPr>
              <w:t>го права.</w:t>
            </w:r>
          </w:p>
          <w:p w:rsidR="007E294A" w:rsidRPr="00C31260" w:rsidRDefault="007E294A" w:rsidP="007E294A">
            <w:pPr>
              <w:pStyle w:val="af2"/>
              <w:numPr>
                <w:ilvl w:val="0"/>
                <w:numId w:val="37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 xml:space="preserve">струментом </w:t>
            </w:r>
            <w:r w:rsidRPr="00C31260">
              <w:rPr>
                <w:snapToGrid w:val="0"/>
                <w:lang w:val="ru-RU"/>
              </w:rPr>
              <w:t>обеспечения эффе</w:t>
            </w:r>
            <w:r w:rsidRPr="00C31260">
              <w:rPr>
                <w:snapToGrid w:val="0"/>
                <w:lang w:val="ru-RU"/>
              </w:rPr>
              <w:t>к</w:t>
            </w:r>
            <w:r w:rsidRPr="00C31260">
              <w:rPr>
                <w:snapToGrid w:val="0"/>
                <w:lang w:val="ru-RU"/>
              </w:rPr>
              <w:t>тивной работы горного пре</w:t>
            </w:r>
            <w:r w:rsidRPr="00C31260">
              <w:rPr>
                <w:snapToGrid w:val="0"/>
                <w:lang w:val="ru-RU"/>
              </w:rPr>
              <w:t>д</w:t>
            </w:r>
            <w:r w:rsidRPr="00C31260">
              <w:rPr>
                <w:snapToGrid w:val="0"/>
                <w:lang w:val="ru-RU"/>
              </w:rPr>
              <w:t>приятия.</w:t>
            </w:r>
          </w:p>
          <w:p w:rsidR="007E294A" w:rsidRPr="006E33CC" w:rsidRDefault="007E294A" w:rsidP="007E294A">
            <w:pPr>
              <w:numPr>
                <w:ilvl w:val="0"/>
                <w:numId w:val="31"/>
              </w:numPr>
            </w:pPr>
            <w:r w:rsidRPr="00C31260">
              <w:t xml:space="preserve">Способностью разрабатывать и </w:t>
            </w:r>
            <w:r w:rsidRPr="00C31260">
              <w:lastRenderedPageBreak/>
              <w:t>доводить до исполнителей нар</w:t>
            </w:r>
            <w:r w:rsidRPr="00C31260">
              <w:t>я</w:t>
            </w:r>
            <w:r w:rsidRPr="00C31260">
              <w:t>ды и задания на выполнение горных, горно-строительных и буровзрывных работ, осущест</w:t>
            </w:r>
            <w:r w:rsidRPr="00C31260">
              <w:t>в</w:t>
            </w:r>
            <w:r w:rsidRPr="00C31260">
              <w:t>лять контроль качества работ и обеспечивать правильность в</w:t>
            </w:r>
            <w:r w:rsidRPr="00C31260">
              <w:t>ы</w:t>
            </w:r>
            <w:r w:rsidRPr="00C31260">
              <w:t>полнения их исполнителями, с</w:t>
            </w:r>
            <w:r w:rsidRPr="00C31260">
              <w:t>о</w:t>
            </w:r>
            <w:r w:rsidRPr="00C31260">
              <w:t>ставлять графики работ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188" w:rsidRPr="00BE07A5" w:rsidRDefault="001C1188" w:rsidP="001C1188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lastRenderedPageBreak/>
              <w:t>ТЕСТ  № 3</w:t>
            </w:r>
          </w:p>
          <w:tbl>
            <w:tblPr>
              <w:tblW w:w="8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686"/>
              <w:gridCol w:w="649"/>
              <w:gridCol w:w="3823"/>
            </w:tblGrid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 платежам, зависящим от вида пользования недрами не относится…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плата за право добычи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полезн.иск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>.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плата за право пользования з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мельными участками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платежи за право разведки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мпи</w:t>
                  </w:r>
                  <w:proofErr w:type="spellEnd"/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плата за право добычи полезных ископ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емых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Под комплексом мероприятий, направленных на полное и окончательное прекр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щение работ, связанных с добычей и обогащением полезных ископаемых с обяз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lastRenderedPageBreak/>
                    <w:t>тельным осуществлением мероприятий обеспечивающих безопасность населения (исключение доступа в открытые и подземные горные выработки), охрану окруж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 xml:space="preserve">ющей природной среды, зданий и сооружений понимается. 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консервацией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захоронении промы</w:t>
                  </w:r>
                  <w:r w:rsidRPr="00BE07A5">
                    <w:rPr>
                      <w:sz w:val="22"/>
                      <w:szCs w:val="22"/>
                    </w:rPr>
                    <w:t>ш</w:t>
                  </w:r>
                  <w:r w:rsidRPr="00BE07A5">
                    <w:rPr>
                      <w:sz w:val="22"/>
                      <w:szCs w:val="22"/>
                    </w:rPr>
                    <w:t>ленных стоков и отходов производства понимается.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охрана недр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консервация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Федеральный орган исполнительной власти, осуществляющий управление госуда</w:t>
                  </w:r>
                  <w:r w:rsidRPr="00BE07A5">
                    <w:rPr>
                      <w:sz w:val="22"/>
                      <w:szCs w:val="22"/>
                    </w:rPr>
                    <w:t>р</w:t>
                  </w:r>
                  <w:r w:rsidRPr="00BE07A5">
                    <w:rPr>
                      <w:sz w:val="22"/>
                      <w:szCs w:val="22"/>
                    </w:rPr>
                    <w:t>ственным фондом недр, государственное регулирование по вопросам геологическ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го изучения рационального использования недр, а также государственный контроль за рациональным использованием и охраной недр это…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Министерство природных ресурсов РФ 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Ростехнадзор</w:t>
                  </w:r>
                  <w:proofErr w:type="spellEnd"/>
                </w:p>
              </w:tc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Госгортехнадзор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 Правительство РФ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промбезопасности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на террит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рии РФ, а также специальные разрешительные, надзорные и контрольные функции.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Министерство природных ресурсов РФ б.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Ростехнадзор</w:t>
                  </w:r>
                  <w:proofErr w:type="spellEnd"/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Госгортехнадзор  г. Правительство РФ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 специфическим  отраслям права не относится?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водное право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ind w:left="34" w:hanging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Регулирует общественные отношения в области использования и охраны земель 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земельное право 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водное право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Горное право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Государственное право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Система права</w:t>
                  </w:r>
                </w:p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Комплекс мероприятий, направленных на временное прекращение работ, при усл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вии обеспечения готовности всех объектов в будущем к разработке месторождений и долговременной сохранности горных выработок называется.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консервацией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1C1188" w:rsidRPr="00BE07A5" w:rsidTr="001C1188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1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Не освобождается от оплаты за пользование недрами след. кат. пользователей.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собственники, владельцы земельных участков, осуществляющие добычу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распространённых полезных ископаемых и подземных вод непосредственно для своих нужд;  б. пользователи недр, ведущие работы направленные на общее геол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      </w:r>
                </w:p>
                <w:p w:rsidR="001C1188" w:rsidRPr="00BE07A5" w:rsidRDefault="001C1188" w:rsidP="001C1188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 заповедники, парки, ботанические сады 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т.д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r w:rsidRPr="00BE07A5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BE07A5">
                    <w:rPr>
                      <w:sz w:val="22"/>
                      <w:szCs w:val="22"/>
                    </w:rPr>
                    <w:t>парки культуры, туризма, здрав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охранения и т.д.). г. пользователи производящие поиск и оценку месторождений полезных ископаемых.</w:t>
                  </w:r>
                </w:p>
              </w:tc>
            </w:tr>
          </w:tbl>
          <w:p w:rsidR="007E294A" w:rsidRPr="00930AF6" w:rsidRDefault="007E294A" w:rsidP="00E00C40">
            <w:pPr>
              <w:widowControl w:val="0"/>
              <w:autoSpaceDE w:val="0"/>
              <w:autoSpaceDN w:val="0"/>
              <w:adjustRightInd w:val="0"/>
              <w:spacing w:before="440"/>
              <w:jc w:val="center"/>
              <w:rPr>
                <w:b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E294A" w:rsidRPr="003D66DB" w:rsidTr="00E00C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Pr="00C0793F" w:rsidRDefault="00A724DE" w:rsidP="00A724DE">
            <w:r>
              <w:lastRenderedPageBreak/>
              <w:t>ПК-</w:t>
            </w:r>
            <w:r w:rsidRPr="00C0793F">
              <w:t>20</w:t>
            </w:r>
          </w:p>
          <w:p w:rsidR="007E294A" w:rsidRPr="003D66DB" w:rsidRDefault="00285D03" w:rsidP="00A724DE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285D03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</w:t>
            </w:r>
            <w:r w:rsidRPr="00285D03">
              <w:t>з</w:t>
            </w:r>
            <w:r w:rsidRPr="00285D03">
              <w:t>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E294A" w:rsidRPr="003D66DB" w:rsidTr="00E00C40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Pr="00C31260" w:rsidRDefault="00A724DE" w:rsidP="00A724DE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 при д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быче, переработке полезных и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копаемых, строительстве и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плуатации подземных сооруж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lastRenderedPageBreak/>
              <w:t xml:space="preserve">ний 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5"/>
              </w:numPr>
              <w:spacing w:line="240" w:lineRule="auto"/>
              <w:jc w:val="left"/>
              <w:rPr>
                <w:color w:val="C00000"/>
                <w:lang w:val="ru-RU"/>
              </w:rPr>
            </w:pPr>
            <w:r w:rsidRPr="00C31260">
              <w:rPr>
                <w:lang w:val="ru-RU"/>
              </w:rPr>
              <w:t>Основные нормативные док</w:t>
            </w:r>
            <w:r w:rsidRPr="00C31260">
              <w:rPr>
                <w:lang w:val="ru-RU"/>
              </w:rPr>
              <w:t>у</w:t>
            </w:r>
            <w:r w:rsidRPr="00C31260">
              <w:rPr>
                <w:lang w:val="ru-RU"/>
              </w:rPr>
              <w:t>менты по безопасности, стро</w:t>
            </w:r>
            <w:r w:rsidRPr="00C31260">
              <w:rPr>
                <w:lang w:val="ru-RU"/>
              </w:rPr>
              <w:t>и</w:t>
            </w:r>
            <w:r w:rsidRPr="00C31260">
              <w:rPr>
                <w:lang w:val="ru-RU"/>
              </w:rPr>
              <w:t>тельстве и эксплуатации пре</w:t>
            </w:r>
            <w:r w:rsidRPr="00C31260">
              <w:rPr>
                <w:lang w:val="ru-RU"/>
              </w:rPr>
              <w:t>д</w:t>
            </w:r>
            <w:r w:rsidRPr="00C31260">
              <w:rPr>
                <w:lang w:val="ru-RU"/>
              </w:rPr>
              <w:t>приятий</w:t>
            </w:r>
          </w:p>
          <w:p w:rsidR="007E294A" w:rsidRPr="004C7AEC" w:rsidRDefault="00A724DE" w:rsidP="00A724DE">
            <w:pPr>
              <w:numPr>
                <w:ilvl w:val="0"/>
                <w:numId w:val="32"/>
              </w:numPr>
            </w:pPr>
            <w:r w:rsidRPr="00C31260">
              <w:t>Содержание основных норм</w:t>
            </w:r>
            <w:r w:rsidRPr="00C31260">
              <w:t>а</w:t>
            </w:r>
            <w:r w:rsidRPr="00C31260">
              <w:t>тивных документов по безопа</w:t>
            </w:r>
            <w:r w:rsidRPr="00C31260">
              <w:t>с</w:t>
            </w:r>
            <w:r w:rsidRPr="00C31260">
              <w:t>ности, строительстве и эксплу</w:t>
            </w:r>
            <w:r w:rsidRPr="00C31260">
              <w:t>а</w:t>
            </w:r>
            <w:r w:rsidRPr="00C31260">
              <w:t>тации предприятий.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294A" w:rsidRPr="003D66DB" w:rsidRDefault="007E294A" w:rsidP="00E00C4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lastRenderedPageBreak/>
              <w:t>Перечень т</w:t>
            </w:r>
            <w:r>
              <w:rPr>
                <w:bCs/>
                <w:sz w:val="20"/>
                <w:szCs w:val="20"/>
              </w:rPr>
              <w:t>еоретических вопросов к зачету</w:t>
            </w:r>
            <w:r w:rsidRPr="003D66DB">
              <w:rPr>
                <w:bCs/>
                <w:sz w:val="20"/>
                <w:szCs w:val="20"/>
              </w:rPr>
              <w:t>:</w:t>
            </w:r>
          </w:p>
          <w:p w:rsidR="007E294A" w:rsidRPr="00BE07A5" w:rsidRDefault="007E294A" w:rsidP="00E00C40"/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1  </w:t>
            </w:r>
            <w:r w:rsidRPr="00BE07A5">
              <w:rPr>
                <w:color w:val="000000"/>
              </w:rPr>
              <w:t>История развития горного права в России. Первые источники горного права.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2  </w:t>
            </w:r>
            <w:r w:rsidRPr="00BE07A5">
              <w:rPr>
                <w:color w:val="000000"/>
              </w:rPr>
              <w:t>Горный Устав и Горное Положение.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3  </w:t>
            </w:r>
            <w:r w:rsidRPr="00BE07A5">
              <w:rPr>
                <w:color w:val="000000"/>
                <w:spacing w:val="1"/>
              </w:rPr>
              <w:t>Отраслевой принцип управления 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4  </w:t>
            </w:r>
            <w:r w:rsidRPr="00BE07A5">
              <w:rPr>
                <w:color w:val="000000"/>
                <w:spacing w:val="1"/>
              </w:rPr>
              <w:t xml:space="preserve">Типовые положения </w:t>
            </w:r>
            <w:r w:rsidRPr="00BE07A5">
              <w:rPr>
                <w:color w:val="000000"/>
              </w:rPr>
              <w:t>о ведомственной геологической и маркшейдерской службах.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lastRenderedPageBreak/>
              <w:t xml:space="preserve">5  </w:t>
            </w:r>
            <w:r w:rsidRPr="00BE07A5">
              <w:rPr>
                <w:color w:val="000000"/>
                <w:spacing w:val="1"/>
              </w:rPr>
              <w:t xml:space="preserve">Основные функции </w:t>
            </w:r>
            <w:proofErr w:type="spellStart"/>
            <w:r w:rsidRPr="00BE07A5">
              <w:rPr>
                <w:color w:val="000000"/>
                <w:spacing w:val="1"/>
              </w:rPr>
              <w:t>Ростехнадзора</w:t>
            </w:r>
            <w:proofErr w:type="spellEnd"/>
            <w:r w:rsidRPr="00BE07A5">
              <w:rPr>
                <w:color w:val="000000"/>
                <w:spacing w:val="1"/>
              </w:rPr>
              <w:t xml:space="preserve"> России.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6  </w:t>
            </w:r>
            <w:r w:rsidRPr="00BE07A5">
              <w:rPr>
                <w:color w:val="000000"/>
                <w:spacing w:val="1"/>
              </w:rPr>
              <w:t xml:space="preserve">Органы государственного управления </w:t>
            </w:r>
            <w:r w:rsidRPr="00BE07A5">
              <w:rPr>
                <w:color w:val="000000"/>
                <w:spacing w:val="-1"/>
              </w:rPr>
              <w:t>горной промышленностью.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7  </w:t>
            </w:r>
            <w:r w:rsidRPr="00BE07A5">
              <w:rPr>
                <w:color w:val="000000"/>
                <w:spacing w:val="-1"/>
              </w:rPr>
              <w:t>Аспекты государственного управления, их виды. Юридиче</w:t>
            </w:r>
            <w:r w:rsidRPr="00BE07A5">
              <w:rPr>
                <w:color w:val="000000"/>
              </w:rPr>
              <w:t>ская ответственность за правонарушения, понятие ответственности и виды правонарушений.</w:t>
            </w:r>
          </w:p>
          <w:p w:rsidR="007E294A" w:rsidRPr="00BE07A5" w:rsidRDefault="007E294A" w:rsidP="00E00C40">
            <w:pPr>
              <w:ind w:left="357" w:hanging="357"/>
              <w:jc w:val="both"/>
            </w:pPr>
            <w:r w:rsidRPr="00BE07A5">
              <w:t xml:space="preserve">8  </w:t>
            </w:r>
            <w:r w:rsidRPr="00BE07A5">
              <w:rPr>
                <w:color w:val="000000"/>
              </w:rPr>
              <w:t>Понятие уголовного преступления, меры наказания за уголовные преступления и порядок их применения.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9  </w:t>
            </w:r>
            <w:r w:rsidRPr="00BE07A5">
              <w:rPr>
                <w:color w:val="000000"/>
              </w:rPr>
              <w:t>Хозяйственные преступления и должностные преступления.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10 </w:t>
            </w:r>
            <w:r w:rsidRPr="00BE07A5">
              <w:rPr>
                <w:color w:val="000000"/>
                <w:spacing w:val="3"/>
              </w:rPr>
              <w:t>Конституция РФ.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11 </w:t>
            </w:r>
            <w:r w:rsidRPr="00BE07A5">
              <w:rPr>
                <w:color w:val="000000"/>
                <w:spacing w:val="3"/>
              </w:rPr>
              <w:t>Классификации запасов месторожде</w:t>
            </w:r>
            <w:r w:rsidRPr="00BE07A5">
              <w:rPr>
                <w:color w:val="000000"/>
                <w:spacing w:val="4"/>
              </w:rPr>
              <w:t>ний и прогнозных ресурсов твердых поле</w:t>
            </w:r>
            <w:r w:rsidRPr="00BE07A5">
              <w:rPr>
                <w:color w:val="000000"/>
                <w:spacing w:val="4"/>
              </w:rPr>
              <w:t>з</w:t>
            </w:r>
            <w:r w:rsidRPr="00BE07A5">
              <w:rPr>
                <w:color w:val="000000"/>
                <w:spacing w:val="4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12 </w:t>
            </w:r>
            <w:r w:rsidRPr="00BE07A5">
              <w:rPr>
                <w:color w:val="000000"/>
                <w:spacing w:val="4"/>
              </w:rPr>
              <w:t>Положение о государст</w:t>
            </w:r>
            <w:r w:rsidRPr="00BE07A5">
              <w:rPr>
                <w:color w:val="000000"/>
                <w:spacing w:val="-1"/>
              </w:rPr>
              <w:t>венном контроле за ведением работ по геологическому изучению недр.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13 </w:t>
            </w:r>
            <w:r w:rsidRPr="00BE07A5">
              <w:rPr>
                <w:color w:val="000000"/>
                <w:spacing w:val="-1"/>
              </w:rPr>
              <w:t xml:space="preserve">Единые правила </w:t>
            </w:r>
            <w:r w:rsidRPr="00BE07A5">
              <w:rPr>
                <w:color w:val="000000"/>
                <w:spacing w:val="1"/>
              </w:rPr>
              <w:t>охраны недр при разработке месторождений твердых полезных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14 </w:t>
            </w:r>
            <w:r w:rsidRPr="00BE07A5">
              <w:rPr>
                <w:color w:val="000000"/>
                <w:spacing w:val="1"/>
              </w:rPr>
              <w:t>Инструк</w:t>
            </w:r>
            <w:r w:rsidRPr="00BE07A5">
              <w:rPr>
                <w:color w:val="000000"/>
                <w:spacing w:val="2"/>
              </w:rPr>
              <w:t>ция о порядке предоставления горных отводов для разработки месторо</w:t>
            </w:r>
            <w:r w:rsidRPr="00BE07A5">
              <w:rPr>
                <w:color w:val="000000"/>
                <w:spacing w:val="2"/>
              </w:rPr>
              <w:t>ж</w:t>
            </w:r>
            <w:r w:rsidRPr="00BE07A5">
              <w:rPr>
                <w:color w:val="000000"/>
                <w:spacing w:val="2"/>
              </w:rPr>
              <w:t>дений полез</w:t>
            </w:r>
            <w:r w:rsidRPr="00BE07A5">
              <w:rPr>
                <w:color w:val="000000"/>
                <w:spacing w:val="-1"/>
              </w:rPr>
              <w:t>ных ископаемых.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15 </w:t>
            </w:r>
            <w:r w:rsidRPr="00BE07A5">
              <w:rPr>
                <w:color w:val="000000"/>
                <w:spacing w:val="5"/>
              </w:rPr>
              <w:t>Положение о порядке выдачи специальных разрешений на виды деятельности,</w:t>
            </w:r>
            <w:r w:rsidRPr="00BE07A5">
              <w:t xml:space="preserve"> </w:t>
            </w:r>
            <w:r w:rsidRPr="00BE07A5">
              <w:rPr>
                <w:color w:val="000000"/>
                <w:spacing w:val="-1"/>
              </w:rPr>
              <w:t>связанные с повышенной опасностью промышленных производств.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16 </w:t>
            </w:r>
            <w:r w:rsidRPr="00BE07A5">
              <w:rPr>
                <w:color w:val="000000"/>
                <w:spacing w:val="-1"/>
              </w:rPr>
              <w:t xml:space="preserve">Порядок и условия </w:t>
            </w:r>
            <w:r w:rsidRPr="00BE07A5">
              <w:rPr>
                <w:color w:val="000000"/>
                <w:spacing w:val="1"/>
              </w:rPr>
              <w:t>выдачи лицензий.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17 </w:t>
            </w:r>
            <w:r w:rsidRPr="00BE07A5">
              <w:rPr>
                <w:color w:val="000000"/>
                <w:spacing w:val="1"/>
              </w:rPr>
              <w:t>Порядок контроля условий действия лицензий и применение санк</w:t>
            </w:r>
            <w:r w:rsidRPr="00BE07A5">
              <w:rPr>
                <w:color w:val="000000"/>
              </w:rPr>
              <w:t>ций.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18 </w:t>
            </w:r>
            <w:r w:rsidRPr="00BE07A5">
              <w:rPr>
                <w:color w:val="000000"/>
              </w:rPr>
              <w:t>Классификация лицензируемых видов деятельности.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19 </w:t>
            </w:r>
            <w:r w:rsidRPr="00BE07A5">
              <w:rPr>
                <w:color w:val="000000"/>
              </w:rPr>
              <w:t>Объекты охраны окружающей среды.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20 </w:t>
            </w:r>
            <w:r w:rsidRPr="00BE07A5">
              <w:rPr>
                <w:color w:val="000000"/>
                <w:spacing w:val="1"/>
              </w:rPr>
              <w:t xml:space="preserve">Нормативы предельно допустимых концентраций </w:t>
            </w:r>
            <w:r w:rsidRPr="00BE07A5">
              <w:rPr>
                <w:color w:val="000000"/>
              </w:rPr>
              <w:t>вредных веществ.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21 </w:t>
            </w:r>
            <w:r w:rsidRPr="00BE07A5">
              <w:rPr>
                <w:color w:val="000000"/>
              </w:rPr>
              <w:t>Государственная экологическая экспертиза.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22 </w:t>
            </w:r>
            <w:r w:rsidRPr="00BE07A5">
              <w:rPr>
                <w:color w:val="000000"/>
              </w:rPr>
              <w:t>Экологические требова</w:t>
            </w:r>
            <w:r w:rsidRPr="00BE07A5">
              <w:rPr>
                <w:color w:val="000000"/>
                <w:spacing w:val="-1"/>
              </w:rPr>
              <w:t>ния при размещении, проектировании, строительстве, р</w:t>
            </w:r>
            <w:r w:rsidRPr="00BE07A5">
              <w:rPr>
                <w:color w:val="000000"/>
                <w:spacing w:val="-1"/>
              </w:rPr>
              <w:t>е</w:t>
            </w:r>
            <w:r w:rsidRPr="00BE07A5">
              <w:rPr>
                <w:color w:val="000000"/>
                <w:spacing w:val="-1"/>
              </w:rPr>
              <w:t>конструкции, вводе в эксплуа</w:t>
            </w:r>
            <w:r w:rsidRPr="00BE07A5">
              <w:rPr>
                <w:color w:val="000000"/>
              </w:rPr>
              <w:t>тацию предприятий, сооружений.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23 </w:t>
            </w:r>
            <w:r w:rsidRPr="00BE07A5">
              <w:rPr>
                <w:color w:val="000000"/>
              </w:rPr>
              <w:t>Экологический контроль.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24 </w:t>
            </w:r>
            <w:r w:rsidRPr="00BE07A5">
              <w:rPr>
                <w:color w:val="000000"/>
                <w:spacing w:val="3"/>
              </w:rPr>
              <w:t>Источники трудового права.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25 </w:t>
            </w:r>
            <w:r w:rsidRPr="00BE07A5">
              <w:rPr>
                <w:color w:val="000000"/>
                <w:spacing w:val="3"/>
              </w:rPr>
              <w:t>Основные принципы правового регулирования труда.</w:t>
            </w:r>
          </w:p>
          <w:p w:rsidR="007E294A" w:rsidRPr="00BE07A5" w:rsidRDefault="007E294A" w:rsidP="00E00C40">
            <w:pPr>
              <w:ind w:left="360" w:hanging="360"/>
              <w:jc w:val="both"/>
            </w:pPr>
            <w:r w:rsidRPr="00BE07A5">
              <w:t xml:space="preserve">26 </w:t>
            </w:r>
            <w:r w:rsidRPr="00BE07A5">
              <w:rPr>
                <w:color w:val="000000"/>
                <w:spacing w:val="3"/>
              </w:rPr>
              <w:t>Содержание и конкретизация основных принципов трудового права.</w:t>
            </w:r>
          </w:p>
          <w:p w:rsidR="007E294A" w:rsidRPr="004438A5" w:rsidRDefault="007E294A" w:rsidP="00E00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E294A" w:rsidRPr="003D66DB" w:rsidTr="00E00C40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Default="00A724DE" w:rsidP="00A724DE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</w:pPr>
            <w:proofErr w:type="spellStart"/>
            <w:r w:rsidRPr="008C50E1">
              <w:t>Применять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нормативно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правовые</w:t>
            </w:r>
            <w:proofErr w:type="spellEnd"/>
            <w:r w:rsidRPr="008C50E1">
              <w:t xml:space="preserve"> </w:t>
            </w:r>
            <w:proofErr w:type="spellStart"/>
            <w:r w:rsidRPr="008C50E1">
              <w:t>документы</w:t>
            </w:r>
            <w:proofErr w:type="spellEnd"/>
          </w:p>
          <w:p w:rsidR="00A724DE" w:rsidRPr="00C31260" w:rsidRDefault="00A724DE" w:rsidP="00A724DE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Использовать нормативно пр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вовые документы в своей де</w:t>
            </w:r>
            <w:r w:rsidRPr="00C31260">
              <w:rPr>
                <w:lang w:val="ru-RU"/>
              </w:rPr>
              <w:t>я</w:t>
            </w:r>
            <w:r w:rsidRPr="00C31260">
              <w:rPr>
                <w:lang w:val="ru-RU"/>
              </w:rPr>
              <w:t>тельности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0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Применять нормативно прав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t>вые документы в своей деятел</w:t>
            </w:r>
            <w:r w:rsidRPr="00C31260">
              <w:rPr>
                <w:lang w:val="ru-RU"/>
              </w:rPr>
              <w:t>ь</w:t>
            </w:r>
            <w:r w:rsidRPr="00C31260">
              <w:rPr>
                <w:lang w:val="ru-RU"/>
              </w:rPr>
              <w:t xml:space="preserve">ности и </w:t>
            </w:r>
            <w:r w:rsidRPr="00C31260">
              <w:rPr>
                <w:snapToGrid w:val="0"/>
                <w:lang w:val="ru-RU"/>
              </w:rPr>
              <w:t>принимать решения, обоснованные в правовом отн</w:t>
            </w:r>
            <w:r w:rsidRPr="00C31260">
              <w:rPr>
                <w:snapToGrid w:val="0"/>
                <w:lang w:val="ru-RU"/>
              </w:rPr>
              <w:t>о</w:t>
            </w:r>
            <w:r w:rsidRPr="00C31260">
              <w:rPr>
                <w:snapToGrid w:val="0"/>
                <w:lang w:val="ru-RU"/>
              </w:rPr>
              <w:t>шении.</w:t>
            </w:r>
          </w:p>
          <w:p w:rsidR="007E294A" w:rsidRPr="004C7AEC" w:rsidRDefault="007E294A" w:rsidP="00A724DE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BE07A5" w:rsidRDefault="007E294A" w:rsidP="00E00C40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7E294A" w:rsidRPr="00BE07A5" w:rsidRDefault="007E294A" w:rsidP="00E00C40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BE07A5">
              <w:rPr>
                <w:snapToGrid w:val="0"/>
              </w:rPr>
              <w:tab/>
              <w:t>Изучить порядок контроля условий действия лицензий и применение санкций, классификацию лицензируемых видов деятельности.</w:t>
            </w: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7E294A" w:rsidRPr="00BE07A5" w:rsidRDefault="007E294A" w:rsidP="00E00C40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BE07A5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7E294A" w:rsidRPr="00BE07A5" w:rsidRDefault="007E294A" w:rsidP="00E00C40">
            <w:pPr>
              <w:ind w:firstLine="567"/>
              <w:jc w:val="both"/>
            </w:pPr>
            <w:r w:rsidRPr="00BE07A5">
              <w:t xml:space="preserve">Подготовить сообщение с презентацией в </w:t>
            </w:r>
            <w:r w:rsidRPr="00BE07A5">
              <w:rPr>
                <w:lang w:val="en-US"/>
              </w:rPr>
              <w:t>Power</w:t>
            </w:r>
            <w:r w:rsidRPr="00BE07A5">
              <w:t xml:space="preserve"> </w:t>
            </w:r>
            <w:r w:rsidRPr="00BE07A5">
              <w:rPr>
                <w:lang w:val="en-US"/>
              </w:rPr>
              <w:t>Point</w:t>
            </w:r>
            <w:r w:rsidRPr="00BE07A5">
              <w:t xml:space="preserve"> (не более 2 страниц текста и не менее 8 слайдов) на тему: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Застройка площадей залегания ПИ.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Прекращение и досрочное прекращение права пользования. Государственный ге</w:t>
            </w:r>
            <w:r w:rsidRPr="00BE07A5">
              <w:t>о</w:t>
            </w:r>
            <w:r w:rsidRPr="00BE07A5">
              <w:t>логический контроль.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надзор за безопасным ведением работ, связанных с пользован</w:t>
            </w:r>
            <w:r w:rsidRPr="00BE07A5">
              <w:t>и</w:t>
            </w:r>
            <w:r w:rsidRPr="00BE07A5">
              <w:t>ем недрами.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 xml:space="preserve">Геологическая информация о недрах. Государственный учет и отчетность. 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баланс запасов полезных ископаемых.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Государственный кадастр месторождений и проявлений полезных ископаемых.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>Классификация запасов ПИ.</w:t>
            </w:r>
          </w:p>
          <w:p w:rsidR="007E294A" w:rsidRPr="00BE07A5" w:rsidRDefault="007E294A" w:rsidP="00E00C40">
            <w:pPr>
              <w:numPr>
                <w:ilvl w:val="0"/>
                <w:numId w:val="27"/>
              </w:numPr>
              <w:jc w:val="both"/>
            </w:pPr>
            <w:r w:rsidRPr="00BE07A5">
              <w:t xml:space="preserve"> Государственная регистрация и государственный реестр.</w:t>
            </w:r>
          </w:p>
          <w:p w:rsidR="007E294A" w:rsidRPr="003D66DB" w:rsidRDefault="007E294A" w:rsidP="00E00C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E294A" w:rsidRPr="003D66DB" w:rsidTr="00E00C40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4DE" w:rsidRPr="00AF7F39" w:rsidRDefault="00A724DE" w:rsidP="00A724DE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</w:rPr>
            </w:pPr>
            <w:proofErr w:type="spellStart"/>
            <w:r>
              <w:t>З</w:t>
            </w:r>
            <w:r w:rsidRPr="001C7DB9">
              <w:t>аконодательными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основами</w:t>
            </w:r>
            <w:proofErr w:type="spellEnd"/>
            <w:r w:rsidRPr="001C7DB9">
              <w:t xml:space="preserve"> </w:t>
            </w:r>
            <w:proofErr w:type="spellStart"/>
            <w:r w:rsidRPr="001C7DB9">
              <w:t>недропользования</w:t>
            </w:r>
            <w:proofErr w:type="spellEnd"/>
            <w:r w:rsidRPr="00AF7F39">
              <w:rPr>
                <w:color w:val="000000"/>
                <w:shd w:val="clear" w:color="auto" w:fill="FFFFFF"/>
              </w:rPr>
              <w:t>.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lang w:val="ru-RU"/>
              </w:rPr>
            </w:pPr>
            <w:r w:rsidRPr="00C31260">
              <w:rPr>
                <w:lang w:val="ru-RU"/>
              </w:rPr>
              <w:t>Основами горного права как и</w:t>
            </w:r>
            <w:r w:rsidRPr="00C31260">
              <w:rPr>
                <w:lang w:val="ru-RU"/>
              </w:rPr>
              <w:t>н</w:t>
            </w:r>
            <w:r w:rsidRPr="00C31260">
              <w:rPr>
                <w:lang w:val="ru-RU"/>
              </w:rPr>
              <w:t>струментом обеспечения бе</w:t>
            </w:r>
            <w:r w:rsidRPr="00C31260">
              <w:rPr>
                <w:lang w:val="ru-RU"/>
              </w:rPr>
              <w:t>з</w:t>
            </w:r>
            <w:r w:rsidRPr="00C31260">
              <w:rPr>
                <w:lang w:val="ru-RU"/>
              </w:rPr>
              <w:t>опасности работ при добыче, переработке полезных ископа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мых, строительстве и эксплу</w:t>
            </w:r>
            <w:r w:rsidRPr="00C31260">
              <w:rPr>
                <w:lang w:val="ru-RU"/>
              </w:rPr>
              <w:t>а</w:t>
            </w:r>
            <w:r w:rsidRPr="00C31260">
              <w:rPr>
                <w:lang w:val="ru-RU"/>
              </w:rPr>
              <w:t>тации подземных сооружений</w:t>
            </w:r>
          </w:p>
          <w:p w:rsidR="00A724DE" w:rsidRPr="00C31260" w:rsidRDefault="00A724DE" w:rsidP="00A724DE">
            <w:pPr>
              <w:pStyle w:val="af2"/>
              <w:numPr>
                <w:ilvl w:val="0"/>
                <w:numId w:val="31"/>
              </w:numPr>
              <w:spacing w:line="240" w:lineRule="auto"/>
              <w:jc w:val="left"/>
              <w:rPr>
                <w:color w:val="000000"/>
                <w:shd w:val="clear" w:color="auto" w:fill="FFFFFF"/>
                <w:lang w:val="ru-RU"/>
              </w:rPr>
            </w:pPr>
            <w:r w:rsidRPr="00C31260">
              <w:rPr>
                <w:lang w:val="ru-RU"/>
              </w:rPr>
              <w:t>Законодательными основами недропользования и обеспеч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ния безопасности работ при д</w:t>
            </w:r>
            <w:r w:rsidRPr="00C31260">
              <w:rPr>
                <w:lang w:val="ru-RU"/>
              </w:rPr>
              <w:t>о</w:t>
            </w:r>
            <w:r w:rsidRPr="00C31260">
              <w:rPr>
                <w:lang w:val="ru-RU"/>
              </w:rPr>
              <w:lastRenderedPageBreak/>
              <w:t>быче, переработке полезных и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копаемых, строительстве и эк</w:t>
            </w:r>
            <w:r w:rsidRPr="00C31260">
              <w:rPr>
                <w:lang w:val="ru-RU"/>
              </w:rPr>
              <w:t>с</w:t>
            </w:r>
            <w:r w:rsidRPr="00C31260">
              <w:rPr>
                <w:lang w:val="ru-RU"/>
              </w:rPr>
              <w:t>плуатации подземных сооруж</w:t>
            </w:r>
            <w:r w:rsidRPr="00C31260">
              <w:rPr>
                <w:lang w:val="ru-RU"/>
              </w:rPr>
              <w:t>е</w:t>
            </w:r>
            <w:r w:rsidRPr="00C31260">
              <w:rPr>
                <w:lang w:val="ru-RU"/>
              </w:rPr>
              <w:t>ний</w:t>
            </w:r>
          </w:p>
          <w:p w:rsidR="007E294A" w:rsidRPr="004C7AEC" w:rsidRDefault="007E294A" w:rsidP="00A724DE">
            <w:pPr>
              <w:ind w:left="720"/>
            </w:pP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4DE" w:rsidRPr="00BE07A5" w:rsidRDefault="00A724DE" w:rsidP="00A724DE">
            <w:pPr>
              <w:jc w:val="center"/>
              <w:rPr>
                <w:b/>
                <w:bCs/>
                <w:u w:val="single"/>
              </w:rPr>
            </w:pPr>
            <w:r w:rsidRPr="00BE07A5">
              <w:rPr>
                <w:b/>
                <w:bCs/>
                <w:u w:val="single"/>
              </w:rPr>
              <w:lastRenderedPageBreak/>
              <w:t>ТЕСТ  № 4</w:t>
            </w:r>
          </w:p>
          <w:p w:rsidR="00A724DE" w:rsidRPr="00BE07A5" w:rsidRDefault="00A724DE" w:rsidP="00A724DE">
            <w:pPr>
              <w:rPr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402"/>
              <w:gridCol w:w="284"/>
              <w:gridCol w:w="393"/>
              <w:gridCol w:w="4079"/>
            </w:tblGrid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Комплекс мероприятий, направленных на полное и окончательное прекращение р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бот, связанных с добычей и обогащением полезных ископаемых с обязательным осуществлением мероприятий обеспечивающих безопасность населения (исключ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ние доступа в открытые и подземные горные выработки), охрану окружающей пр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 xml:space="preserve">родной среды, зданий и сооружений это… 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ликвидация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консервацией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рациональное использование недр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 г. рекультивация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Система обязательных правил поведения, которые устанавливаются и охраняются государством, выражают общие и индивидуальные интересы населения страны и выступают государственным регулятором общественных отношений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Горное право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Система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Под системой производственно-технических, экономических, и административно-правовых мероприятий, обеспечивающих соблюдение установленного порядка пользования недрами при их геологическом изучении, добыче полезных ископа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мых, строительстве и эксплуатации подземных сооружений, захоронении промы</w:t>
                  </w:r>
                  <w:r w:rsidRPr="00BE07A5">
                    <w:rPr>
                      <w:sz w:val="22"/>
                      <w:szCs w:val="22"/>
                    </w:rPr>
                    <w:t>ш</w:t>
                  </w:r>
                  <w:r w:rsidRPr="00BE07A5">
                    <w:rPr>
                      <w:sz w:val="22"/>
                      <w:szCs w:val="22"/>
                    </w:rPr>
                    <w:t>ленных стоков и отходов производства понимается.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охрана недр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консервация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охрана недр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консервация 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Центральный орган федеральной исполнительной власти, осуществляющий гос. нормативное регулирование вопросов обеспечения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промбезопасности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на террит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рии РФ, а также специальные разрешительные, надзорные и контрольные функции.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Министерство природных ресурсов РФ б.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Ростехнадзор</w:t>
                  </w:r>
                  <w:proofErr w:type="spellEnd"/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Госгортехнадзор  г. Правительство РФ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Санкционированное государством  правило поведения, которое сложилось ранее в результате длительного повторения людьми определённых действий и закрепилось как устойчивая норма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Юридически обязательное общее правило поведения это?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б. Право </w:t>
                  </w:r>
                </w:p>
              </w:tc>
              <w:tc>
                <w:tcPr>
                  <w:tcW w:w="475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Норма права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ind w:firstLine="34"/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Нормативно-правовые акты, содержащие требования к недропользованию, прин</w:t>
                  </w:r>
                  <w:r w:rsidRPr="00BE07A5">
                    <w:rPr>
                      <w:sz w:val="22"/>
                      <w:szCs w:val="22"/>
                    </w:rPr>
                    <w:t>я</w:t>
                  </w:r>
                  <w:r w:rsidRPr="00BE07A5">
                    <w:rPr>
                      <w:sz w:val="22"/>
                      <w:szCs w:val="22"/>
                    </w:rPr>
                    <w:t xml:space="preserve">тые уполномоченными на то государственными органами это?   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а. охрана недр 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б. правовой обычай</w:t>
                  </w:r>
                </w:p>
              </w:tc>
              <w:tc>
                <w:tcPr>
                  <w:tcW w:w="4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в. источники горного права</w:t>
                  </w:r>
                </w:p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г. юридический прецедент</w:t>
                  </w:r>
                </w:p>
              </w:tc>
            </w:tr>
            <w:tr w:rsidR="00A724DE" w:rsidRPr="00BE07A5" w:rsidTr="00E00C40">
              <w:trPr>
                <w:trHeight w:val="287"/>
              </w:trPr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К платежам, не зависящим от вида пользования недрами не относится…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Плата за геологическую инфо</w:t>
                  </w:r>
                  <w:r w:rsidRPr="00BE07A5">
                    <w:rPr>
                      <w:sz w:val="22"/>
                      <w:szCs w:val="22"/>
                    </w:rPr>
                    <w:t>р</w:t>
                  </w:r>
                  <w:r w:rsidRPr="00BE07A5">
                    <w:rPr>
                      <w:sz w:val="22"/>
                      <w:szCs w:val="22"/>
                    </w:rPr>
                    <w:t xml:space="preserve">мацию 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б. Плата за право пользования з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 xml:space="preserve">мельными участками </w:t>
                  </w:r>
                </w:p>
              </w:tc>
              <w:tc>
                <w:tcPr>
                  <w:tcW w:w="44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в. Сбор за право участия в конкурсе (аукц</w:t>
                  </w:r>
                  <w:r w:rsidRPr="00BE07A5">
                    <w:rPr>
                      <w:sz w:val="22"/>
                      <w:szCs w:val="22"/>
                    </w:rPr>
                    <w:t>и</w:t>
                  </w:r>
                  <w:r w:rsidRPr="00BE07A5">
                    <w:rPr>
                      <w:sz w:val="22"/>
                      <w:szCs w:val="22"/>
                    </w:rPr>
                    <w:t>оне)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 xml:space="preserve"> г. Плата за право добычи полезных ископ</w:t>
                  </w:r>
                  <w:r w:rsidRPr="00BE07A5">
                    <w:rPr>
                      <w:sz w:val="22"/>
                      <w:szCs w:val="22"/>
                    </w:rPr>
                    <w:t>а</w:t>
                  </w:r>
                  <w:r w:rsidRPr="00BE07A5">
                    <w:rPr>
                      <w:sz w:val="22"/>
                      <w:szCs w:val="22"/>
                    </w:rPr>
                    <w:t>емых</w:t>
                  </w:r>
                </w:p>
              </w:tc>
            </w:tr>
            <w:tr w:rsidR="00A724DE" w:rsidRPr="00BE07A5" w:rsidTr="00E00C40"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815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Не освобождается от оплаты за пользование недрами следующая категория польз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вателей.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>а. собственники, владельцы земельных участков, осуществляющие добычу общ</w:t>
                  </w:r>
                  <w:r w:rsidRPr="00BE07A5">
                    <w:rPr>
                      <w:sz w:val="22"/>
                      <w:szCs w:val="22"/>
                    </w:rPr>
                    <w:t>е</w:t>
                  </w:r>
                  <w:r w:rsidRPr="00BE07A5">
                    <w:rPr>
                      <w:sz w:val="22"/>
                      <w:szCs w:val="22"/>
                    </w:rPr>
                    <w:t>распространённых полезных ископаемых и подземных вод непосредственно для своих нужд; б. пользователи недр, ведущие работы направленные на общее геол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гическое изучение недр (геологическая съёмка), прогнозирование землетрясений, исследование вулканической деятельности, контроль за режимом подземных вод, иные работы, проводимые без существенных нарушений целостности недр;</w:t>
                  </w:r>
                </w:p>
                <w:p w:rsidR="00A724DE" w:rsidRPr="00BE07A5" w:rsidRDefault="00A724DE" w:rsidP="00A724DE">
                  <w:pPr>
                    <w:jc w:val="both"/>
                    <w:rPr>
                      <w:sz w:val="22"/>
                      <w:szCs w:val="22"/>
                    </w:rPr>
                  </w:pPr>
                  <w:r w:rsidRPr="00BE07A5">
                    <w:rPr>
                      <w:sz w:val="22"/>
                      <w:szCs w:val="22"/>
                    </w:rPr>
                    <w:t xml:space="preserve">в.  заповедники, парки, ботанические сады и </w:t>
                  </w:r>
                  <w:proofErr w:type="spellStart"/>
                  <w:r w:rsidRPr="00BE07A5">
                    <w:rPr>
                      <w:sz w:val="22"/>
                      <w:szCs w:val="22"/>
                    </w:rPr>
                    <w:t>т.д</w:t>
                  </w:r>
                  <w:proofErr w:type="spellEnd"/>
                  <w:r w:rsidRPr="00BE07A5">
                    <w:rPr>
                      <w:sz w:val="22"/>
                      <w:szCs w:val="22"/>
                    </w:rPr>
                    <w:t xml:space="preserve"> </w:t>
                  </w:r>
                  <w:r w:rsidRPr="00BE07A5">
                    <w:rPr>
                      <w:sz w:val="22"/>
                      <w:szCs w:val="22"/>
                      <w:u w:val="single"/>
                    </w:rPr>
                    <w:t>(</w:t>
                  </w:r>
                  <w:r w:rsidRPr="00BE07A5">
                    <w:rPr>
                      <w:sz w:val="22"/>
                      <w:szCs w:val="22"/>
                    </w:rPr>
                    <w:t>парки культуры, туризма, здрав</w:t>
                  </w:r>
                  <w:r w:rsidRPr="00BE07A5">
                    <w:rPr>
                      <w:sz w:val="22"/>
                      <w:szCs w:val="22"/>
                    </w:rPr>
                    <w:t>о</w:t>
                  </w:r>
                  <w:r w:rsidRPr="00BE07A5">
                    <w:rPr>
                      <w:sz w:val="22"/>
                      <w:szCs w:val="22"/>
                    </w:rPr>
                    <w:t>охранения и т.д.). г. пользователи производящие поиск и оценку месторождений полезных ископаемых.</w:t>
                  </w:r>
                </w:p>
              </w:tc>
            </w:tr>
          </w:tbl>
          <w:p w:rsidR="00A724DE" w:rsidRPr="00BE07A5" w:rsidRDefault="00A724DE" w:rsidP="00A724DE">
            <w:pPr>
              <w:rPr>
                <w:sz w:val="4"/>
                <w:szCs w:val="4"/>
              </w:rPr>
            </w:pPr>
          </w:p>
          <w:p w:rsidR="00A724DE" w:rsidRDefault="00A724DE" w:rsidP="00A724DE">
            <w:pPr>
              <w:keepNext/>
              <w:jc w:val="center"/>
              <w:outlineLvl w:val="3"/>
              <w:rPr>
                <w:snapToGrid w:val="0"/>
                <w:szCs w:val="20"/>
              </w:rPr>
            </w:pPr>
          </w:p>
          <w:p w:rsidR="007E294A" w:rsidRPr="003D66DB" w:rsidRDefault="007E294A" w:rsidP="00E00C40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</w:tbl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BC3BF7" w:rsidRDefault="00BC3BF7" w:rsidP="00D45DCF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BC3BF7" w:rsidSect="00E00C40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402B17" w:rsidRPr="00402B17" w:rsidRDefault="00402B17" w:rsidP="00402B1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D33AA3" w:rsidRPr="00CA3644" w:rsidRDefault="00D33AA3" w:rsidP="00D33AA3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D33AA3" w:rsidRPr="009E6485" w:rsidRDefault="00D33AA3" w:rsidP="00D33AA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Горное право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</w:t>
      </w:r>
      <w:r w:rsidRPr="009E6485">
        <w:rPr>
          <w:rFonts w:cs="Georgia"/>
        </w:rPr>
        <w:t>у</w:t>
      </w:r>
      <w:r w:rsidRPr="009E6485">
        <w:rPr>
          <w:rFonts w:cs="Georgia"/>
        </w:rPr>
        <w:t>ющих оценок: «зачтено» и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», которые выставляются по следующим критериям.</w:t>
      </w:r>
    </w:p>
    <w:p w:rsidR="00D33AA3" w:rsidRPr="009E6485" w:rsidRDefault="00D33AA3" w:rsidP="00D33AA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>ния, предусмотренные программой, усвоивший основную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r>
        <w:rPr>
          <w:rFonts w:cs="Georgia"/>
        </w:rPr>
        <w:t xml:space="preserve"> 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</w:t>
      </w:r>
      <w:r>
        <w:rPr>
          <w:rFonts w:cs="Georgia"/>
        </w:rPr>
        <w:t>погрешности в ответе на зачете</w:t>
      </w:r>
      <w:r w:rsidRPr="009E6485">
        <w:rPr>
          <w:rFonts w:cs="Georgia"/>
        </w:rPr>
        <w:t xml:space="preserve"> 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руководством преподавателя.</w:t>
      </w:r>
    </w:p>
    <w:p w:rsidR="00D33AA3" w:rsidRDefault="00D33AA3" w:rsidP="00D33AA3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D33AA3" w:rsidRDefault="00D33AA3" w:rsidP="00D33AA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iCs/>
          <w:snapToGrid w:val="0"/>
        </w:rPr>
      </w:pPr>
    </w:p>
    <w:p w:rsidR="00D33AA3" w:rsidRDefault="00D33AA3" w:rsidP="00D33AA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iCs/>
          <w:snapToGrid w:val="0"/>
        </w:rPr>
      </w:pPr>
    </w:p>
    <w:p w:rsidR="00D33AA3" w:rsidRPr="00402B17" w:rsidRDefault="00D33AA3" w:rsidP="00D33AA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>
        <w:rPr>
          <w:b/>
          <w:iCs/>
          <w:snapToGrid w:val="0"/>
        </w:rPr>
        <w:t>8</w:t>
      </w:r>
      <w:r w:rsidRPr="00402B17">
        <w:rPr>
          <w:b/>
          <w:iCs/>
          <w:snapToGrid w:val="0"/>
        </w:rPr>
        <w:t xml:space="preserve"> </w:t>
      </w:r>
      <w:r w:rsidRPr="00402B17">
        <w:rPr>
          <w:b/>
          <w:snapToGrid w:val="0"/>
        </w:rPr>
        <w:t xml:space="preserve">Учебно-методическое и информационное обеспечение дисциплины </w:t>
      </w:r>
    </w:p>
    <w:p w:rsidR="00D33AA3" w:rsidRPr="00402B17" w:rsidRDefault="00D33AA3" w:rsidP="00D33AA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  <w:rPr>
          <w:b/>
          <w:snapToGrid w:val="0"/>
        </w:rPr>
      </w:pPr>
      <w:r w:rsidRPr="00402B17">
        <w:rPr>
          <w:b/>
          <w:snapToGrid w:val="0"/>
        </w:rPr>
        <w:t>(модуля)</w:t>
      </w:r>
    </w:p>
    <w:p w:rsidR="00FC2FA3" w:rsidRPr="00BE07A5" w:rsidRDefault="00FC2FA3" w:rsidP="00FC2FA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E07A5">
        <w:rPr>
          <w:b/>
          <w:snapToGrid w:val="0"/>
        </w:rPr>
        <w:t>а) Основная литература</w:t>
      </w:r>
    </w:p>
    <w:p w:rsidR="00FC2FA3" w:rsidRPr="00BE07A5" w:rsidRDefault="00FC2FA3" w:rsidP="00FC2FA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FC2FA3" w:rsidRDefault="00FC2FA3" w:rsidP="00FC2FA3">
      <w:pPr>
        <w:ind w:firstLine="567"/>
        <w:jc w:val="both"/>
        <w:rPr>
          <w:snapToGrid w:val="0"/>
        </w:rPr>
      </w:pPr>
      <w:r w:rsidRPr="00BE07A5">
        <w:rPr>
          <w:snapToGrid w:val="0"/>
        </w:rPr>
        <w:t>2</w:t>
      </w:r>
      <w:r>
        <w:rPr>
          <w:snapToGrid w:val="0"/>
        </w:rPr>
        <w:t>.</w:t>
      </w:r>
      <w:r w:rsidRPr="00BE07A5">
        <w:rPr>
          <w:snapToGrid w:val="0"/>
        </w:rPr>
        <w:t xml:space="preserve"> </w:t>
      </w:r>
      <w:r w:rsidRPr="00CE4769">
        <w:rPr>
          <w:snapToGrid w:val="0"/>
        </w:rPr>
        <w:t xml:space="preserve">Дмитриева, Е.В. Горное право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</w:t>
      </w:r>
      <w:r w:rsidRPr="00CE4769">
        <w:rPr>
          <w:snapToGrid w:val="0"/>
        </w:rPr>
        <w:t xml:space="preserve"> учебное пособие / Е.В. Дми</w:t>
      </w:r>
      <w:r w:rsidRPr="00CE4769">
        <w:rPr>
          <w:snapToGrid w:val="0"/>
        </w:rPr>
        <w:t>т</w:t>
      </w:r>
      <w:r w:rsidRPr="00CE4769">
        <w:rPr>
          <w:snapToGrid w:val="0"/>
        </w:rPr>
        <w:t xml:space="preserve">риева. — Кемерово : </w:t>
      </w:r>
      <w:proofErr w:type="spellStart"/>
      <w:r w:rsidRPr="00CE4769">
        <w:rPr>
          <w:snapToGrid w:val="0"/>
        </w:rPr>
        <w:t>КузГТУ</w:t>
      </w:r>
      <w:proofErr w:type="spellEnd"/>
      <w:r w:rsidRPr="00CE4769">
        <w:rPr>
          <w:snapToGrid w:val="0"/>
        </w:rPr>
        <w:t xml:space="preserve"> имени Т.Ф. Горбачева, 2012. — 157 с. </w:t>
      </w:r>
      <w:r w:rsidRPr="000A1879">
        <w:rPr>
          <w:iCs/>
          <w:snapToGrid w:val="0"/>
        </w:rPr>
        <w:t xml:space="preserve">— Режим доступа: </w:t>
      </w:r>
      <w:r w:rsidRPr="00013EE5">
        <w:t xml:space="preserve"> </w:t>
      </w:r>
      <w:hyperlink r:id="rId12" w:history="1">
        <w:r w:rsidRPr="00184CC9">
          <w:rPr>
            <w:rStyle w:val="ae"/>
            <w:snapToGrid w:val="0"/>
          </w:rPr>
          <w:t>https://e.lanbook.com/book/69420</w:t>
        </w:r>
      </w:hyperlink>
      <w:r w:rsidRPr="00CE4769">
        <w:rPr>
          <w:snapToGrid w:val="0"/>
        </w:rPr>
        <w:t xml:space="preserve"> </w:t>
      </w:r>
      <w:r w:rsidRPr="000A1879">
        <w:rPr>
          <w:iCs/>
          <w:snapToGrid w:val="0"/>
        </w:rPr>
        <w:t xml:space="preserve">- </w:t>
      </w:r>
      <w:proofErr w:type="spellStart"/>
      <w:r w:rsidRPr="000A1879">
        <w:rPr>
          <w:iCs/>
          <w:snapToGrid w:val="0"/>
        </w:rPr>
        <w:t>Загл</w:t>
      </w:r>
      <w:proofErr w:type="spellEnd"/>
      <w:r w:rsidRPr="000A1879">
        <w:rPr>
          <w:iCs/>
          <w:snapToGrid w:val="0"/>
        </w:rPr>
        <w:t>. с экрана.</w:t>
      </w:r>
    </w:p>
    <w:p w:rsidR="00FC2FA3" w:rsidRDefault="00FC2FA3" w:rsidP="00FC2FA3">
      <w:pPr>
        <w:ind w:firstLine="567"/>
        <w:jc w:val="both"/>
      </w:pPr>
      <w:r>
        <w:rPr>
          <w:snapToGrid w:val="0"/>
        </w:rPr>
        <w:t xml:space="preserve">3. </w:t>
      </w:r>
      <w:r w:rsidRPr="000754E2">
        <w:rPr>
          <w:snapToGrid w:val="0"/>
        </w:rPr>
        <w:t>Емельяненко, Е. А.</w:t>
      </w:r>
      <w:r>
        <w:rPr>
          <w:snapToGrid w:val="0"/>
        </w:rPr>
        <w:t xml:space="preserve"> Горное право. Конспект лекций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 </w:t>
      </w:r>
      <w:r w:rsidRPr="000754E2">
        <w:rPr>
          <w:snapToGrid w:val="0"/>
        </w:rPr>
        <w:t xml:space="preserve">учебное пособие / Е. А. Емельяненко; МГТУ. - Магнитогорск : МГТУ, 2018. - 1 электрон. опт. диск (CD-ROM). </w:t>
      </w:r>
      <w:r>
        <w:t xml:space="preserve">- (Учебная литература для высшего и среднего профессионального образования). </w:t>
      </w:r>
      <w:hyperlink r:id="rId13" w:history="1">
        <w:r w:rsidRPr="00C05431">
          <w:rPr>
            <w:rStyle w:val="ae"/>
          </w:rPr>
          <w:t>https://magtu.informsystema.ru/uploader/fileUpload?name=3776.pdf&amp;show=dcatalogues/1/1527885/3776.pdf&amp;view=true</w:t>
        </w:r>
      </w:hyperlink>
      <w:r>
        <w:rPr>
          <w:color w:val="000000"/>
        </w:rPr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этикетки диска.</w:t>
      </w:r>
    </w:p>
    <w:p w:rsidR="00FC2FA3" w:rsidRPr="00513008" w:rsidRDefault="00FC2FA3" w:rsidP="00FC2FA3">
      <w:pPr>
        <w:ind w:firstLine="567"/>
        <w:jc w:val="both"/>
        <w:rPr>
          <w:snapToGrid w:val="0"/>
        </w:rPr>
      </w:pPr>
    </w:p>
    <w:p w:rsidR="00FC2FA3" w:rsidRDefault="00FC2FA3" w:rsidP="00FC2FA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E07A5">
        <w:rPr>
          <w:b/>
          <w:snapToGrid w:val="0"/>
        </w:rPr>
        <w:tab/>
        <w:t>б)  Дополнительная литература</w:t>
      </w:r>
    </w:p>
    <w:p w:rsidR="00FC2FA3" w:rsidRDefault="00FC2FA3" w:rsidP="00FC2FA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FC2FA3" w:rsidRPr="00BE07A5" w:rsidRDefault="00FC2FA3" w:rsidP="00FC2FA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FC2FA3" w:rsidRDefault="00FC2FA3" w:rsidP="00FC2FA3">
      <w:pPr>
        <w:ind w:firstLine="708"/>
        <w:jc w:val="both"/>
      </w:pPr>
      <w:r>
        <w:rPr>
          <w:snapToGrid w:val="0"/>
        </w:rPr>
        <w:t>1.</w:t>
      </w:r>
      <w:r w:rsidRPr="00F351D0">
        <w:t xml:space="preserve"> </w:t>
      </w:r>
      <w:r>
        <w:t>Рассолов,</w:t>
      </w:r>
      <w:r>
        <w:rPr>
          <w:snapToGrid w:val="0"/>
        </w:rPr>
        <w:t xml:space="preserve"> </w:t>
      </w:r>
      <w:r>
        <w:t xml:space="preserve">М. М. </w:t>
      </w:r>
      <w:r w:rsidRPr="00F351D0">
        <w:t>Гражданское право</w:t>
      </w:r>
      <w:r>
        <w:t xml:space="preserve">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140198">
        <w:rPr>
          <w:snapToGrid w:val="0"/>
          <w:color w:val="000000"/>
        </w:rPr>
        <w:t xml:space="preserve"> </w:t>
      </w:r>
      <w:r w:rsidRPr="00F351D0">
        <w:t xml:space="preserve">учебник / под ред. М. М. </w:t>
      </w:r>
      <w:proofErr w:type="spellStart"/>
      <w:r w:rsidRPr="00F351D0">
        <w:t>Рассолова</w:t>
      </w:r>
      <w:proofErr w:type="spellEnd"/>
      <w:r w:rsidRPr="00F351D0">
        <w:t xml:space="preserve">, П. В. Алексия, А. Н. </w:t>
      </w:r>
      <w:proofErr w:type="spellStart"/>
      <w:r w:rsidRPr="00F351D0">
        <w:t>Кузбагарова</w:t>
      </w:r>
      <w:proofErr w:type="spellEnd"/>
      <w:r w:rsidRPr="00F351D0">
        <w:t xml:space="preserve">. - 4-е изд., </w:t>
      </w:r>
      <w:proofErr w:type="spellStart"/>
      <w:r w:rsidRPr="00F351D0">
        <w:t>перераб</w:t>
      </w:r>
      <w:proofErr w:type="spellEnd"/>
      <w:r w:rsidRPr="00F351D0">
        <w:t xml:space="preserve">. и доп. - М. : ЮНИТИ-ДАНА, 2011. - 1 электрон. опт. диск (CD-ROM). </w:t>
      </w:r>
      <w:r>
        <w:t>- (Учебная литература для высшего и сре</w:t>
      </w:r>
      <w:r>
        <w:t>д</w:t>
      </w:r>
      <w:r>
        <w:t>него профессионального образования).</w:t>
      </w:r>
      <w:r w:rsidRPr="005362B9">
        <w:t xml:space="preserve"> </w:t>
      </w:r>
      <w:hyperlink r:id="rId14" w:history="1">
        <w:r w:rsidRPr="00C05431">
          <w:rPr>
            <w:rStyle w:val="ae"/>
          </w:rPr>
          <w:t>https://magtu.informsystema.ru/uploader/fileUpload?name=435.pdf&amp;show=dcatalogues/1/1079531/435.pdf&amp;view=true</w:t>
        </w:r>
      </w:hyperlink>
      <w:r>
        <w:t xml:space="preserve"> – </w:t>
      </w:r>
      <w:proofErr w:type="spellStart"/>
      <w:r>
        <w:t>Загл</w:t>
      </w:r>
      <w:proofErr w:type="spellEnd"/>
      <w:r>
        <w:t>. с этикетки диска.</w:t>
      </w:r>
    </w:p>
    <w:p w:rsidR="00FC2FA3" w:rsidRDefault="00FC2FA3" w:rsidP="00FC2FA3">
      <w:pPr>
        <w:ind w:firstLine="708"/>
        <w:jc w:val="both"/>
      </w:pPr>
      <w:r>
        <w:rPr>
          <w:snapToGrid w:val="0"/>
        </w:rPr>
        <w:lastRenderedPageBreak/>
        <w:t xml:space="preserve">2. </w:t>
      </w:r>
      <w:r w:rsidRPr="00F351D0">
        <w:t xml:space="preserve">Гафаров, Т. Х. Правоведение: основной курс </w:t>
      </w:r>
      <w:r w:rsidRPr="0008141C">
        <w:t>[</w:t>
      </w:r>
      <w:r>
        <w:t>Электронный ресурс</w:t>
      </w:r>
      <w:r w:rsidRPr="0008141C">
        <w:t>]</w:t>
      </w:r>
      <w:r w:rsidRPr="008663E1">
        <w:t>:</w:t>
      </w:r>
      <w:r w:rsidRPr="00F351D0">
        <w:t xml:space="preserve"> учебное пос</w:t>
      </w:r>
      <w:r w:rsidRPr="00F351D0">
        <w:t>о</w:t>
      </w:r>
      <w:r w:rsidRPr="00F351D0">
        <w:t xml:space="preserve">бие / Т. Х. Гафаров; </w:t>
      </w:r>
      <w:r>
        <w:t>- Магнитогорск</w:t>
      </w:r>
      <w:r w:rsidRPr="00F351D0">
        <w:t xml:space="preserve">: МГТУ, 2015. - 1 электрон. опт. диск (CD-ROM). </w:t>
      </w:r>
      <w:r>
        <w:t xml:space="preserve">- (Учебная литература для высшего и среднего профессионального образования). </w:t>
      </w:r>
      <w:hyperlink r:id="rId15" w:history="1">
        <w:r w:rsidRPr="00C05431">
          <w:rPr>
            <w:rStyle w:val="ae"/>
          </w:rPr>
          <w:t>https://magtu.informsystema.ru/uploader/fileUpload?name=1461.pdf&amp;show=dcatalogues/1/1123985/1461.pdf&amp;view=true</w:t>
        </w:r>
      </w:hyperlink>
      <w:r w:rsidRPr="005362B9">
        <w:t xml:space="preserve"> </w:t>
      </w:r>
      <w:r>
        <w:t xml:space="preserve">– </w:t>
      </w:r>
      <w:proofErr w:type="spellStart"/>
      <w:r>
        <w:t>Загл</w:t>
      </w:r>
      <w:proofErr w:type="spellEnd"/>
      <w:r>
        <w:t>. с этикетки диска.</w:t>
      </w:r>
    </w:p>
    <w:p w:rsidR="00FC2FA3" w:rsidRDefault="00FC2FA3" w:rsidP="00FC2FA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bCs/>
          <w:spacing w:val="40"/>
          <w:sz w:val="18"/>
          <w:szCs w:val="18"/>
        </w:rPr>
      </w:pPr>
    </w:p>
    <w:p w:rsidR="00D33AA3" w:rsidRDefault="00D33AA3" w:rsidP="00D33AA3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D33AA3" w:rsidRDefault="00D33AA3" w:rsidP="00D33AA3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  <w:bCs/>
          <w:spacing w:val="40"/>
          <w:sz w:val="18"/>
          <w:szCs w:val="18"/>
        </w:rPr>
        <w:t xml:space="preserve">В) </w:t>
      </w:r>
      <w:r w:rsidRPr="00930AF6">
        <w:rPr>
          <w:b/>
        </w:rPr>
        <w:t>Методические указания:</w:t>
      </w:r>
    </w:p>
    <w:p w:rsidR="00D33AA3" w:rsidRDefault="00D33AA3" w:rsidP="00D33AA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33AA3" w:rsidRDefault="00D33AA3" w:rsidP="00D33AA3">
      <w:pPr>
        <w:autoSpaceDE w:val="0"/>
        <w:autoSpaceDN w:val="0"/>
        <w:adjustRightInd w:val="0"/>
        <w:ind w:firstLine="720"/>
        <w:jc w:val="both"/>
      </w:pPr>
      <w:r w:rsidRPr="00C01915">
        <w:t>1</w:t>
      </w:r>
      <w:r>
        <w:t>.</w:t>
      </w:r>
      <w:r>
        <w:rPr>
          <w:b/>
        </w:rPr>
        <w:t xml:space="preserve"> </w:t>
      </w:r>
      <w:r>
        <w:t>Горное право: методические указания к изучению курса для обучающихся по по</w:t>
      </w:r>
      <w:r>
        <w:t>д</w:t>
      </w:r>
      <w:r>
        <w:t xml:space="preserve">готовке </w:t>
      </w:r>
      <w:proofErr w:type="spellStart"/>
      <w:r>
        <w:t>специалитета</w:t>
      </w:r>
      <w:proofErr w:type="spellEnd"/>
      <w:r>
        <w:t xml:space="preserve"> 21.05.04 Горное дело (профиль Открытые Горные Работы) всех форм обучения / сост. А. В. Ильиных. – Хабаровск : Изд-во </w:t>
      </w:r>
      <w:proofErr w:type="spellStart"/>
      <w:r>
        <w:t>Тихоокеан</w:t>
      </w:r>
      <w:proofErr w:type="spellEnd"/>
      <w:r>
        <w:t>. гос. ун-та, 2018. – 16 с.</w:t>
      </w:r>
    </w:p>
    <w:p w:rsidR="00D33AA3" w:rsidRPr="00BE07A5" w:rsidRDefault="00D33AA3" w:rsidP="00D33AA3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D33AA3" w:rsidRPr="00470CEB" w:rsidRDefault="00D33AA3" w:rsidP="00D33AA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BE07A5">
        <w:rPr>
          <w:bCs/>
          <w:snapToGrid w:val="0"/>
        </w:rPr>
        <w:tab/>
      </w:r>
      <w:r w:rsidRPr="00470CEB">
        <w:rPr>
          <w:b/>
          <w:bCs/>
          <w:snapToGrid w:val="0"/>
        </w:rPr>
        <w:t xml:space="preserve">г) </w:t>
      </w:r>
      <w:r w:rsidRPr="00470CEB">
        <w:rPr>
          <w:b/>
          <w:snapToGrid w:val="0"/>
        </w:rPr>
        <w:t xml:space="preserve">Программное обеспечение </w:t>
      </w:r>
      <w:r w:rsidRPr="00470CEB">
        <w:rPr>
          <w:b/>
          <w:bCs/>
          <w:snapToGrid w:val="0"/>
        </w:rPr>
        <w:t xml:space="preserve">и </w:t>
      </w:r>
      <w:r w:rsidRPr="00470CEB">
        <w:rPr>
          <w:b/>
          <w:snapToGrid w:val="0"/>
        </w:rPr>
        <w:t xml:space="preserve">Интернет-ресурсы: </w:t>
      </w:r>
    </w:p>
    <w:p w:rsidR="00D33AA3" w:rsidRDefault="00D33AA3" w:rsidP="00D33AA3">
      <w:pPr>
        <w:pStyle w:val="Style8"/>
        <w:widowControl/>
        <w:rPr>
          <w:rStyle w:val="FontStyle21"/>
          <w:sz w:val="24"/>
          <w:szCs w:val="24"/>
        </w:rPr>
      </w:pPr>
      <w:proofErr w:type="spellStart"/>
      <w:r w:rsidRPr="000D73AF">
        <w:rPr>
          <w:rStyle w:val="FontStyle21"/>
          <w:sz w:val="24"/>
          <w:szCs w:val="24"/>
        </w:rPr>
        <w:t>Програмное</w:t>
      </w:r>
      <w:proofErr w:type="spellEnd"/>
      <w:r w:rsidRPr="000D73AF">
        <w:rPr>
          <w:rStyle w:val="FontStyle21"/>
          <w:sz w:val="24"/>
          <w:szCs w:val="24"/>
        </w:rPr>
        <w:t xml:space="preserve">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0ED3" w:rsidRPr="00E87FAC" w:rsidTr="00381DC0">
        <w:tc>
          <w:tcPr>
            <w:tcW w:w="3190" w:type="dxa"/>
          </w:tcPr>
          <w:p w:rsidR="00830ED3" w:rsidRPr="00E87FAC" w:rsidRDefault="00830ED3" w:rsidP="00330F90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830ED3" w:rsidRPr="00E87FAC" w:rsidRDefault="00830ED3" w:rsidP="00330F90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830ED3" w:rsidRPr="00E87FAC" w:rsidRDefault="00830ED3" w:rsidP="00330F90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830ED3" w:rsidRPr="00E87FAC" w:rsidTr="00381DC0">
        <w:tc>
          <w:tcPr>
            <w:tcW w:w="3190" w:type="dxa"/>
          </w:tcPr>
          <w:p w:rsidR="00830ED3" w:rsidRPr="00E87FAC" w:rsidRDefault="00830ED3" w:rsidP="00330F90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830ED3" w:rsidRPr="008A7E06" w:rsidRDefault="00830ED3" w:rsidP="00330F90">
            <w:pPr>
              <w:spacing w:before="120"/>
              <w:contextualSpacing/>
            </w:pPr>
            <w:r w:rsidRPr="008A7E06">
              <w:t>Д-1227 от 08.10.2018</w:t>
            </w:r>
          </w:p>
          <w:p w:rsidR="00830ED3" w:rsidRPr="008A7E06" w:rsidRDefault="00830ED3" w:rsidP="00330F90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830ED3" w:rsidRPr="008A7E06" w:rsidRDefault="00830ED3" w:rsidP="00330F90">
            <w:pPr>
              <w:spacing w:before="120"/>
              <w:contextualSpacing/>
            </w:pPr>
            <w:r w:rsidRPr="008A7E06">
              <w:t>11.10.2021</w:t>
            </w:r>
          </w:p>
          <w:p w:rsidR="00830ED3" w:rsidRPr="008A7E06" w:rsidRDefault="00830ED3" w:rsidP="00330F90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830ED3" w:rsidRPr="00E87FAC" w:rsidTr="00381DC0">
        <w:tc>
          <w:tcPr>
            <w:tcW w:w="3190" w:type="dxa"/>
          </w:tcPr>
          <w:p w:rsidR="00830ED3" w:rsidRPr="00E87FAC" w:rsidRDefault="00830ED3" w:rsidP="00330F90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830ED3" w:rsidRPr="00E87FAC" w:rsidRDefault="00830ED3" w:rsidP="00330F90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830ED3" w:rsidRPr="00E87FAC" w:rsidRDefault="00830ED3" w:rsidP="00330F90">
            <w:pPr>
              <w:spacing w:before="120"/>
              <w:contextualSpacing/>
            </w:pPr>
            <w:r>
              <w:t>бессрочно</w:t>
            </w:r>
          </w:p>
        </w:tc>
      </w:tr>
      <w:tr w:rsidR="00830ED3" w:rsidRPr="00E87FAC" w:rsidTr="00381DC0">
        <w:tc>
          <w:tcPr>
            <w:tcW w:w="3190" w:type="dxa"/>
          </w:tcPr>
          <w:p w:rsidR="00830ED3" w:rsidRPr="00E87FAC" w:rsidRDefault="00830ED3" w:rsidP="00330F90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830ED3" w:rsidRDefault="00830ED3" w:rsidP="00330F90">
            <w:pPr>
              <w:spacing w:before="120"/>
              <w:contextualSpacing/>
            </w:pPr>
            <w:r>
              <w:t>Д-300-18 от 21.03.2018</w:t>
            </w:r>
          </w:p>
          <w:p w:rsidR="00830ED3" w:rsidRPr="00E319E8" w:rsidRDefault="00830ED3" w:rsidP="00330F90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830ED3" w:rsidRDefault="00830ED3" w:rsidP="00330F90">
            <w:pPr>
              <w:spacing w:before="120"/>
              <w:contextualSpacing/>
            </w:pPr>
            <w:r>
              <w:t>28.01.2020</w:t>
            </w:r>
          </w:p>
          <w:p w:rsidR="00830ED3" w:rsidRPr="00E319E8" w:rsidRDefault="00830ED3" w:rsidP="00330F90">
            <w:pPr>
              <w:spacing w:before="120"/>
              <w:contextualSpacing/>
            </w:pPr>
            <w:r>
              <w:t>21.03.2018</w:t>
            </w:r>
          </w:p>
        </w:tc>
      </w:tr>
      <w:tr w:rsidR="00830ED3" w:rsidRPr="00E87FAC" w:rsidTr="00381DC0">
        <w:tc>
          <w:tcPr>
            <w:tcW w:w="3190" w:type="dxa"/>
          </w:tcPr>
          <w:p w:rsidR="00830ED3" w:rsidRPr="00E87FAC" w:rsidRDefault="00830ED3" w:rsidP="00330F90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830ED3" w:rsidRPr="00E87FAC" w:rsidRDefault="00830ED3" w:rsidP="00330F90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830ED3" w:rsidRPr="00E87FAC" w:rsidRDefault="00830ED3" w:rsidP="00330F90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D33AA3" w:rsidRPr="000D73AF" w:rsidRDefault="00D33AA3" w:rsidP="00D33AA3">
      <w:pPr>
        <w:pStyle w:val="Style8"/>
        <w:widowControl/>
        <w:rPr>
          <w:rStyle w:val="FontStyle21"/>
          <w:sz w:val="24"/>
          <w:szCs w:val="24"/>
        </w:rPr>
      </w:pPr>
    </w:p>
    <w:p w:rsidR="00D33AA3" w:rsidRDefault="00D33AA3" w:rsidP="00D33AA3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33AA3" w:rsidRPr="004369DB" w:rsidRDefault="00D33AA3" w:rsidP="00D33AA3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>1.</w:t>
      </w: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6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D33AA3" w:rsidRDefault="00D33AA3" w:rsidP="00D33AA3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>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17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D33AA3" w:rsidRDefault="00D33AA3" w:rsidP="00D33AA3">
      <w:pPr>
        <w:ind w:firstLine="567"/>
        <w:jc w:val="both"/>
      </w:pPr>
      <w:r>
        <w:t xml:space="preserve">3. </w:t>
      </w: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18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D33AA3" w:rsidRPr="004369DB" w:rsidRDefault="00D33AA3" w:rsidP="00D33AA3">
      <w:pPr>
        <w:ind w:firstLine="567"/>
        <w:jc w:val="both"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edu</w:t>
        </w:r>
        <w:proofErr w:type="spellEnd"/>
        <w:r w:rsidRPr="00DF478B">
          <w:rPr>
            <w:rStyle w:val="ae"/>
          </w:rPr>
          <w:t>.</w:t>
        </w:r>
        <w:proofErr w:type="spellStart"/>
        <w:r w:rsidRPr="00DF478B">
          <w:rPr>
            <w:rStyle w:val="ae"/>
            <w:lang w:val="en-US"/>
          </w:rPr>
          <w:t>ru</w:t>
        </w:r>
        <w:proofErr w:type="spellEnd"/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D33AA3" w:rsidRPr="00930AF6" w:rsidRDefault="00D33AA3" w:rsidP="00D33AA3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:rsidR="00D33AA3" w:rsidRPr="00930AF6" w:rsidRDefault="00D33AA3" w:rsidP="00D33AA3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9</w:t>
      </w:r>
      <w:r w:rsidRPr="00930AF6">
        <w:rPr>
          <w:b/>
          <w:bCs/>
        </w:rPr>
        <w:t>. Материально-техническое обеспечение дисциплины (модуля)</w:t>
      </w:r>
    </w:p>
    <w:p w:rsidR="00D33AA3" w:rsidRPr="00930AF6" w:rsidRDefault="00D33AA3" w:rsidP="00D33AA3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33AA3" w:rsidRPr="00C17915" w:rsidRDefault="00D33AA3" w:rsidP="00D33AA3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D33AA3" w:rsidRPr="00C45EA7" w:rsidTr="00381DC0">
        <w:trPr>
          <w:tblHeader/>
        </w:trPr>
        <w:tc>
          <w:tcPr>
            <w:tcW w:w="1928" w:type="pct"/>
            <w:vAlign w:val="center"/>
          </w:tcPr>
          <w:p w:rsidR="00D33AA3" w:rsidRPr="00C17915" w:rsidRDefault="00D33AA3" w:rsidP="00381DC0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33AA3" w:rsidRPr="00C17915" w:rsidRDefault="00D33AA3" w:rsidP="00381DC0">
            <w:pPr>
              <w:jc w:val="center"/>
            </w:pPr>
            <w:r w:rsidRPr="00C17915">
              <w:t>Оснащение аудитории</w:t>
            </w:r>
          </w:p>
        </w:tc>
      </w:tr>
      <w:tr w:rsidR="00D33AA3" w:rsidRPr="00C45EA7" w:rsidTr="00381DC0">
        <w:tc>
          <w:tcPr>
            <w:tcW w:w="1928" w:type="pct"/>
          </w:tcPr>
          <w:p w:rsidR="00D33AA3" w:rsidRPr="00CB627B" w:rsidRDefault="00D33AA3" w:rsidP="00381DC0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D33AA3" w:rsidRPr="00CB627B" w:rsidRDefault="00D33AA3" w:rsidP="00381DC0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D33AA3" w:rsidRPr="00C45EA7" w:rsidTr="00381DC0">
        <w:tc>
          <w:tcPr>
            <w:tcW w:w="1928" w:type="pct"/>
          </w:tcPr>
          <w:p w:rsidR="00D33AA3" w:rsidRPr="0054014E" w:rsidRDefault="00D33AA3" w:rsidP="00381DC0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33AA3" w:rsidRPr="0054014E" w:rsidRDefault="00D33AA3" w:rsidP="00381DC0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D33AA3" w:rsidRPr="0054014E" w:rsidRDefault="00D33AA3" w:rsidP="00381DC0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D33AA3" w:rsidRPr="00C45EA7" w:rsidTr="00381DC0">
        <w:tc>
          <w:tcPr>
            <w:tcW w:w="1928" w:type="pct"/>
          </w:tcPr>
          <w:p w:rsidR="00D33AA3" w:rsidRPr="0054014E" w:rsidRDefault="00D33AA3" w:rsidP="00381DC0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D33AA3" w:rsidRPr="0054014E" w:rsidRDefault="00D33AA3" w:rsidP="00381DC0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D33AA3" w:rsidRPr="00C45EA7" w:rsidTr="00381DC0">
        <w:tc>
          <w:tcPr>
            <w:tcW w:w="1928" w:type="pct"/>
          </w:tcPr>
          <w:p w:rsidR="00D33AA3" w:rsidRPr="0054014E" w:rsidRDefault="00D33AA3" w:rsidP="00381DC0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33AA3" w:rsidRPr="0054014E" w:rsidRDefault="00D33AA3" w:rsidP="00381DC0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D33AA3" w:rsidRDefault="00D33AA3" w:rsidP="00D33AA3">
      <w:pPr>
        <w:autoSpaceDE w:val="0"/>
        <w:autoSpaceDN w:val="0"/>
        <w:adjustRightInd w:val="0"/>
        <w:ind w:firstLine="567"/>
        <w:jc w:val="both"/>
      </w:pPr>
    </w:p>
    <w:p w:rsidR="00D33AA3" w:rsidRDefault="00D33AA3" w:rsidP="00D33AA3">
      <w:pPr>
        <w:widowControl w:val="0"/>
        <w:tabs>
          <w:tab w:val="left" w:pos="-180"/>
          <w:tab w:val="left" w:pos="576"/>
          <w:tab w:val="left" w:pos="1008"/>
          <w:tab w:val="left" w:pos="8928"/>
          <w:tab w:val="left" w:pos="9648"/>
        </w:tabs>
        <w:ind w:left="540"/>
        <w:jc w:val="both"/>
      </w:pPr>
    </w:p>
    <w:p w:rsidR="00D33AA3" w:rsidRDefault="00D33AA3" w:rsidP="00D33AA3">
      <w:pPr>
        <w:autoSpaceDE w:val="0"/>
        <w:autoSpaceDN w:val="0"/>
        <w:adjustRightInd w:val="0"/>
        <w:ind w:firstLine="720"/>
        <w:jc w:val="both"/>
      </w:pPr>
    </w:p>
    <w:p w:rsidR="00D33AA3" w:rsidRDefault="00D33AA3" w:rsidP="00D33AA3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5D4CD1" w:rsidRDefault="005D4CD1" w:rsidP="00D33AA3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center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47" w:rsidRDefault="00A76447">
      <w:r>
        <w:separator/>
      </w:r>
    </w:p>
  </w:endnote>
  <w:endnote w:type="continuationSeparator" w:id="0">
    <w:p w:rsidR="00A76447" w:rsidRDefault="00A7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47" w:rsidRDefault="00A76447">
      <w:r>
        <w:separator/>
      </w:r>
    </w:p>
  </w:footnote>
  <w:footnote w:type="continuationSeparator" w:id="0">
    <w:p w:rsidR="00A76447" w:rsidRDefault="00A7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1F673F"/>
    <w:multiLevelType w:val="hybridMultilevel"/>
    <w:tmpl w:val="4DAA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C78FB"/>
    <w:multiLevelType w:val="hybridMultilevel"/>
    <w:tmpl w:val="F4D4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82E9A"/>
    <w:multiLevelType w:val="hybridMultilevel"/>
    <w:tmpl w:val="046E5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4DC6E8E"/>
    <w:multiLevelType w:val="hybridMultilevel"/>
    <w:tmpl w:val="0BA0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A16EAA"/>
    <w:multiLevelType w:val="hybridMultilevel"/>
    <w:tmpl w:val="B97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BC748E"/>
    <w:multiLevelType w:val="hybridMultilevel"/>
    <w:tmpl w:val="467E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9">
    <w:nsid w:val="5A413E09"/>
    <w:multiLevelType w:val="hybridMultilevel"/>
    <w:tmpl w:val="45B8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70AF7"/>
    <w:multiLevelType w:val="hybridMultilevel"/>
    <w:tmpl w:val="BEC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1067D"/>
    <w:multiLevelType w:val="hybridMultilevel"/>
    <w:tmpl w:val="2638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6EFD"/>
    <w:multiLevelType w:val="hybridMultilevel"/>
    <w:tmpl w:val="710A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8318E"/>
    <w:multiLevelType w:val="hybridMultilevel"/>
    <w:tmpl w:val="F63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25"/>
  </w:num>
  <w:num w:numId="5">
    <w:abstractNumId w:val="2"/>
  </w:num>
  <w:num w:numId="6">
    <w:abstractNumId w:val="36"/>
  </w:num>
  <w:num w:numId="7">
    <w:abstractNumId w:val="37"/>
  </w:num>
  <w:num w:numId="8">
    <w:abstractNumId w:val="12"/>
  </w:num>
  <w:num w:numId="9">
    <w:abstractNumId w:val="10"/>
  </w:num>
  <w:num w:numId="10">
    <w:abstractNumId w:val="9"/>
  </w:num>
  <w:num w:numId="11">
    <w:abstractNumId w:val="33"/>
  </w:num>
  <w:num w:numId="12">
    <w:abstractNumId w:val="19"/>
  </w:num>
  <w:num w:numId="13">
    <w:abstractNumId w:val="11"/>
  </w:num>
  <w:num w:numId="14">
    <w:abstractNumId w:val="3"/>
  </w:num>
  <w:num w:numId="15">
    <w:abstractNumId w:val="5"/>
  </w:num>
  <w:num w:numId="16">
    <w:abstractNumId w:val="38"/>
  </w:num>
  <w:num w:numId="17">
    <w:abstractNumId w:val="40"/>
  </w:num>
  <w:num w:numId="18">
    <w:abstractNumId w:val="4"/>
  </w:num>
  <w:num w:numId="19">
    <w:abstractNumId w:val="7"/>
  </w:num>
  <w:num w:numId="20">
    <w:abstractNumId w:val="17"/>
  </w:num>
  <w:num w:numId="21">
    <w:abstractNumId w:val="6"/>
  </w:num>
  <w:num w:numId="22">
    <w:abstractNumId w:val="34"/>
  </w:num>
  <w:num w:numId="23">
    <w:abstractNumId w:val="13"/>
  </w:num>
  <w:num w:numId="24">
    <w:abstractNumId w:val="28"/>
  </w:num>
  <w:num w:numId="25">
    <w:abstractNumId w:val="39"/>
  </w:num>
  <w:num w:numId="26">
    <w:abstractNumId w:val="26"/>
  </w:num>
  <w:num w:numId="27">
    <w:abstractNumId w:val="16"/>
  </w:num>
  <w:num w:numId="28">
    <w:abstractNumId w:val="1"/>
  </w:num>
  <w:num w:numId="29">
    <w:abstractNumId w:val="35"/>
  </w:num>
  <w:num w:numId="30">
    <w:abstractNumId w:val="27"/>
  </w:num>
  <w:num w:numId="31">
    <w:abstractNumId w:val="30"/>
  </w:num>
  <w:num w:numId="32">
    <w:abstractNumId w:val="24"/>
  </w:num>
  <w:num w:numId="33">
    <w:abstractNumId w:val="15"/>
  </w:num>
  <w:num w:numId="34">
    <w:abstractNumId w:val="32"/>
  </w:num>
  <w:num w:numId="35">
    <w:abstractNumId w:val="31"/>
  </w:num>
  <w:num w:numId="36">
    <w:abstractNumId w:val="29"/>
  </w:num>
  <w:num w:numId="37">
    <w:abstractNumId w:val="22"/>
  </w:num>
  <w:num w:numId="38">
    <w:abstractNumId w:val="18"/>
  </w:num>
  <w:num w:numId="39">
    <w:abstractNumId w:val="14"/>
  </w:num>
  <w:num w:numId="40">
    <w:abstractNumId w:val="2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0B7B"/>
    <w:rsid w:val="00025407"/>
    <w:rsid w:val="00032C9E"/>
    <w:rsid w:val="00034494"/>
    <w:rsid w:val="000347AF"/>
    <w:rsid w:val="00036D11"/>
    <w:rsid w:val="00036EF4"/>
    <w:rsid w:val="00041305"/>
    <w:rsid w:val="00043ADD"/>
    <w:rsid w:val="0004452C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497A"/>
    <w:rsid w:val="0009602C"/>
    <w:rsid w:val="000A2A81"/>
    <w:rsid w:val="000A34FA"/>
    <w:rsid w:val="000A4340"/>
    <w:rsid w:val="000A5E09"/>
    <w:rsid w:val="000A759C"/>
    <w:rsid w:val="000B16E6"/>
    <w:rsid w:val="000B1F0F"/>
    <w:rsid w:val="000B76EC"/>
    <w:rsid w:val="000C0475"/>
    <w:rsid w:val="000C06FB"/>
    <w:rsid w:val="000C0BB3"/>
    <w:rsid w:val="000C2EC0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03A2"/>
    <w:rsid w:val="0010226E"/>
    <w:rsid w:val="0010408C"/>
    <w:rsid w:val="00106B04"/>
    <w:rsid w:val="00111B9F"/>
    <w:rsid w:val="00113190"/>
    <w:rsid w:val="00113BF7"/>
    <w:rsid w:val="00113D20"/>
    <w:rsid w:val="001229C9"/>
    <w:rsid w:val="00130332"/>
    <w:rsid w:val="00130968"/>
    <w:rsid w:val="00130A8B"/>
    <w:rsid w:val="001336E1"/>
    <w:rsid w:val="001376BD"/>
    <w:rsid w:val="0014315F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3252"/>
    <w:rsid w:val="001A4A96"/>
    <w:rsid w:val="001A6F2C"/>
    <w:rsid w:val="001B261F"/>
    <w:rsid w:val="001B393F"/>
    <w:rsid w:val="001C04A7"/>
    <w:rsid w:val="001C1188"/>
    <w:rsid w:val="001C19B4"/>
    <w:rsid w:val="001C73A0"/>
    <w:rsid w:val="001D200E"/>
    <w:rsid w:val="001E09A7"/>
    <w:rsid w:val="001E2520"/>
    <w:rsid w:val="001E3626"/>
    <w:rsid w:val="001E69DD"/>
    <w:rsid w:val="001E6E23"/>
    <w:rsid w:val="001F342B"/>
    <w:rsid w:val="001F59C9"/>
    <w:rsid w:val="002012C6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526C"/>
    <w:rsid w:val="00252B05"/>
    <w:rsid w:val="0025508F"/>
    <w:rsid w:val="0026109D"/>
    <w:rsid w:val="0026344A"/>
    <w:rsid w:val="002647BA"/>
    <w:rsid w:val="00266B39"/>
    <w:rsid w:val="00272407"/>
    <w:rsid w:val="00276017"/>
    <w:rsid w:val="002828D0"/>
    <w:rsid w:val="00285D03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3EDF"/>
    <w:rsid w:val="002B4C23"/>
    <w:rsid w:val="002C0768"/>
    <w:rsid w:val="002C15E8"/>
    <w:rsid w:val="002C44AD"/>
    <w:rsid w:val="002C4F71"/>
    <w:rsid w:val="002C5D26"/>
    <w:rsid w:val="002C605F"/>
    <w:rsid w:val="002C6EC5"/>
    <w:rsid w:val="002C73B1"/>
    <w:rsid w:val="002D0DAF"/>
    <w:rsid w:val="002D2460"/>
    <w:rsid w:val="002D69D6"/>
    <w:rsid w:val="002E6270"/>
    <w:rsid w:val="002F1490"/>
    <w:rsid w:val="002F2902"/>
    <w:rsid w:val="002F4B04"/>
    <w:rsid w:val="002F616D"/>
    <w:rsid w:val="0030091F"/>
    <w:rsid w:val="00304154"/>
    <w:rsid w:val="00305CCF"/>
    <w:rsid w:val="003077F8"/>
    <w:rsid w:val="00310DC0"/>
    <w:rsid w:val="00311F08"/>
    <w:rsid w:val="003134F1"/>
    <w:rsid w:val="003156EB"/>
    <w:rsid w:val="00315E8E"/>
    <w:rsid w:val="00321245"/>
    <w:rsid w:val="003235C3"/>
    <w:rsid w:val="00323E76"/>
    <w:rsid w:val="00330BB8"/>
    <w:rsid w:val="00330F90"/>
    <w:rsid w:val="00332B9E"/>
    <w:rsid w:val="0033511B"/>
    <w:rsid w:val="00335EDC"/>
    <w:rsid w:val="00336BCC"/>
    <w:rsid w:val="003410D1"/>
    <w:rsid w:val="00346392"/>
    <w:rsid w:val="00347B5B"/>
    <w:rsid w:val="00356B3F"/>
    <w:rsid w:val="00357289"/>
    <w:rsid w:val="00361C55"/>
    <w:rsid w:val="00362079"/>
    <w:rsid w:val="0036389F"/>
    <w:rsid w:val="0036430F"/>
    <w:rsid w:val="0036451D"/>
    <w:rsid w:val="00367EEC"/>
    <w:rsid w:val="00372EB4"/>
    <w:rsid w:val="00374C4C"/>
    <w:rsid w:val="00375FC5"/>
    <w:rsid w:val="003769D1"/>
    <w:rsid w:val="00381DC0"/>
    <w:rsid w:val="0038293B"/>
    <w:rsid w:val="00384BAD"/>
    <w:rsid w:val="0038601E"/>
    <w:rsid w:val="00391189"/>
    <w:rsid w:val="00393C07"/>
    <w:rsid w:val="00394065"/>
    <w:rsid w:val="0039455D"/>
    <w:rsid w:val="0039796E"/>
    <w:rsid w:val="00397EA8"/>
    <w:rsid w:val="003A0001"/>
    <w:rsid w:val="003A17B6"/>
    <w:rsid w:val="003A1B68"/>
    <w:rsid w:val="003A4568"/>
    <w:rsid w:val="003B19B1"/>
    <w:rsid w:val="003B2560"/>
    <w:rsid w:val="003B5485"/>
    <w:rsid w:val="003C4C58"/>
    <w:rsid w:val="003C5168"/>
    <w:rsid w:val="003D3DCA"/>
    <w:rsid w:val="003E0403"/>
    <w:rsid w:val="003E127A"/>
    <w:rsid w:val="003E2EA2"/>
    <w:rsid w:val="003E420C"/>
    <w:rsid w:val="003E4F4E"/>
    <w:rsid w:val="003E6882"/>
    <w:rsid w:val="003E77F8"/>
    <w:rsid w:val="003F617E"/>
    <w:rsid w:val="00402B17"/>
    <w:rsid w:val="00404D72"/>
    <w:rsid w:val="00405EA6"/>
    <w:rsid w:val="00406BD5"/>
    <w:rsid w:val="00407154"/>
    <w:rsid w:val="004108E6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5D4A"/>
    <w:rsid w:val="004415FD"/>
    <w:rsid w:val="004417BC"/>
    <w:rsid w:val="00441AB6"/>
    <w:rsid w:val="00441CBC"/>
    <w:rsid w:val="0044245B"/>
    <w:rsid w:val="004425EA"/>
    <w:rsid w:val="004427A7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2851"/>
    <w:rsid w:val="00484AE6"/>
    <w:rsid w:val="00484C85"/>
    <w:rsid w:val="004864F3"/>
    <w:rsid w:val="00486DD8"/>
    <w:rsid w:val="00490559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892"/>
    <w:rsid w:val="004E1DB0"/>
    <w:rsid w:val="004E550E"/>
    <w:rsid w:val="004E579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36730"/>
    <w:rsid w:val="00541720"/>
    <w:rsid w:val="005452C3"/>
    <w:rsid w:val="00551300"/>
    <w:rsid w:val="005516EA"/>
    <w:rsid w:val="00551841"/>
    <w:rsid w:val="00554F41"/>
    <w:rsid w:val="0055573C"/>
    <w:rsid w:val="00570135"/>
    <w:rsid w:val="005724C9"/>
    <w:rsid w:val="00572CDC"/>
    <w:rsid w:val="005732F4"/>
    <w:rsid w:val="0057788C"/>
    <w:rsid w:val="005801AD"/>
    <w:rsid w:val="00581BC1"/>
    <w:rsid w:val="00583453"/>
    <w:rsid w:val="005872FB"/>
    <w:rsid w:val="00594C0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327A"/>
    <w:rsid w:val="005B70BD"/>
    <w:rsid w:val="005B726E"/>
    <w:rsid w:val="005D316A"/>
    <w:rsid w:val="005D4CD1"/>
    <w:rsid w:val="005D724F"/>
    <w:rsid w:val="005D740F"/>
    <w:rsid w:val="005E11BD"/>
    <w:rsid w:val="005E72A8"/>
    <w:rsid w:val="005F2957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44930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086"/>
    <w:rsid w:val="00690F39"/>
    <w:rsid w:val="006930DB"/>
    <w:rsid w:val="0069404E"/>
    <w:rsid w:val="00695039"/>
    <w:rsid w:val="0069655B"/>
    <w:rsid w:val="006969CB"/>
    <w:rsid w:val="006A3C60"/>
    <w:rsid w:val="006A5B35"/>
    <w:rsid w:val="006B413C"/>
    <w:rsid w:val="006B6326"/>
    <w:rsid w:val="006C04F2"/>
    <w:rsid w:val="006C4384"/>
    <w:rsid w:val="006D3629"/>
    <w:rsid w:val="006D5AF8"/>
    <w:rsid w:val="006D6742"/>
    <w:rsid w:val="006D6A5C"/>
    <w:rsid w:val="006D6F42"/>
    <w:rsid w:val="006D717C"/>
    <w:rsid w:val="006D7334"/>
    <w:rsid w:val="006E2DA7"/>
    <w:rsid w:val="006E4A10"/>
    <w:rsid w:val="006F52F5"/>
    <w:rsid w:val="006F6C5C"/>
    <w:rsid w:val="006F7A1C"/>
    <w:rsid w:val="006F7C47"/>
    <w:rsid w:val="007001F2"/>
    <w:rsid w:val="0070242E"/>
    <w:rsid w:val="00704E40"/>
    <w:rsid w:val="00705FA2"/>
    <w:rsid w:val="007064A7"/>
    <w:rsid w:val="00707AD3"/>
    <w:rsid w:val="00716F32"/>
    <w:rsid w:val="0071712E"/>
    <w:rsid w:val="00717BFA"/>
    <w:rsid w:val="00721984"/>
    <w:rsid w:val="00722CFA"/>
    <w:rsid w:val="007325E3"/>
    <w:rsid w:val="0073739B"/>
    <w:rsid w:val="00740B50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47C"/>
    <w:rsid w:val="00752B89"/>
    <w:rsid w:val="00753C67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3F1D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3246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22B1"/>
    <w:rsid w:val="007E294A"/>
    <w:rsid w:val="007E3EFB"/>
    <w:rsid w:val="007E7904"/>
    <w:rsid w:val="007E7F1C"/>
    <w:rsid w:val="007F0772"/>
    <w:rsid w:val="007F3ECD"/>
    <w:rsid w:val="007F534D"/>
    <w:rsid w:val="007F5972"/>
    <w:rsid w:val="007F6B40"/>
    <w:rsid w:val="00804DF1"/>
    <w:rsid w:val="00804F76"/>
    <w:rsid w:val="00805CAA"/>
    <w:rsid w:val="0080726C"/>
    <w:rsid w:val="00807C08"/>
    <w:rsid w:val="0081123F"/>
    <w:rsid w:val="0081364F"/>
    <w:rsid w:val="008139BF"/>
    <w:rsid w:val="0082330F"/>
    <w:rsid w:val="0082366F"/>
    <w:rsid w:val="00823B30"/>
    <w:rsid w:val="00824829"/>
    <w:rsid w:val="00824C9E"/>
    <w:rsid w:val="008269DA"/>
    <w:rsid w:val="00830211"/>
    <w:rsid w:val="00830ED3"/>
    <w:rsid w:val="00832E56"/>
    <w:rsid w:val="0083352F"/>
    <w:rsid w:val="00837FAC"/>
    <w:rsid w:val="008405D8"/>
    <w:rsid w:val="00841C28"/>
    <w:rsid w:val="008440ED"/>
    <w:rsid w:val="00844B74"/>
    <w:rsid w:val="00846D14"/>
    <w:rsid w:val="0085748D"/>
    <w:rsid w:val="0085791B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FB5"/>
    <w:rsid w:val="0088537D"/>
    <w:rsid w:val="00890EC3"/>
    <w:rsid w:val="00892F24"/>
    <w:rsid w:val="0089644B"/>
    <w:rsid w:val="00896C8A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CF"/>
    <w:rsid w:val="009130EE"/>
    <w:rsid w:val="0091445A"/>
    <w:rsid w:val="009161B6"/>
    <w:rsid w:val="00923526"/>
    <w:rsid w:val="009238E9"/>
    <w:rsid w:val="00926E1C"/>
    <w:rsid w:val="00930A11"/>
    <w:rsid w:val="00932451"/>
    <w:rsid w:val="0093280E"/>
    <w:rsid w:val="00932C55"/>
    <w:rsid w:val="0093318D"/>
    <w:rsid w:val="00933351"/>
    <w:rsid w:val="00933988"/>
    <w:rsid w:val="0093685C"/>
    <w:rsid w:val="00936B97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4BE6"/>
    <w:rsid w:val="0096542C"/>
    <w:rsid w:val="00967121"/>
    <w:rsid w:val="00967DE4"/>
    <w:rsid w:val="009775D2"/>
    <w:rsid w:val="00980194"/>
    <w:rsid w:val="009822D2"/>
    <w:rsid w:val="00984DD2"/>
    <w:rsid w:val="00987368"/>
    <w:rsid w:val="009877F7"/>
    <w:rsid w:val="00987827"/>
    <w:rsid w:val="00993D3D"/>
    <w:rsid w:val="009A2409"/>
    <w:rsid w:val="009A49C5"/>
    <w:rsid w:val="009A5C9D"/>
    <w:rsid w:val="009A64B8"/>
    <w:rsid w:val="009A7222"/>
    <w:rsid w:val="009A74B6"/>
    <w:rsid w:val="009B0047"/>
    <w:rsid w:val="009B085A"/>
    <w:rsid w:val="009B1A4E"/>
    <w:rsid w:val="009B7644"/>
    <w:rsid w:val="009C6A3F"/>
    <w:rsid w:val="009C71DE"/>
    <w:rsid w:val="009D044D"/>
    <w:rsid w:val="009D4728"/>
    <w:rsid w:val="009D4DE0"/>
    <w:rsid w:val="009D51DB"/>
    <w:rsid w:val="009D5549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3FD9"/>
    <w:rsid w:val="00A1417F"/>
    <w:rsid w:val="00A15FDF"/>
    <w:rsid w:val="00A17132"/>
    <w:rsid w:val="00A17FD5"/>
    <w:rsid w:val="00A20A39"/>
    <w:rsid w:val="00A22EC0"/>
    <w:rsid w:val="00A23223"/>
    <w:rsid w:val="00A25F5F"/>
    <w:rsid w:val="00A330F4"/>
    <w:rsid w:val="00A3790B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2443"/>
    <w:rsid w:val="00A724DE"/>
    <w:rsid w:val="00A756AE"/>
    <w:rsid w:val="00A7587A"/>
    <w:rsid w:val="00A76447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5513"/>
    <w:rsid w:val="00AA71D2"/>
    <w:rsid w:val="00AB0EB6"/>
    <w:rsid w:val="00AB2742"/>
    <w:rsid w:val="00AB4F44"/>
    <w:rsid w:val="00AB6DE4"/>
    <w:rsid w:val="00AB778E"/>
    <w:rsid w:val="00AB7B1E"/>
    <w:rsid w:val="00AC559F"/>
    <w:rsid w:val="00AC5B75"/>
    <w:rsid w:val="00AC623F"/>
    <w:rsid w:val="00AC631D"/>
    <w:rsid w:val="00AD173D"/>
    <w:rsid w:val="00AD2939"/>
    <w:rsid w:val="00AD3387"/>
    <w:rsid w:val="00AD6371"/>
    <w:rsid w:val="00AD6C0B"/>
    <w:rsid w:val="00AD7597"/>
    <w:rsid w:val="00AE084F"/>
    <w:rsid w:val="00AE34FC"/>
    <w:rsid w:val="00AE78B0"/>
    <w:rsid w:val="00AF1E2A"/>
    <w:rsid w:val="00AF3DFC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0CB"/>
    <w:rsid w:val="00B568E8"/>
    <w:rsid w:val="00B5772B"/>
    <w:rsid w:val="00B60D0F"/>
    <w:rsid w:val="00B67C5E"/>
    <w:rsid w:val="00B67E24"/>
    <w:rsid w:val="00B727B1"/>
    <w:rsid w:val="00B77680"/>
    <w:rsid w:val="00B82E04"/>
    <w:rsid w:val="00B82E92"/>
    <w:rsid w:val="00B84B2A"/>
    <w:rsid w:val="00B86E1F"/>
    <w:rsid w:val="00B87142"/>
    <w:rsid w:val="00B8799F"/>
    <w:rsid w:val="00B93E7A"/>
    <w:rsid w:val="00B94FBE"/>
    <w:rsid w:val="00B960C8"/>
    <w:rsid w:val="00B97210"/>
    <w:rsid w:val="00BA6140"/>
    <w:rsid w:val="00BA6E56"/>
    <w:rsid w:val="00BB36CC"/>
    <w:rsid w:val="00BC3BF7"/>
    <w:rsid w:val="00BC476D"/>
    <w:rsid w:val="00BD2702"/>
    <w:rsid w:val="00BD3954"/>
    <w:rsid w:val="00BD4C9D"/>
    <w:rsid w:val="00BD53C6"/>
    <w:rsid w:val="00BD6872"/>
    <w:rsid w:val="00BD7DDA"/>
    <w:rsid w:val="00BE07A5"/>
    <w:rsid w:val="00BE2F47"/>
    <w:rsid w:val="00BF0EAC"/>
    <w:rsid w:val="00BF173F"/>
    <w:rsid w:val="00BF440F"/>
    <w:rsid w:val="00C01909"/>
    <w:rsid w:val="00C051BA"/>
    <w:rsid w:val="00C076CE"/>
    <w:rsid w:val="00C0793F"/>
    <w:rsid w:val="00C1118B"/>
    <w:rsid w:val="00C12CB4"/>
    <w:rsid w:val="00C225C2"/>
    <w:rsid w:val="00C262AF"/>
    <w:rsid w:val="00C26B84"/>
    <w:rsid w:val="00C270A9"/>
    <w:rsid w:val="00C27536"/>
    <w:rsid w:val="00C31260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561E2"/>
    <w:rsid w:val="00C6136E"/>
    <w:rsid w:val="00C61C26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E85"/>
    <w:rsid w:val="00C93F85"/>
    <w:rsid w:val="00C96631"/>
    <w:rsid w:val="00C96EF3"/>
    <w:rsid w:val="00CA4248"/>
    <w:rsid w:val="00CA4CB7"/>
    <w:rsid w:val="00CA796B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1C6D"/>
    <w:rsid w:val="00CF308C"/>
    <w:rsid w:val="00CF78E1"/>
    <w:rsid w:val="00D00D43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780"/>
    <w:rsid w:val="00D27E42"/>
    <w:rsid w:val="00D31436"/>
    <w:rsid w:val="00D333D6"/>
    <w:rsid w:val="00D33AA3"/>
    <w:rsid w:val="00D45BF7"/>
    <w:rsid w:val="00D45DCF"/>
    <w:rsid w:val="00D500EE"/>
    <w:rsid w:val="00D50525"/>
    <w:rsid w:val="00D520E8"/>
    <w:rsid w:val="00D5286F"/>
    <w:rsid w:val="00D54DAF"/>
    <w:rsid w:val="00D5605E"/>
    <w:rsid w:val="00D56B98"/>
    <w:rsid w:val="00D57FAD"/>
    <w:rsid w:val="00D704D3"/>
    <w:rsid w:val="00D72D18"/>
    <w:rsid w:val="00D74711"/>
    <w:rsid w:val="00D74818"/>
    <w:rsid w:val="00D7566B"/>
    <w:rsid w:val="00D76504"/>
    <w:rsid w:val="00D77B19"/>
    <w:rsid w:val="00D81B84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491"/>
    <w:rsid w:val="00DC25CF"/>
    <w:rsid w:val="00DC2899"/>
    <w:rsid w:val="00DC2EF5"/>
    <w:rsid w:val="00DC45BE"/>
    <w:rsid w:val="00DC45E5"/>
    <w:rsid w:val="00DC6EFF"/>
    <w:rsid w:val="00DD0CC2"/>
    <w:rsid w:val="00DD14C2"/>
    <w:rsid w:val="00DD1607"/>
    <w:rsid w:val="00DD1BD0"/>
    <w:rsid w:val="00DD2CB8"/>
    <w:rsid w:val="00DE384D"/>
    <w:rsid w:val="00DE4181"/>
    <w:rsid w:val="00DF0EE0"/>
    <w:rsid w:val="00DF1134"/>
    <w:rsid w:val="00DF1884"/>
    <w:rsid w:val="00DF4F7A"/>
    <w:rsid w:val="00DF5376"/>
    <w:rsid w:val="00DF5F7A"/>
    <w:rsid w:val="00DF67CF"/>
    <w:rsid w:val="00E00C40"/>
    <w:rsid w:val="00E0187C"/>
    <w:rsid w:val="00E02EF0"/>
    <w:rsid w:val="00E03897"/>
    <w:rsid w:val="00E061D5"/>
    <w:rsid w:val="00E07FA2"/>
    <w:rsid w:val="00E14A1F"/>
    <w:rsid w:val="00E15590"/>
    <w:rsid w:val="00E172BB"/>
    <w:rsid w:val="00E24ADA"/>
    <w:rsid w:val="00E24C95"/>
    <w:rsid w:val="00E24DFE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4AC1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91E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3115"/>
    <w:rsid w:val="00EF55E6"/>
    <w:rsid w:val="00EF698A"/>
    <w:rsid w:val="00F0120C"/>
    <w:rsid w:val="00F02583"/>
    <w:rsid w:val="00F02E28"/>
    <w:rsid w:val="00F07582"/>
    <w:rsid w:val="00F077F7"/>
    <w:rsid w:val="00F07ABF"/>
    <w:rsid w:val="00F10204"/>
    <w:rsid w:val="00F11FD6"/>
    <w:rsid w:val="00F200E5"/>
    <w:rsid w:val="00F224B6"/>
    <w:rsid w:val="00F236F6"/>
    <w:rsid w:val="00F24E79"/>
    <w:rsid w:val="00F25E50"/>
    <w:rsid w:val="00F307FC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67C29"/>
    <w:rsid w:val="00F72F5F"/>
    <w:rsid w:val="00F73CC0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4967"/>
    <w:rsid w:val="00FB6CD4"/>
    <w:rsid w:val="00FC10A7"/>
    <w:rsid w:val="00FC2FA3"/>
    <w:rsid w:val="00FC38BC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styleId="af4">
    <w:name w:val="Plain Text"/>
    <w:basedOn w:val="a"/>
    <w:link w:val="af5"/>
    <w:rsid w:val="00D33AA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33AA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paragraph" w:styleId="af4">
    <w:name w:val="Plain Text"/>
    <w:basedOn w:val="a"/>
    <w:link w:val="af5"/>
    <w:rsid w:val="00D33AA3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D33AA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3776.pdf&amp;show=dcatalogues/1/1527885/3776.pdf&amp;view=true" TargetMode="External"/><Relationship Id="rId18" Type="http://schemas.openxmlformats.org/officeDocument/2006/relationships/hyperlink" Target="https://bigenc.ru/technology_and_technique/text/269772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69420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1461.pdf&amp;show=dcatalogues/1/1123985/1461.pdf&amp;view=tru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435.pdf&amp;show=dcatalogues/1/1079531/43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EA3E-D8F1-44E9-BEC6-1D2838C0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9926</Words>
  <Characters>56580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66374</CharactersWithSpaces>
  <SharedDoc>false</SharedDoc>
  <HLinks>
    <vt:vector size="48" baseType="variant"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3080319</vt:i4>
      </vt:variant>
      <vt:variant>
        <vt:i4>18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7471208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https://magtu.informsystema.ru/uploader/fileUpload?name=1461.pdf&amp;show=dcatalogues/1/1123985/1461.pdf&amp;view=true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https://magtu.informsystema.ru/uploader/fileUpload?name=435.pdf&amp;show=dcatalogues/1/1079531/435.pdf&amp;view=true</vt:lpwstr>
      </vt:variant>
      <vt:variant>
        <vt:lpwstr/>
      </vt:variant>
      <vt:variant>
        <vt:i4>7471209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https://magtu.informsystema.ru/uploader/fileUpload?name=3776.pdf&amp;show=dcatalogues/1/1527885/3776.pdf&amp;view=true</vt:lpwstr>
      </vt:variant>
      <vt:variant>
        <vt:lpwstr/>
      </vt:variant>
      <vt:variant>
        <vt:i4>720900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https://e.lanbook.com/book/69420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2020-03-23T07:55:00Z</cp:lastPrinted>
  <dcterms:created xsi:type="dcterms:W3CDTF">2020-03-23T07:55:00Z</dcterms:created>
  <dcterms:modified xsi:type="dcterms:W3CDTF">2020-03-23T07:55:00Z</dcterms:modified>
</cp:coreProperties>
</file>