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2B" w:rsidRDefault="0084124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9785275"/>
            <wp:effectExtent l="0" t="0" r="0" b="0"/>
            <wp:docPr id="2" name="Рисунок 2" descr="C:\Users\admin\Desktop\рабочие программы 2019\11-09-2020_08-37-18\Рисунок (37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 2019\11-09-2020_08-37-18\Рисунок (37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02B">
        <w:br w:type="page"/>
      </w:r>
    </w:p>
    <w:p w:rsidR="0056602B" w:rsidRDefault="00841245">
      <w:pPr>
        <w:rPr>
          <w:sz w:val="0"/>
          <w:szCs w:val="0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1060" cy="9785275"/>
            <wp:effectExtent l="0" t="0" r="0" b="0"/>
            <wp:docPr id="3" name="Рисунок 3" descr="C:\Users\admin\Desktop\рабочие программы 2019\11-09-2020_08-37-18\Рисунок (3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бочие программы 2019\11-09-2020_08-37-18\Рисунок (37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78" w:rsidRDefault="00842B78">
      <w:pPr>
        <w:rPr>
          <w:sz w:val="0"/>
          <w:szCs w:val="0"/>
        </w:rPr>
      </w:pPr>
    </w:p>
    <w:p w:rsidR="00842B78" w:rsidRPr="0056602B" w:rsidRDefault="0084124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53525"/>
            <wp:effectExtent l="0" t="0" r="3175" b="0"/>
            <wp:docPr id="4" name="Рисунок 4" descr="C:\Users\User\Desktop\сканы листов изменений\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листов изменений\2019г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78" w:rsidRPr="0056602B" w:rsidRDefault="0056602B">
      <w:pPr>
        <w:rPr>
          <w:sz w:val="0"/>
          <w:szCs w:val="0"/>
          <w:lang w:val="ru-RU"/>
        </w:rPr>
      </w:pPr>
      <w:r w:rsidRPr="005660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44"/>
        <w:gridCol w:w="7180"/>
      </w:tblGrid>
      <w:tr w:rsidR="00842B7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42B7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842B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42B78">
        <w:trPr>
          <w:trHeight w:hRule="exact" w:val="138"/>
        </w:trPr>
        <w:tc>
          <w:tcPr>
            <w:tcW w:w="1986" w:type="dxa"/>
          </w:tcPr>
          <w:p w:rsidR="00842B78" w:rsidRDefault="00842B78"/>
        </w:tc>
        <w:tc>
          <w:tcPr>
            <w:tcW w:w="7372" w:type="dxa"/>
          </w:tcPr>
          <w:p w:rsidR="00842B78" w:rsidRDefault="00842B78"/>
        </w:tc>
      </w:tr>
      <w:tr w:rsidR="00842B78" w:rsidRPr="0084124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2Местодисциплины(модуля)вструктуреобразовательнойпрограммы</w:t>
            </w:r>
          </w:p>
        </w:tc>
      </w:tr>
      <w:tr w:rsidR="00842B78" w:rsidRPr="00FC1AB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ДисциплинаЭкономикаиуправлениемашиностроительнымпроизводствомвходитвбазовуючастьучебногопланаобразовательнойпрограммы.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842B7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</w:tr>
      <w:tr w:rsidR="00842B7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842B78" w:rsidRPr="00FC1AB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842B78" w:rsidRPr="0084124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Подготовкакзащитеизащитавыпускнойквалификационнойработы</w:t>
            </w:r>
            <w:proofErr w:type="spellEnd"/>
          </w:p>
        </w:tc>
      </w:tr>
      <w:tr w:rsidR="00842B78" w:rsidRPr="0084124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Подготовкаксдачеисдачагосударственногоэкзамена</w:t>
            </w:r>
          </w:p>
        </w:tc>
      </w:tr>
      <w:tr w:rsidR="00842B78" w:rsidRPr="00841245">
        <w:trPr>
          <w:trHeight w:hRule="exact" w:val="138"/>
        </w:trPr>
        <w:tc>
          <w:tcPr>
            <w:tcW w:w="1986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</w:tr>
      <w:tr w:rsidR="00842B78" w:rsidRPr="00FC1AB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3Компетенцииобучающегося</w:t>
            </w:r>
            <w:proofErr w:type="gramStart"/>
            <w:r w:rsidRPr="0056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,ф</w:t>
            </w:r>
            <w:proofErr w:type="gramEnd"/>
            <w:r w:rsidRPr="0056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ормируемыеврезультатеосвоения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дисциплины(модуля)ипланируемыерезультатыобучения</w:t>
            </w:r>
          </w:p>
        </w:tc>
      </w:tr>
      <w:tr w:rsidR="00842B78" w:rsidRPr="00841245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Врезультатеосвоениядисциплин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модуля)«Экономикаиуправлениемашиностроительнымпроизводством»обучающийсядолженобладатьследующимикомпетенциями:</w:t>
            </w:r>
          </w:p>
        </w:tc>
      </w:tr>
      <w:tr w:rsidR="00842B78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842B78" w:rsidRDefault="00566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842B78" w:rsidRDefault="00566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  <w:proofErr w:type="spellEnd"/>
          </w:p>
        </w:tc>
      </w:tr>
      <w:tr w:rsidR="00842B78" w:rsidRPr="00FC1AB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ориентироваться в базовых положениях экономической теории, применять их с учетом особенностей рыночной экономики, самостоятельно вести поиск работы на рынке труда</w:t>
            </w:r>
          </w:p>
        </w:tc>
      </w:tr>
      <w:tr w:rsidR="00842B78" w:rsidRPr="00FC1AB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понятия, определения в области организации и планирования производства;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экономических исследований и алгоритмы экономических расчетов;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экономических исследований в различных сферах жизнедеятельности;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организации производственных процессов;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процессов единичного, серийного и массового производства</w:t>
            </w:r>
          </w:p>
        </w:tc>
      </w:tr>
      <w:tr w:rsidR="00842B78" w:rsidRPr="00FC1AB7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основные проблемы производства;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при наличии узких ме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 в пр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оизводстве;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важные направления развития производства;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эффективное решение от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(выявлять и строить) типичные модели решения производственных задач;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экономические знания в профессиональной деятельности; использовать их на междисциплинарном уровне;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организации и планирования производства;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производственные и управленческие решения.</w:t>
            </w:r>
          </w:p>
        </w:tc>
      </w:tr>
    </w:tbl>
    <w:p w:rsidR="00842B78" w:rsidRPr="0056602B" w:rsidRDefault="0056602B">
      <w:pPr>
        <w:rPr>
          <w:sz w:val="0"/>
          <w:szCs w:val="0"/>
          <w:lang w:val="ru-RU"/>
        </w:rPr>
      </w:pPr>
      <w:r w:rsidRPr="005660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42B78" w:rsidRPr="00FC1AB7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 методиками оценки и основами анализа эффективности результатов деятельности;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элементов анализа эффективности управленческих решений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демонстрации умения анализировать проблемные производственные ситуации;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расчетов в области организации и планирования производства;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результатов решения, экспериментальной деятельности;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в области организации и планировании производства;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842B78" w:rsidRPr="00FC1AB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обеспечивать защиту и оценку стоимости проектируемых объектов интеллектуальной деятельности</w:t>
            </w:r>
          </w:p>
        </w:tc>
      </w:tr>
      <w:tr w:rsidR="00842B78" w:rsidRPr="00FC1AB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содержание, этапы, алгоритмы расчетов обоснования проектных решений в области узлов и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наземных транспортно-технологических средств и комплексов</w:t>
            </w:r>
          </w:p>
        </w:tc>
      </w:tr>
      <w:tr w:rsidR="00842B78" w:rsidRPr="00FC1AB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экономические знания при подготовке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 экономического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обоснования проектов в области узлов и агрегатов на-земных транспортно-технологических средств и комплексов</w:t>
            </w:r>
          </w:p>
        </w:tc>
      </w:tr>
      <w:tr w:rsidR="00842B78" w:rsidRPr="00FC1AB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комплексного подхода при подготовке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 экономического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обоснования проектных решений, учитывающего технические,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-экономические и социальные последствия в области узлов и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наземных транспортно-технологических средств и комплексов</w:t>
            </w:r>
          </w:p>
        </w:tc>
      </w:tr>
      <w:tr w:rsidR="00842B78" w:rsidRPr="00FC1AB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подготавливать исходные данные для выбора и обоснования научно-технических и организационных решений на основе экономических расчетов</w:t>
            </w:r>
          </w:p>
        </w:tc>
      </w:tr>
      <w:tr w:rsidR="00842B78" w:rsidRPr="00FC1AB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и структуру бизнес-процессов, направление их инновационных и организационных изменений</w:t>
            </w:r>
          </w:p>
        </w:tc>
      </w:tr>
      <w:tr w:rsidR="00842B78" w:rsidRPr="00FC1AB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(выявлять и строить) типичные модели и задач</w:t>
            </w:r>
          </w:p>
        </w:tc>
      </w:tr>
      <w:tr w:rsidR="00842B78" w:rsidRPr="00FC1AB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842B78" w:rsidRPr="00FC1AB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способностью подготавливать исходные данные для выбора и обоснования научно-технических и организационных решений на основе экономических расчетов</w:t>
            </w:r>
          </w:p>
        </w:tc>
      </w:tr>
      <w:tr w:rsidR="00842B78" w:rsidRPr="00FC1AB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 экономические понятия, объективные основы функционирования экономики и поведения экономических агентов;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функционирования национальной экономики, понятия  и факторы экономического роста;</w:t>
            </w:r>
          </w:p>
        </w:tc>
      </w:tr>
    </w:tbl>
    <w:p w:rsidR="00842B78" w:rsidRPr="0056602B" w:rsidRDefault="0056602B">
      <w:pPr>
        <w:rPr>
          <w:sz w:val="0"/>
          <w:szCs w:val="0"/>
          <w:lang w:val="ru-RU"/>
        </w:rPr>
      </w:pPr>
      <w:r w:rsidRPr="005660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42B78" w:rsidRPr="00FC1AB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финансовую и экономическую информацию, необходимую для принятия обоснованных решений в профессиональной сфере;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процентные, кредитные, курсовые, рыночные, операционные, общеэкономические, политические   риски неблагоприятных экономических и политических событий для профессиональных проектов;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типичные задачи, связанные с профессиональным и личным финансовым планированием;</w:t>
            </w:r>
          </w:p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искать и собирать финансовую и экономическую информацию.</w:t>
            </w:r>
          </w:p>
        </w:tc>
      </w:tr>
      <w:tr w:rsidR="00842B78" w:rsidRPr="00FC1AB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финансового планирования профессиональной деятельности, использования экономических знаний в профессиональной практике.</w:t>
            </w:r>
          </w:p>
        </w:tc>
      </w:tr>
      <w:tr w:rsidR="00842B78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Индикатордостижениякомпетенции</w:t>
            </w:r>
            <w:proofErr w:type="spellEnd"/>
          </w:p>
        </w:tc>
      </w:tr>
    </w:tbl>
    <w:p w:rsidR="00842B78" w:rsidRDefault="0056602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23"/>
        <w:gridCol w:w="3111"/>
        <w:gridCol w:w="353"/>
        <w:gridCol w:w="223"/>
        <w:gridCol w:w="210"/>
        <w:gridCol w:w="425"/>
        <w:gridCol w:w="256"/>
        <w:gridCol w:w="817"/>
        <w:gridCol w:w="1498"/>
        <w:gridCol w:w="974"/>
      </w:tblGrid>
      <w:tr w:rsidR="00842B78" w:rsidRPr="00841245">
        <w:trPr>
          <w:trHeight w:hRule="exact" w:val="285"/>
        </w:trPr>
        <w:tc>
          <w:tcPr>
            <w:tcW w:w="710" w:type="dxa"/>
          </w:tcPr>
          <w:p w:rsidR="00842B78" w:rsidRDefault="00842B78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4.Структура,объёмисодержаниедисциплины(модуля)</w:t>
            </w:r>
          </w:p>
        </w:tc>
      </w:tr>
      <w:tr w:rsidR="00842B78" w:rsidRPr="0084124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Общаятрудоемкостьдисциплинысоставляет8зачетныхединиц288акад.часов,втомчисле: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–контактнаяработа–142,8акад.часов: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–аудиторная–136акад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асов;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–внеаудиторная–6,8акад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–самостоятельнаяработа–109,5акад.часов;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–подготовкакэкзамену–35,7акад.часа</w:t>
            </w:r>
          </w:p>
          <w:p w:rsidR="00842B78" w:rsidRPr="0056602B" w:rsidRDefault="00842B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42B78" w:rsidRPr="0056602B" w:rsidRDefault="005660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Формааттестации-курсоваяработа,экзамен,зачет</w:t>
            </w:r>
          </w:p>
        </w:tc>
      </w:tr>
      <w:tr w:rsidR="00842B78" w:rsidRPr="00841245">
        <w:trPr>
          <w:trHeight w:hRule="exact" w:val="138"/>
        </w:trPr>
        <w:tc>
          <w:tcPr>
            <w:tcW w:w="710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</w:tr>
      <w:tr w:rsidR="00842B7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контактнаяработа</w:t>
            </w:r>
          </w:p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  <w:proofErr w:type="spellEnd"/>
          </w:p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Форматекущегоконтроляуспеваемостии</w:t>
            </w:r>
          </w:p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  <w:proofErr w:type="spellEnd"/>
          </w:p>
        </w:tc>
      </w:tr>
      <w:tr w:rsidR="00842B7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42B78" w:rsidRDefault="00842B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42B78" w:rsidRDefault="00842B7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1.Основныепроизводственныефондыпредприятия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1.1Составиструктураосновныхсредствпредприятия.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Амортизацияиизнос.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Обновлениеивыбытиеобъектов.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Устныйопрос,</w:t>
            </w:r>
          </w:p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2.Оборотныепроизводственныефондыпредприятия.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2.1Составиструктура.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Запасы.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Тристадиикругооборота.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литературы, конспектов лекций;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Устныйопрос,</w:t>
            </w:r>
          </w:p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3.Себестоимостьпродукциипредприятия.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3.1Определениеиструктурасебестоимости.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Сметазатрат.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Видысебестоимости,методырасчетасебестоимости.</w:t>
            </w:r>
          </w:p>
          <w:p w:rsidR="00842B78" w:rsidRPr="00FC1AB7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spellStart"/>
            <w:r w:rsidRPr="00FC1A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Факторныйанализсебестоимости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литературы, конспектов лекций;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Устныйопрос,</w:t>
            </w:r>
          </w:p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4.Ценообразование.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4.1Определениеиметодыценообразования.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Составивидыцен.</w:t>
            </w:r>
          </w:p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Методыценообразования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литературы, конспектов лекций;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Устныйопрос,</w:t>
            </w:r>
          </w:p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5.Прибыльирентабельность.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5.1Определениеивидыприбыли.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Методикарасчетаприбылиирентабельности.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литературы, конспектов лекций;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Устныйопрос,</w:t>
            </w:r>
          </w:p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6.Финансовыйанализпредприятия.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6.1Методикафинансовогоанализа.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Выполнениефинансовогоанализаприпомощикоэффициентов.</w:t>
            </w:r>
          </w:p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Анализфинансовойдеятельностиорганизации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литературы, конспектов лекций;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презентаций и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Устныйопрос,</w:t>
            </w:r>
          </w:p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7.Жизненныйциклизделий.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7.1Понятиежизненногоциклаизделий.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Фазыжизненногоциклаизделий.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Маркетинговыеисследованияиопытно-конструкторскиеразработкиинновационныхизделийнапредприятиях.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8.Организацияинновационнойдеятельностипредприятия.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8.1Сущностьинновационнойдеятельностипредприятия.Схемыперехода.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Разработкапроектнойдокументации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литературы, конспектов лекций;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 w:rsidRPr="0084124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9.Научно-исследовательскаяработанапредприятии.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842B78">
            <w:pPr>
              <w:rPr>
                <w:lang w:val="ru-RU"/>
              </w:rPr>
            </w:pPr>
          </w:p>
        </w:tc>
      </w:tr>
      <w:tr w:rsidR="00842B7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9.1СущностьпроизводственнойНИР.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Полезныемоделииизобретения.</w:t>
            </w:r>
          </w:p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Патентоведение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литературы, конспектов лекций;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10.Организацияосновногопроизводства.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10.1Определениеитипыосновногопроизводства.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Производственныйцикл.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Формированиепроцессовосновногопроизводства.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Расчетдлительностиоперацийипроизводственногоцикла.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литературы, конспектов лекций;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11.Организациявспомогательногопроизводства.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11.1Определениеиназначениевспомогательногопроизводства.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Транспортное,ремонтноеискладскоехозяйства.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литературы, конспектов лекций;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12.Системакачества,сертификациипродукции.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12.1Понятиекачества.Контролькачества:видыконтроля.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Процедурасертификациипродукции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литературы, конспектов лекций;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Устныйопрос,</w:t>
            </w:r>
          </w:p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 w:rsidRPr="00841245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13.Организация,нормированиетрудаизаработнойплатынапредприятии.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842B78">
            <w:pPr>
              <w:rPr>
                <w:lang w:val="ru-RU"/>
              </w:rPr>
            </w:pPr>
          </w:p>
        </w:tc>
      </w:tr>
      <w:tr w:rsidR="00842B7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13.1Определениеифункциизаработнойплаты.Формыисистемыоплатытруда.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Нормированиетруда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литературы, конспектов лекций;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Устныйопрос,</w:t>
            </w:r>
          </w:p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 w:rsidRPr="00841245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14.Планированиепроизводственно-хозяйственнойдеятельностинапредприятии.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842B78">
            <w:pPr>
              <w:rPr>
                <w:lang w:val="ru-RU"/>
              </w:rPr>
            </w:pPr>
          </w:p>
        </w:tc>
      </w:tr>
      <w:tr w:rsidR="00842B7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14.1Системапланов.</w:t>
            </w:r>
          </w:p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Видыпланирования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литературы, конспектов лекций;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 w:rsidRPr="00841245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15.Производственнаямощностьпредприятияиеерезервы.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842B78">
            <w:pPr>
              <w:rPr>
                <w:lang w:val="ru-RU"/>
              </w:rPr>
            </w:pPr>
          </w:p>
        </w:tc>
      </w:tr>
      <w:tr w:rsidR="00842B7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15.1Понятиеивидыпроизводственноймощности.</w:t>
            </w:r>
          </w:p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Методикарассчетапроизводственноймощности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литературы, конспектов лекций;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Устныйопрос,</w:t>
            </w:r>
          </w:p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 w:rsidRPr="0084124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16.Материально-техническоеобеспечениенапредприятии.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842B78">
            <w:pPr>
              <w:rPr>
                <w:lang w:val="ru-RU"/>
              </w:rPr>
            </w:pPr>
          </w:p>
        </w:tc>
      </w:tr>
      <w:tr w:rsidR="00842B7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16.1СущностьизадачиМТО.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литературы, конспектов лекций;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презентаций и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Устныйопрос,</w:t>
            </w:r>
          </w:p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17.Социально-экономическиеосновыменеджмента.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17.1Мотивация.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Лидерство.</w:t>
            </w:r>
          </w:p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Методывласноговлияния</w:t>
            </w:r>
            <w:proofErr w:type="spellEnd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842B78" w:rsidRPr="00FC1AB7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spellStart"/>
            <w:r w:rsidRPr="00FC1A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ПирамидапотребностейА</w:t>
            </w:r>
            <w:proofErr w:type="gramStart"/>
            <w:r w:rsidRPr="00FC1A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.М</w:t>
            </w:r>
            <w:proofErr w:type="gramEnd"/>
            <w:r w:rsidRPr="00FC1A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аслоу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литературы, конспектов лекций;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презентаций и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Устныйопрос,</w:t>
            </w:r>
          </w:p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 w:rsidRPr="00841245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18.Маркетинг.Управлениетовародвижением.Рекламавсистемемаркетинга.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842B78">
            <w:pPr>
              <w:rPr>
                <w:lang w:val="ru-RU"/>
              </w:rPr>
            </w:pPr>
          </w:p>
        </w:tc>
      </w:tr>
      <w:tr w:rsidR="00842B7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18.1Сущностьиопределениемаркетинговойдеятельностинапредприятиях.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Основныеприемымаркетинга.Влияниенапотребителя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литературы, конспектов лекций; подготовка к 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экспресс-опросу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презентаций и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Устныйопрос,</w:t>
            </w:r>
          </w:p>
          <w:p w:rsidR="00842B78" w:rsidRPr="0056602B" w:rsidRDefault="0056602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защитасамостоятельнойработы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ОПК-1,ПК-8,ПК-9,ПК-13</w:t>
            </w:r>
          </w:p>
        </w:tc>
      </w:tr>
      <w:tr w:rsidR="00842B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</w:tr>
      <w:tr w:rsidR="00842B7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68/24И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109,5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842B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ОПК-1,ПК- 8,ПК-9,ПК-13</w:t>
            </w:r>
          </w:p>
        </w:tc>
      </w:tr>
    </w:tbl>
    <w:p w:rsidR="00842B78" w:rsidRDefault="0056602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842B7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842B78">
        <w:trPr>
          <w:trHeight w:hRule="exact" w:val="138"/>
        </w:trPr>
        <w:tc>
          <w:tcPr>
            <w:tcW w:w="9357" w:type="dxa"/>
          </w:tcPr>
          <w:p w:rsidR="00842B78" w:rsidRDefault="00842B78"/>
        </w:tc>
      </w:tr>
      <w:tr w:rsidR="00842B78" w:rsidRPr="00841245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дисциплины«Экономикаиуправлениемашиностроительнымпроизводством»предполагаетнетолькозапоминаниеипонимание,ноианализ,синтез,рефлексию,формируетуниверсальныеуменияинавыки,являющиесяосновойстановленияпрофессионала.Однакотолькосредствадисциплины«Экономикаиуправлениемашиностроительнымпроизводством»недостаточныдляформированияключевыхкомпетенцийбудущеговыпускника.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реализациикомпетентностногоподходапредлагаетсяинтегрироватьвучебныйпроцессинтерактивныеобразовательныетехнологии,включаяинформационныеикоммуникационныетехнологии(ИКТ),приосуществленииразличныхвидовучебнойработы: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•педагогическуютехнологию«Развитиекритическогомышлениячерезчтениеиписьмо(РКМЧП)»;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•учебнуюдискуссию;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•электронныесредстваобучени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я(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слайд-лекции,электронныетренажеры,компьютерныетесты);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•дистанционные(сетевые)технологии.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ТехнологияРКМЧПвключаетвсебяразличныеинтерактивныеприемыистратегииобучения,стимулирующиемыслительнуюдеятельностьстудентов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яноситуниверсальныйхарактер,хорошоадаптируетсясдругимиобразовательнымитехнологиямииформамиобученияиможетбытьиспользованадляреализацииразличныхвидовучебныхзанятийиформобучения,включаядистанционную.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тельнойособенностьюучебныхзанятийсиспользованиемстратегийтехнологииРКМЧПявляется,реализующаясхему«вызов–осмысление–рефлексия».Накаждойстадиипредполагаетсядостижениеследующихцелей: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стадия«вызов»позволяет: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◦актуализироватьиобобщитьимеющиесяустудентазнанияподаннойтемеилипроблеме,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◦вызватьустойчивыйинтерескизучаемойтеме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,м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отивироватьобучающегосякполучениюновойинформации,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◦побудитьстудентакактивнойаудиторнойивнеаудиторнойработе;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стадия«осмысление»предполагает: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◦получениеновойинформации,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◦первичноеееосмысление,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◦соотнесениеполученнойинформациисужеимеющимисязнаниями;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стадия«рефлексия»обеспечивает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◦целостноеосмысление,обобщениеполученнойинформации,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◦присвоениеновогознания,новойинформациистудентом,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◦формированиеукаждогостудентасобственногоотношениякизучаемомуматериалу.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Кактрадиционные,такилекцииинновационногохарактерамогутсопровождатьсякомпьютернымислайдамиилислайд-лекциями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оетребованиекслайд-лекции–применениединамическихэффектов(анимированныхобъектов),функциональнымназначениемкоторыхявляетсянаглядно-образноепредставлениеинформации,сложнойдляпониманияиосмыслениястудентами,атакжеинтенсификацияидиверсификацияучебногопроцесса.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проведенияпрактическихзанятий(семинаров),тематикакоторыхноситпроблемныйхарактер,предлагаетсяиспользоватьстратегию«Аквариумнойдискуссии».Заканчиваютсятакиесеминарыобычновыполнениемписьменнойработы:«пятиминутноеэссе»,«десятиминутноеэссе»,«очеркнаосновеинтервью».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Дляпроведенияконтрольно-диагностическихмероприятийпредлагается</w:t>
            </w:r>
          </w:p>
        </w:tc>
      </w:tr>
    </w:tbl>
    <w:p w:rsidR="00842B78" w:rsidRPr="0056602B" w:rsidRDefault="0056602B">
      <w:pPr>
        <w:rPr>
          <w:sz w:val="0"/>
          <w:szCs w:val="0"/>
          <w:lang w:val="ru-RU"/>
        </w:rPr>
      </w:pPr>
      <w:r w:rsidRPr="005660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842B78" w:rsidRPr="00FC1AB7" w:rsidTr="00841245">
        <w:trPr>
          <w:trHeight w:hRule="exact" w:val="380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использоватькомпьютерныеконтролирующиетесты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,т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естыдлясамодиагностики,листысамооценкидляэкспресс-диагностики(например,эффективностилекции,содержаниядисциплины).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Текущийконтрользнани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й(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рейтинг-контроль)осуществляетсяввидетестированияиливыполнениямини-контрольныхработ.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Самостоятельнаяработастудентовподкрепляетсяиспользованиемэлектронногопособияподаннойдисциплине.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образом,применениеинтерактивныхобразовательныхтехнологийпридаетинновационныйхарактерпрактическивсемвидамучебныхзанятий,включаялекционные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этомделаетсяакцентнаразвитиесамостоятельного,продуктивногомышления,основанногонадиалогическихприемах,субъектнойпозицииобучающегосявобразовательномпроцессе.Темсамымсоздаютсяусловиядляреализациикомпетентностногоподходаприизучениидисциплины«Организацияипланированиепроизводства».</w:t>
            </w:r>
          </w:p>
        </w:tc>
      </w:tr>
      <w:tr w:rsidR="00842B78" w:rsidRPr="00FC1AB7" w:rsidTr="00841245">
        <w:trPr>
          <w:trHeight w:hRule="exact" w:val="277"/>
        </w:trPr>
        <w:tc>
          <w:tcPr>
            <w:tcW w:w="9424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</w:tr>
      <w:tr w:rsidR="00842B78" w:rsidRPr="00841245" w:rsidTr="00841245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6Учебно-методическоеобеспечениесамостоятельнойработыобучающихся</w:t>
            </w:r>
          </w:p>
        </w:tc>
      </w:tr>
      <w:tr w:rsidR="00842B78" w:rsidTr="00841245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842B78" w:rsidTr="00841245">
        <w:trPr>
          <w:trHeight w:hRule="exact" w:val="138"/>
        </w:trPr>
        <w:tc>
          <w:tcPr>
            <w:tcW w:w="9424" w:type="dxa"/>
          </w:tcPr>
          <w:p w:rsidR="00842B78" w:rsidRDefault="00842B78"/>
        </w:tc>
      </w:tr>
      <w:tr w:rsidR="00842B78" w:rsidRPr="00841245" w:rsidTr="00841245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7Оценочныесредствадляпроведенияпромежуточнойаттестации</w:t>
            </w:r>
          </w:p>
        </w:tc>
      </w:tr>
      <w:tr w:rsidR="00842B78" w:rsidTr="00841245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Представленывприложении2.</w:t>
            </w:r>
          </w:p>
        </w:tc>
      </w:tr>
      <w:tr w:rsidR="00842B78" w:rsidTr="00841245">
        <w:trPr>
          <w:trHeight w:hRule="exact" w:val="138"/>
        </w:trPr>
        <w:tc>
          <w:tcPr>
            <w:tcW w:w="9424" w:type="dxa"/>
          </w:tcPr>
          <w:p w:rsidR="00842B78" w:rsidRDefault="00842B78"/>
        </w:tc>
      </w:tr>
      <w:tr w:rsidR="00842B78" w:rsidRPr="00841245" w:rsidTr="00841245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8Учебно-методическоеиинформационноеобеспечениедисциплины(модуля)</w:t>
            </w:r>
          </w:p>
        </w:tc>
      </w:tr>
      <w:tr w:rsidR="00842B78" w:rsidTr="00841245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2B78" w:rsidRPr="00841245" w:rsidTr="00841245">
        <w:trPr>
          <w:trHeight w:hRule="exact" w:val="353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842B78" w:rsidRPr="00FC1AB7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Пономарева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Экономикаиуправлениепроизводством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номарева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,2015.-1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ститул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7" w:history="1"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=1265.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/1/1123443/1265.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41245"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Сведениядоступнытакжена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2B78" w:rsidRPr="00FC1AB7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Пономарева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Экономикаиуправлениепроизводством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Пономарева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Майорова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,2015.-86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8" w:history="1"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=1118.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/1/1120537/1118.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41245"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Имеетсяпечатныйаналог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2B78" w:rsidRPr="00FC1AB7" w:rsidRDefault="00842B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42B78" w:rsidRPr="00841245" w:rsidTr="00841245">
        <w:trPr>
          <w:trHeight w:hRule="exact" w:val="138"/>
        </w:trPr>
        <w:tc>
          <w:tcPr>
            <w:tcW w:w="9424" w:type="dxa"/>
          </w:tcPr>
          <w:p w:rsidR="00842B78" w:rsidRPr="00FC1AB7" w:rsidRDefault="00842B78"/>
        </w:tc>
      </w:tr>
      <w:tr w:rsidR="00842B78" w:rsidTr="00841245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2B78" w:rsidRPr="00841245" w:rsidTr="00841245">
        <w:trPr>
          <w:trHeight w:hRule="exact" w:val="353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842B78" w:rsidRPr="00FC1AB7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Пономарева</w:t>
            </w:r>
            <w:proofErr w:type="gramStart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Финансыиорганизацияпроизводства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proofErr w:type="gram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Пономарева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,2017.-62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9" w:history="1"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=3458.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/1/1514281/3458.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41245"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Имеетсяпечатныйаналог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2B78" w:rsidRPr="00FC1AB7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Баскакова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организацияиуправлениепроизводством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Баскакова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Симаков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,2014.-262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10" w:history="1"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=901.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/1/1118841/901.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41245" w:rsidRPr="00FC1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41245" w:rsidRPr="006A54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41245"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Имеетсяпечатныйаналог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2B78" w:rsidRPr="00FC1AB7" w:rsidRDefault="00842B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42B78" w:rsidRPr="00841245" w:rsidTr="00841245">
        <w:trPr>
          <w:trHeight w:hRule="exact" w:val="80"/>
        </w:trPr>
        <w:tc>
          <w:tcPr>
            <w:tcW w:w="9424" w:type="dxa"/>
          </w:tcPr>
          <w:p w:rsidR="00842B78" w:rsidRPr="00FC1AB7" w:rsidRDefault="00842B78"/>
        </w:tc>
      </w:tr>
      <w:tr w:rsidR="00842B78" w:rsidTr="00841245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841245" w:rsidRPr="00841245" w:rsidRDefault="008412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41245" w:rsidRPr="00FC1AB7" w:rsidRDefault="00841245" w:rsidP="00841245">
      <w:pPr>
        <w:spacing w:after="0" w:line="240" w:lineRule="auto"/>
        <w:ind w:firstLine="756"/>
        <w:jc w:val="both"/>
        <w:rPr>
          <w:sz w:val="24"/>
          <w:szCs w:val="24"/>
        </w:rPr>
      </w:pPr>
      <w:r w:rsidRPr="00FC1AB7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spellStart"/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Световец</w:t>
      </w:r>
      <w:proofErr w:type="spellEnd"/>
      <w:proofErr w:type="gramStart"/>
      <w:r w:rsidRPr="00FC1A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Экономикаиорганизацияпроизводства</w:t>
      </w:r>
      <w:proofErr w:type="spellEnd"/>
      <w:r w:rsidRPr="00FC1AB7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учебноепособие</w:t>
      </w:r>
      <w:proofErr w:type="spellEnd"/>
      <w:proofErr w:type="gramEnd"/>
      <w:r w:rsidRPr="00FC1AB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Световец</w:t>
      </w:r>
      <w:proofErr w:type="spellEnd"/>
      <w:r w:rsidRPr="00FC1AB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,2016.-1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).-</w:t>
      </w:r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:</w:t>
      </w:r>
      <w:hyperlink r:id="rId11" w:history="1"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i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lastRenderedPageBreak/>
          <w:t>nformsystema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=2552.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/1/1130354/2552.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FC1AB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датаобращения</w:t>
      </w:r>
      <w:proofErr w:type="spellEnd"/>
      <w:r w:rsidRPr="00FC1AB7">
        <w:rPr>
          <w:rFonts w:ascii="Times New Roman" w:hAnsi="Times New Roman" w:cs="Times New Roman"/>
          <w:color w:val="000000"/>
          <w:sz w:val="24"/>
          <w:szCs w:val="24"/>
        </w:rPr>
        <w:t>:25.09.2020).-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Макрообъект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1245" w:rsidRPr="00FC1AB7" w:rsidRDefault="00841245" w:rsidP="00841245">
      <w:pPr>
        <w:spacing w:after="0" w:line="240" w:lineRule="auto"/>
        <w:ind w:firstLine="756"/>
        <w:jc w:val="both"/>
        <w:rPr>
          <w:sz w:val="24"/>
          <w:szCs w:val="24"/>
        </w:rPr>
      </w:pPr>
      <w:r w:rsidRPr="00FC1AB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Баскакова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Организацияпроизводстваименеджмент</w:t>
      </w:r>
      <w:proofErr w:type="spellEnd"/>
      <w:r w:rsidRPr="00FC1AB7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учебноепособие</w:t>
      </w:r>
      <w:proofErr w:type="spellEnd"/>
      <w:r w:rsidRPr="00FC1AB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Баскакова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Якобсон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Симаков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,2015.-1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).-</w:t>
      </w:r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:</w:t>
      </w:r>
      <w:hyperlink r:id="rId12" w:history="1"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=1287.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/1/1123484/1287.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FC1AB7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Pr="00BF0B6E"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FC1AB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датаобращения</w:t>
      </w:r>
      <w:proofErr w:type="spellEnd"/>
      <w:r w:rsidRPr="00FC1AB7">
        <w:rPr>
          <w:rFonts w:ascii="Times New Roman" w:hAnsi="Times New Roman" w:cs="Times New Roman"/>
          <w:color w:val="000000"/>
          <w:sz w:val="24"/>
          <w:szCs w:val="24"/>
        </w:rPr>
        <w:t>:25.09.2020).-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Макрообъект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34AE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</w:t>
      </w:r>
      <w:r w:rsidRPr="00FC1A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1245" w:rsidRPr="00FC1AB7" w:rsidRDefault="00841245" w:rsidP="00841245">
      <w:pPr>
        <w:spacing w:after="0" w:line="240" w:lineRule="auto"/>
        <w:ind w:firstLine="756"/>
        <w:jc w:val="both"/>
        <w:rPr>
          <w:sz w:val="24"/>
          <w:szCs w:val="24"/>
        </w:rPr>
      </w:pPr>
    </w:p>
    <w:p w:rsidR="00842B78" w:rsidRPr="00FC1AB7" w:rsidRDefault="00842B78">
      <w:pPr>
        <w:rPr>
          <w:sz w:val="0"/>
          <w:szCs w:val="0"/>
        </w:rPr>
      </w:pPr>
      <w:bookmarkStart w:id="0" w:name="_GoBack"/>
      <w:bookmarkEnd w:id="0"/>
    </w:p>
    <w:tbl>
      <w:tblPr>
        <w:tblW w:w="15053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6"/>
        <w:gridCol w:w="5981"/>
        <w:gridCol w:w="5172"/>
        <w:gridCol w:w="3868"/>
        <w:gridCol w:w="16"/>
      </w:tblGrid>
      <w:tr w:rsidR="00842B78" w:rsidRPr="00841245" w:rsidTr="00FC1AB7">
        <w:trPr>
          <w:trHeight w:hRule="exact" w:val="138"/>
        </w:trPr>
        <w:tc>
          <w:tcPr>
            <w:tcW w:w="16" w:type="dxa"/>
          </w:tcPr>
          <w:p w:rsidR="00842B78" w:rsidRPr="00FC1AB7" w:rsidRDefault="00842B78"/>
        </w:tc>
        <w:tc>
          <w:tcPr>
            <w:tcW w:w="5981" w:type="dxa"/>
          </w:tcPr>
          <w:p w:rsidR="00842B78" w:rsidRPr="00FC1AB7" w:rsidRDefault="00842B78"/>
        </w:tc>
        <w:tc>
          <w:tcPr>
            <w:tcW w:w="5172" w:type="dxa"/>
          </w:tcPr>
          <w:p w:rsidR="00842B78" w:rsidRPr="00FC1AB7" w:rsidRDefault="00842B78"/>
        </w:tc>
        <w:tc>
          <w:tcPr>
            <w:tcW w:w="3868" w:type="dxa"/>
          </w:tcPr>
          <w:p w:rsidR="00842B78" w:rsidRPr="00FC1AB7" w:rsidRDefault="00842B78"/>
        </w:tc>
        <w:tc>
          <w:tcPr>
            <w:tcW w:w="16" w:type="dxa"/>
          </w:tcPr>
          <w:p w:rsidR="00842B78" w:rsidRPr="00FC1AB7" w:rsidRDefault="00842B78"/>
        </w:tc>
      </w:tr>
      <w:tr w:rsidR="00842B78" w:rsidRPr="00841245" w:rsidTr="00FC1AB7">
        <w:trPr>
          <w:trHeight w:hRule="exact" w:val="285"/>
        </w:trPr>
        <w:tc>
          <w:tcPr>
            <w:tcW w:w="1505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г)ПрограммноеобеспечениеиИнтернет-ресурсы:</w:t>
            </w:r>
          </w:p>
        </w:tc>
      </w:tr>
      <w:tr w:rsidR="00842B78" w:rsidRPr="00841245" w:rsidTr="00FC1AB7">
        <w:trPr>
          <w:trHeight w:hRule="exact" w:val="277"/>
        </w:trPr>
        <w:tc>
          <w:tcPr>
            <w:tcW w:w="1505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842B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42B78" w:rsidRPr="00841245" w:rsidTr="00FC1AB7">
        <w:trPr>
          <w:trHeight w:hRule="exact" w:val="277"/>
        </w:trPr>
        <w:tc>
          <w:tcPr>
            <w:tcW w:w="16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  <w:tc>
          <w:tcPr>
            <w:tcW w:w="5981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  <w:tc>
          <w:tcPr>
            <w:tcW w:w="5172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  <w:tc>
          <w:tcPr>
            <w:tcW w:w="3868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842B78" w:rsidRPr="0056602B" w:rsidRDefault="00842B78">
            <w:pPr>
              <w:rPr>
                <w:lang w:val="ru-RU"/>
              </w:rPr>
            </w:pPr>
          </w:p>
        </w:tc>
      </w:tr>
      <w:tr w:rsidR="00842B78" w:rsidTr="00FC1AB7">
        <w:trPr>
          <w:trHeight w:hRule="exact" w:val="285"/>
        </w:trPr>
        <w:tc>
          <w:tcPr>
            <w:tcW w:w="1505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42B78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  <w:proofErr w:type="spellEnd"/>
          </w:p>
        </w:tc>
      </w:tr>
      <w:tr w:rsidR="00842B78" w:rsidTr="00FC1AB7">
        <w:trPr>
          <w:trHeight w:hRule="exact" w:val="555"/>
        </w:trPr>
        <w:tc>
          <w:tcPr>
            <w:tcW w:w="16" w:type="dxa"/>
          </w:tcPr>
          <w:p w:rsidR="00842B78" w:rsidRDefault="00842B78"/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  <w:proofErr w:type="spellEnd"/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  <w:tc>
          <w:tcPr>
            <w:tcW w:w="16" w:type="dxa"/>
          </w:tcPr>
          <w:p w:rsidR="00842B78" w:rsidRDefault="00842B78"/>
        </w:tc>
      </w:tr>
      <w:tr w:rsidR="00842B78" w:rsidTr="00FC1AB7">
        <w:trPr>
          <w:trHeight w:hRule="exact" w:val="818"/>
        </w:trPr>
        <w:tc>
          <w:tcPr>
            <w:tcW w:w="16" w:type="dxa"/>
          </w:tcPr>
          <w:p w:rsidR="00842B78" w:rsidRDefault="00842B78"/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MSWindows7Professional(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6" w:type="dxa"/>
          </w:tcPr>
          <w:p w:rsidR="00842B78" w:rsidRDefault="00842B78"/>
        </w:tc>
      </w:tr>
      <w:tr w:rsidR="00842B78" w:rsidTr="00FC1AB7">
        <w:trPr>
          <w:trHeight w:hRule="exact" w:val="826"/>
        </w:trPr>
        <w:tc>
          <w:tcPr>
            <w:tcW w:w="16" w:type="dxa"/>
          </w:tcPr>
          <w:p w:rsidR="00842B78" w:rsidRDefault="00842B78"/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MSWindows7Professional(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Д-757-17от27.06.2017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  <w:tc>
          <w:tcPr>
            <w:tcW w:w="16" w:type="dxa"/>
          </w:tcPr>
          <w:p w:rsidR="00842B78" w:rsidRDefault="00842B78"/>
        </w:tc>
      </w:tr>
      <w:tr w:rsidR="00842B78" w:rsidTr="00FC1AB7">
        <w:trPr>
          <w:trHeight w:hRule="exact" w:val="555"/>
        </w:trPr>
        <w:tc>
          <w:tcPr>
            <w:tcW w:w="16" w:type="dxa"/>
          </w:tcPr>
          <w:p w:rsidR="00842B78" w:rsidRDefault="00842B78"/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MSOffice2007Professional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№135от17.09.2007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6" w:type="dxa"/>
          </w:tcPr>
          <w:p w:rsidR="00842B78" w:rsidRDefault="00842B78"/>
        </w:tc>
      </w:tr>
      <w:tr w:rsidR="00842B78" w:rsidTr="00FC1AB7">
        <w:trPr>
          <w:trHeight w:hRule="exact" w:val="285"/>
        </w:trPr>
        <w:tc>
          <w:tcPr>
            <w:tcW w:w="16" w:type="dxa"/>
          </w:tcPr>
          <w:p w:rsidR="00842B78" w:rsidRDefault="00842B78"/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  <w:proofErr w:type="spellEnd"/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B78" w:rsidRDefault="00566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6" w:type="dxa"/>
          </w:tcPr>
          <w:p w:rsidR="00842B78" w:rsidRDefault="00842B78"/>
        </w:tc>
      </w:tr>
      <w:tr w:rsidR="00FC1AB7" w:rsidTr="00FC1AB7">
        <w:trPr>
          <w:trHeight w:hRule="exact" w:val="285"/>
        </w:trPr>
        <w:tc>
          <w:tcPr>
            <w:tcW w:w="16" w:type="dxa"/>
          </w:tcPr>
          <w:p w:rsidR="00FC1AB7" w:rsidRDefault="00FC1AB7"/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AB7" w:rsidRDefault="00FC1AB7" w:rsidP="007074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FARManager</w:t>
            </w:r>
            <w:proofErr w:type="spellEnd"/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AB7" w:rsidRDefault="00FC1AB7" w:rsidP="007074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  <w:proofErr w:type="spellEnd"/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AB7" w:rsidRDefault="00FC1AB7" w:rsidP="007074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6" w:type="dxa"/>
          </w:tcPr>
          <w:p w:rsidR="00FC1AB7" w:rsidRDefault="00FC1AB7"/>
        </w:tc>
      </w:tr>
      <w:tr w:rsidR="00FC1AB7" w:rsidTr="00FC1AB7">
        <w:trPr>
          <w:trHeight w:hRule="exact" w:val="138"/>
        </w:trPr>
        <w:tc>
          <w:tcPr>
            <w:tcW w:w="16" w:type="dxa"/>
          </w:tcPr>
          <w:p w:rsidR="00FC1AB7" w:rsidRDefault="00FC1AB7"/>
        </w:tc>
        <w:tc>
          <w:tcPr>
            <w:tcW w:w="5981" w:type="dxa"/>
          </w:tcPr>
          <w:p w:rsidR="00FC1AB7" w:rsidRDefault="00FC1AB7"/>
        </w:tc>
        <w:tc>
          <w:tcPr>
            <w:tcW w:w="5172" w:type="dxa"/>
          </w:tcPr>
          <w:p w:rsidR="00FC1AB7" w:rsidRDefault="00FC1AB7"/>
        </w:tc>
        <w:tc>
          <w:tcPr>
            <w:tcW w:w="3868" w:type="dxa"/>
          </w:tcPr>
          <w:p w:rsidR="00FC1AB7" w:rsidRDefault="00FC1AB7"/>
        </w:tc>
        <w:tc>
          <w:tcPr>
            <w:tcW w:w="16" w:type="dxa"/>
          </w:tcPr>
          <w:p w:rsidR="00FC1AB7" w:rsidRDefault="00FC1AB7"/>
        </w:tc>
      </w:tr>
      <w:tr w:rsidR="00FC1AB7" w:rsidRPr="00841245" w:rsidTr="00FC1AB7">
        <w:trPr>
          <w:trHeight w:hRule="exact" w:val="285"/>
        </w:trPr>
        <w:tc>
          <w:tcPr>
            <w:tcW w:w="1505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1AB7" w:rsidRPr="0056602B" w:rsidRDefault="00FC1A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Профессиональныебазыданныхиинформационныесправочныесистемы</w:t>
            </w:r>
          </w:p>
        </w:tc>
      </w:tr>
      <w:tr w:rsidR="00FC1AB7" w:rsidTr="00FC1AB7">
        <w:trPr>
          <w:trHeight w:hRule="exact" w:val="270"/>
        </w:trPr>
        <w:tc>
          <w:tcPr>
            <w:tcW w:w="16" w:type="dxa"/>
          </w:tcPr>
          <w:p w:rsidR="00FC1AB7" w:rsidRPr="0056602B" w:rsidRDefault="00FC1AB7">
            <w:pPr>
              <w:rPr>
                <w:lang w:val="ru-RU"/>
              </w:rPr>
            </w:pPr>
          </w:p>
        </w:tc>
        <w:tc>
          <w:tcPr>
            <w:tcW w:w="111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AB7" w:rsidRDefault="00FC1A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AB7" w:rsidRDefault="00FC1A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6" w:type="dxa"/>
          </w:tcPr>
          <w:p w:rsidR="00FC1AB7" w:rsidRDefault="00FC1AB7"/>
        </w:tc>
      </w:tr>
      <w:tr w:rsidR="00FC1AB7" w:rsidRPr="00FC1AB7" w:rsidTr="00FC1AB7">
        <w:trPr>
          <w:trHeight w:hRule="exact" w:val="14"/>
        </w:trPr>
        <w:tc>
          <w:tcPr>
            <w:tcW w:w="16" w:type="dxa"/>
          </w:tcPr>
          <w:p w:rsidR="00FC1AB7" w:rsidRDefault="00FC1AB7"/>
        </w:tc>
        <w:tc>
          <w:tcPr>
            <w:tcW w:w="111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AB7" w:rsidRPr="0056602B" w:rsidRDefault="00FC1A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Федеральноегосударственноебюджетноеучреждение«Федеральныйинститутпромышленнойсобственности»</w:t>
            </w:r>
          </w:p>
        </w:tc>
        <w:tc>
          <w:tcPr>
            <w:tcW w:w="3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AB7" w:rsidRPr="00FC1AB7" w:rsidRDefault="00FC1A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fips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6" w:type="dxa"/>
          </w:tcPr>
          <w:p w:rsidR="00FC1AB7" w:rsidRPr="00FC1AB7" w:rsidRDefault="00FC1AB7">
            <w:pPr>
              <w:rPr>
                <w:lang w:val="ru-RU"/>
              </w:rPr>
            </w:pPr>
          </w:p>
        </w:tc>
      </w:tr>
      <w:tr w:rsidR="00FC1AB7" w:rsidRPr="00FC1AB7" w:rsidTr="00FC1AB7">
        <w:trPr>
          <w:trHeight w:hRule="exact" w:val="811"/>
        </w:trPr>
        <w:tc>
          <w:tcPr>
            <w:tcW w:w="16" w:type="dxa"/>
          </w:tcPr>
          <w:p w:rsidR="00FC1AB7" w:rsidRPr="00FC1AB7" w:rsidRDefault="00FC1AB7">
            <w:pPr>
              <w:rPr>
                <w:lang w:val="ru-RU"/>
              </w:rPr>
            </w:pPr>
          </w:p>
        </w:tc>
        <w:tc>
          <w:tcPr>
            <w:tcW w:w="111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AB7" w:rsidRPr="00FC1AB7" w:rsidRDefault="00FC1AB7">
            <w:pPr>
              <w:rPr>
                <w:lang w:val="ru-RU"/>
              </w:rPr>
            </w:pPr>
          </w:p>
        </w:tc>
        <w:tc>
          <w:tcPr>
            <w:tcW w:w="3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AB7" w:rsidRPr="00FC1AB7" w:rsidRDefault="00FC1AB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FC1AB7" w:rsidRPr="00FC1AB7" w:rsidRDefault="00FC1AB7">
            <w:pPr>
              <w:rPr>
                <w:lang w:val="ru-RU"/>
              </w:rPr>
            </w:pPr>
          </w:p>
        </w:tc>
      </w:tr>
      <w:tr w:rsidR="00FC1AB7" w:rsidRPr="00FC1AB7" w:rsidTr="00FC1AB7">
        <w:trPr>
          <w:trHeight w:hRule="exact" w:val="555"/>
        </w:trPr>
        <w:tc>
          <w:tcPr>
            <w:tcW w:w="16" w:type="dxa"/>
          </w:tcPr>
          <w:p w:rsidR="00FC1AB7" w:rsidRPr="00FC1AB7" w:rsidRDefault="00FC1AB7">
            <w:pPr>
              <w:rPr>
                <w:lang w:val="ru-RU"/>
              </w:rPr>
            </w:pPr>
          </w:p>
        </w:tc>
        <w:tc>
          <w:tcPr>
            <w:tcW w:w="11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AB7" w:rsidRPr="0056602B" w:rsidRDefault="00FC1A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AB7" w:rsidRPr="00FC1AB7" w:rsidRDefault="00FC1A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6" w:type="dxa"/>
          </w:tcPr>
          <w:p w:rsidR="00FC1AB7" w:rsidRPr="00FC1AB7" w:rsidRDefault="00FC1AB7">
            <w:pPr>
              <w:rPr>
                <w:lang w:val="ru-RU"/>
              </w:rPr>
            </w:pPr>
          </w:p>
        </w:tc>
      </w:tr>
      <w:tr w:rsidR="00FC1AB7" w:rsidRPr="00FC1AB7" w:rsidTr="00FC1AB7">
        <w:trPr>
          <w:trHeight w:hRule="exact" w:val="555"/>
        </w:trPr>
        <w:tc>
          <w:tcPr>
            <w:tcW w:w="16" w:type="dxa"/>
          </w:tcPr>
          <w:p w:rsidR="00FC1AB7" w:rsidRPr="00FC1AB7" w:rsidRDefault="00FC1AB7">
            <w:pPr>
              <w:rPr>
                <w:lang w:val="ru-RU"/>
              </w:rPr>
            </w:pPr>
          </w:p>
        </w:tc>
        <w:tc>
          <w:tcPr>
            <w:tcW w:w="11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AB7" w:rsidRPr="0056602B" w:rsidRDefault="00FC1A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ПоисковаясистемаАкадемия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AB7" w:rsidRPr="00FC1AB7" w:rsidRDefault="00FC1A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6" w:type="dxa"/>
          </w:tcPr>
          <w:p w:rsidR="00FC1AB7" w:rsidRPr="00FC1AB7" w:rsidRDefault="00FC1AB7">
            <w:pPr>
              <w:rPr>
                <w:lang w:val="ru-RU"/>
              </w:rPr>
            </w:pPr>
          </w:p>
        </w:tc>
      </w:tr>
      <w:tr w:rsidR="00FC1AB7" w:rsidRPr="00FC1AB7" w:rsidTr="00FC1AB7">
        <w:trPr>
          <w:trHeight w:hRule="exact" w:val="826"/>
        </w:trPr>
        <w:tc>
          <w:tcPr>
            <w:tcW w:w="16" w:type="dxa"/>
          </w:tcPr>
          <w:p w:rsidR="00FC1AB7" w:rsidRPr="00FC1AB7" w:rsidRDefault="00FC1AB7">
            <w:pPr>
              <w:rPr>
                <w:lang w:val="ru-RU"/>
              </w:rPr>
            </w:pPr>
          </w:p>
        </w:tc>
        <w:tc>
          <w:tcPr>
            <w:tcW w:w="11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AB7" w:rsidRPr="0056602B" w:rsidRDefault="00FC1A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Национальнаяинформационно-аналитическаясистема–Российскийиндекснаучногоцитировани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я(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РИНЦ)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AB7" w:rsidRPr="00FC1AB7" w:rsidRDefault="00FC1A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risc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</w:p>
        </w:tc>
        <w:tc>
          <w:tcPr>
            <w:tcW w:w="16" w:type="dxa"/>
          </w:tcPr>
          <w:p w:rsidR="00FC1AB7" w:rsidRPr="00FC1AB7" w:rsidRDefault="00FC1AB7">
            <w:pPr>
              <w:rPr>
                <w:lang w:val="ru-RU"/>
              </w:rPr>
            </w:pPr>
          </w:p>
        </w:tc>
      </w:tr>
      <w:tr w:rsidR="00FC1AB7" w:rsidRPr="00FC1AB7" w:rsidTr="00FC1AB7">
        <w:trPr>
          <w:trHeight w:hRule="exact" w:val="555"/>
        </w:trPr>
        <w:tc>
          <w:tcPr>
            <w:tcW w:w="16" w:type="dxa"/>
          </w:tcPr>
          <w:p w:rsidR="00FC1AB7" w:rsidRPr="00FC1AB7" w:rsidRDefault="00FC1AB7">
            <w:pPr>
              <w:rPr>
                <w:lang w:val="ru-RU"/>
              </w:rPr>
            </w:pPr>
          </w:p>
        </w:tc>
        <w:tc>
          <w:tcPr>
            <w:tcW w:w="11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AB7" w:rsidRPr="0056602B" w:rsidRDefault="00FC1A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Международнаясправочнаясистем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Полпред»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отрасль«</w:t>
            </w:r>
            <w:proofErr w:type="spell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Образование,наука</w:t>
            </w:r>
            <w:proofErr w:type="spell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1AB7" w:rsidRPr="00FC1AB7" w:rsidRDefault="00FC1A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C1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6" w:type="dxa"/>
          </w:tcPr>
          <w:p w:rsidR="00FC1AB7" w:rsidRPr="00FC1AB7" w:rsidRDefault="00FC1AB7">
            <w:pPr>
              <w:rPr>
                <w:lang w:val="ru-RU"/>
              </w:rPr>
            </w:pPr>
          </w:p>
        </w:tc>
      </w:tr>
      <w:tr w:rsidR="00FC1AB7" w:rsidRPr="00841245" w:rsidTr="00FC1AB7">
        <w:trPr>
          <w:trHeight w:hRule="exact" w:val="285"/>
        </w:trPr>
        <w:tc>
          <w:tcPr>
            <w:tcW w:w="1505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1AB7" w:rsidRPr="0056602B" w:rsidRDefault="00FC1A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9Материально-техническоеобеспечениедисциплин</w:t>
            </w:r>
            <w:proofErr w:type="gramStart"/>
            <w:r w:rsidRPr="0056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566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модуля)</w:t>
            </w:r>
          </w:p>
        </w:tc>
      </w:tr>
      <w:tr w:rsidR="00FC1AB7" w:rsidRPr="00841245" w:rsidTr="00FC1AB7">
        <w:trPr>
          <w:trHeight w:hRule="exact" w:val="138"/>
        </w:trPr>
        <w:tc>
          <w:tcPr>
            <w:tcW w:w="16" w:type="dxa"/>
          </w:tcPr>
          <w:p w:rsidR="00FC1AB7" w:rsidRPr="0056602B" w:rsidRDefault="00FC1AB7">
            <w:pPr>
              <w:rPr>
                <w:lang w:val="ru-RU"/>
              </w:rPr>
            </w:pPr>
          </w:p>
        </w:tc>
        <w:tc>
          <w:tcPr>
            <w:tcW w:w="5981" w:type="dxa"/>
          </w:tcPr>
          <w:p w:rsidR="00FC1AB7" w:rsidRPr="0056602B" w:rsidRDefault="00FC1AB7">
            <w:pPr>
              <w:rPr>
                <w:lang w:val="ru-RU"/>
              </w:rPr>
            </w:pPr>
          </w:p>
        </w:tc>
        <w:tc>
          <w:tcPr>
            <w:tcW w:w="5172" w:type="dxa"/>
          </w:tcPr>
          <w:p w:rsidR="00FC1AB7" w:rsidRPr="0056602B" w:rsidRDefault="00FC1AB7">
            <w:pPr>
              <w:rPr>
                <w:lang w:val="ru-RU"/>
              </w:rPr>
            </w:pPr>
          </w:p>
        </w:tc>
        <w:tc>
          <w:tcPr>
            <w:tcW w:w="3868" w:type="dxa"/>
          </w:tcPr>
          <w:p w:rsidR="00FC1AB7" w:rsidRPr="0056602B" w:rsidRDefault="00FC1AB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FC1AB7" w:rsidRPr="0056602B" w:rsidRDefault="00FC1AB7">
            <w:pPr>
              <w:rPr>
                <w:lang w:val="ru-RU"/>
              </w:rPr>
            </w:pPr>
          </w:p>
        </w:tc>
      </w:tr>
      <w:tr w:rsidR="00FC1AB7" w:rsidRPr="00841245" w:rsidTr="00FC1AB7">
        <w:trPr>
          <w:trHeight w:hRule="exact" w:val="285"/>
        </w:trPr>
        <w:tc>
          <w:tcPr>
            <w:tcW w:w="1505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1AB7" w:rsidRPr="0056602B" w:rsidRDefault="00FC1A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Материально-техническоеобеспечениедисциплинывключает:</w:t>
            </w:r>
          </w:p>
        </w:tc>
      </w:tr>
    </w:tbl>
    <w:p w:rsidR="00842B78" w:rsidRPr="0056602B" w:rsidRDefault="0056602B">
      <w:pPr>
        <w:rPr>
          <w:sz w:val="0"/>
          <w:szCs w:val="0"/>
          <w:lang w:val="ru-RU"/>
        </w:rPr>
      </w:pPr>
      <w:r w:rsidRPr="005660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842B78" w:rsidRPr="00FC1AB7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2B78" w:rsidRPr="0056602B" w:rsidRDefault="00842B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УчебныеаудиториидляпроведениязанятийлекционноготипаМультимедийныесредствахранения,передачиипредставленияинформации.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аудиториидляпроведенияпрактическихзанятий,групповыхииндивидуальныхконсультаций,текущегоконтроляипромежуточнойаттестацииМультимедийныесредствахранения,передачиипредставленияинформации.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Комплекстестовыхзаданийдляпроведенияпромежуточныхирубежныхконтролей.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Помещениядлясамостоятельнойработы</w:t>
            </w:r>
            <w:proofErr w:type="gramStart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:о</w:t>
            </w:r>
            <w:proofErr w:type="gramEnd"/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бучающихсяПерсональныекомпьютерыспакетом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,выходомвИнтернетисдоступомвэлектроннуюинформационно-образовательнуюсредууниверситета</w:t>
            </w:r>
          </w:p>
          <w:p w:rsidR="00842B78" w:rsidRPr="0056602B" w:rsidRDefault="005660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6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дляхраненияипрофилактическогообслуживанияучебногооборудованияШкафыдляхраненияучебно-методическойдокументации,учебногооборудованияиучебно-наглядныхпособий.</w:t>
            </w:r>
          </w:p>
          <w:p w:rsidR="00842B78" w:rsidRPr="0056602B" w:rsidRDefault="00842B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42B78" w:rsidRPr="0056602B" w:rsidRDefault="00842B78">
      <w:pPr>
        <w:rPr>
          <w:lang w:val="ru-RU"/>
        </w:rPr>
      </w:pPr>
    </w:p>
    <w:sectPr w:rsidR="00842B78" w:rsidRPr="0056602B" w:rsidSect="0080694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6602B"/>
    <w:rsid w:val="00806945"/>
    <w:rsid w:val="00841245"/>
    <w:rsid w:val="00842B78"/>
    <w:rsid w:val="00D31453"/>
    <w:rsid w:val="00E209E2"/>
    <w:rsid w:val="00FC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12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118.pdf&amp;show=dcatalogues/1/1120537/1118.pdf&amp;view=tru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gtu.informsystema.ru/uploader/fileUpload?name=1265.pdf&amp;show=dcatalogues/1/1123443/1265.pdf&amp;view=true" TargetMode="External"/><Relationship Id="rId12" Type="http://schemas.openxmlformats.org/officeDocument/2006/relationships/hyperlink" Target="https://magtu.informsystema.ru/uploader/fileUpload?name=1287.pdf&amp;show=dcatalogues/1/1123484/1287.pdf&amp;view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magtu.informsystema.ru/uploader/fileUpload?name=2552.pdf&amp;show=dcatalogues/1/1130354/2552.pdf&amp;view=true" TargetMode="External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hyperlink" Target="https://magtu.informsystema.ru/uploader/fileUpload?name=901.pdf&amp;show=dcatalogues/1/1118841/901.pdf&amp;view=tru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agtu.informsystema.ru/uploader/fileUpload?name=3458.pdf&amp;show=dcatalogues/1/1514281/3458.pdf&amp;view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19855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Экономика и управление машиностроительным производством</dc:title>
  <dc:creator>FastReport.NET</dc:creator>
  <cp:lastModifiedBy>Пользователь Windows</cp:lastModifiedBy>
  <cp:revision>4</cp:revision>
  <dcterms:created xsi:type="dcterms:W3CDTF">2020-09-20T16:55:00Z</dcterms:created>
  <dcterms:modified xsi:type="dcterms:W3CDTF">2020-11-23T04:23:00Z</dcterms:modified>
</cp:coreProperties>
</file>