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F2" w:rsidRDefault="005920B4">
      <w:pPr>
        <w:spacing w:after="0" w:line="240" w:lineRule="auto"/>
        <w:rPr>
          <w:rFonts w:ascii="Times New Roman" w:hAnsi="Times New Roman"/>
          <w:smallCaps/>
          <w:sz w:val="24"/>
          <w:szCs w:val="24"/>
          <w:lang w:eastAsia="ru-RU"/>
        </w:rPr>
      </w:pPr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inline distT="0" distB="0" distL="114300" distR="114300">
            <wp:extent cx="5934075" cy="8392160"/>
            <wp:effectExtent l="0" t="0" r="9525" b="8890"/>
            <wp:docPr id="2" name="Изображение 2" descr="181026113229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810261132290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F2" w:rsidRDefault="005920B4">
      <w:pPr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114300" distR="114300">
            <wp:extent cx="6024245" cy="8520430"/>
            <wp:effectExtent l="0" t="0" r="14605" b="13970"/>
            <wp:docPr id="8" name="Изображение 8" descr="181026113229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18102611322900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852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F2" w:rsidRDefault="000A43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0A43F2" w:rsidRDefault="000A43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0A43F2" w:rsidRDefault="00B05F9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9645005"/>
            <wp:effectExtent l="0" t="0" r="0" b="0"/>
            <wp:docPr id="3" name="Рисунок 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F2" w:rsidRDefault="005920B4">
      <w:pPr>
        <w:widowControl w:val="0"/>
        <w:autoSpaceDE w:val="0"/>
        <w:autoSpaceDN w:val="0"/>
        <w:adjustRightInd w:val="0"/>
        <w:spacing w:after="160" w:line="259" w:lineRule="auto"/>
        <w:ind w:firstLineChars="300" w:firstLine="72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0A43F2" w:rsidRDefault="005920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A43F2" w:rsidRDefault="000A43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A43F2" w:rsidRDefault="005920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0A43F2" w:rsidRDefault="000A43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43F2" w:rsidRDefault="005920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0A43F2" w:rsidRDefault="005920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09 «Математика», Б1. Б.10 «Физика», Б1.Б.16.01 «Теоретическая механика».</w:t>
      </w:r>
    </w:p>
    <w:p w:rsidR="000A43F2" w:rsidRDefault="005920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16.03</w:t>
      </w:r>
    </w:p>
    <w:p w:rsidR="000A43F2" w:rsidRDefault="005920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«Прикладная механика» и выполнении выпускной квалификационной работы.</w:t>
      </w:r>
    </w:p>
    <w:p w:rsidR="000A43F2" w:rsidRDefault="000A43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A43F2" w:rsidRDefault="005920B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0A43F2" w:rsidRDefault="000A43F2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0A43F2" w:rsidRDefault="005920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0A43F2" w:rsidRDefault="000A43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0A43F2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0A4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0A4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0A4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0A4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0A43F2" w:rsidRDefault="000A43F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0A4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3F2" w:rsidRDefault="005920B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0A43F2" w:rsidRDefault="005920B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2 зачётные единицы 72 акад. часов, в том числе:</w:t>
      </w:r>
    </w:p>
    <w:p w:rsidR="000A43F2" w:rsidRDefault="005920B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8,7 акад. часов:</w:t>
      </w:r>
    </w:p>
    <w:p w:rsidR="000A43F2" w:rsidRDefault="005920B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– аудиторная –  8/2И акад. часов;</w:t>
      </w:r>
    </w:p>
    <w:p w:rsidR="000A43F2" w:rsidRDefault="005920B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0,7 акад. часов </w:t>
      </w:r>
    </w:p>
    <w:p w:rsidR="000A43F2" w:rsidRDefault="005920B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 59,4 акад. часов;</w:t>
      </w:r>
    </w:p>
    <w:p w:rsidR="00EC1502" w:rsidRDefault="00EC1502" w:rsidP="00EC1502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0A43F2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0A43F2" w:rsidRDefault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0A43F2" w:rsidRDefault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0A43F2" w:rsidRDefault="005920B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vAlign w:val="center"/>
          </w:tcPr>
          <w:p w:rsidR="000A43F2" w:rsidRDefault="005920B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extDirection w:val="btLr"/>
          </w:tcPr>
          <w:p w:rsidR="000A43F2" w:rsidRDefault="005920B4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0A43F2" w:rsidRDefault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vAlign w:val="center"/>
          </w:tcPr>
          <w:p w:rsidR="000A43F2" w:rsidRDefault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0A43F2" w:rsidRDefault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0A43F2">
        <w:trPr>
          <w:cantSplit/>
          <w:trHeight w:val="1134"/>
          <w:tblHeader/>
        </w:trPr>
        <w:tc>
          <w:tcPr>
            <w:tcW w:w="3119" w:type="dxa"/>
            <w:vMerge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0A43F2" w:rsidRDefault="005920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extDirection w:val="btLr"/>
            <w:vAlign w:val="center"/>
          </w:tcPr>
          <w:p w:rsidR="000A43F2" w:rsidRDefault="005920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extDirection w:val="btLr"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extDirection w:val="btLr"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extDirection w:val="btLr"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3F2">
        <w:trPr>
          <w:trHeight w:val="268"/>
        </w:trPr>
        <w:tc>
          <w:tcPr>
            <w:tcW w:w="3119" w:type="dxa"/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22"/>
        </w:trPr>
        <w:tc>
          <w:tcPr>
            <w:tcW w:w="3119" w:type="dxa"/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22"/>
        </w:trPr>
        <w:tc>
          <w:tcPr>
            <w:tcW w:w="3119" w:type="dxa"/>
          </w:tcPr>
          <w:p w:rsidR="000A43F2" w:rsidRDefault="005920B4" w:rsidP="005920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99"/>
        </w:trPr>
        <w:tc>
          <w:tcPr>
            <w:tcW w:w="3119" w:type="dxa"/>
          </w:tcPr>
          <w:p w:rsidR="000A43F2" w:rsidRDefault="005920B4" w:rsidP="005920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теориям прочности.</w:t>
            </w:r>
          </w:p>
        </w:tc>
        <w:tc>
          <w:tcPr>
            <w:tcW w:w="604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70"/>
        </w:trPr>
        <w:tc>
          <w:tcPr>
            <w:tcW w:w="3119" w:type="dxa"/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5.Продольно-поперечный изгиб.</w:t>
            </w:r>
            <w:r w:rsidRPr="005920B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Устойчивость стержней.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3F2">
        <w:trPr>
          <w:trHeight w:val="499"/>
        </w:trPr>
        <w:tc>
          <w:tcPr>
            <w:tcW w:w="3119" w:type="dxa"/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F2" w:rsidRDefault="005920B4" w:rsidP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43F2" w:rsidRDefault="000A43F2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3F2" w:rsidRDefault="005920B4" w:rsidP="005920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A43F2" w:rsidRDefault="005920B4" w:rsidP="005920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0A43F2" w:rsidRDefault="005920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43F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F2" w:rsidRDefault="0059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</w:tcPr>
          <w:p w:rsidR="000A43F2" w:rsidRDefault="000A43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709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4111" w:type="dxa"/>
          </w:tcPr>
          <w:p w:rsidR="000A43F2" w:rsidRDefault="000A43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3F2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</w:tcPr>
          <w:p w:rsidR="000A43F2" w:rsidRPr="005920B4" w:rsidRDefault="005920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2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ОПК-9</w:t>
            </w:r>
          </w:p>
        </w:tc>
      </w:tr>
    </w:tbl>
    <w:p w:rsidR="000A43F2" w:rsidRDefault="000A43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0A43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4B5B" w:rsidRDefault="00114B5B" w:rsidP="00114B5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114B5B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EFD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материалов» используются т</w:t>
      </w:r>
      <w:r w:rsidRPr="004A7EFD">
        <w:rPr>
          <w:rFonts w:ascii="Times New Roman" w:hAnsi="Times New Roman"/>
          <w:sz w:val="24"/>
          <w:szCs w:val="24"/>
          <w:lang w:eastAsia="ru-RU"/>
        </w:rPr>
        <w:t>радиционные образовательные технологии </w:t>
      </w:r>
    </w:p>
    <w:p w:rsidR="00114B5B" w:rsidRDefault="00114B5B" w:rsidP="0011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14B5B" w:rsidRDefault="00114B5B" w:rsidP="0011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114B5B" w:rsidRDefault="00114B5B" w:rsidP="00114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14B5B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114B5B" w:rsidRDefault="00114B5B" w:rsidP="00114B5B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14B5B" w:rsidTr="002510A6">
        <w:trPr>
          <w:trHeight w:val="619"/>
        </w:trPr>
        <w:tc>
          <w:tcPr>
            <w:tcW w:w="9345" w:type="dxa"/>
            <w:gridSpan w:val="2"/>
            <w:vAlign w:val="center"/>
          </w:tcPr>
          <w:p w:rsidR="00114B5B" w:rsidRDefault="00114B5B" w:rsidP="002510A6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114B5B" w:rsidTr="002510A6">
        <w:trPr>
          <w:trHeight w:val="2244"/>
        </w:trPr>
        <w:tc>
          <w:tcPr>
            <w:tcW w:w="4672" w:type="dxa"/>
            <w:vAlign w:val="center"/>
          </w:tcPr>
          <w:p w:rsidR="00114B5B" w:rsidRDefault="00114B5B" w:rsidP="002510A6">
            <w:pPr>
              <w:jc w:val="center"/>
            </w:pPr>
            <w:r>
              <w:object w:dxaOrig="2944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10" o:title=""/>
                </v:shape>
                <o:OLEObject Type="Embed" ProgID="PBrush" ShapeID="_x0000_i1025" DrawAspect="Content" ObjectID="_1664743676" r:id="rId11"/>
              </w:object>
            </w:r>
          </w:p>
          <w:p w:rsidR="00114B5B" w:rsidRDefault="00114B5B" w:rsidP="002510A6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114B5B" w:rsidRDefault="00114B5B" w:rsidP="002510A6">
            <w:pPr>
              <w:jc w:val="center"/>
            </w:pPr>
            <w:r>
              <w:object w:dxaOrig="2894" w:dyaOrig="1934">
                <v:shape id="_x0000_i1026" type="#_x0000_t75" style="width:144.75pt;height:96.75pt" o:ole="">
                  <v:imagedata r:id="rId12" o:title=""/>
                </v:shape>
                <o:OLEObject Type="Embed" ProgID="PBrush" ShapeID="_x0000_i1026" DrawAspect="Content" ObjectID="_1664743677" r:id="rId13"/>
              </w:object>
            </w:r>
          </w:p>
          <w:p w:rsidR="00114B5B" w:rsidRDefault="00114B5B" w:rsidP="002510A6">
            <w:pPr>
              <w:jc w:val="right"/>
            </w:pPr>
            <w:r>
              <w:t>2</w:t>
            </w:r>
          </w:p>
        </w:tc>
      </w:tr>
      <w:tr w:rsidR="00114B5B" w:rsidTr="002510A6">
        <w:trPr>
          <w:trHeight w:val="2811"/>
        </w:trPr>
        <w:tc>
          <w:tcPr>
            <w:tcW w:w="4672" w:type="dxa"/>
            <w:vAlign w:val="center"/>
          </w:tcPr>
          <w:p w:rsidR="00114B5B" w:rsidRDefault="00114B5B" w:rsidP="002510A6">
            <w:pPr>
              <w:jc w:val="center"/>
            </w:pPr>
            <w:r>
              <w:object w:dxaOrig="3106" w:dyaOrig="2068">
                <v:shape id="_x0000_i1027" type="#_x0000_t75" style="width:155.25pt;height:103.5pt" o:ole="">
                  <v:imagedata r:id="rId14" o:title=""/>
                </v:shape>
                <o:OLEObject Type="Embed" ProgID="PBrush" ShapeID="_x0000_i1027" DrawAspect="Content" ObjectID="_1664743678" r:id="rId15"/>
              </w:object>
            </w:r>
          </w:p>
          <w:p w:rsidR="00114B5B" w:rsidRDefault="00114B5B" w:rsidP="002510A6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114B5B" w:rsidRDefault="00114B5B" w:rsidP="002510A6">
            <w:pPr>
              <w:jc w:val="center"/>
            </w:pPr>
            <w:r>
              <w:object w:dxaOrig="2598" w:dyaOrig="2188">
                <v:shape id="_x0000_i1028" type="#_x0000_t75" style="width:129.75pt;height:109.5pt" o:ole="">
                  <v:imagedata r:id="rId16" o:title=""/>
                </v:shape>
                <o:OLEObject Type="Embed" ProgID="PBrush" ShapeID="_x0000_i1028" DrawAspect="Content" ObjectID="_1664743679" r:id="rId17"/>
              </w:object>
            </w:r>
          </w:p>
          <w:p w:rsidR="00114B5B" w:rsidRDefault="00114B5B" w:rsidP="002510A6">
            <w:pPr>
              <w:jc w:val="right"/>
            </w:pPr>
            <w:r>
              <w:t>4</w:t>
            </w:r>
          </w:p>
        </w:tc>
      </w:tr>
      <w:tr w:rsidR="00114B5B" w:rsidTr="002510A6">
        <w:trPr>
          <w:trHeight w:val="3421"/>
        </w:trPr>
        <w:tc>
          <w:tcPr>
            <w:tcW w:w="4672" w:type="dxa"/>
            <w:vAlign w:val="center"/>
          </w:tcPr>
          <w:p w:rsidR="00114B5B" w:rsidRDefault="00114B5B" w:rsidP="002510A6">
            <w:pPr>
              <w:jc w:val="center"/>
            </w:pPr>
            <w:r>
              <w:object w:dxaOrig="2972" w:dyaOrig="2852">
                <v:shape id="_x0000_i1029" type="#_x0000_t75" style="width:148.5pt;height:142.5pt" o:ole="">
                  <v:imagedata r:id="rId18" o:title=""/>
                </v:shape>
                <o:OLEObject Type="Embed" ProgID="PBrush" ShapeID="_x0000_i1029" DrawAspect="Content" ObjectID="_1664743680" r:id="rId19"/>
              </w:object>
            </w:r>
          </w:p>
          <w:p w:rsidR="00114B5B" w:rsidRDefault="00114B5B" w:rsidP="002510A6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114B5B" w:rsidRDefault="00114B5B" w:rsidP="002510A6">
            <w:pPr>
              <w:jc w:val="center"/>
            </w:pPr>
            <w:r>
              <w:object w:dxaOrig="3028" w:dyaOrig="2668">
                <v:shape id="_x0000_i1030" type="#_x0000_t75" style="width:151.5pt;height:133.5pt" o:ole="">
                  <v:imagedata r:id="rId20" o:title=""/>
                </v:shape>
                <o:OLEObject Type="Embed" ProgID="PBrush" ShapeID="_x0000_i1030" DrawAspect="Content" ObjectID="_1664743681" r:id="rId21"/>
              </w:object>
            </w:r>
          </w:p>
          <w:p w:rsidR="00114B5B" w:rsidRDefault="00114B5B" w:rsidP="002510A6">
            <w:pPr>
              <w:jc w:val="right"/>
            </w:pPr>
            <w:r>
              <w:t>6</w:t>
            </w:r>
          </w:p>
        </w:tc>
      </w:tr>
    </w:tbl>
    <w:p w:rsidR="00114B5B" w:rsidRDefault="00114B5B" w:rsidP="00114B5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14B5B" w:rsidRDefault="00114B5B" w:rsidP="00114B5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Требуется построить эпюры: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85" w:dyaOrig="285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743682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35" w:dyaOrig="375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743683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15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743684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15" w:dyaOrig="255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743685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  рамы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(схемы 5,6).</w:t>
      </w:r>
    </w:p>
    <w:p w:rsidR="00114B5B" w:rsidRDefault="00114B5B" w:rsidP="00114B5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114B5B" w:rsidRDefault="00114B5B" w:rsidP="00114B5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114B5B" w:rsidRDefault="00114B5B" w:rsidP="00114B5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114B5B" w:rsidRDefault="00114B5B" w:rsidP="00114B5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114B5B" w:rsidRDefault="00114B5B" w:rsidP="00114B5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114B5B" w:rsidRDefault="00114B5B" w:rsidP="00114B5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114B5B" w:rsidRDefault="00114B5B" w:rsidP="00114B5B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114B5B" w:rsidRDefault="00114B5B" w:rsidP="00114B5B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114B5B" w:rsidRDefault="00114B5B" w:rsidP="00114B5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114B5B" w:rsidTr="002510A6">
        <w:tc>
          <w:tcPr>
            <w:tcW w:w="571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15" w:dyaOrig="555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743686" r:id="rId31"/>
              </w:object>
            </w:r>
          </w:p>
        </w:tc>
        <w:tc>
          <w:tcPr>
            <w:tcW w:w="956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5" w:dyaOrig="615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743687" r:id="rId33"/>
              </w:object>
            </w:r>
          </w:p>
        </w:tc>
        <w:tc>
          <w:tcPr>
            <w:tcW w:w="982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65" w:dyaOrig="615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743688" r:id="rId35"/>
              </w:object>
            </w:r>
          </w:p>
        </w:tc>
        <w:tc>
          <w:tcPr>
            <w:tcW w:w="694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743689" r:id="rId37"/>
              </w:object>
            </w:r>
          </w:p>
        </w:tc>
        <w:tc>
          <w:tcPr>
            <w:tcW w:w="694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743690" r:id="rId39"/>
              </w:object>
            </w:r>
          </w:p>
        </w:tc>
        <w:tc>
          <w:tcPr>
            <w:tcW w:w="802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743691" r:id="rId41"/>
              </w:object>
            </w:r>
          </w:p>
        </w:tc>
        <w:tc>
          <w:tcPr>
            <w:tcW w:w="802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743692" r:id="rId43"/>
              </w:object>
            </w:r>
          </w:p>
        </w:tc>
      </w:tr>
      <w:tr w:rsidR="00114B5B" w:rsidTr="002510A6">
        <w:tc>
          <w:tcPr>
            <w:tcW w:w="571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114B5B" w:rsidRDefault="00114B5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114B5B" w:rsidRDefault="00114B5B" w:rsidP="00114B5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114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B5B" w:rsidRDefault="00114B5B" w:rsidP="00114B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B5B" w:rsidRDefault="00114B5B" w:rsidP="00114B5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114B5B" w:rsidRDefault="00114B5B" w:rsidP="00114B5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114B5B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14B5B" w:rsidRPr="00EA0EDC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114B5B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</w:t>
      </w:r>
      <w:r w:rsidRPr="00EA0ED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  <w:lang w:eastAsia="ru-RU"/>
        </w:rPr>
        <w:t>зачёта на 4 курсе.</w:t>
      </w:r>
    </w:p>
    <w:p w:rsidR="00114B5B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114B5B" w:rsidTr="002510A6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14B5B" w:rsidTr="002510A6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114B5B" w:rsidTr="002510A6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4B5B" w:rsidRPr="003B5165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16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 к зачёту: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деформаций и перемещений при изгибе.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114B5B" w:rsidRDefault="00114B5B" w:rsidP="002510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Устойчивость сжатых стержней. Гибкость стержня. Формулы Эйлера и Тетмайера- Ясинского.</w:t>
            </w:r>
          </w:p>
        </w:tc>
      </w:tr>
      <w:tr w:rsidR="00114B5B" w:rsidTr="002510A6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грамотно составлять расчётные схемы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114B5B" w:rsidRDefault="000700FA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47" type="#_x0000_t75" style="position:absolute;margin-left:178.1pt;margin-top:4.25pt;width:155.3pt;height:105.2pt;z-index:251659264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47" DrawAspect="Content" ObjectID="_1664743702" r:id="rId45"/>
              </w:object>
            </w:r>
            <w:r w:rsidR="00114B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114B5B" w:rsidTr="002510A6">
              <w:trPr>
                <w:trHeight w:val="785"/>
              </w:trPr>
              <w:tc>
                <w:tcPr>
                  <w:tcW w:w="451" w:type="dxa"/>
                </w:tcPr>
                <w:p w:rsidR="00114B5B" w:rsidRDefault="00114B5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.75pt" o:ole="">
                        <v:imagedata r:id="rId30" o:title=""/>
                      </v:shape>
                      <o:OLEObject Type="Embed" ProgID="Equation.3" ShapeID="_x0000_i1043" DrawAspect="Content" ObjectID="_1664743693" r:id="rId46"/>
                    </w:object>
                  </w:r>
                </w:p>
              </w:tc>
              <w:tc>
                <w:tcPr>
                  <w:tcW w:w="1144" w:type="dxa"/>
                </w:tcPr>
                <w:p w:rsidR="00114B5B" w:rsidRDefault="00114B5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743694" r:id="rId48"/>
                    </w:object>
                  </w:r>
                </w:p>
              </w:tc>
              <w:tc>
                <w:tcPr>
                  <w:tcW w:w="725" w:type="dxa"/>
                </w:tcPr>
                <w:p w:rsidR="00114B5B" w:rsidRDefault="00114B5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3.25pt;height:36pt" o:ole="">
                        <v:imagedata r:id="rId36" o:title=""/>
                      </v:shape>
                      <o:OLEObject Type="Embed" ProgID="Equation.3" ShapeID="_x0000_i1045" DrawAspect="Content" ObjectID="_1664743695" r:id="rId49"/>
                    </w:object>
                  </w:r>
                </w:p>
              </w:tc>
            </w:tr>
            <w:tr w:rsidR="00114B5B" w:rsidTr="002510A6">
              <w:trPr>
                <w:trHeight w:val="276"/>
              </w:trPr>
              <w:tc>
                <w:tcPr>
                  <w:tcW w:w="451" w:type="dxa"/>
                </w:tcPr>
                <w:p w:rsidR="00114B5B" w:rsidRDefault="00114B5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114B5B" w:rsidRDefault="00114B5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114B5B" w:rsidRDefault="00114B5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B5B" w:rsidTr="002510A6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</w:t>
            </w:r>
            <w:r w:rsidRPr="00E1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стали с [σ]=160МПа</w:t>
            </w: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114B5B" w:rsidTr="002510A6">
              <w:trPr>
                <w:jc w:val="center"/>
              </w:trPr>
              <w:tc>
                <w:tcPr>
                  <w:tcW w:w="571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.75pt" o:ole="">
                        <v:imagedata r:id="rId30" o:title=""/>
                      </v:shape>
                      <o:OLEObject Type="Embed" ProgID="Equation.3" ShapeID="_x0000_i1046" DrawAspect="Content" ObjectID="_1664743696" r:id="rId50"/>
                    </w:object>
                  </w:r>
                </w:p>
              </w:tc>
              <w:tc>
                <w:tcPr>
                  <w:tcW w:w="956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64743697" r:id="rId52"/>
                    </w:object>
                  </w:r>
                </w:p>
              </w:tc>
              <w:tc>
                <w:tcPr>
                  <w:tcW w:w="694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3.25pt;height:36pt" o:ole="">
                        <v:imagedata r:id="rId36" o:title=""/>
                      </v:shape>
                      <o:OLEObject Type="Embed" ProgID="Equation.3" ShapeID="_x0000_i1048" DrawAspect="Content" ObjectID="_1664743698" r:id="rId53"/>
                    </w:object>
                  </w:r>
                </w:p>
              </w:tc>
              <w:tc>
                <w:tcPr>
                  <w:tcW w:w="694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3.25pt;height:36pt" o:ole="">
                        <v:imagedata r:id="rId38" o:title=""/>
                      </v:shape>
                      <o:OLEObject Type="Embed" ProgID="Equation.3" ShapeID="_x0000_i1049" DrawAspect="Content" ObjectID="_1664743699" r:id="rId54"/>
                    </w:object>
                  </w:r>
                </w:p>
              </w:tc>
              <w:tc>
                <w:tcPr>
                  <w:tcW w:w="802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pt" o:ole="">
                        <v:imagedata r:id="rId40" o:title=""/>
                      </v:shape>
                      <o:OLEObject Type="Embed" ProgID="Equation.3" ShapeID="_x0000_i1050" DrawAspect="Content" ObjectID="_1664743700" r:id="rId55"/>
                    </w:object>
                  </w:r>
                </w:p>
              </w:tc>
            </w:tr>
            <w:tr w:rsidR="00114B5B" w:rsidTr="002510A6">
              <w:trPr>
                <w:jc w:val="center"/>
              </w:trPr>
              <w:tc>
                <w:tcPr>
                  <w:tcW w:w="571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114B5B" w:rsidRDefault="00114B5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B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6.25pt;height:99.75pt" o:ole="">
                  <v:imagedata r:id="rId56" o:title=""/>
                </v:shape>
                <o:OLEObject Type="Embed" ProgID="PBrush" ShapeID="_x0000_i1051" DrawAspect="Content" ObjectID="_1664743701" r:id="rId57"/>
              </w:object>
            </w:r>
          </w:p>
          <w:p w:rsidR="00114B5B" w:rsidRDefault="00114B5B" w:rsidP="002510A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14B5B" w:rsidRDefault="00114B5B" w:rsidP="0007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4B5B" w:rsidRDefault="00114B5B" w:rsidP="00114B5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114B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4B5B" w:rsidRDefault="00114B5B" w:rsidP="00114B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114B5B" w:rsidRDefault="00114B5B" w:rsidP="0007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00FA">
        <w:rPr>
          <w:rFonts w:ascii="Times New Roman" w:hAnsi="Times New Roman"/>
          <w:bCs/>
        </w:rPr>
        <w:t xml:space="preserve"> </w:t>
      </w:r>
      <w:r w:rsidRPr="000700FA">
        <w:rPr>
          <w:rStyle w:val="FontStyle20"/>
          <w:rFonts w:ascii="Times New Roman" w:hAnsi="Times New Roman" w:cs="Times New Roman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 w:rsidRPr="000700FA"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</w:t>
      </w:r>
      <w:r>
        <w:rPr>
          <w:rFonts w:ascii="Times New Roman" w:hAnsi="Times New Roman"/>
          <w:sz w:val="24"/>
          <w:szCs w:val="24"/>
        </w:rPr>
        <w:t>портале.</w:t>
      </w:r>
    </w:p>
    <w:p w:rsidR="00114B5B" w:rsidRDefault="00114B5B" w:rsidP="0007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114B5B" w:rsidRDefault="00114B5B" w:rsidP="0007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114B5B" w:rsidRDefault="00114B5B" w:rsidP="00114B5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зачёта:</w:t>
      </w:r>
      <w:bookmarkStart w:id="0" w:name="_GoBack"/>
      <w:bookmarkEnd w:id="0"/>
    </w:p>
    <w:p w:rsidR="00114B5B" w:rsidRDefault="00114B5B" w:rsidP="00114B5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114B5B" w:rsidRDefault="00114B5B" w:rsidP="00114B5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 xml:space="preserve">«не зачтено» </w:t>
      </w:r>
      <w:r>
        <w:rPr>
          <w:rFonts w:ascii="Times New Roman" w:hAnsi="Times New Roman"/>
          <w:sz w:val="24"/>
          <w:szCs w:val="24"/>
        </w:rPr>
        <w:t xml:space="preserve">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114B5B" w:rsidRPr="00A0040B" w:rsidRDefault="00114B5B" w:rsidP="00114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B5B" w:rsidRPr="00A0040B" w:rsidRDefault="00114B5B" w:rsidP="000700FA">
      <w:pPr>
        <w:pStyle w:val="1"/>
        <w:spacing w:before="0" w:after="0"/>
        <w:ind w:left="0"/>
        <w:rPr>
          <w:rStyle w:val="FontStyle31"/>
          <w:spacing w:val="-4"/>
          <w:sz w:val="24"/>
          <w:szCs w:val="24"/>
        </w:rPr>
      </w:pPr>
      <w:r w:rsidRPr="000700FA">
        <w:rPr>
          <w:rStyle w:val="FontStyle32"/>
          <w:spacing w:val="-4"/>
          <w:sz w:val="24"/>
          <w:szCs w:val="24"/>
        </w:rPr>
        <w:t xml:space="preserve">8 </w:t>
      </w:r>
      <w:r w:rsidRPr="00A0040B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14B5B" w:rsidRDefault="00114B5B" w:rsidP="00114B5B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114B5B" w:rsidRDefault="00114B5B" w:rsidP="00114B5B">
      <w:pPr>
        <w:numPr>
          <w:ilvl w:val="0"/>
          <w:numId w:val="12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Атапин, В. Г.  Сопротивление материалов: учебник и практикум для вузов / В. Г. Атапин. — 2-е изд., перераб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>
          <w:rPr>
            <w:rStyle w:val="aa"/>
            <w:rFonts w:ascii="Times New Roman" w:hAnsi="Times New Roman"/>
            <w:sz w:val="24"/>
            <w:szCs w:val="24"/>
          </w:rPr>
          <w:t>https://urait.ru/bcode/450626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114B5B" w:rsidRDefault="00114B5B" w:rsidP="00114B5B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114B5B" w:rsidRDefault="00114B5B" w:rsidP="00114B5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114B5B" w:rsidRDefault="00114B5B" w:rsidP="00114B5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https://magtu.informsystema.ru/uploader/fileUpload?name=162.pdf&amp;show=dcatalogues/1/1052263/162.pdf&amp;view=true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14B5B" w:rsidRDefault="00114B5B" w:rsidP="00114B5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https://magtu.informsystema.ru/uploader/fileUpload?name=800.pdf&amp;show=dcatalogues/1/1116021/800.pdf&amp;view=true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114B5B" w:rsidRDefault="00114B5B" w:rsidP="00114B5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- 52 с. : ил., табл. - URL: </w:t>
      </w:r>
      <w:hyperlink r:id="rId62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https://magtu.informsystema.ru/uploader/fileUpload?name=460.pdf&amp;show=dcatalogues/1/1080671/460.pdf&amp;view=true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0700FA" w:rsidRDefault="000700FA" w:rsidP="000700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00FA" w:rsidRDefault="000700FA" w:rsidP="000700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00FA" w:rsidRDefault="000700FA" w:rsidP="000700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4B5B" w:rsidRDefault="00114B5B" w:rsidP="00114B5B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в) Методические указания: 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https://magtu.informsystema.ru/uploader/fileUpload?name=3103.pdf&amp;show=dcatalogues/1/1135518/3103.pdf&amp;view=true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https://magtu.informsystema.ru/uploader/fileUpload?name=3104.pdf&amp;show=dcatalogues/1/1135522/3104.pdf&amp;view=true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https://magtu.informsystema.ru/uploader/fileUpload?name=1257.pdf&amp;show=dcatalogues/1/1123435/1257.pdf&amp;view=true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https://urait.ru/bcode/453862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Атапин, В. Г.  Сопротивление материалов. Сборник заданий с примерами их решений: учебное пособие для вузов / В. Г. Атапин. — 2-е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https://urait.ru/bcode/453206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- Макрообъект. - Текст: электронный. - Сведения доступны также на CD-ROM.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Ицкович, Г. М. 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324 с. — (Высшее образование). — ISBN 978-5-534-09129-8. — Текст: электронный // ЭБС Юрайт [сайт]. — URL: </w:t>
      </w:r>
      <w:hyperlink r:id="rId70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https://urait.ru/bcode/45416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299 с. — (Высшее образование). — ISBN 978-5-534-09131-1. — Текст: электронный // ЭБС Юрайт [сайт]. — URL: </w:t>
      </w:r>
      <w:hyperlink r:id="rId71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https://urait.ru/bcode/454244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14B5B" w:rsidRDefault="00114B5B" w:rsidP="00114B5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Асадулина, Е. Ю.  Сопротивление материалов: построение эпюр внутренних силовых факторов, изгиб: учебное пособие для вузов / Е. Ю. Асадулина. — 2-е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115 с. — (Высшее образование). — ISBN 978-5-534-09944-7. — Текст: электронный // ЭБС Юрайт [сайт]. — URL: </w:t>
      </w:r>
      <w:hyperlink r:id="rId72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https://urait.ru/bcode/453439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14B5B" w:rsidRDefault="00114B5B" w:rsidP="00114B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3346"/>
        <w:gridCol w:w="3865"/>
        <w:gridCol w:w="88"/>
      </w:tblGrid>
      <w:tr w:rsidR="00114B5B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14B5B" w:rsidRDefault="00114B5B" w:rsidP="002510A6">
            <w:pPr>
              <w:spacing w:after="0" w:line="240" w:lineRule="auto"/>
              <w:ind w:left="36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114B5B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14B5B" w:rsidRDefault="00114B5B" w:rsidP="002510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14B5B" w:rsidTr="002510A6">
        <w:trPr>
          <w:trHeight w:hRule="exact" w:val="574"/>
        </w:trPr>
        <w:tc>
          <w:tcPr>
            <w:tcW w:w="248" w:type="dxa"/>
          </w:tcPr>
          <w:p w:rsidR="00114B5B" w:rsidRDefault="00114B5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114B5B" w:rsidRDefault="00114B5B" w:rsidP="002510A6"/>
        </w:tc>
      </w:tr>
      <w:tr w:rsidR="00114B5B" w:rsidTr="002510A6">
        <w:trPr>
          <w:trHeight w:hRule="exact" w:val="846"/>
        </w:trPr>
        <w:tc>
          <w:tcPr>
            <w:tcW w:w="248" w:type="dxa"/>
          </w:tcPr>
          <w:p w:rsidR="00114B5B" w:rsidRDefault="00114B5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Pr="00891714" w:rsidRDefault="00114B5B" w:rsidP="00251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91714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891714">
              <w:rPr>
                <w:lang w:val="en-US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114B5B" w:rsidRDefault="00114B5B" w:rsidP="002510A6"/>
        </w:tc>
      </w:tr>
      <w:tr w:rsidR="00114B5B" w:rsidTr="002510A6">
        <w:trPr>
          <w:trHeight w:hRule="exact" w:val="574"/>
        </w:trPr>
        <w:tc>
          <w:tcPr>
            <w:tcW w:w="248" w:type="dxa"/>
          </w:tcPr>
          <w:p w:rsidR="00114B5B" w:rsidRDefault="00114B5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14B5B" w:rsidRDefault="00114B5B" w:rsidP="002510A6"/>
        </w:tc>
      </w:tr>
      <w:tr w:rsidR="00114B5B" w:rsidTr="002510A6">
        <w:trPr>
          <w:trHeight w:hRule="exact" w:val="294"/>
        </w:trPr>
        <w:tc>
          <w:tcPr>
            <w:tcW w:w="248" w:type="dxa"/>
          </w:tcPr>
          <w:p w:rsidR="00114B5B" w:rsidRDefault="00114B5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14B5B" w:rsidRDefault="00114B5B" w:rsidP="002510A6"/>
        </w:tc>
      </w:tr>
      <w:tr w:rsidR="00114B5B" w:rsidTr="002510A6">
        <w:trPr>
          <w:trHeight w:hRule="exact" w:val="294"/>
        </w:trPr>
        <w:tc>
          <w:tcPr>
            <w:tcW w:w="248" w:type="dxa"/>
          </w:tcPr>
          <w:p w:rsidR="00114B5B" w:rsidRDefault="00114B5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14B5B" w:rsidRDefault="00114B5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14B5B" w:rsidRDefault="00114B5B" w:rsidP="002510A6"/>
        </w:tc>
      </w:tr>
    </w:tbl>
    <w:p w:rsidR="00114B5B" w:rsidRPr="00F65C5F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14B5B" w:rsidRPr="00F65C5F" w:rsidRDefault="00114B5B" w:rsidP="00114B5B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114B5B" w:rsidRPr="00F65C5F" w:rsidRDefault="00114B5B" w:rsidP="0011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14B5B" w:rsidRPr="00F65C5F" w:rsidTr="002510A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114B5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114B5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B5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14B5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5B" w:rsidRPr="00F65C5F" w:rsidRDefault="00114B5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5920B4" w:rsidRDefault="005920B4" w:rsidP="005920B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43F2" w:rsidRDefault="000A43F2">
      <w:pPr>
        <w:rPr>
          <w:b/>
        </w:rPr>
      </w:pPr>
    </w:p>
    <w:p w:rsidR="000A43F2" w:rsidRDefault="000A43F2">
      <w:pPr>
        <w:rPr>
          <w:rFonts w:ascii="Times New Roman" w:hAnsi="Times New Roman"/>
          <w:b/>
        </w:rPr>
      </w:pPr>
    </w:p>
    <w:sectPr w:rsidR="000A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4D85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28A1"/>
    <w:rsid w:val="00003B70"/>
    <w:rsid w:val="00010077"/>
    <w:rsid w:val="000106D9"/>
    <w:rsid w:val="000127B2"/>
    <w:rsid w:val="000136C8"/>
    <w:rsid w:val="00021D83"/>
    <w:rsid w:val="0002313C"/>
    <w:rsid w:val="00023CD0"/>
    <w:rsid w:val="000245F6"/>
    <w:rsid w:val="00024A18"/>
    <w:rsid w:val="00025992"/>
    <w:rsid w:val="00027FF8"/>
    <w:rsid w:val="00030072"/>
    <w:rsid w:val="0003455A"/>
    <w:rsid w:val="00035D08"/>
    <w:rsid w:val="00036E94"/>
    <w:rsid w:val="000376B3"/>
    <w:rsid w:val="00042DED"/>
    <w:rsid w:val="00047880"/>
    <w:rsid w:val="00053E77"/>
    <w:rsid w:val="00062343"/>
    <w:rsid w:val="000652E2"/>
    <w:rsid w:val="000700FA"/>
    <w:rsid w:val="00071DC6"/>
    <w:rsid w:val="000830A0"/>
    <w:rsid w:val="00083C82"/>
    <w:rsid w:val="0009004F"/>
    <w:rsid w:val="000A364A"/>
    <w:rsid w:val="000A43F2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0CAB"/>
    <w:rsid w:val="000E3576"/>
    <w:rsid w:val="000E38B7"/>
    <w:rsid w:val="000E4FF0"/>
    <w:rsid w:val="000F0B38"/>
    <w:rsid w:val="000F1C8B"/>
    <w:rsid w:val="000F3D8A"/>
    <w:rsid w:val="00104784"/>
    <w:rsid w:val="001124CD"/>
    <w:rsid w:val="00114B5B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4337"/>
    <w:rsid w:val="001567CD"/>
    <w:rsid w:val="00161C0A"/>
    <w:rsid w:val="001740F4"/>
    <w:rsid w:val="001746F6"/>
    <w:rsid w:val="0018139E"/>
    <w:rsid w:val="0018278A"/>
    <w:rsid w:val="001828D9"/>
    <w:rsid w:val="00183F30"/>
    <w:rsid w:val="00186425"/>
    <w:rsid w:val="001926F2"/>
    <w:rsid w:val="001A2542"/>
    <w:rsid w:val="001A4289"/>
    <w:rsid w:val="001A4690"/>
    <w:rsid w:val="001B0295"/>
    <w:rsid w:val="001B0314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4704C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A05EA"/>
    <w:rsid w:val="002A081D"/>
    <w:rsid w:val="002C2BE6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11FA"/>
    <w:rsid w:val="002F7E1E"/>
    <w:rsid w:val="00307C09"/>
    <w:rsid w:val="003120DB"/>
    <w:rsid w:val="003128AC"/>
    <w:rsid w:val="003133D2"/>
    <w:rsid w:val="00313A81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23DA"/>
    <w:rsid w:val="00337655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4EA1"/>
    <w:rsid w:val="003954BD"/>
    <w:rsid w:val="003A50F4"/>
    <w:rsid w:val="003A7E3F"/>
    <w:rsid w:val="003B5405"/>
    <w:rsid w:val="003B5D88"/>
    <w:rsid w:val="003B5F1D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7E85"/>
    <w:rsid w:val="004506CA"/>
    <w:rsid w:val="00450C23"/>
    <w:rsid w:val="00450EBA"/>
    <w:rsid w:val="00455F25"/>
    <w:rsid w:val="00462BF9"/>
    <w:rsid w:val="00462FFF"/>
    <w:rsid w:val="00463DD0"/>
    <w:rsid w:val="0046403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34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51170D"/>
    <w:rsid w:val="00512E45"/>
    <w:rsid w:val="0051441C"/>
    <w:rsid w:val="00516B3E"/>
    <w:rsid w:val="00526ED1"/>
    <w:rsid w:val="005274B8"/>
    <w:rsid w:val="0053526E"/>
    <w:rsid w:val="0054266B"/>
    <w:rsid w:val="00543F39"/>
    <w:rsid w:val="005442C0"/>
    <w:rsid w:val="005446A3"/>
    <w:rsid w:val="00544AA4"/>
    <w:rsid w:val="0055457E"/>
    <w:rsid w:val="00555384"/>
    <w:rsid w:val="005569C0"/>
    <w:rsid w:val="005572D0"/>
    <w:rsid w:val="00557BF4"/>
    <w:rsid w:val="00566E16"/>
    <w:rsid w:val="00567B7F"/>
    <w:rsid w:val="00571E5D"/>
    <w:rsid w:val="00577FC7"/>
    <w:rsid w:val="005920B4"/>
    <w:rsid w:val="005932DE"/>
    <w:rsid w:val="0059511E"/>
    <w:rsid w:val="00596B5C"/>
    <w:rsid w:val="00596F0C"/>
    <w:rsid w:val="005A282D"/>
    <w:rsid w:val="005A2BFB"/>
    <w:rsid w:val="005B0759"/>
    <w:rsid w:val="005B282D"/>
    <w:rsid w:val="005B4D06"/>
    <w:rsid w:val="005B5CAE"/>
    <w:rsid w:val="005C00A7"/>
    <w:rsid w:val="005C333C"/>
    <w:rsid w:val="005C3432"/>
    <w:rsid w:val="005E0358"/>
    <w:rsid w:val="005E03BE"/>
    <w:rsid w:val="005E5CC4"/>
    <w:rsid w:val="005E69D4"/>
    <w:rsid w:val="005E7B49"/>
    <w:rsid w:val="005F50C3"/>
    <w:rsid w:val="005F68B6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423B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90382"/>
    <w:rsid w:val="00694508"/>
    <w:rsid w:val="00694A53"/>
    <w:rsid w:val="006A05C1"/>
    <w:rsid w:val="006A07A0"/>
    <w:rsid w:val="006A33E8"/>
    <w:rsid w:val="006A6B6B"/>
    <w:rsid w:val="006B248E"/>
    <w:rsid w:val="006B2AA6"/>
    <w:rsid w:val="006B5494"/>
    <w:rsid w:val="006C109D"/>
    <w:rsid w:val="006C45C5"/>
    <w:rsid w:val="006C596E"/>
    <w:rsid w:val="006D3F04"/>
    <w:rsid w:val="006E058C"/>
    <w:rsid w:val="006E5D36"/>
    <w:rsid w:val="006F44C6"/>
    <w:rsid w:val="006F63CF"/>
    <w:rsid w:val="00700A0A"/>
    <w:rsid w:val="00704E77"/>
    <w:rsid w:val="00707DF6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000"/>
    <w:rsid w:val="0074125A"/>
    <w:rsid w:val="00741F00"/>
    <w:rsid w:val="007475AE"/>
    <w:rsid w:val="007557DF"/>
    <w:rsid w:val="0076007C"/>
    <w:rsid w:val="00773430"/>
    <w:rsid w:val="00773891"/>
    <w:rsid w:val="007742C9"/>
    <w:rsid w:val="00775113"/>
    <w:rsid w:val="00777405"/>
    <w:rsid w:val="0078013A"/>
    <w:rsid w:val="007808E9"/>
    <w:rsid w:val="00780D6C"/>
    <w:rsid w:val="0078252B"/>
    <w:rsid w:val="00784B56"/>
    <w:rsid w:val="007A2F05"/>
    <w:rsid w:val="007A3378"/>
    <w:rsid w:val="007A5FA3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1543"/>
    <w:rsid w:val="008026DB"/>
    <w:rsid w:val="00803AAC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512C"/>
    <w:rsid w:val="00846491"/>
    <w:rsid w:val="00847BD3"/>
    <w:rsid w:val="00847F1A"/>
    <w:rsid w:val="00857FDE"/>
    <w:rsid w:val="00864B6B"/>
    <w:rsid w:val="0086546D"/>
    <w:rsid w:val="00877DE3"/>
    <w:rsid w:val="00890C6A"/>
    <w:rsid w:val="00891850"/>
    <w:rsid w:val="008939CF"/>
    <w:rsid w:val="00895CF4"/>
    <w:rsid w:val="008A1209"/>
    <w:rsid w:val="008A1366"/>
    <w:rsid w:val="008A4F1D"/>
    <w:rsid w:val="008A52B0"/>
    <w:rsid w:val="008A7C63"/>
    <w:rsid w:val="008B1B16"/>
    <w:rsid w:val="008C025C"/>
    <w:rsid w:val="008C46F1"/>
    <w:rsid w:val="008C4B25"/>
    <w:rsid w:val="008C4CA9"/>
    <w:rsid w:val="008D1EF0"/>
    <w:rsid w:val="008D5AC7"/>
    <w:rsid w:val="008D6CC9"/>
    <w:rsid w:val="008E0E5C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33222"/>
    <w:rsid w:val="00933FA5"/>
    <w:rsid w:val="00934381"/>
    <w:rsid w:val="00936FAE"/>
    <w:rsid w:val="0094067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83A"/>
    <w:rsid w:val="009C1873"/>
    <w:rsid w:val="009C3133"/>
    <w:rsid w:val="009C64BD"/>
    <w:rsid w:val="009D3E37"/>
    <w:rsid w:val="009D5FB0"/>
    <w:rsid w:val="009D739D"/>
    <w:rsid w:val="009E73E5"/>
    <w:rsid w:val="009F074B"/>
    <w:rsid w:val="009F0BFE"/>
    <w:rsid w:val="009F1FA6"/>
    <w:rsid w:val="00A15089"/>
    <w:rsid w:val="00A175C0"/>
    <w:rsid w:val="00A24A0C"/>
    <w:rsid w:val="00A26F96"/>
    <w:rsid w:val="00A3291B"/>
    <w:rsid w:val="00A36546"/>
    <w:rsid w:val="00A50AAC"/>
    <w:rsid w:val="00A53829"/>
    <w:rsid w:val="00A560E0"/>
    <w:rsid w:val="00A56407"/>
    <w:rsid w:val="00A57A7E"/>
    <w:rsid w:val="00A67166"/>
    <w:rsid w:val="00A70EF0"/>
    <w:rsid w:val="00A72792"/>
    <w:rsid w:val="00A72A5D"/>
    <w:rsid w:val="00A73152"/>
    <w:rsid w:val="00A763EC"/>
    <w:rsid w:val="00A8277A"/>
    <w:rsid w:val="00A94F54"/>
    <w:rsid w:val="00AA0608"/>
    <w:rsid w:val="00AA26D9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F1930"/>
    <w:rsid w:val="00AF2B8C"/>
    <w:rsid w:val="00AF3311"/>
    <w:rsid w:val="00AF4A1E"/>
    <w:rsid w:val="00AF7E46"/>
    <w:rsid w:val="00B00AFA"/>
    <w:rsid w:val="00B01B96"/>
    <w:rsid w:val="00B01F56"/>
    <w:rsid w:val="00B05F9A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5443B"/>
    <w:rsid w:val="00B60BE0"/>
    <w:rsid w:val="00B635EF"/>
    <w:rsid w:val="00B73526"/>
    <w:rsid w:val="00B75EEE"/>
    <w:rsid w:val="00B81108"/>
    <w:rsid w:val="00B81AFF"/>
    <w:rsid w:val="00B870EB"/>
    <w:rsid w:val="00B946B9"/>
    <w:rsid w:val="00BA2416"/>
    <w:rsid w:val="00BA675B"/>
    <w:rsid w:val="00BA764B"/>
    <w:rsid w:val="00BB28F7"/>
    <w:rsid w:val="00BB5934"/>
    <w:rsid w:val="00BB75DB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4CDA"/>
    <w:rsid w:val="00C45A0B"/>
    <w:rsid w:val="00C46DE1"/>
    <w:rsid w:val="00C4788E"/>
    <w:rsid w:val="00C50284"/>
    <w:rsid w:val="00C5092A"/>
    <w:rsid w:val="00C519B3"/>
    <w:rsid w:val="00C52C3F"/>
    <w:rsid w:val="00C553F8"/>
    <w:rsid w:val="00C636EC"/>
    <w:rsid w:val="00C67DA7"/>
    <w:rsid w:val="00C750C3"/>
    <w:rsid w:val="00C7569E"/>
    <w:rsid w:val="00C75F94"/>
    <w:rsid w:val="00C77F1C"/>
    <w:rsid w:val="00C80976"/>
    <w:rsid w:val="00C84F51"/>
    <w:rsid w:val="00C926C3"/>
    <w:rsid w:val="00C93EAF"/>
    <w:rsid w:val="00C94A98"/>
    <w:rsid w:val="00CA266C"/>
    <w:rsid w:val="00CA4127"/>
    <w:rsid w:val="00CA5067"/>
    <w:rsid w:val="00CA7C8E"/>
    <w:rsid w:val="00CB16D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E13FA"/>
    <w:rsid w:val="00CE316E"/>
    <w:rsid w:val="00CE3740"/>
    <w:rsid w:val="00CE374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47286"/>
    <w:rsid w:val="00D5113D"/>
    <w:rsid w:val="00D65F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92B"/>
    <w:rsid w:val="00D94E13"/>
    <w:rsid w:val="00D97B5F"/>
    <w:rsid w:val="00DA1205"/>
    <w:rsid w:val="00DB290A"/>
    <w:rsid w:val="00DB406F"/>
    <w:rsid w:val="00DB6A63"/>
    <w:rsid w:val="00DB6E05"/>
    <w:rsid w:val="00DC1AEC"/>
    <w:rsid w:val="00DC36BF"/>
    <w:rsid w:val="00DC5701"/>
    <w:rsid w:val="00DC5B87"/>
    <w:rsid w:val="00DC6342"/>
    <w:rsid w:val="00DD0679"/>
    <w:rsid w:val="00DD0F9F"/>
    <w:rsid w:val="00DD383B"/>
    <w:rsid w:val="00DD57A1"/>
    <w:rsid w:val="00DD6105"/>
    <w:rsid w:val="00DE096B"/>
    <w:rsid w:val="00DE0FA6"/>
    <w:rsid w:val="00DE5B05"/>
    <w:rsid w:val="00E045A2"/>
    <w:rsid w:val="00E045F4"/>
    <w:rsid w:val="00E05520"/>
    <w:rsid w:val="00E12234"/>
    <w:rsid w:val="00E15FD0"/>
    <w:rsid w:val="00E176A0"/>
    <w:rsid w:val="00E27523"/>
    <w:rsid w:val="00E30E91"/>
    <w:rsid w:val="00E3220B"/>
    <w:rsid w:val="00E37085"/>
    <w:rsid w:val="00E374FD"/>
    <w:rsid w:val="00E436C2"/>
    <w:rsid w:val="00E439D4"/>
    <w:rsid w:val="00E54CAF"/>
    <w:rsid w:val="00E54CD1"/>
    <w:rsid w:val="00E56A38"/>
    <w:rsid w:val="00E56F51"/>
    <w:rsid w:val="00E61929"/>
    <w:rsid w:val="00E643D9"/>
    <w:rsid w:val="00E72952"/>
    <w:rsid w:val="00E73410"/>
    <w:rsid w:val="00E76990"/>
    <w:rsid w:val="00E87220"/>
    <w:rsid w:val="00E909DD"/>
    <w:rsid w:val="00E9130B"/>
    <w:rsid w:val="00E934CB"/>
    <w:rsid w:val="00E94B9D"/>
    <w:rsid w:val="00EA528B"/>
    <w:rsid w:val="00EA5AB5"/>
    <w:rsid w:val="00EA764D"/>
    <w:rsid w:val="00EC1502"/>
    <w:rsid w:val="00EC4BA8"/>
    <w:rsid w:val="00EC502D"/>
    <w:rsid w:val="00EC6CD7"/>
    <w:rsid w:val="00ED47EA"/>
    <w:rsid w:val="00EE3691"/>
    <w:rsid w:val="00EE6619"/>
    <w:rsid w:val="00EF0810"/>
    <w:rsid w:val="00EF3391"/>
    <w:rsid w:val="00EF35D9"/>
    <w:rsid w:val="00EF65FD"/>
    <w:rsid w:val="00EF6A41"/>
    <w:rsid w:val="00EF7CF7"/>
    <w:rsid w:val="00F05AF7"/>
    <w:rsid w:val="00F10CAD"/>
    <w:rsid w:val="00F11A22"/>
    <w:rsid w:val="00F139B5"/>
    <w:rsid w:val="00F2097C"/>
    <w:rsid w:val="00F215A7"/>
    <w:rsid w:val="00F21F98"/>
    <w:rsid w:val="00F273D6"/>
    <w:rsid w:val="00F30B84"/>
    <w:rsid w:val="00F349C7"/>
    <w:rsid w:val="00F40082"/>
    <w:rsid w:val="00F43FC6"/>
    <w:rsid w:val="00F44246"/>
    <w:rsid w:val="00F52079"/>
    <w:rsid w:val="00F62D1F"/>
    <w:rsid w:val="00F66F23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5C04"/>
    <w:rsid w:val="00FB62D1"/>
    <w:rsid w:val="00FB6CDB"/>
    <w:rsid w:val="00FB7FE0"/>
    <w:rsid w:val="00FD0D79"/>
    <w:rsid w:val="00FD17A6"/>
    <w:rsid w:val="00FD4C7B"/>
    <w:rsid w:val="00FD7F4F"/>
    <w:rsid w:val="00FE0AD2"/>
    <w:rsid w:val="00FF2468"/>
    <w:rsid w:val="00FF2BF6"/>
    <w:rsid w:val="00FF4B42"/>
    <w:rsid w:val="106A4112"/>
    <w:rsid w:val="1A760D47"/>
    <w:rsid w:val="2514532F"/>
    <w:rsid w:val="2EAD4BBB"/>
    <w:rsid w:val="30A21C4A"/>
    <w:rsid w:val="3EDD2694"/>
    <w:rsid w:val="4EDE4986"/>
    <w:rsid w:val="6FB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;"/>
  <w14:docId w14:val="18ACAF39"/>
  <w15:docId w15:val="{93B2C2BF-8801-49D4-A5E4-22B84C1B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qFormat/>
    <w:rPr>
      <w:vertAlign w:val="superscript"/>
    </w:rPr>
  </w:style>
  <w:style w:type="character" w:styleId="aa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qFormat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4">
    <w:name w:val="Текст Знак"/>
    <w:basedOn w:val="a0"/>
    <w:link w:val="a3"/>
    <w:qFormat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396AC-F9F9-40D3-AEEA-77CEC117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2962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16</cp:revision>
  <cp:lastPrinted>2017-09-25T04:42:00Z</cp:lastPrinted>
  <dcterms:created xsi:type="dcterms:W3CDTF">2017-10-23T19:07:00Z</dcterms:created>
  <dcterms:modified xsi:type="dcterms:W3CDTF">2020-10-20T19:01:00Z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