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16" w:rsidRDefault="003758DE" w:rsidP="00835916">
      <w:p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15100" cy="877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397" t="11544" r="32231"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916" w:rsidRDefault="00835916" w:rsidP="00037A77">
      <w:pPr>
        <w:ind w:hanging="426"/>
        <w:rPr>
          <w:rFonts w:ascii="Times New Roman" w:hAnsi="Times New Roman" w:cs="Times New Roman"/>
        </w:rPr>
      </w:pPr>
    </w:p>
    <w:p w:rsidR="00F4648A" w:rsidRPr="00E37D27" w:rsidRDefault="003758DE" w:rsidP="00037A77">
      <w:pPr>
        <w:ind w:hanging="426"/>
        <w:rPr>
          <w:rFonts w:ascii="Times New Roman" w:hAnsi="Times New Roman" w:cs="Times New Roman"/>
        </w:rPr>
      </w:pPr>
      <w:r>
        <w:rPr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286585" cy="7096125"/>
            <wp:effectExtent l="19050" t="0" r="0" b="0"/>
            <wp:docPr id="2" name="Рисунок 4" descr="https://lh3.googleusercontent.com/lDE4vvaxik1SuQ6t6Na_A0ucgKsdum6rMykqrJfbnyMuMNXthFuyqNCGPrqG7_-NDDQEqmUKd5-VpG2PvF6lzYoaJVtqB2vzN4n1lLOOGi4VoIMSTcXG39lLvvNT1k5IdIKEh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lDE4vvaxik1SuQ6t6Na_A0ucgKsdum6rMykqrJfbnyMuMNXthFuyqNCGPrqG7_-NDDQEqmUKd5-VpG2PvF6lzYoaJVtqB2vzN4n1lLOOGi4VoIMSTcXG39lLvvNT1k5IdIKEhF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58" t="5370" r="4793" b="27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8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8A" w:rsidRDefault="00F4648A" w:rsidP="00F4648A">
      <w:pPr>
        <w:pStyle w:val="Style9"/>
        <w:rPr>
          <w:rStyle w:val="FontStyle16"/>
          <w:b/>
        </w:rPr>
      </w:pPr>
    </w:p>
    <w:p w:rsidR="00037A77" w:rsidRDefault="00037A77" w:rsidP="00F4648A">
      <w:pPr>
        <w:pStyle w:val="Style9"/>
        <w:rPr>
          <w:rStyle w:val="FontStyle16"/>
          <w:b/>
        </w:rPr>
      </w:pPr>
    </w:p>
    <w:p w:rsidR="00037A77" w:rsidRDefault="00037A77" w:rsidP="00F4648A">
      <w:pPr>
        <w:pStyle w:val="Style9"/>
        <w:rPr>
          <w:rStyle w:val="FontStyle16"/>
          <w:b/>
        </w:rPr>
      </w:pPr>
    </w:p>
    <w:p w:rsidR="00037A77" w:rsidRDefault="00037A77" w:rsidP="00F4648A">
      <w:pPr>
        <w:pStyle w:val="Style9"/>
        <w:rPr>
          <w:rStyle w:val="FontStyle16"/>
          <w:b/>
        </w:rPr>
      </w:pPr>
    </w:p>
    <w:p w:rsidR="00037A77" w:rsidRDefault="00037A77" w:rsidP="00F4648A">
      <w:pPr>
        <w:pStyle w:val="Style9"/>
        <w:rPr>
          <w:rStyle w:val="FontStyle16"/>
          <w:b/>
        </w:rPr>
      </w:pPr>
    </w:p>
    <w:p w:rsidR="00037A77" w:rsidRDefault="00037A77" w:rsidP="00F4648A">
      <w:pPr>
        <w:pStyle w:val="Style9"/>
        <w:rPr>
          <w:rStyle w:val="FontStyle16"/>
          <w:b/>
        </w:rPr>
      </w:pPr>
    </w:p>
    <w:p w:rsidR="00037A77" w:rsidRDefault="00037A77" w:rsidP="00037A77">
      <w:pPr>
        <w:pStyle w:val="Style9"/>
        <w:ind w:hanging="567"/>
        <w:rPr>
          <w:rStyle w:val="FontStyle16"/>
          <w:b/>
        </w:rPr>
      </w:pPr>
    </w:p>
    <w:p w:rsidR="00496C16" w:rsidRDefault="00496C16" w:rsidP="00037A77">
      <w:pPr>
        <w:pStyle w:val="Style9"/>
        <w:ind w:hanging="567"/>
        <w:rPr>
          <w:rStyle w:val="FontStyle16"/>
          <w:b/>
        </w:rPr>
      </w:pPr>
    </w:p>
    <w:p w:rsidR="00496C16" w:rsidRDefault="00496C16" w:rsidP="00037A77">
      <w:pPr>
        <w:pStyle w:val="Style9"/>
        <w:ind w:hanging="567"/>
        <w:rPr>
          <w:rStyle w:val="FontStyle16"/>
          <w:b/>
        </w:rPr>
      </w:pPr>
    </w:p>
    <w:p w:rsidR="00496C16" w:rsidRDefault="00496C16" w:rsidP="00037A77">
      <w:pPr>
        <w:pStyle w:val="Style9"/>
        <w:ind w:hanging="567"/>
        <w:rPr>
          <w:rStyle w:val="FontStyle16"/>
          <w:b/>
        </w:rPr>
      </w:pPr>
    </w:p>
    <w:p w:rsidR="00496C16" w:rsidRDefault="00496C16" w:rsidP="00037A77">
      <w:pPr>
        <w:pStyle w:val="Style9"/>
        <w:ind w:hanging="567"/>
        <w:rPr>
          <w:rStyle w:val="FontStyle16"/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276975" cy="8856380"/>
            <wp:effectExtent l="19050" t="0" r="9525" b="0"/>
            <wp:docPr id="7" name="Рисунок 6" descr="4 лист актуализ 4 раздела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лист актуализ 4 раздела 2018.jpeg"/>
                    <pic:cNvPicPr/>
                  </pic:nvPicPr>
                  <pic:blipFill>
                    <a:blip r:embed="rId11"/>
                    <a:srcRect l="12893" t="6550" r="5455" b="11930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8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16" w:rsidRDefault="00496C16" w:rsidP="00037A77">
      <w:pPr>
        <w:pStyle w:val="Style9"/>
        <w:ind w:hanging="567"/>
        <w:rPr>
          <w:rStyle w:val="FontStyle16"/>
          <w:b/>
        </w:rPr>
      </w:pPr>
    </w:p>
    <w:p w:rsidR="007350CC" w:rsidRPr="007350CC" w:rsidRDefault="007350CC" w:rsidP="007350CC">
      <w:pPr>
        <w:keepNext/>
        <w:widowControl/>
        <w:suppressAutoHyphens w:val="0"/>
        <w:autoSpaceDN/>
        <w:spacing w:before="240" w:after="6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350C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1. Общие положения</w:t>
      </w:r>
    </w:p>
    <w:p w:rsidR="007350CC" w:rsidRDefault="007350CC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CC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B936B5" w:rsidRPr="005C446C" w:rsidRDefault="00B936B5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выпускников, освоивших программу специалитета, включает:</w:t>
      </w:r>
    </w:p>
    <w:p w:rsidR="00B936B5" w:rsidRPr="005C446C" w:rsidRDefault="005C446C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="00B936B5" w:rsidRPr="005C446C">
        <w:rPr>
          <w:rFonts w:ascii="Times New Roman" w:hAnsi="Times New Roman" w:cs="Times New Roman"/>
          <w:sz w:val="24"/>
          <w:szCs w:val="24"/>
        </w:rPr>
        <w:t>инженерные изыскания, проектирование, возведение, эксплуатацию, мониторинг и техническое перевооружение уникальных зданий и сооружений;</w:t>
      </w:r>
    </w:p>
    <w:p w:rsidR="00B936B5" w:rsidRPr="005C446C" w:rsidRDefault="005C446C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="00B936B5" w:rsidRPr="005C446C">
        <w:rPr>
          <w:rFonts w:ascii="Times New Roman" w:hAnsi="Times New Roman" w:cs="Times New Roman"/>
          <w:sz w:val="24"/>
          <w:szCs w:val="24"/>
        </w:rPr>
        <w:t>инженерное обеспечение и оборудование уникальных зданий и сооружений;</w:t>
      </w:r>
    </w:p>
    <w:p w:rsidR="00B936B5" w:rsidRPr="005C446C" w:rsidRDefault="005C446C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="00B936B5" w:rsidRPr="005C446C">
        <w:rPr>
          <w:rFonts w:ascii="Times New Roman" w:hAnsi="Times New Roman" w:cs="Times New Roman"/>
          <w:sz w:val="24"/>
          <w:szCs w:val="24"/>
        </w:rPr>
        <w:t>проведение научных исследований в области теории уникальных зданий и сооружений.</w:t>
      </w:r>
    </w:p>
    <w:p w:rsidR="00B936B5" w:rsidRPr="005C446C" w:rsidRDefault="00B936B5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Специалист по направлению подготовки 08.05.01 Строительство уникальных зданий и сооружений должен быть подготовлен к решению профессиональных задач в соответствии с профильной направленностью программы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 xml:space="preserve"> "Строительство высотных и большепролетных зданий и сооружений"</w:t>
      </w:r>
      <w:r w:rsidR="007350CC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и следующим</w:t>
      </w:r>
      <w:r w:rsidR="007350CC">
        <w:rPr>
          <w:rFonts w:ascii="Times New Roman" w:hAnsi="Times New Roman" w:cs="Times New Roman"/>
          <w:sz w:val="24"/>
          <w:szCs w:val="24"/>
        </w:rPr>
        <w:t>и</w:t>
      </w:r>
      <w:r w:rsidRPr="005C446C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7350CC">
        <w:rPr>
          <w:rFonts w:ascii="Times New Roman" w:hAnsi="Times New Roman" w:cs="Times New Roman"/>
          <w:sz w:val="24"/>
          <w:szCs w:val="24"/>
        </w:rPr>
        <w:t>и</w:t>
      </w:r>
      <w:r w:rsidRPr="005C446C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деятельности:</w:t>
      </w:r>
    </w:p>
    <w:p w:rsidR="00B936B5" w:rsidRPr="005C446C" w:rsidRDefault="00B936B5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-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изыскательская, проектно-конструкторская и проектно-расчетная;</w:t>
      </w:r>
    </w:p>
    <w:p w:rsidR="00B936B5" w:rsidRPr="005C446C" w:rsidRDefault="00B936B5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-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производственно-технологическая и производственно-управленческая;</w:t>
      </w:r>
    </w:p>
    <w:p w:rsidR="00B936B5" w:rsidRPr="005C446C" w:rsidRDefault="00B936B5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-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экспериментально-исследовательская;</w:t>
      </w:r>
    </w:p>
    <w:p w:rsidR="00B936B5" w:rsidRPr="005C446C" w:rsidRDefault="00B936B5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-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монтажно-наладочная и эксплуатационная.</w:t>
      </w:r>
    </w:p>
    <w:p w:rsidR="00B936B5" w:rsidRPr="005C446C" w:rsidRDefault="00B936B5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3E9" w:rsidRPr="005C446C" w:rsidRDefault="00B936B5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В соответствии с видами и задачами профессиональной деятельности выпускник на государственной </w:t>
      </w:r>
      <w:r w:rsidR="007350CC" w:rsidRPr="005C446C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5C446C">
        <w:rPr>
          <w:rFonts w:ascii="Times New Roman" w:hAnsi="Times New Roman" w:cs="Times New Roman"/>
          <w:sz w:val="24"/>
          <w:szCs w:val="24"/>
        </w:rPr>
        <w:t>аттестации должен показать соответствующий уровень обладания следующими общекультурными</w:t>
      </w:r>
      <w:r w:rsidR="00A633E9" w:rsidRPr="005C446C">
        <w:rPr>
          <w:rFonts w:ascii="Times New Roman" w:hAnsi="Times New Roman" w:cs="Times New Roman"/>
          <w:sz w:val="24"/>
          <w:szCs w:val="24"/>
        </w:rPr>
        <w:t>, общепрофессиональными, профессиональными и профессионально-специализированными компетенци</w:t>
      </w:r>
      <w:r w:rsidR="005C446C">
        <w:rPr>
          <w:rFonts w:ascii="Times New Roman" w:hAnsi="Times New Roman" w:cs="Times New Roman"/>
          <w:sz w:val="24"/>
          <w:szCs w:val="24"/>
        </w:rPr>
        <w:t>ями, а и</w:t>
      </w:r>
      <w:r w:rsidR="00A633E9" w:rsidRPr="005C446C">
        <w:rPr>
          <w:rFonts w:ascii="Times New Roman" w:hAnsi="Times New Roman" w:cs="Times New Roman"/>
          <w:sz w:val="24"/>
          <w:szCs w:val="24"/>
        </w:rPr>
        <w:t>менно:</w:t>
      </w:r>
    </w:p>
    <w:p w:rsidR="007350CC" w:rsidRDefault="007350CC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3E9" w:rsidRPr="005C446C" w:rsidRDefault="00A633E9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общекультурные: 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к абстрактному мышлению, анализу, синтезу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ОК-1</w:t>
      </w:r>
      <w:r w:rsidRPr="001E448C">
        <w:rPr>
          <w:rFonts w:ascii="Times New Roman" w:hAnsi="Times New Roman" w:cs="Times New Roman"/>
          <w:sz w:val="24"/>
          <w:szCs w:val="24"/>
        </w:rPr>
        <w:t>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готовностью действовать в нестандартных ситуациях, нести социальную и этическую ответственность за принятые решения </w:t>
      </w:r>
      <w:r w:rsidRPr="001E448C">
        <w:rPr>
          <w:rFonts w:ascii="Times New Roman" w:hAnsi="Times New Roman" w:cs="Times New Roman"/>
          <w:sz w:val="24"/>
          <w:szCs w:val="24"/>
        </w:rPr>
        <w:t>(ОК-2);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готовностью к саморазвитию, самореализации, использованию творческого потенциала </w:t>
      </w:r>
      <w:r w:rsidRPr="001E448C">
        <w:rPr>
          <w:rFonts w:ascii="Times New Roman" w:hAnsi="Times New Roman" w:cs="Times New Roman"/>
          <w:sz w:val="24"/>
          <w:szCs w:val="24"/>
        </w:rPr>
        <w:t>(ОК-3);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</w:t>
      </w:r>
      <w:r w:rsidRPr="001E448C">
        <w:rPr>
          <w:rFonts w:ascii="Times New Roman" w:hAnsi="Times New Roman" w:cs="Times New Roman"/>
          <w:sz w:val="24"/>
          <w:szCs w:val="24"/>
        </w:rPr>
        <w:t>(ОК-4);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экономических знаний при оценке эффективности результатов деятельности в различных сферах </w:t>
      </w:r>
      <w:r w:rsidRPr="001E448C">
        <w:rPr>
          <w:rFonts w:ascii="Times New Roman" w:hAnsi="Times New Roman" w:cs="Times New Roman"/>
          <w:sz w:val="24"/>
          <w:szCs w:val="24"/>
        </w:rPr>
        <w:t>(ОК-5);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B718B5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B718B5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</w:t>
      </w:r>
      <w:r w:rsidRPr="001E448C">
        <w:rPr>
          <w:rFonts w:ascii="Times New Roman" w:hAnsi="Times New Roman" w:cs="Times New Roman"/>
          <w:sz w:val="24"/>
          <w:szCs w:val="24"/>
        </w:rPr>
        <w:t>(ОК-6);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к самоорганизации и самообразованию </w:t>
      </w:r>
      <w:r w:rsidRPr="001E448C">
        <w:rPr>
          <w:rFonts w:ascii="Times New Roman" w:hAnsi="Times New Roman" w:cs="Times New Roman"/>
          <w:sz w:val="24"/>
          <w:szCs w:val="24"/>
        </w:rPr>
        <w:t>(ОК-7);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использовать общеправовые знания в различных сферах деятельности </w:t>
      </w:r>
      <w:r w:rsidRPr="001E448C">
        <w:rPr>
          <w:rFonts w:ascii="Times New Roman" w:hAnsi="Times New Roman" w:cs="Times New Roman"/>
          <w:sz w:val="24"/>
          <w:szCs w:val="24"/>
        </w:rPr>
        <w:t>(ОК-8);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поддерживать должный уровень физической подготовленности для обеспечения полноценной социальной и профессиональной деятельности </w:t>
      </w:r>
      <w:r w:rsidRPr="001E448C">
        <w:rPr>
          <w:rFonts w:ascii="Times New Roman" w:hAnsi="Times New Roman" w:cs="Times New Roman"/>
          <w:sz w:val="24"/>
          <w:szCs w:val="24"/>
        </w:rPr>
        <w:t>(ОК-9);</w:t>
      </w:r>
    </w:p>
    <w:p w:rsidR="00A633E9" w:rsidRPr="005C446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использовать приемы оказания первой помощи, методы защиты в условиях чрезвычайных ситуаций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ОК-1</w:t>
      </w:r>
      <w:r w:rsidRPr="001E448C">
        <w:rPr>
          <w:rFonts w:ascii="Times New Roman" w:hAnsi="Times New Roman" w:cs="Times New Roman"/>
          <w:sz w:val="24"/>
          <w:szCs w:val="24"/>
        </w:rPr>
        <w:t>0);</w:t>
      </w:r>
    </w:p>
    <w:p w:rsid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48C" w:rsidRPr="005C446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профессиональные:</w:t>
      </w:r>
      <w:r w:rsidRPr="005C4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8C">
        <w:rPr>
          <w:rFonts w:ascii="Times New Roman" w:hAnsi="Times New Roman" w:cs="Times New Roman"/>
          <w:sz w:val="24"/>
          <w:szCs w:val="24"/>
        </w:rPr>
        <w:lastRenderedPageBreak/>
        <w:t>способностью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труда, владением методами экономической оценки научных исследований, интеллектуального труда 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1E448C">
        <w:rPr>
          <w:rFonts w:ascii="Times New Roman" w:hAnsi="Times New Roman" w:cs="Times New Roman"/>
          <w:sz w:val="24"/>
          <w:szCs w:val="24"/>
        </w:rPr>
        <w:t>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ПК-2);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ПК-3);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ПК-4);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готовностью к коммуникации в устной и письменной </w:t>
      </w:r>
      <w:proofErr w:type="gramStart"/>
      <w:r w:rsidRPr="00B718B5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B718B5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ПК-5);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использованием основных законов естественнонаучных дисциплин в профессиональной деятельности, применением методов математического анализа и математического (компьютерного) моделирования, теоретического и экспериментального исследования</w:t>
      </w:r>
      <w:r w:rsidRPr="001E448C">
        <w:rPr>
          <w:rFonts w:ascii="Times New Roman" w:hAnsi="Times New Roman" w:cs="Times New Roman"/>
          <w:sz w:val="24"/>
          <w:szCs w:val="24"/>
        </w:rPr>
        <w:t xml:space="preserve"> 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ПК-6);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ПК-7);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8C">
        <w:rPr>
          <w:rFonts w:ascii="Times New Roman" w:hAnsi="Times New Roman" w:cs="Times New Roman"/>
          <w:sz w:val="24"/>
          <w:szCs w:val="24"/>
        </w:rPr>
        <w:t>владением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 и конструкций, составления конструкторской документации и деталей 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ПК-8);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владением основными методами защиты производственного персонала и населения от возможных последствий аварий, катастроф, стихийных бедствий</w:t>
      </w:r>
      <w:r w:rsidRPr="001E448C">
        <w:rPr>
          <w:rFonts w:ascii="Times New Roman" w:hAnsi="Times New Roman" w:cs="Times New Roman"/>
          <w:sz w:val="24"/>
          <w:szCs w:val="24"/>
        </w:rPr>
        <w:t xml:space="preserve"> 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ПК-9);</w:t>
      </w:r>
      <w:r w:rsidRPr="00B71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умением использовать нормативные правовые акты в своей профессиональной деятельности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1E448C">
        <w:rPr>
          <w:rFonts w:ascii="Times New Roman" w:hAnsi="Times New Roman" w:cs="Times New Roman"/>
          <w:sz w:val="24"/>
          <w:szCs w:val="24"/>
        </w:rPr>
        <w:t>0);</w:t>
      </w:r>
    </w:p>
    <w:p w:rsid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 знанием истории развития выбранной специальности и специализации, тенденций ее развития и готовность пропагандировать ее социальную и общественную значимость </w:t>
      </w:r>
      <w:r w:rsidRPr="001E448C">
        <w:rPr>
          <w:rFonts w:ascii="Times New Roman" w:hAnsi="Times New Roman" w:cs="Times New Roman"/>
          <w:sz w:val="24"/>
          <w:szCs w:val="24"/>
        </w:rPr>
        <w:t>(</w:t>
      </w:r>
      <w:r w:rsidRPr="00B718B5">
        <w:rPr>
          <w:rFonts w:ascii="Times New Roman" w:hAnsi="Times New Roman" w:cs="Times New Roman"/>
          <w:sz w:val="24"/>
          <w:szCs w:val="24"/>
        </w:rPr>
        <w:t>О</w:t>
      </w:r>
      <w:r w:rsidRPr="001E448C">
        <w:rPr>
          <w:rFonts w:ascii="Times New Roman" w:hAnsi="Times New Roman" w:cs="Times New Roman"/>
          <w:sz w:val="24"/>
          <w:szCs w:val="24"/>
        </w:rPr>
        <w:t>П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1E448C">
        <w:rPr>
          <w:rFonts w:ascii="Times New Roman" w:hAnsi="Times New Roman" w:cs="Times New Roman"/>
          <w:sz w:val="24"/>
          <w:szCs w:val="24"/>
        </w:rPr>
        <w:t>1);</w:t>
      </w:r>
    </w:p>
    <w:p w:rsidR="001E448C" w:rsidRDefault="001E448C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3E9" w:rsidRPr="005C446C" w:rsidRDefault="00F3728B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</w:t>
      </w:r>
      <w:r w:rsidR="00A633E9" w:rsidRPr="005C44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33E9" w:rsidRPr="005C446C">
        <w:rPr>
          <w:rFonts w:ascii="Times New Roman" w:hAnsi="Times New Roman" w:cs="Times New Roman"/>
          <w:sz w:val="24"/>
          <w:szCs w:val="24"/>
        </w:rPr>
        <w:t>льные: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</w:t>
      </w:r>
      <w:r w:rsidRPr="001E448C">
        <w:rPr>
          <w:rFonts w:ascii="Times New Roman" w:hAnsi="Times New Roman" w:cs="Times New Roman"/>
          <w:sz w:val="24"/>
          <w:szCs w:val="24"/>
        </w:rPr>
        <w:t>(ПК-1);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8C">
        <w:rPr>
          <w:rFonts w:ascii="Times New Roman" w:hAnsi="Times New Roman" w:cs="Times New Roman"/>
          <w:sz w:val="24"/>
          <w:szCs w:val="24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лицензионных универсальных и специализированных программно-вычислительных комплексов, систем автоматизированного проектирования и графических пакетов программ (ПК-2);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8C">
        <w:rPr>
          <w:rFonts w:ascii="Times New Roman" w:hAnsi="Times New Roman" w:cs="Times New Roman"/>
          <w:sz w:val="24"/>
          <w:szCs w:val="24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 (ПК-3);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владением технологией, методами доводки и освоения технологических процессов строительного производства </w:t>
      </w:r>
      <w:r w:rsidRPr="001E448C">
        <w:rPr>
          <w:rFonts w:ascii="Times New Roman" w:hAnsi="Times New Roman" w:cs="Times New Roman"/>
          <w:sz w:val="24"/>
          <w:szCs w:val="24"/>
        </w:rPr>
        <w:t>(ПК-4);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8C">
        <w:rPr>
          <w:rFonts w:ascii="Times New Roman" w:hAnsi="Times New Roman" w:cs="Times New Roman"/>
          <w:sz w:val="24"/>
          <w:szCs w:val="24"/>
        </w:rPr>
        <w:t xml:space="preserve">способностью вести организацию менеджмента качества и методов контроля качества технологических процессов на производственных участках, владением </w:t>
      </w:r>
      <w:r w:rsidRPr="001E448C">
        <w:rPr>
          <w:rFonts w:ascii="Times New Roman" w:hAnsi="Times New Roman" w:cs="Times New Roman"/>
          <w:sz w:val="24"/>
          <w:szCs w:val="24"/>
        </w:rPr>
        <w:lastRenderedPageBreak/>
        <w:t xml:space="preserve">типовыми методами организации рабочих мест, осуществлением </w:t>
      </w:r>
      <w:proofErr w:type="gramStart"/>
      <w:r w:rsidRPr="001E44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448C">
        <w:rPr>
          <w:rFonts w:ascii="Times New Roman" w:hAnsi="Times New Roman" w:cs="Times New Roman"/>
          <w:sz w:val="24"/>
          <w:szCs w:val="24"/>
        </w:rPr>
        <w:t xml:space="preserve"> соблюдением технологической дисциплины и экологической безопасности (ПК-5);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знанием организационно-правовых основ управленческой и предпринимательской деятельности, планирования работы персонала и фондов оплаты труда </w:t>
      </w:r>
      <w:r w:rsidRPr="001E448C">
        <w:rPr>
          <w:rFonts w:ascii="Times New Roman" w:hAnsi="Times New Roman" w:cs="Times New Roman"/>
          <w:sz w:val="24"/>
          <w:szCs w:val="24"/>
        </w:rPr>
        <w:t>(ПК-6);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владением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 </w:t>
      </w:r>
      <w:r w:rsidRPr="001E448C">
        <w:rPr>
          <w:rFonts w:ascii="Times New Roman" w:hAnsi="Times New Roman" w:cs="Times New Roman"/>
          <w:sz w:val="24"/>
          <w:szCs w:val="24"/>
        </w:rPr>
        <w:t>(ПК-7);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8C">
        <w:rPr>
          <w:rFonts w:ascii="Times New Roman" w:hAnsi="Times New Roman" w:cs="Times New Roman"/>
          <w:sz w:val="24"/>
          <w:szCs w:val="24"/>
        </w:rPr>
        <w:t>способностью разрабатывать оперативные планы работы первичных производственных подразделений, вести анализ затрат и результатов деятельности производственных подразделений, составлять техническую документацию и установленную отчетность по утвержденным формам (ПК-8);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знанием основных свойств и показателей строительных материалов, применяемых при строительстве уникальных зданий и сооружений </w:t>
      </w:r>
      <w:r w:rsidRPr="001E448C">
        <w:rPr>
          <w:rFonts w:ascii="Times New Roman" w:hAnsi="Times New Roman" w:cs="Times New Roman"/>
          <w:sz w:val="24"/>
          <w:szCs w:val="24"/>
        </w:rPr>
        <w:t>(ПК-9);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знанием научно-технической информации, отечественного и зарубежного опыта по профилю деятельности </w:t>
      </w:r>
      <w:r w:rsidRPr="001E448C">
        <w:rPr>
          <w:rFonts w:ascii="Times New Roman" w:hAnsi="Times New Roman" w:cs="Times New Roman"/>
          <w:sz w:val="24"/>
          <w:szCs w:val="24"/>
        </w:rPr>
        <w:t>(ПК-10);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48C">
        <w:rPr>
          <w:rFonts w:ascii="Times New Roman" w:hAnsi="Times New Roman" w:cs="Times New Roman"/>
          <w:sz w:val="24"/>
          <w:szCs w:val="24"/>
        </w:rPr>
        <w:t>владением методами математического (компьютерного) моделирования на базе универсальных и специализированных программно-вычислительных комплексов и систем автоматизированного проектирования, методами постановки и проведения экспериментов по заданным методикам (ПК-11);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составлять отчеты по выполненным работам, участвовать во внедрении результатов исследований и практических разработок </w:t>
      </w:r>
      <w:r w:rsidRPr="001E448C">
        <w:rPr>
          <w:rFonts w:ascii="Times New Roman" w:hAnsi="Times New Roman" w:cs="Times New Roman"/>
          <w:sz w:val="24"/>
          <w:szCs w:val="24"/>
        </w:rPr>
        <w:t>(ПК-12);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>знанием правил и технологий монтажа, наладки, испытания и сдачи в эксплуатацию конструкций, инженерных систем и оборудования строительных объектов</w:t>
      </w:r>
      <w:r w:rsidRPr="001E448C">
        <w:rPr>
          <w:rFonts w:ascii="Times New Roman" w:hAnsi="Times New Roman" w:cs="Times New Roman"/>
          <w:sz w:val="24"/>
          <w:szCs w:val="24"/>
        </w:rPr>
        <w:t xml:space="preserve"> (ПК-13);</w:t>
      </w:r>
    </w:p>
    <w:p w:rsidR="001E448C" w:rsidRPr="001E448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владением методами опытной проверки оборудования и средств технологического обеспечения </w:t>
      </w:r>
      <w:r w:rsidRPr="001E448C">
        <w:rPr>
          <w:rFonts w:ascii="Times New Roman" w:hAnsi="Times New Roman" w:cs="Times New Roman"/>
          <w:sz w:val="24"/>
          <w:szCs w:val="24"/>
        </w:rPr>
        <w:t>(ПК-14);</w:t>
      </w:r>
    </w:p>
    <w:p w:rsidR="00A633E9" w:rsidRPr="005C446C" w:rsidRDefault="001E448C" w:rsidP="001E44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владением методами и технологиями мониторинга, оценки технического состояния, остаточного ресурса и повышения ресурса строительных объектов </w:t>
      </w:r>
      <w:r w:rsidRPr="001E448C">
        <w:rPr>
          <w:rFonts w:ascii="Times New Roman" w:hAnsi="Times New Roman" w:cs="Times New Roman"/>
          <w:sz w:val="24"/>
          <w:szCs w:val="24"/>
        </w:rPr>
        <w:t>(ПК-15);</w:t>
      </w:r>
    </w:p>
    <w:p w:rsidR="00F3728B" w:rsidRDefault="00F3728B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3E9" w:rsidRPr="005C446C" w:rsidRDefault="00A633E9" w:rsidP="005C44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профессионально-специализированные компетенции:</w:t>
      </w:r>
    </w:p>
    <w:p w:rsidR="00F3728B" w:rsidRPr="00F3728B" w:rsidRDefault="00F3728B" w:rsidP="00F372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>способностью вести разработку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</w:t>
      </w:r>
      <w:r w:rsidRPr="00F3728B">
        <w:rPr>
          <w:rFonts w:ascii="Times New Roman" w:hAnsi="Times New Roman" w:cs="Times New Roman"/>
          <w:sz w:val="24"/>
          <w:szCs w:val="24"/>
        </w:rPr>
        <w:t xml:space="preserve"> (ПС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F3728B">
        <w:rPr>
          <w:rFonts w:ascii="Times New Roman" w:hAnsi="Times New Roman" w:cs="Times New Roman"/>
          <w:sz w:val="24"/>
          <w:szCs w:val="24"/>
        </w:rPr>
        <w:t>.1);</w:t>
      </w:r>
    </w:p>
    <w:p w:rsidR="00F3728B" w:rsidRPr="00F3728B" w:rsidRDefault="00F3728B" w:rsidP="00F372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владением знаниями нормативной базы проектирования и мониторинга высотных и большепролетных зданий и сооружений </w:t>
      </w:r>
      <w:r w:rsidRPr="00F3728B">
        <w:rPr>
          <w:rFonts w:ascii="Times New Roman" w:hAnsi="Times New Roman" w:cs="Times New Roman"/>
          <w:sz w:val="24"/>
          <w:szCs w:val="24"/>
        </w:rPr>
        <w:t>(ПС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F3728B">
        <w:rPr>
          <w:rFonts w:ascii="Times New Roman" w:hAnsi="Times New Roman" w:cs="Times New Roman"/>
          <w:sz w:val="24"/>
          <w:szCs w:val="24"/>
        </w:rPr>
        <w:t>.2);</w:t>
      </w:r>
    </w:p>
    <w:p w:rsidR="00F3728B" w:rsidRPr="00F3728B" w:rsidRDefault="00F3728B" w:rsidP="00F372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владением методами расчета систем инженерного оборудования высотных и большепролетных зданий и сооружений </w:t>
      </w:r>
      <w:r w:rsidRPr="00F3728B">
        <w:rPr>
          <w:rFonts w:ascii="Times New Roman" w:hAnsi="Times New Roman" w:cs="Times New Roman"/>
          <w:sz w:val="24"/>
          <w:szCs w:val="24"/>
        </w:rPr>
        <w:t>(ПС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F3728B">
        <w:rPr>
          <w:rFonts w:ascii="Times New Roman" w:hAnsi="Times New Roman" w:cs="Times New Roman"/>
          <w:sz w:val="24"/>
          <w:szCs w:val="24"/>
        </w:rPr>
        <w:t>.3);</w:t>
      </w:r>
    </w:p>
    <w:p w:rsidR="00F3728B" w:rsidRPr="00F3728B" w:rsidRDefault="00F3728B" w:rsidP="00F372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владением основными вероятностными методами строительной механики и теории надежности строительных конструкций, необходимыми для проектирования и расчета высотных и большепролетных зданий и сооружений </w:t>
      </w:r>
      <w:r w:rsidRPr="00F3728B">
        <w:rPr>
          <w:rFonts w:ascii="Times New Roman" w:hAnsi="Times New Roman" w:cs="Times New Roman"/>
          <w:sz w:val="24"/>
          <w:szCs w:val="24"/>
        </w:rPr>
        <w:t>(ПС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F3728B">
        <w:rPr>
          <w:rFonts w:ascii="Times New Roman" w:hAnsi="Times New Roman" w:cs="Times New Roman"/>
          <w:sz w:val="24"/>
          <w:szCs w:val="24"/>
        </w:rPr>
        <w:t>.4);</w:t>
      </w:r>
    </w:p>
    <w:p w:rsidR="00F3728B" w:rsidRPr="00F3728B" w:rsidRDefault="00F3728B" w:rsidP="00F372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>знанием основных химических характеристик неорганических строительных вяжущих материалов</w:t>
      </w:r>
      <w:r w:rsidRPr="00F3728B">
        <w:rPr>
          <w:rFonts w:ascii="Times New Roman" w:hAnsi="Times New Roman" w:cs="Times New Roman"/>
          <w:sz w:val="24"/>
          <w:szCs w:val="24"/>
        </w:rPr>
        <w:t xml:space="preserve"> (ПС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F3728B">
        <w:rPr>
          <w:rFonts w:ascii="Times New Roman" w:hAnsi="Times New Roman" w:cs="Times New Roman"/>
          <w:sz w:val="24"/>
          <w:szCs w:val="24"/>
        </w:rPr>
        <w:t>.5);</w:t>
      </w:r>
    </w:p>
    <w:p w:rsidR="00A633E9" w:rsidRDefault="00F3728B" w:rsidP="00F372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B5">
        <w:rPr>
          <w:rFonts w:ascii="Times New Roman" w:hAnsi="Times New Roman" w:cs="Times New Roman"/>
          <w:sz w:val="24"/>
          <w:szCs w:val="24"/>
        </w:rPr>
        <w:t xml:space="preserve">способностью организовать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 </w:t>
      </w:r>
      <w:r w:rsidRPr="00F3728B">
        <w:rPr>
          <w:rFonts w:ascii="Times New Roman" w:hAnsi="Times New Roman" w:cs="Times New Roman"/>
          <w:sz w:val="24"/>
          <w:szCs w:val="24"/>
        </w:rPr>
        <w:t>(ПС</w:t>
      </w:r>
      <w:r w:rsidRPr="00B718B5">
        <w:rPr>
          <w:rFonts w:ascii="Times New Roman" w:hAnsi="Times New Roman" w:cs="Times New Roman"/>
          <w:sz w:val="24"/>
          <w:szCs w:val="24"/>
        </w:rPr>
        <w:t>К-1</w:t>
      </w:r>
      <w:r w:rsidRPr="00F3728B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3728B" w:rsidRPr="005C446C" w:rsidRDefault="00F3728B" w:rsidP="00F372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6B5" w:rsidRPr="005C446C" w:rsidRDefault="00B936B5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На основании решения Ученого совета университета от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="007D06EB" w:rsidRPr="007D06EB">
        <w:rPr>
          <w:rFonts w:ascii="Times New Roman" w:hAnsi="Times New Roman" w:cs="Times New Roman"/>
          <w:sz w:val="24"/>
          <w:szCs w:val="24"/>
        </w:rPr>
        <w:t>28.12.2016 г (протокол № 10</w:t>
      </w:r>
      <w:r w:rsidRPr="007D06EB">
        <w:rPr>
          <w:rFonts w:ascii="Times New Roman" w:hAnsi="Times New Roman" w:cs="Times New Roman"/>
          <w:sz w:val="24"/>
          <w:szCs w:val="24"/>
        </w:rPr>
        <w:t xml:space="preserve">) </w:t>
      </w:r>
      <w:r w:rsidRPr="005C446C">
        <w:rPr>
          <w:rFonts w:ascii="Times New Roman" w:hAnsi="Times New Roman" w:cs="Times New Roman"/>
          <w:sz w:val="24"/>
          <w:szCs w:val="24"/>
        </w:rPr>
        <w:t xml:space="preserve">итоговые аттестационные испытания по направлению подготовки </w:t>
      </w:r>
      <w:r w:rsidR="005B3788" w:rsidRPr="005C446C">
        <w:rPr>
          <w:rFonts w:ascii="Times New Roman" w:hAnsi="Times New Roman" w:cs="Times New Roman"/>
          <w:sz w:val="24"/>
          <w:szCs w:val="24"/>
        </w:rPr>
        <w:t xml:space="preserve">08.05.01 Строительство уникальных зданий и сооружений </w:t>
      </w:r>
      <w:r w:rsidR="007350CC">
        <w:rPr>
          <w:rFonts w:ascii="Times New Roman" w:hAnsi="Times New Roman" w:cs="Times New Roman"/>
          <w:sz w:val="24"/>
          <w:szCs w:val="24"/>
        </w:rPr>
        <w:t>проводятся в форме</w:t>
      </w:r>
      <w:r w:rsidRPr="005C446C">
        <w:rPr>
          <w:rFonts w:ascii="Times New Roman" w:hAnsi="Times New Roman" w:cs="Times New Roman"/>
          <w:sz w:val="24"/>
          <w:szCs w:val="24"/>
        </w:rPr>
        <w:t>:</w:t>
      </w:r>
    </w:p>
    <w:p w:rsidR="00B936B5" w:rsidRPr="005C446C" w:rsidRDefault="00B936B5" w:rsidP="005C446C">
      <w:pPr>
        <w:pStyle w:val="af6"/>
        <w:spacing w:line="240" w:lineRule="auto"/>
        <w:ind w:left="0" w:firstLine="567"/>
        <w:rPr>
          <w:szCs w:val="24"/>
          <w:lang w:val="ru-RU"/>
        </w:rPr>
      </w:pPr>
      <w:r w:rsidRPr="005C446C">
        <w:rPr>
          <w:szCs w:val="24"/>
          <w:lang w:val="ru-RU"/>
        </w:rPr>
        <w:t>– государственн</w:t>
      </w:r>
      <w:r w:rsidR="007350CC">
        <w:rPr>
          <w:szCs w:val="24"/>
          <w:lang w:val="ru-RU"/>
        </w:rPr>
        <w:t>ого</w:t>
      </w:r>
      <w:r w:rsidRPr="005C446C">
        <w:rPr>
          <w:szCs w:val="24"/>
          <w:lang w:val="ru-RU"/>
        </w:rPr>
        <w:t xml:space="preserve"> экзамен</w:t>
      </w:r>
      <w:r w:rsidR="007350CC">
        <w:rPr>
          <w:szCs w:val="24"/>
          <w:lang w:val="ru-RU"/>
        </w:rPr>
        <w:t>а</w:t>
      </w:r>
      <w:r w:rsidRPr="005C446C">
        <w:rPr>
          <w:szCs w:val="24"/>
          <w:lang w:val="ru-RU"/>
        </w:rPr>
        <w:t>;</w:t>
      </w:r>
    </w:p>
    <w:p w:rsidR="00E060BC" w:rsidRPr="00842926" w:rsidRDefault="00B936B5" w:rsidP="006854D8">
      <w:pPr>
        <w:pStyle w:val="af6"/>
        <w:spacing w:line="240" w:lineRule="auto"/>
        <w:ind w:left="0" w:firstLine="567"/>
        <w:rPr>
          <w:szCs w:val="24"/>
          <w:lang w:val="ru-RU"/>
        </w:rPr>
      </w:pPr>
      <w:r w:rsidRPr="005C446C">
        <w:rPr>
          <w:i/>
          <w:szCs w:val="24"/>
          <w:lang w:val="ru-RU"/>
        </w:rPr>
        <w:lastRenderedPageBreak/>
        <w:t xml:space="preserve">– </w:t>
      </w:r>
      <w:r w:rsidRPr="005C446C">
        <w:rPr>
          <w:szCs w:val="24"/>
          <w:lang w:val="ru-RU"/>
        </w:rPr>
        <w:t>защит</w:t>
      </w:r>
      <w:r w:rsidR="007350CC">
        <w:rPr>
          <w:szCs w:val="24"/>
          <w:lang w:val="ru-RU"/>
        </w:rPr>
        <w:t>ы</w:t>
      </w:r>
      <w:r w:rsidRPr="005C446C">
        <w:rPr>
          <w:szCs w:val="24"/>
          <w:lang w:val="ru-RU"/>
        </w:rPr>
        <w:t xml:space="preserve"> выпускной квалификационной работы</w:t>
      </w:r>
      <w:r w:rsidR="005B3788" w:rsidRPr="005C446C">
        <w:rPr>
          <w:szCs w:val="24"/>
          <w:lang w:val="ru-RU"/>
        </w:rPr>
        <w:t>.</w:t>
      </w:r>
    </w:p>
    <w:p w:rsidR="005B3788" w:rsidRPr="007350CC" w:rsidRDefault="005B3788" w:rsidP="007350CC">
      <w:pPr>
        <w:keepNext/>
        <w:widowControl/>
        <w:suppressAutoHyphens w:val="0"/>
        <w:autoSpaceDN/>
        <w:spacing w:before="240" w:after="6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7350C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2. Программа и порядок проведения государственного экзамена</w:t>
      </w:r>
    </w:p>
    <w:p w:rsidR="005B3788" w:rsidRPr="005C446C" w:rsidRDefault="005B3788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К государственному экзамену допускаются лица, успешно завершившие в полном объеме освоение основной образовательной программы по данному направлению подготовки</w:t>
      </w:r>
      <w:r w:rsidR="007350CC">
        <w:rPr>
          <w:rFonts w:ascii="Times New Roman" w:hAnsi="Times New Roman" w:cs="Times New Roman"/>
          <w:sz w:val="24"/>
          <w:szCs w:val="24"/>
        </w:rPr>
        <w:t>.</w:t>
      </w:r>
    </w:p>
    <w:p w:rsidR="005B3788" w:rsidRPr="005C446C" w:rsidRDefault="005B3788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Согласно рабочему учебному плану государственный экзамен проводится в период с </w:t>
      </w:r>
      <w:r w:rsidR="001B1F10">
        <w:rPr>
          <w:rFonts w:ascii="Times New Roman" w:hAnsi="Times New Roman" w:cs="Times New Roman"/>
          <w:sz w:val="24"/>
          <w:szCs w:val="24"/>
        </w:rPr>
        <w:t>30 мая по 14</w:t>
      </w:r>
      <w:r w:rsidR="007350CC">
        <w:rPr>
          <w:rFonts w:ascii="Times New Roman" w:hAnsi="Times New Roman" w:cs="Times New Roman"/>
          <w:sz w:val="24"/>
          <w:szCs w:val="24"/>
        </w:rPr>
        <w:t xml:space="preserve"> июня. </w:t>
      </w:r>
      <w:r w:rsidRPr="005C446C">
        <w:rPr>
          <w:rFonts w:ascii="Times New Roman" w:hAnsi="Times New Roman" w:cs="Times New Roman"/>
          <w:sz w:val="24"/>
          <w:szCs w:val="24"/>
        </w:rPr>
        <w:t>Для проведения государственного экзамена составляется расписание экзамена и консультаций (обзорных лекций по дисциплинам, выносимым на государственный экзамен).</w:t>
      </w:r>
    </w:p>
    <w:p w:rsidR="005B3788" w:rsidRPr="005C446C" w:rsidRDefault="005B3788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  <w:r w:rsidR="007350CC">
        <w:rPr>
          <w:rFonts w:ascii="Times New Roman" w:hAnsi="Times New Roman" w:cs="Times New Roman"/>
          <w:sz w:val="24"/>
          <w:szCs w:val="24"/>
        </w:rPr>
        <w:t xml:space="preserve"> </w:t>
      </w:r>
      <w:r w:rsidR="00151245" w:rsidRPr="005C446C">
        <w:rPr>
          <w:rFonts w:ascii="Times New Roman" w:hAnsi="Times New Roman" w:cs="Times New Roman"/>
          <w:sz w:val="24"/>
          <w:szCs w:val="24"/>
        </w:rPr>
        <w:t>Экзамен ведется в письменном виде.</w:t>
      </w:r>
    </w:p>
    <w:p w:rsidR="005B3788" w:rsidRPr="005C446C" w:rsidRDefault="005B3788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Г</w:t>
      </w:r>
      <w:r w:rsidR="007350CC">
        <w:rPr>
          <w:rFonts w:ascii="Times New Roman" w:hAnsi="Times New Roman" w:cs="Times New Roman"/>
          <w:sz w:val="24"/>
          <w:szCs w:val="24"/>
        </w:rPr>
        <w:t>осударственный экзамен включает</w:t>
      </w:r>
      <w:r w:rsidR="00151245" w:rsidRPr="005C446C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="007350CC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="007350CC">
        <w:rPr>
          <w:rFonts w:ascii="Times New Roman" w:hAnsi="Times New Roman" w:cs="Times New Roman"/>
          <w:sz w:val="24"/>
          <w:szCs w:val="24"/>
        </w:rPr>
        <w:t xml:space="preserve"> вопроса и</w:t>
      </w:r>
      <w:r w:rsidR="00151245" w:rsidRPr="005C446C">
        <w:rPr>
          <w:rFonts w:ascii="Times New Roman" w:hAnsi="Times New Roman" w:cs="Times New Roman"/>
          <w:sz w:val="24"/>
          <w:szCs w:val="24"/>
        </w:rPr>
        <w:t xml:space="preserve"> 1</w:t>
      </w:r>
      <w:r w:rsidRPr="005C446C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151245" w:rsidRPr="005C446C">
        <w:rPr>
          <w:rFonts w:ascii="Times New Roman" w:hAnsi="Times New Roman" w:cs="Times New Roman"/>
          <w:sz w:val="24"/>
          <w:szCs w:val="24"/>
        </w:rPr>
        <w:t>ое</w:t>
      </w:r>
      <w:r w:rsidRPr="005C446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151245" w:rsidRPr="005C446C">
        <w:rPr>
          <w:rFonts w:ascii="Times New Roman" w:hAnsi="Times New Roman" w:cs="Times New Roman"/>
          <w:sz w:val="24"/>
          <w:szCs w:val="24"/>
        </w:rPr>
        <w:t>е</w:t>
      </w:r>
      <w:r w:rsidRPr="005C446C">
        <w:rPr>
          <w:rFonts w:ascii="Times New Roman" w:hAnsi="Times New Roman" w:cs="Times New Roman"/>
          <w:sz w:val="24"/>
          <w:szCs w:val="24"/>
        </w:rPr>
        <w:t>. Продолжительность</w:t>
      </w:r>
      <w:r w:rsidRPr="005C446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="00151245" w:rsidRPr="005C446C">
        <w:rPr>
          <w:rFonts w:ascii="Times New Roman" w:hAnsi="Times New Roman" w:cs="Times New Roman"/>
          <w:color w:val="000000"/>
          <w:spacing w:val="3"/>
          <w:sz w:val="24"/>
          <w:szCs w:val="24"/>
        </w:rPr>
        <w:t>4 часа.</w:t>
      </w:r>
    </w:p>
    <w:p w:rsidR="005B3788" w:rsidRPr="005C446C" w:rsidRDefault="005B3788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 </w:t>
      </w:r>
      <w:r w:rsidRPr="005C446C">
        <w:rPr>
          <w:rFonts w:ascii="Times New Roman" w:hAnsi="Times New Roman" w:cs="Times New Roman"/>
          <w:sz w:val="24"/>
          <w:szCs w:val="24"/>
        </w:rPr>
        <w:t>время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государственного экзамена студент может пользоваться </w:t>
      </w:r>
      <w:r w:rsidR="00151245"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справочным материалом, макетами, схемами, картами и другими наглядными пособиями.</w:t>
      </w:r>
    </w:p>
    <w:p w:rsidR="005B3788" w:rsidRPr="005C446C" w:rsidRDefault="005B3788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Результаты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5B3788" w:rsidRPr="005C446C" w:rsidRDefault="005B3788" w:rsidP="005C446C">
      <w:pPr>
        <w:pStyle w:val="14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5C446C">
        <w:rPr>
          <w:color w:val="000000"/>
          <w:sz w:val="24"/>
          <w:szCs w:val="24"/>
        </w:rPr>
        <w:t>Критерии оценки государственного экзамена:</w:t>
      </w:r>
    </w:p>
    <w:p w:rsidR="005B3788" w:rsidRPr="005C446C" w:rsidRDefault="005B3788" w:rsidP="005C446C">
      <w:pPr>
        <w:pStyle w:val="14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5C446C">
        <w:rPr>
          <w:color w:val="000000"/>
          <w:sz w:val="24"/>
          <w:szCs w:val="24"/>
        </w:rPr>
        <w:t xml:space="preserve">– на оценку </w:t>
      </w:r>
      <w:r w:rsidRPr="005C446C">
        <w:rPr>
          <w:b/>
          <w:color w:val="000000"/>
          <w:sz w:val="24"/>
          <w:szCs w:val="24"/>
        </w:rPr>
        <w:t>«отлично»</w:t>
      </w:r>
      <w:r w:rsidRPr="005C446C">
        <w:rPr>
          <w:color w:val="000000"/>
          <w:sz w:val="24"/>
          <w:szCs w:val="24"/>
        </w:rPr>
        <w:t xml:space="preserve"> – студент должен показать высокий уровень </w:t>
      </w:r>
      <w:proofErr w:type="spellStart"/>
      <w:r w:rsidRPr="005C446C">
        <w:rPr>
          <w:color w:val="000000"/>
          <w:sz w:val="24"/>
          <w:szCs w:val="24"/>
        </w:rPr>
        <w:t>сформированности</w:t>
      </w:r>
      <w:proofErr w:type="spellEnd"/>
      <w:r w:rsidRPr="005C446C">
        <w:rPr>
          <w:color w:val="000000"/>
          <w:sz w:val="24"/>
          <w:szCs w:val="24"/>
        </w:rPr>
        <w:t xml:space="preserve"> компетенций, т.е.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суждений, основанных на прочных знаниях;</w:t>
      </w:r>
    </w:p>
    <w:p w:rsidR="005B3788" w:rsidRPr="005C446C" w:rsidRDefault="005B3788" w:rsidP="005C446C">
      <w:pPr>
        <w:pStyle w:val="14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5C446C">
        <w:rPr>
          <w:color w:val="000000"/>
          <w:sz w:val="24"/>
          <w:szCs w:val="24"/>
        </w:rPr>
        <w:t xml:space="preserve">– на оценку </w:t>
      </w:r>
      <w:r w:rsidRPr="005C446C">
        <w:rPr>
          <w:b/>
          <w:color w:val="000000"/>
          <w:sz w:val="24"/>
          <w:szCs w:val="24"/>
        </w:rPr>
        <w:t>«хорошо»</w:t>
      </w:r>
      <w:r w:rsidRPr="005C446C">
        <w:rPr>
          <w:color w:val="000000"/>
          <w:sz w:val="24"/>
          <w:szCs w:val="24"/>
        </w:rPr>
        <w:t xml:space="preserve"> – студент должен показать продвинутый уровень </w:t>
      </w:r>
      <w:proofErr w:type="spellStart"/>
      <w:r w:rsidRPr="005C446C">
        <w:rPr>
          <w:color w:val="000000"/>
          <w:sz w:val="24"/>
          <w:szCs w:val="24"/>
        </w:rPr>
        <w:t>сформированности</w:t>
      </w:r>
      <w:proofErr w:type="spellEnd"/>
      <w:r w:rsidRPr="005C446C">
        <w:rPr>
          <w:color w:val="000000"/>
          <w:sz w:val="24"/>
          <w:szCs w:val="24"/>
        </w:rPr>
        <w:t xml:space="preserve"> компетенций, т.е.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B3788" w:rsidRPr="005C446C" w:rsidRDefault="005B3788" w:rsidP="005C446C">
      <w:pPr>
        <w:pStyle w:val="14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5C446C">
        <w:rPr>
          <w:color w:val="000000"/>
          <w:sz w:val="24"/>
          <w:szCs w:val="24"/>
        </w:rPr>
        <w:t xml:space="preserve">– на оценку </w:t>
      </w:r>
      <w:r w:rsidRPr="005C446C">
        <w:rPr>
          <w:b/>
          <w:color w:val="000000"/>
          <w:sz w:val="24"/>
          <w:szCs w:val="24"/>
        </w:rPr>
        <w:t>«удовлетворительно»</w:t>
      </w:r>
      <w:r w:rsidRPr="005C446C">
        <w:rPr>
          <w:color w:val="000000"/>
          <w:sz w:val="24"/>
          <w:szCs w:val="24"/>
        </w:rPr>
        <w:t xml:space="preserve"> – студент должен показать пороговый уровень </w:t>
      </w:r>
      <w:proofErr w:type="spellStart"/>
      <w:r w:rsidRPr="005C446C">
        <w:rPr>
          <w:color w:val="000000"/>
          <w:sz w:val="24"/>
          <w:szCs w:val="24"/>
        </w:rPr>
        <w:t>сформированности</w:t>
      </w:r>
      <w:proofErr w:type="spellEnd"/>
      <w:r w:rsidRPr="005C446C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5B3788" w:rsidRPr="005C446C" w:rsidRDefault="005B3788" w:rsidP="005C446C">
      <w:pPr>
        <w:pStyle w:val="14"/>
        <w:shd w:val="clear" w:color="auto" w:fill="FFFFFF"/>
        <w:spacing w:before="0" w:line="240" w:lineRule="auto"/>
        <w:ind w:firstLine="567"/>
        <w:rPr>
          <w:color w:val="000000"/>
          <w:sz w:val="24"/>
          <w:szCs w:val="24"/>
        </w:rPr>
      </w:pPr>
      <w:r w:rsidRPr="005C446C">
        <w:rPr>
          <w:color w:val="000000"/>
          <w:sz w:val="24"/>
          <w:szCs w:val="24"/>
        </w:rPr>
        <w:t xml:space="preserve">– на оценку </w:t>
      </w:r>
      <w:r w:rsidRPr="005C446C">
        <w:rPr>
          <w:b/>
          <w:color w:val="000000"/>
          <w:sz w:val="24"/>
          <w:szCs w:val="24"/>
        </w:rPr>
        <w:t>«неудовлетворительно»</w:t>
      </w:r>
      <w:r w:rsidRPr="005C446C">
        <w:rPr>
          <w:color w:val="000000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3728B" w:rsidRPr="005C446C" w:rsidRDefault="005B3788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Студент, успешно </w:t>
      </w:r>
      <w:r w:rsidRPr="005C446C">
        <w:rPr>
          <w:rFonts w:ascii="Times New Roman" w:hAnsi="Times New Roman" w:cs="Times New Roman"/>
          <w:sz w:val="24"/>
          <w:szCs w:val="24"/>
        </w:rPr>
        <w:t>сдавший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ВКР. Студент, получивший на государственном экзамене оценку «неудовлетворительно», отчисляется из университета, как не подтвердивший соответствие подготовки требованиям </w:t>
      </w:r>
      <w:r w:rsidR="006E2530"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 </w:t>
      </w:r>
      <w:proofErr w:type="gramStart"/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ВО</w:t>
      </w:r>
      <w:proofErr w:type="gramEnd"/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6E2530" w:rsidRPr="006854D8" w:rsidRDefault="006E2530" w:rsidP="006854D8">
      <w:pPr>
        <w:keepNext/>
        <w:widowControl/>
        <w:suppressAutoHyphens w:val="0"/>
        <w:autoSpaceDN/>
        <w:spacing w:before="240" w:after="60"/>
        <w:ind w:firstLine="567"/>
        <w:jc w:val="both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854D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2.1 </w:t>
      </w:r>
      <w:bookmarkStart w:id="0" w:name="_Toc294809323"/>
      <w:r w:rsidRPr="006854D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Содержание государственного экзамена</w:t>
      </w:r>
      <w:bookmarkEnd w:id="0"/>
    </w:p>
    <w:p w:rsidR="006E2530" w:rsidRPr="006854D8" w:rsidRDefault="006E2530" w:rsidP="006854D8">
      <w:pPr>
        <w:pStyle w:val="2"/>
        <w:widowControl/>
        <w:suppressAutoHyphens w:val="0"/>
        <w:autoSpaceDN/>
        <w:spacing w:before="0" w:after="60"/>
        <w:ind w:firstLine="567"/>
        <w:jc w:val="both"/>
        <w:textAlignment w:val="auto"/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</w:pPr>
      <w:r w:rsidRPr="006854D8"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  <w:t>2.1.1 Перечень теоретических вопросов, выносимых на государственный экзамен</w:t>
      </w:r>
    </w:p>
    <w:p w:rsidR="006E2530" w:rsidRPr="00152FFB" w:rsidRDefault="00037A77" w:rsidP="00037A77">
      <w:pPr>
        <w:pStyle w:val="af7"/>
        <w:ind w:firstLine="567"/>
        <w:rPr>
          <w:sz w:val="24"/>
          <w:szCs w:val="24"/>
        </w:rPr>
      </w:pPr>
      <w:r>
        <w:rPr>
          <w:b/>
          <w:bCs/>
          <w:sz w:val="24"/>
          <w:szCs w:val="26"/>
        </w:rPr>
        <w:t>Дисциплины</w:t>
      </w:r>
      <w:r w:rsidRPr="004C69E6">
        <w:rPr>
          <w:b/>
          <w:bCs/>
          <w:sz w:val="24"/>
          <w:szCs w:val="26"/>
        </w:rPr>
        <w:t xml:space="preserve"> "Железобетонные и каменные конструкции</w:t>
      </w:r>
      <w:r>
        <w:rPr>
          <w:b/>
          <w:bCs/>
          <w:sz w:val="24"/>
          <w:szCs w:val="26"/>
        </w:rPr>
        <w:t xml:space="preserve"> (общий курс)</w:t>
      </w:r>
      <w:r w:rsidRPr="004C69E6">
        <w:rPr>
          <w:b/>
          <w:bCs/>
          <w:sz w:val="24"/>
          <w:szCs w:val="26"/>
        </w:rPr>
        <w:t>"</w:t>
      </w:r>
      <w:r>
        <w:rPr>
          <w:b/>
          <w:bCs/>
          <w:sz w:val="24"/>
          <w:szCs w:val="26"/>
        </w:rPr>
        <w:t>, "Сталежелезобетонный конструкции", "Проектирование высотных зданий и сооружений"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1.Проектирование   железобетонных  панелей  балочных  панельных сборных перекрытий.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2. Проектирование железобетонных  ригелей  балочных  панельных сборных  </w:t>
      </w:r>
      <w:r w:rsidRPr="005C446C">
        <w:rPr>
          <w:rFonts w:ascii="Times New Roman" w:hAnsi="Times New Roman" w:cs="Times New Roman"/>
          <w:sz w:val="24"/>
          <w:szCs w:val="24"/>
        </w:rPr>
        <w:lastRenderedPageBreak/>
        <w:t>перекрытий.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3. Проектирование элементов железобетонных монолитных перекрытий с плитами, опертыми по контуру.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4. Основные  положения расчета и конструирования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безбалочных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 xml:space="preserve"> перекрытий.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5. Проектирование железобетонных колонн одноэтажных промышленных зданий.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6. Основные  положения  по проектированию железобетонных ригелей поперечных рам одноэтажных промышленных зданий.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7. Основные  понятия  о расчете и конструировании железобетонных цилиндрических оболочек.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8. Основные  понятия  о расчете и конструировании железобетонных оболочек положительной гауссовой кривизны.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9. Расчет и конструирование отдельных фундаментов колонн.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10. Основные понятия о расчете и конструировании  железобетонных оболочек отрицательной гауссовой кривизны.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11. Основные положения по проектированию железобетонных емкостей для  хранения жидкостей.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12. Основные положения расчета и конструирования подпорных стен.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13. Основные положения по проектированию железобетонных бункеров для  хранения сыпучих материалов.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14. Основы проектирования каменных и армокаменных конструкций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15.</w:t>
      </w:r>
      <w:r w:rsidRPr="005C446C">
        <w:rPr>
          <w:rStyle w:val="af9"/>
          <w:rFonts w:ascii="Times New Roman" w:hAnsi="Times New Roman" w:cs="Times New Roman"/>
          <w:sz w:val="24"/>
          <w:szCs w:val="24"/>
        </w:rPr>
        <w:t xml:space="preserve"> Основные положения расчета сталежелезобетонных плит с тонким стальным профилированным настилом</w:t>
      </w:r>
    </w:p>
    <w:p w:rsidR="00175163" w:rsidRPr="005C446C" w:rsidRDefault="006E2530" w:rsidP="005C446C">
      <w:pPr>
        <w:spacing w:after="0" w:line="240" w:lineRule="auto"/>
        <w:ind w:firstLine="567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 w:rsidRPr="005C446C">
        <w:rPr>
          <w:rStyle w:val="af9"/>
          <w:rFonts w:ascii="Times New Roman" w:hAnsi="Times New Roman" w:cs="Times New Roman"/>
          <w:sz w:val="24"/>
          <w:szCs w:val="24"/>
        </w:rPr>
        <w:t>16.Композитные конструкции из железобетонных плит и стальных балок. Сведения о к</w:t>
      </w:r>
      <w:r w:rsidR="00175163" w:rsidRPr="005C446C">
        <w:rPr>
          <w:rStyle w:val="af9"/>
          <w:rFonts w:ascii="Times New Roman" w:hAnsi="Times New Roman" w:cs="Times New Roman"/>
          <w:sz w:val="24"/>
          <w:szCs w:val="24"/>
        </w:rPr>
        <w:t>онструкции и расчете.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 w:rsidRPr="005C446C">
        <w:rPr>
          <w:rStyle w:val="af9"/>
          <w:rFonts w:ascii="Times New Roman" w:hAnsi="Times New Roman" w:cs="Times New Roman"/>
          <w:sz w:val="24"/>
          <w:szCs w:val="24"/>
        </w:rPr>
        <w:t>17</w:t>
      </w:r>
      <w:r w:rsidR="00175163" w:rsidRPr="005C446C">
        <w:rPr>
          <w:rStyle w:val="af9"/>
          <w:rFonts w:ascii="Times New Roman" w:hAnsi="Times New Roman" w:cs="Times New Roman"/>
          <w:sz w:val="24"/>
          <w:szCs w:val="24"/>
        </w:rPr>
        <w:t>.</w:t>
      </w:r>
      <w:r w:rsidRPr="005C446C">
        <w:rPr>
          <w:rStyle w:val="af9"/>
          <w:rFonts w:ascii="Times New Roman" w:hAnsi="Times New Roman" w:cs="Times New Roman"/>
          <w:sz w:val="24"/>
          <w:szCs w:val="24"/>
        </w:rPr>
        <w:t xml:space="preserve"> Конструктивные особенности трубобетонных колонн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Style w:val="af9"/>
          <w:rFonts w:ascii="Times New Roman" w:hAnsi="Times New Roman" w:cs="Times New Roman"/>
          <w:sz w:val="24"/>
          <w:szCs w:val="24"/>
        </w:rPr>
        <w:t>18</w:t>
      </w:r>
      <w:r w:rsidR="00175163" w:rsidRPr="005C446C">
        <w:rPr>
          <w:rStyle w:val="af9"/>
          <w:rFonts w:ascii="Times New Roman" w:hAnsi="Times New Roman" w:cs="Times New Roman"/>
          <w:sz w:val="24"/>
          <w:szCs w:val="24"/>
        </w:rPr>
        <w:t>.</w:t>
      </w:r>
      <w:r w:rsidRPr="005C446C">
        <w:rPr>
          <w:rStyle w:val="af9"/>
          <w:rFonts w:ascii="Times New Roman" w:hAnsi="Times New Roman" w:cs="Times New Roman"/>
          <w:sz w:val="24"/>
          <w:szCs w:val="24"/>
        </w:rPr>
        <w:t xml:space="preserve"> Инженерная методика  расчета несущей способн</w:t>
      </w:r>
      <w:r w:rsidR="00175163" w:rsidRPr="005C446C">
        <w:rPr>
          <w:rStyle w:val="af9"/>
          <w:rFonts w:ascii="Times New Roman" w:hAnsi="Times New Roman" w:cs="Times New Roman"/>
          <w:sz w:val="24"/>
          <w:szCs w:val="24"/>
        </w:rPr>
        <w:t>ости трубобетонных колонн круг</w:t>
      </w:r>
      <w:r w:rsidRPr="005C446C">
        <w:rPr>
          <w:rStyle w:val="af9"/>
          <w:rFonts w:ascii="Times New Roman" w:hAnsi="Times New Roman" w:cs="Times New Roman"/>
          <w:sz w:val="24"/>
          <w:szCs w:val="24"/>
        </w:rPr>
        <w:t>лого поперечного сечения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Style w:val="af9"/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19</w:t>
      </w:r>
      <w:r w:rsidRPr="005C446C">
        <w:rPr>
          <w:rStyle w:val="af9"/>
          <w:rFonts w:ascii="Times New Roman" w:hAnsi="Times New Roman" w:cs="Times New Roman"/>
          <w:sz w:val="24"/>
          <w:szCs w:val="24"/>
        </w:rPr>
        <w:t xml:space="preserve"> Расчет несущей способности трубобетонных колонн по нелинейной деформационной модели. Основы и последовательность расчета</w:t>
      </w:r>
    </w:p>
    <w:p w:rsidR="00175163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6C">
        <w:rPr>
          <w:rStyle w:val="af9"/>
          <w:rFonts w:ascii="Times New Roman" w:hAnsi="Times New Roman" w:cs="Times New Roman"/>
          <w:sz w:val="24"/>
          <w:szCs w:val="24"/>
        </w:rPr>
        <w:t>20.</w:t>
      </w:r>
      <w:r w:rsidR="006854D8">
        <w:rPr>
          <w:rStyle w:val="af9"/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bCs/>
          <w:sz w:val="24"/>
          <w:szCs w:val="24"/>
        </w:rPr>
        <w:t>Конструктивные системы высотных зданий. Конструктивные схемы каркасных зданий.</w:t>
      </w:r>
    </w:p>
    <w:p w:rsidR="00175163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6C">
        <w:rPr>
          <w:rFonts w:ascii="Times New Roman" w:hAnsi="Times New Roman" w:cs="Times New Roman"/>
          <w:bCs/>
          <w:sz w:val="24"/>
          <w:szCs w:val="24"/>
        </w:rPr>
        <w:t>21</w:t>
      </w:r>
      <w:r w:rsidR="00175163" w:rsidRPr="005C44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C446C">
        <w:rPr>
          <w:rFonts w:ascii="Times New Roman" w:hAnsi="Times New Roman" w:cs="Times New Roman"/>
          <w:bCs/>
          <w:sz w:val="24"/>
          <w:szCs w:val="24"/>
        </w:rPr>
        <w:t>Расчетные модели крупнопанельных и каркасных зданий, нагрузки.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6C">
        <w:rPr>
          <w:rFonts w:ascii="Times New Roman" w:hAnsi="Times New Roman" w:cs="Times New Roman"/>
          <w:bCs/>
          <w:sz w:val="24"/>
          <w:szCs w:val="24"/>
        </w:rPr>
        <w:t>22</w:t>
      </w:r>
      <w:r w:rsidR="00175163" w:rsidRPr="005C44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C446C">
        <w:rPr>
          <w:rFonts w:ascii="Times New Roman" w:hAnsi="Times New Roman" w:cs="Times New Roman"/>
          <w:bCs/>
          <w:sz w:val="24"/>
          <w:szCs w:val="24"/>
        </w:rPr>
        <w:t>Построение диаграммы деформирования объемно сжатого бетона</w:t>
      </w:r>
    </w:p>
    <w:p w:rsidR="006E2530" w:rsidRPr="005C446C" w:rsidRDefault="006E2530" w:rsidP="005C44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6C">
        <w:rPr>
          <w:rFonts w:ascii="Times New Roman" w:hAnsi="Times New Roman" w:cs="Times New Roman"/>
          <w:bCs/>
          <w:sz w:val="24"/>
          <w:szCs w:val="24"/>
        </w:rPr>
        <w:t>23</w:t>
      </w:r>
      <w:r w:rsidR="006854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C446C">
        <w:rPr>
          <w:rFonts w:ascii="Times New Roman" w:hAnsi="Times New Roman" w:cs="Times New Roman"/>
          <w:bCs/>
          <w:sz w:val="24"/>
          <w:szCs w:val="24"/>
        </w:rPr>
        <w:t xml:space="preserve">Конструирование и расчет несущей способности предварительно обжатых трубобетонных колонн. Учет гибкости  </w:t>
      </w:r>
    </w:p>
    <w:p w:rsidR="006E2530" w:rsidRPr="005C446C" w:rsidRDefault="006E2530" w:rsidP="005C44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46C">
        <w:rPr>
          <w:rFonts w:ascii="Times New Roman" w:hAnsi="Times New Roman" w:cs="Times New Roman"/>
          <w:bCs/>
          <w:sz w:val="24"/>
          <w:szCs w:val="24"/>
        </w:rPr>
        <w:t>24.</w:t>
      </w:r>
      <w:r w:rsidR="00685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bCs/>
          <w:sz w:val="24"/>
          <w:szCs w:val="24"/>
        </w:rPr>
        <w:t>Особенности расчета трубобетонных колонн кольцевого поперечного сече</w:t>
      </w:r>
      <w:r w:rsidR="00175163" w:rsidRPr="005C446C">
        <w:rPr>
          <w:rFonts w:ascii="Times New Roman" w:hAnsi="Times New Roman" w:cs="Times New Roman"/>
          <w:bCs/>
          <w:sz w:val="24"/>
          <w:szCs w:val="24"/>
        </w:rPr>
        <w:t>н</w:t>
      </w:r>
      <w:r w:rsidRPr="005C446C">
        <w:rPr>
          <w:rFonts w:ascii="Times New Roman" w:hAnsi="Times New Roman" w:cs="Times New Roman"/>
          <w:bCs/>
          <w:sz w:val="24"/>
          <w:szCs w:val="24"/>
        </w:rPr>
        <w:t>ия</w:t>
      </w:r>
      <w:r w:rsidR="00175163" w:rsidRPr="005C446C">
        <w:rPr>
          <w:rFonts w:ascii="Times New Roman" w:hAnsi="Times New Roman" w:cs="Times New Roman"/>
          <w:bCs/>
          <w:sz w:val="24"/>
          <w:szCs w:val="24"/>
        </w:rPr>
        <w:t>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7A77" w:rsidRDefault="00037A77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Дисциплины "Металлические конструкции (общий курс)" и "Конструкции большепролетных зданий и сооружений"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1. Строительные стали (малоуглеродистые, низколегированные и высокопрочные)</w:t>
      </w:r>
      <w:r w:rsidR="00175163" w:rsidRPr="005C446C">
        <w:rPr>
          <w:rFonts w:ascii="Times New Roman" w:hAnsi="Times New Roman" w:cs="Times New Roman"/>
          <w:sz w:val="24"/>
          <w:szCs w:val="24"/>
        </w:rPr>
        <w:t>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2. Классификация сварных соединений и швов.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3. Расчет сварных соединений,  выполненных </w:t>
      </w:r>
      <w:proofErr w:type="gramStart"/>
      <w:r w:rsidRPr="005C446C">
        <w:rPr>
          <w:rFonts w:ascii="Times New Roman" w:hAnsi="Times New Roman" w:cs="Times New Roman"/>
          <w:sz w:val="24"/>
          <w:szCs w:val="24"/>
        </w:rPr>
        <w:t>дуговым</w:t>
      </w:r>
      <w:proofErr w:type="gramEnd"/>
      <w:r w:rsidRPr="005C446C">
        <w:rPr>
          <w:rFonts w:ascii="Times New Roman" w:hAnsi="Times New Roman" w:cs="Times New Roman"/>
          <w:sz w:val="24"/>
          <w:szCs w:val="24"/>
        </w:rPr>
        <w:t xml:space="preserve"> и</w:t>
      </w:r>
      <w:r w:rsidR="00685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8">
        <w:rPr>
          <w:rFonts w:ascii="Times New Roman" w:hAnsi="Times New Roman" w:cs="Times New Roman"/>
          <w:sz w:val="24"/>
          <w:szCs w:val="24"/>
        </w:rPr>
        <w:t>электроконтактным</w:t>
      </w:r>
      <w:proofErr w:type="spellEnd"/>
      <w:r w:rsidR="006854D8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способами сварки.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4. Типы болтов. Особенности работы и расчета.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5. Расчет балок из прокатных профилей.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6. Расчет балок составного сплошного сечения.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7. Типы балочных клеток и узлов сопряжения их конструктивных элементов.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8. Подбор поперечных сечений центрально</w:t>
      </w:r>
      <w:r w:rsidR="006854D8">
        <w:rPr>
          <w:rFonts w:ascii="Times New Roman" w:hAnsi="Times New Roman" w:cs="Times New Roman"/>
          <w:sz w:val="24"/>
          <w:szCs w:val="24"/>
        </w:rPr>
        <w:t xml:space="preserve">-сжатых  колонн сплошного и </w:t>
      </w:r>
      <w:r w:rsidRPr="005C446C">
        <w:rPr>
          <w:rFonts w:ascii="Times New Roman" w:hAnsi="Times New Roman" w:cs="Times New Roman"/>
          <w:sz w:val="24"/>
          <w:szCs w:val="24"/>
        </w:rPr>
        <w:t>сквозного сечений.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9. Компоновка стального каркаса однопролетного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промздания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10. Типы связей по покрытию. Их назначение.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11. Типы связей по колоннам. Их назначение.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lastRenderedPageBreak/>
        <w:t>12. Классификация ферм покрытия.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13. Подбор сечений сжатых и растянутых элементов ферм. Основные расчетные формулы.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14. Типы подкрановых конструкций. Основные проверки при расчете разрезных  подкрановых балок сплошного сечения.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15. Классификация колонн одноэтажных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промзданий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>. Основные проверки при расчете внецентренно сжатых колонн сплошного и сквозного сечений.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16. Конструирование и расчет оголовков колонн.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17. Конструирование и расчет баз колонн.</w:t>
      </w:r>
    </w:p>
    <w:p w:rsidR="006E2530" w:rsidRPr="005C446C" w:rsidRDefault="006E2530" w:rsidP="005C446C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2530" w:rsidRDefault="00037A77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Дисциплины "Основания и фундаменты" и "Проектная деятельность"</w:t>
      </w:r>
    </w:p>
    <w:p w:rsidR="006E2530" w:rsidRPr="005C446C" w:rsidRDefault="006E2530" w:rsidP="00037A77">
      <w:pPr>
        <w:widowControl/>
        <w:numPr>
          <w:ilvl w:val="0"/>
          <w:numId w:val="39"/>
        </w:numPr>
        <w:tabs>
          <w:tab w:val="clear" w:pos="360"/>
          <w:tab w:val="num" w:pos="851"/>
        </w:tabs>
        <w:suppressAutoHyphens w:val="0"/>
        <w:autoSpaceDN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Определение модуля деформации и  характеристик  сопротивления сдвигу грунтов лабораторными и полевыми методами.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2. Определение осадки фундамента методом послойного  суммирования.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3. Понятие о критических нагрузках на грунт. Расчетное сопротивление грунта.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C446C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5C446C">
        <w:rPr>
          <w:rFonts w:ascii="Times New Roman" w:hAnsi="Times New Roman" w:cs="Times New Roman"/>
          <w:sz w:val="24"/>
          <w:szCs w:val="24"/>
        </w:rPr>
        <w:t xml:space="preserve"> протекающие в грунтовой толще при сезонном промерзании грунта,  пучение и его влияние на поведение фундаментов.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5. Внецентренно нагруженные фундаменты под колонны,  определение размеров их подошвы по величине расчетного сопротивления.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6. Защита подземных сооружений (подвалов) от затопления  грунтовыми водами,  устройство гидроизоляции подвальных стен.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7. Свайные фундаменты:  способы определения несущей способности одиночных  свай.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8. Проектирование свайных фундаментов с  низким  ростверком  под колонны по  1 и 2 группе предельных состояний.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9. Устойчивость  откосов выемок в связных грунтах и ее оценка по методу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круглоцилиндрических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 xml:space="preserve"> поверхностей сдвига.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10. Подпорные сооружения: определение активного давления сыпучих и связных  грунтов.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11. Принципы проектирования фундаментов на грунтовых подушках.</w:t>
      </w:r>
    </w:p>
    <w:p w:rsidR="006E2530" w:rsidRPr="005C446C" w:rsidRDefault="006E2530" w:rsidP="00037A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Просадочные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 xml:space="preserve"> грунты. Характеристики грунтов, способы устройства</w:t>
      </w:r>
      <w:r w:rsidR="00037A77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фундаментов.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13. Особенности строительства на элювиальных грунтах.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14. Случаи расчета оснований по 1 группе предельных состояний.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15. Виды деформаций зданий. Причины неравномерных осадок.</w:t>
      </w:r>
    </w:p>
    <w:p w:rsidR="006E2530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16. Особенности строительства на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закарстованных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 xml:space="preserve"> территориях. </w:t>
      </w:r>
    </w:p>
    <w:p w:rsidR="00842926" w:rsidRDefault="00842926" w:rsidP="00842926">
      <w:pPr>
        <w:pStyle w:val="2"/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</w:pPr>
    </w:p>
    <w:p w:rsidR="00842926" w:rsidRPr="00842926" w:rsidRDefault="00842926" w:rsidP="00842926">
      <w:pPr>
        <w:pStyle w:val="2"/>
        <w:jc w:val="center"/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</w:pPr>
      <w:bookmarkStart w:id="1" w:name="_GoBack"/>
      <w:bookmarkEnd w:id="1"/>
      <w:r w:rsidRPr="00842926"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  <w:t>2.1.3 Перечень практических заданий, выносимых на второй этап государственного экзамена</w:t>
      </w:r>
    </w:p>
    <w:p w:rsidR="00842926" w:rsidRPr="00B00687" w:rsidRDefault="00842926" w:rsidP="0084292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 xml:space="preserve">1. Проверить устойчивость двутаврового стержня центрально-сжатой </w:t>
      </w:r>
      <w:proofErr w:type="spellStart"/>
      <w:r w:rsidRPr="00B00687">
        <w:rPr>
          <w:rFonts w:ascii="Times New Roman" w:hAnsi="Times New Roman" w:cs="Times New Roman"/>
          <w:sz w:val="24"/>
          <w:szCs w:val="24"/>
        </w:rPr>
        <w:t>сплошностенчатой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колонны: </w:t>
      </w:r>
      <w:r w:rsidRPr="00061044">
        <w:rPr>
          <w:rFonts w:ascii="Times New Roman" w:hAnsi="Times New Roman" w:cs="Times New Roman"/>
          <w:sz w:val="24"/>
          <w:szCs w:val="24"/>
        </w:rPr>
        <w:t>N</w:t>
      </w:r>
      <w:r w:rsidRPr="00B00687">
        <w:rPr>
          <w:rFonts w:ascii="Times New Roman" w:hAnsi="Times New Roman" w:cs="Times New Roman"/>
          <w:sz w:val="24"/>
          <w:szCs w:val="24"/>
        </w:rPr>
        <w:t xml:space="preserve"> = 398,7 кН; А = 157,38 см</w:t>
      </w:r>
      <w:proofErr w:type="gramStart"/>
      <w:r w:rsidRPr="00B006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i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8,88 см"/>
        </w:smartTagPr>
        <w:r w:rsidRPr="00B00687">
          <w:rPr>
            <w:rFonts w:ascii="Times New Roman" w:hAnsi="Times New Roman" w:cs="Times New Roman"/>
            <w:sz w:val="24"/>
            <w:szCs w:val="24"/>
          </w:rPr>
          <w:t>18,88 см</w:t>
        </w:r>
      </w:smartTag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i</w:t>
      </w:r>
      <w:r w:rsidRPr="00B00687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7,18 см"/>
        </w:smartTagPr>
        <w:r w:rsidRPr="00B00687">
          <w:rPr>
            <w:rFonts w:ascii="Times New Roman" w:hAnsi="Times New Roman" w:cs="Times New Roman"/>
            <w:sz w:val="24"/>
            <w:szCs w:val="24"/>
          </w:rPr>
          <w:t>7,18 см</w:t>
        </w:r>
      </w:smartTag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l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efx</w:t>
      </w:r>
      <w:r w:rsidRPr="00B00687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0 см"/>
        </w:smartTagPr>
        <w:r w:rsidRPr="00B00687">
          <w:rPr>
            <w:rFonts w:ascii="Times New Roman" w:hAnsi="Times New Roman" w:cs="Times New Roman"/>
            <w:sz w:val="24"/>
            <w:szCs w:val="24"/>
          </w:rPr>
          <w:t>200 см</w:t>
        </w:r>
      </w:smartTag>
      <w:r w:rsidRPr="00B00687">
        <w:rPr>
          <w:rFonts w:ascii="Times New Roman" w:hAnsi="Times New Roman" w:cs="Times New Roman"/>
          <w:sz w:val="24"/>
          <w:szCs w:val="24"/>
        </w:rPr>
        <w:t>; материал С255.</w:t>
      </w:r>
    </w:p>
    <w:p w:rsidR="00842926" w:rsidRPr="00B00687" w:rsidRDefault="00842926" w:rsidP="0084292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 xml:space="preserve">2. Проверить прочность сечения балки рабочей площадки: </w:t>
      </w:r>
      <w:proofErr w:type="spellStart"/>
      <w:r w:rsidRPr="00B00687">
        <w:rPr>
          <w:rFonts w:ascii="Times New Roman" w:hAnsi="Times New Roman" w:cs="Times New Roman"/>
          <w:sz w:val="24"/>
          <w:szCs w:val="24"/>
        </w:rPr>
        <w:t>М</w:t>
      </w:r>
      <w:r w:rsidRPr="00B00687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308,6 </w:t>
      </w:r>
      <w:proofErr w:type="spellStart"/>
      <w:r w:rsidRPr="00B00687">
        <w:rPr>
          <w:rFonts w:ascii="Times New Roman" w:hAnsi="Times New Roman" w:cs="Times New Roman"/>
          <w:sz w:val="24"/>
          <w:szCs w:val="24"/>
        </w:rPr>
        <w:t>кНм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Q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103,4 кН;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19790 см</w:t>
      </w:r>
      <w:proofErr w:type="gramStart"/>
      <w:r w:rsidRPr="00B0068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t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95 см"/>
        </w:smartTagPr>
        <w:r w:rsidRPr="00B00687">
          <w:rPr>
            <w:rFonts w:ascii="Times New Roman" w:hAnsi="Times New Roman" w:cs="Times New Roman"/>
            <w:sz w:val="24"/>
            <w:szCs w:val="24"/>
          </w:rPr>
          <w:t xml:space="preserve">0,95 </w:t>
        </w:r>
        <w:proofErr w:type="spellStart"/>
        <w:r w:rsidRPr="00B00687">
          <w:rPr>
            <w:rFonts w:ascii="Times New Roman" w:hAnsi="Times New Roman" w:cs="Times New Roman"/>
            <w:sz w:val="24"/>
            <w:szCs w:val="24"/>
          </w:rPr>
          <w:t>см</w:t>
        </w:r>
      </w:smartTag>
      <w:r w:rsidRPr="00B00687">
        <w:rPr>
          <w:rFonts w:ascii="Times New Roman" w:hAnsi="Times New Roman" w:cs="Times New Roman"/>
          <w:sz w:val="24"/>
          <w:szCs w:val="24"/>
        </w:rPr>
        <w:t>;</w:t>
      </w:r>
      <w:r w:rsidRPr="00061044">
        <w:rPr>
          <w:rFonts w:ascii="Times New Roman" w:hAnsi="Times New Roman" w:cs="Times New Roman"/>
          <w:sz w:val="24"/>
          <w:szCs w:val="24"/>
        </w:rPr>
        <w:t>W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1171 см</w:t>
      </w:r>
      <w:r w:rsidRPr="00B006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S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=630,5 см</w:t>
      </w:r>
      <w:r w:rsidRPr="00B006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687">
        <w:rPr>
          <w:rFonts w:ascii="Times New Roman" w:hAnsi="Times New Roman" w:cs="Times New Roman"/>
          <w:sz w:val="24"/>
          <w:szCs w:val="24"/>
        </w:rPr>
        <w:t>; материал С345</w:t>
      </w:r>
    </w:p>
    <w:p w:rsidR="00842926" w:rsidRPr="00B00687" w:rsidRDefault="00842926" w:rsidP="0084292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 xml:space="preserve">3. Определить расчетную высоту траверсы базы колонны:  </w:t>
      </w:r>
      <w:r w:rsidRPr="00061044">
        <w:rPr>
          <w:rFonts w:ascii="Times New Roman" w:hAnsi="Times New Roman" w:cs="Times New Roman"/>
          <w:sz w:val="24"/>
          <w:szCs w:val="24"/>
        </w:rPr>
        <w:t>N</w:t>
      </w:r>
      <w:r w:rsidRPr="00B00687">
        <w:rPr>
          <w:rFonts w:ascii="Times New Roman" w:hAnsi="Times New Roman" w:cs="Times New Roman"/>
          <w:sz w:val="24"/>
          <w:szCs w:val="24"/>
        </w:rPr>
        <w:t xml:space="preserve"> = 535 кН; </w:t>
      </w:r>
      <w:proofErr w:type="spellStart"/>
      <w:proofErr w:type="gramStart"/>
      <w:r w:rsidRPr="00061044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B00687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=12 мм;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t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>=14 мм; материал С245; сварка ручная, электрод - Э42</w:t>
      </w:r>
    </w:p>
    <w:p w:rsidR="00842926" w:rsidRPr="00B00687" w:rsidRDefault="00842926" w:rsidP="0084292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 xml:space="preserve">4. Проверить прочность сечения подкрановой балки: </w:t>
      </w:r>
      <w:proofErr w:type="spellStart"/>
      <w:r w:rsidRPr="00B00687">
        <w:rPr>
          <w:rFonts w:ascii="Times New Roman" w:hAnsi="Times New Roman" w:cs="Times New Roman"/>
          <w:sz w:val="24"/>
          <w:szCs w:val="24"/>
        </w:rPr>
        <w:t>М</w:t>
      </w:r>
      <w:r w:rsidRPr="00B00687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308,6 </w:t>
      </w:r>
      <w:proofErr w:type="spellStart"/>
      <w:r w:rsidRPr="00B00687">
        <w:rPr>
          <w:rFonts w:ascii="Times New Roman" w:hAnsi="Times New Roman" w:cs="Times New Roman"/>
          <w:sz w:val="24"/>
          <w:szCs w:val="24"/>
        </w:rPr>
        <w:t>кНм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00687">
        <w:rPr>
          <w:rFonts w:ascii="Times New Roman" w:hAnsi="Times New Roman" w:cs="Times New Roman"/>
          <w:sz w:val="24"/>
          <w:szCs w:val="24"/>
        </w:rPr>
        <w:t>М</w:t>
      </w:r>
      <w:r w:rsidRPr="00B00687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10,01 </w:t>
      </w:r>
      <w:proofErr w:type="spellStart"/>
      <w:r w:rsidRPr="00B00687">
        <w:rPr>
          <w:rFonts w:ascii="Times New Roman" w:hAnsi="Times New Roman" w:cs="Times New Roman"/>
          <w:sz w:val="24"/>
          <w:szCs w:val="24"/>
        </w:rPr>
        <w:t>кНм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Q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103,4 кН;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19790 см</w:t>
      </w:r>
      <w:proofErr w:type="gramStart"/>
      <w:r w:rsidRPr="00B0068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t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95 см"/>
        </w:smartTagPr>
        <w:r w:rsidRPr="00B00687">
          <w:rPr>
            <w:rFonts w:ascii="Times New Roman" w:hAnsi="Times New Roman" w:cs="Times New Roman"/>
            <w:sz w:val="24"/>
            <w:szCs w:val="24"/>
          </w:rPr>
          <w:t xml:space="preserve">0,95 </w:t>
        </w:r>
        <w:proofErr w:type="spellStart"/>
        <w:r w:rsidRPr="00B00687">
          <w:rPr>
            <w:rFonts w:ascii="Times New Roman" w:hAnsi="Times New Roman" w:cs="Times New Roman"/>
            <w:sz w:val="24"/>
            <w:szCs w:val="24"/>
          </w:rPr>
          <w:t>см</w:t>
        </w:r>
      </w:smartTag>
      <w:r w:rsidRPr="00B00687">
        <w:rPr>
          <w:rFonts w:ascii="Times New Roman" w:hAnsi="Times New Roman" w:cs="Times New Roman"/>
          <w:sz w:val="24"/>
          <w:szCs w:val="24"/>
        </w:rPr>
        <w:t>;</w:t>
      </w:r>
      <w:r w:rsidRPr="00061044">
        <w:rPr>
          <w:rFonts w:ascii="Times New Roman" w:hAnsi="Times New Roman" w:cs="Times New Roman"/>
          <w:sz w:val="24"/>
          <w:szCs w:val="24"/>
        </w:rPr>
        <w:t>t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,6 см"/>
        </w:smartTagPr>
        <w:r w:rsidRPr="00B00687">
          <w:rPr>
            <w:rFonts w:ascii="Times New Roman" w:hAnsi="Times New Roman" w:cs="Times New Roman"/>
            <w:sz w:val="24"/>
            <w:szCs w:val="24"/>
          </w:rPr>
          <w:t>1,6 см</w:t>
        </w:r>
      </w:smartTag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W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1171 см</w:t>
      </w:r>
      <w:r w:rsidRPr="00B006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W</w:t>
      </w:r>
      <w:r w:rsidRPr="00B00687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=130,5 см</w:t>
      </w:r>
      <w:r w:rsidRPr="00B006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687">
        <w:rPr>
          <w:rFonts w:ascii="Times New Roman" w:hAnsi="Times New Roman" w:cs="Times New Roman"/>
          <w:sz w:val="24"/>
          <w:szCs w:val="24"/>
        </w:rPr>
        <w:t>; материал С345.</w:t>
      </w:r>
    </w:p>
    <w:p w:rsidR="00842926" w:rsidRPr="00B00687" w:rsidRDefault="00842926" w:rsidP="0084292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 xml:space="preserve">5. Подобрать сечение сжатого верхнего пояса фермы из двух равнобоких уголков: </w:t>
      </w:r>
      <w:r w:rsidRPr="00061044">
        <w:rPr>
          <w:rFonts w:ascii="Times New Roman" w:hAnsi="Times New Roman" w:cs="Times New Roman"/>
          <w:sz w:val="24"/>
          <w:szCs w:val="24"/>
        </w:rPr>
        <w:t>N</w:t>
      </w:r>
      <w:r w:rsidRPr="00B00687">
        <w:rPr>
          <w:rFonts w:ascii="Times New Roman" w:hAnsi="Times New Roman" w:cs="Times New Roman"/>
          <w:sz w:val="24"/>
          <w:szCs w:val="24"/>
        </w:rPr>
        <w:t xml:space="preserve">=840 кН;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l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efx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B00687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B006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l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ef</w:t>
      </w:r>
      <w:proofErr w:type="gramStart"/>
      <w:r w:rsidRPr="00B00687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proofErr w:type="gramEnd"/>
      <w:r w:rsidRPr="00B00687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B00687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B00687">
        <w:rPr>
          <w:rFonts w:ascii="Times New Roman" w:hAnsi="Times New Roman" w:cs="Times New Roman"/>
          <w:sz w:val="24"/>
          <w:szCs w:val="24"/>
        </w:rPr>
        <w:t>; материал С245.</w:t>
      </w:r>
    </w:p>
    <w:p w:rsidR="00842926" w:rsidRPr="00061044" w:rsidRDefault="00842926" w:rsidP="00842926">
      <w:pPr>
        <w:pStyle w:val="06"/>
        <w:numPr>
          <w:ilvl w:val="0"/>
          <w:numId w:val="0"/>
        </w:numPr>
        <w:spacing w:before="0" w:after="0"/>
        <w:ind w:left="284" w:hanging="284"/>
        <w:rPr>
          <w:rFonts w:ascii="Times New Roman" w:hAnsi="Times New Roman"/>
        </w:rPr>
      </w:pPr>
      <w:r w:rsidRPr="00061044">
        <w:rPr>
          <w:rFonts w:ascii="Times New Roman" w:hAnsi="Times New Roman"/>
        </w:rPr>
        <w:lastRenderedPageBreak/>
        <w:t xml:space="preserve">6. Определить удельный вес грунта несущего слоя под подошвой фундамента с учетом взвешивающего действия воды </w:t>
      </w:r>
      <w:r w:rsidRPr="00061044">
        <w:rPr>
          <w:rFonts w:ascii="Times New Roman" w:hAnsi="Times New Roman"/>
        </w:rPr>
        <w:sym w:font="Symbol" w:char="F067"/>
      </w:r>
      <w:proofErr w:type="gramStart"/>
      <w:r w:rsidRPr="00061044">
        <w:rPr>
          <w:rFonts w:ascii="Times New Roman" w:hAnsi="Times New Roman"/>
          <w:vertAlign w:val="subscript"/>
          <w:lang w:val="en-US"/>
        </w:rPr>
        <w:t>s</w:t>
      </w:r>
      <w:proofErr w:type="gramEnd"/>
      <w:r w:rsidRPr="00061044">
        <w:rPr>
          <w:rFonts w:ascii="Times New Roman" w:hAnsi="Times New Roman"/>
          <w:vertAlign w:val="subscript"/>
        </w:rPr>
        <w:t>в</w:t>
      </w:r>
      <w:r w:rsidRPr="00061044">
        <w:rPr>
          <w:rFonts w:ascii="Times New Roman" w:hAnsi="Times New Roman"/>
        </w:rPr>
        <w:t xml:space="preserve"> (кН/м</w:t>
      </w:r>
      <w:r w:rsidRPr="00061044">
        <w:rPr>
          <w:rFonts w:ascii="Times New Roman" w:hAnsi="Times New Roman"/>
          <w:vertAlign w:val="superscript"/>
        </w:rPr>
        <w:t>3</w:t>
      </w:r>
      <w:r w:rsidRPr="00061044">
        <w:rPr>
          <w:rFonts w:ascii="Times New Roman" w:hAnsi="Times New Roman"/>
        </w:rPr>
        <w:t xml:space="preserve">),  природная влажность грунта </w:t>
      </w:r>
      <w:r w:rsidRPr="00061044">
        <w:rPr>
          <w:rFonts w:ascii="Times New Roman" w:hAnsi="Times New Roman"/>
          <w:lang w:val="en-US"/>
        </w:rPr>
        <w:t>W</w:t>
      </w:r>
      <w:r w:rsidRPr="00061044">
        <w:rPr>
          <w:rFonts w:ascii="Times New Roman" w:hAnsi="Times New Roman"/>
        </w:rPr>
        <w:t xml:space="preserve"> = 0,1, удельный вес грунта естественной структуры </w:t>
      </w:r>
      <w:r w:rsidRPr="00061044">
        <w:rPr>
          <w:rFonts w:ascii="Times New Roman" w:hAnsi="Times New Roman"/>
        </w:rPr>
        <w:sym w:font="Symbol" w:char="F067"/>
      </w:r>
      <w:r w:rsidRPr="00061044">
        <w:rPr>
          <w:rFonts w:ascii="Times New Roman" w:hAnsi="Times New Roman"/>
        </w:rPr>
        <w:t xml:space="preserve"> = 19кН/м</w:t>
      </w:r>
      <w:r w:rsidRPr="00061044">
        <w:rPr>
          <w:rFonts w:ascii="Times New Roman" w:hAnsi="Times New Roman"/>
          <w:vertAlign w:val="superscript"/>
        </w:rPr>
        <w:t>3</w:t>
      </w:r>
      <w:r w:rsidRPr="00061044">
        <w:rPr>
          <w:rFonts w:ascii="Times New Roman" w:hAnsi="Times New Roman"/>
        </w:rPr>
        <w:t xml:space="preserve">, удельный вес частиц грунта </w:t>
      </w:r>
      <w:r w:rsidRPr="00061044">
        <w:rPr>
          <w:rFonts w:ascii="Times New Roman" w:hAnsi="Times New Roman"/>
        </w:rPr>
        <w:sym w:font="Symbol" w:char="F067"/>
      </w:r>
      <w:r w:rsidRPr="00061044">
        <w:rPr>
          <w:rFonts w:ascii="Times New Roman" w:hAnsi="Times New Roman"/>
          <w:vertAlign w:val="subscript"/>
          <w:lang w:val="en-US"/>
        </w:rPr>
        <w:t>s</w:t>
      </w:r>
      <w:r w:rsidRPr="00061044">
        <w:rPr>
          <w:rFonts w:ascii="Times New Roman" w:hAnsi="Times New Roman"/>
        </w:rPr>
        <w:t xml:space="preserve"> = 27 кН/м</w:t>
      </w:r>
      <w:r w:rsidRPr="00061044">
        <w:rPr>
          <w:rFonts w:ascii="Times New Roman" w:hAnsi="Times New Roman"/>
          <w:vertAlign w:val="superscript"/>
        </w:rPr>
        <w:t>3</w:t>
      </w:r>
      <w:r w:rsidRPr="00061044">
        <w:rPr>
          <w:rFonts w:ascii="Times New Roman" w:hAnsi="Times New Roman"/>
        </w:rPr>
        <w:t xml:space="preserve">, удельный вес воды </w:t>
      </w:r>
      <w:r w:rsidRPr="00061044">
        <w:rPr>
          <w:rFonts w:ascii="Times New Roman" w:hAnsi="Times New Roman"/>
        </w:rPr>
        <w:sym w:font="Symbol" w:char="F067"/>
      </w:r>
      <w:r w:rsidRPr="00061044">
        <w:rPr>
          <w:rFonts w:ascii="Times New Roman" w:hAnsi="Times New Roman"/>
          <w:vertAlign w:val="subscript"/>
          <w:lang w:val="en-US"/>
        </w:rPr>
        <w:t>w</w:t>
      </w:r>
      <w:r w:rsidRPr="00061044">
        <w:rPr>
          <w:rFonts w:ascii="Times New Roman" w:hAnsi="Times New Roman"/>
        </w:rPr>
        <w:t xml:space="preserve"> = 10кН/м</w:t>
      </w:r>
      <w:r w:rsidRPr="00061044">
        <w:rPr>
          <w:rFonts w:ascii="Times New Roman" w:hAnsi="Times New Roman"/>
          <w:vertAlign w:val="superscript"/>
        </w:rPr>
        <w:t>3</w:t>
      </w:r>
      <w:r w:rsidRPr="00061044">
        <w:rPr>
          <w:rFonts w:ascii="Times New Roman" w:hAnsi="Times New Roman"/>
        </w:rPr>
        <w:t xml:space="preserve">, пористость </w:t>
      </w:r>
      <w:r w:rsidRPr="00061044">
        <w:rPr>
          <w:rFonts w:ascii="Times New Roman" w:hAnsi="Times New Roman"/>
          <w:lang w:val="en-US"/>
        </w:rPr>
        <w:t>n</w:t>
      </w:r>
      <w:r w:rsidRPr="00061044">
        <w:rPr>
          <w:rFonts w:ascii="Times New Roman" w:hAnsi="Times New Roman"/>
        </w:rPr>
        <w:t xml:space="preserve"> = 0,4,  коэффициент пористости е = 0,7.</w:t>
      </w:r>
    </w:p>
    <w:p w:rsidR="00842926" w:rsidRPr="00B00687" w:rsidRDefault="00842926" w:rsidP="0084292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 xml:space="preserve">7. Определить расчетную глубину промерзания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d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несущего слоя грунта для суглинка при нормативной глубине промерзания грунта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d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fn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 =1,65м и температурой в подполье +5°С.</w:t>
      </w:r>
    </w:p>
    <w:p w:rsidR="00842926" w:rsidRPr="00B00687" w:rsidRDefault="00842926" w:rsidP="0084292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 xml:space="preserve">8. Определить расчетное сопротивление несущего слоя из песка: размер подошвы фундамента </w:t>
      </w:r>
      <w:proofErr w:type="spellStart"/>
      <w:r w:rsidRPr="00061044">
        <w:rPr>
          <w:rFonts w:ascii="Times New Roman" w:hAnsi="Times New Roman" w:cs="Times New Roman"/>
          <w:sz w:val="24"/>
          <w:szCs w:val="24"/>
        </w:rPr>
        <w:t>b</w:t>
      </w:r>
      <w:r w:rsidRPr="00B00687">
        <w:rPr>
          <w:rFonts w:ascii="Times New Roman" w:hAnsi="Times New Roman" w:cs="Times New Roman"/>
          <w:sz w:val="24"/>
          <w:szCs w:val="24"/>
        </w:rPr>
        <w:t>×</w:t>
      </w:r>
      <w:r w:rsidRPr="0006104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00687">
        <w:rPr>
          <w:rFonts w:ascii="Times New Roman" w:hAnsi="Times New Roman" w:cs="Times New Roman"/>
          <w:sz w:val="24"/>
          <w:szCs w:val="24"/>
        </w:rPr>
        <w:t xml:space="preserve">=1,2×1,0 м, мощность слоя </w:t>
      </w:r>
      <w:r w:rsidRPr="00061044">
        <w:rPr>
          <w:rFonts w:ascii="Times New Roman" w:hAnsi="Times New Roman" w:cs="Times New Roman"/>
          <w:sz w:val="24"/>
          <w:szCs w:val="24"/>
        </w:rPr>
        <w:t>h</w:t>
      </w:r>
      <w:r w:rsidRPr="00B00687">
        <w:rPr>
          <w:rFonts w:ascii="Times New Roman" w:hAnsi="Times New Roman" w:cs="Times New Roman"/>
          <w:sz w:val="24"/>
          <w:szCs w:val="24"/>
        </w:rPr>
        <w:t>= 2,15м,</w:t>
      </w:r>
      <w:r w:rsidRPr="00061044">
        <w:rPr>
          <w:rFonts w:ascii="Times New Roman" w:hAnsi="Times New Roman" w:cs="Times New Roman"/>
          <w:sz w:val="24"/>
          <w:szCs w:val="24"/>
        </w:rPr>
        <w:t xml:space="preserve"> </w:t>
      </w:r>
      <w:r w:rsidRPr="00B00687">
        <w:rPr>
          <w:rFonts w:ascii="Times New Roman" w:hAnsi="Times New Roman" w:cs="Times New Roman"/>
          <w:sz w:val="24"/>
          <w:szCs w:val="24"/>
        </w:rPr>
        <w:t xml:space="preserve">глубина заложения 1,2 м, </w:t>
      </w:r>
      <w:r w:rsidRPr="00061044">
        <w:rPr>
          <w:rFonts w:ascii="Times New Roman" w:hAnsi="Times New Roman" w:cs="Times New Roman"/>
          <w:sz w:val="24"/>
          <w:szCs w:val="24"/>
        </w:rPr>
        <w:t>γ</w:t>
      </w:r>
      <w:r w:rsidRPr="00B00687">
        <w:rPr>
          <w:rFonts w:ascii="Times New Roman" w:hAnsi="Times New Roman" w:cs="Times New Roman"/>
          <w:sz w:val="24"/>
          <w:szCs w:val="24"/>
        </w:rPr>
        <w:t xml:space="preserve"> 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>II</w:t>
      </w:r>
      <w:r w:rsidRPr="00B00687">
        <w:rPr>
          <w:rFonts w:ascii="Times New Roman" w:hAnsi="Times New Roman" w:cs="Times New Roman"/>
          <w:sz w:val="24"/>
          <w:szCs w:val="24"/>
        </w:rPr>
        <w:t xml:space="preserve">= 17,5кН/м3 , </w:t>
      </w:r>
      <w:r w:rsidRPr="00061044">
        <w:rPr>
          <w:rFonts w:ascii="Times New Roman" w:hAnsi="Times New Roman" w:cs="Times New Roman"/>
          <w:sz w:val="24"/>
          <w:szCs w:val="24"/>
        </w:rPr>
        <w:t>ϕ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 xml:space="preserve"> II</w:t>
      </w:r>
      <w:r w:rsidRPr="00061044">
        <w:rPr>
          <w:rFonts w:ascii="Times New Roman" w:hAnsi="Times New Roman" w:cs="Times New Roman"/>
          <w:sz w:val="24"/>
          <w:szCs w:val="24"/>
        </w:rPr>
        <w:t xml:space="preserve"> </w:t>
      </w:r>
      <w:r w:rsidRPr="00B00687">
        <w:rPr>
          <w:rFonts w:ascii="Times New Roman" w:hAnsi="Times New Roman" w:cs="Times New Roman"/>
          <w:sz w:val="24"/>
          <w:szCs w:val="24"/>
        </w:rPr>
        <w:t>=18°, с</w:t>
      </w:r>
      <w:r w:rsidRPr="00061044">
        <w:rPr>
          <w:rFonts w:ascii="Times New Roman" w:hAnsi="Times New Roman" w:cs="Times New Roman"/>
          <w:sz w:val="24"/>
          <w:szCs w:val="24"/>
          <w:vertAlign w:val="subscript"/>
        </w:rPr>
        <w:t xml:space="preserve"> II</w:t>
      </w:r>
      <w:r w:rsidRPr="00061044">
        <w:rPr>
          <w:rFonts w:ascii="Times New Roman" w:hAnsi="Times New Roman" w:cs="Times New Roman"/>
          <w:sz w:val="24"/>
          <w:szCs w:val="24"/>
        </w:rPr>
        <w:t xml:space="preserve"> </w:t>
      </w:r>
      <w:r w:rsidRPr="00B00687">
        <w:rPr>
          <w:rFonts w:ascii="Times New Roman" w:hAnsi="Times New Roman" w:cs="Times New Roman"/>
          <w:sz w:val="24"/>
          <w:szCs w:val="24"/>
        </w:rPr>
        <w:t>=17кПа.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2926" w:rsidRPr="00061044" w:rsidRDefault="00842926" w:rsidP="0084292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Определить коэффициент водонасыщения грунта </w:t>
      </w:r>
      <w:proofErr w:type="spellStart"/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r</w:t>
      </w:r>
      <w:proofErr w:type="spellEnd"/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плотностью </w:t>
      </w:r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ρ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1,9 г/см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влажность </w:t>
      </w:r>
      <w:r w:rsidRPr="00061044">
        <w:rPr>
          <w:rFonts w:ascii="Times New Roman" w:hAnsi="Times New Roman" w:cs="Times New Roman"/>
          <w:sz w:val="24"/>
          <w:szCs w:val="24"/>
        </w:rPr>
        <w:t>W</w:t>
      </w:r>
      <w:r w:rsidRPr="00B00687">
        <w:rPr>
          <w:rFonts w:ascii="Times New Roman" w:hAnsi="Times New Roman" w:cs="Times New Roman"/>
          <w:sz w:val="24"/>
          <w:szCs w:val="24"/>
        </w:rPr>
        <w:t xml:space="preserve"> = 0,1,</w:t>
      </w:r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коэффициент пористости </w:t>
      </w:r>
      <w:r w:rsidRPr="00B00687">
        <w:rPr>
          <w:rFonts w:ascii="Times New Roman" w:hAnsi="Times New Roman" w:cs="Times New Roman"/>
          <w:sz w:val="24"/>
          <w:szCs w:val="24"/>
        </w:rPr>
        <w:t>е = 0,6</w:t>
      </w:r>
      <w:r w:rsidRPr="00B0068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плотность частиц грунта </w:t>
      </w:r>
      <w:proofErr w:type="spellStart"/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ρ</w:t>
      </w:r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s</w:t>
      </w:r>
      <w:proofErr w:type="spellEnd"/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1,9 г/см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B0068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плотность воды</w:t>
      </w:r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ρ</w:t>
      </w:r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w</w:t>
      </w:r>
      <w:proofErr w:type="spellEnd"/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1,9 г/см</w:t>
      </w:r>
      <w:r w:rsidRPr="00B006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61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842926" w:rsidRPr="00061044" w:rsidRDefault="00842926" w:rsidP="0084292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687">
        <w:rPr>
          <w:rFonts w:ascii="Times New Roman" w:hAnsi="Times New Roman" w:cs="Times New Roman"/>
          <w:sz w:val="24"/>
          <w:szCs w:val="24"/>
        </w:rPr>
        <w:t xml:space="preserve">10. Определить несущую способность изгибаемого железобетонного элемента без предварительного напряжения по нормальному сечению: сечение прямоугольное размерами </w:t>
      </w:r>
      <w:r w:rsidRPr="00061044">
        <w:rPr>
          <w:rFonts w:ascii="Times New Roman" w:hAnsi="Times New Roman" w:cs="Times New Roman"/>
          <w:sz w:val="24"/>
          <w:szCs w:val="24"/>
        </w:rPr>
        <w:t>b</w:t>
      </w:r>
      <w:r w:rsidRPr="00B00687">
        <w:rPr>
          <w:rFonts w:ascii="Times New Roman" w:hAnsi="Times New Roman" w:cs="Times New Roman"/>
          <w:sz w:val="24"/>
          <w:szCs w:val="24"/>
        </w:rPr>
        <w:t xml:space="preserve"> </w:t>
      </w:r>
      <w:r w:rsidRPr="00061044">
        <w:rPr>
          <w:rFonts w:ascii="Times New Roman" w:hAnsi="Times New Roman" w:cs="Times New Roman"/>
          <w:sz w:val="24"/>
          <w:szCs w:val="24"/>
        </w:rPr>
        <w:sym w:font="Symbol" w:char="F03D"/>
      </w:r>
      <w:r w:rsidRPr="00B00687">
        <w:rPr>
          <w:rFonts w:ascii="Times New Roman" w:hAnsi="Times New Roman" w:cs="Times New Roman"/>
          <w:sz w:val="24"/>
          <w:szCs w:val="24"/>
        </w:rPr>
        <w:t xml:space="preserve"> 250мм , </w:t>
      </w:r>
      <w:r w:rsidRPr="00061044">
        <w:rPr>
          <w:rFonts w:ascii="Times New Roman" w:hAnsi="Times New Roman" w:cs="Times New Roman"/>
          <w:sz w:val="24"/>
          <w:szCs w:val="24"/>
        </w:rPr>
        <w:t>h</w:t>
      </w:r>
      <w:r w:rsidRPr="00B00687">
        <w:rPr>
          <w:rFonts w:ascii="Times New Roman" w:hAnsi="Times New Roman" w:cs="Times New Roman"/>
          <w:sz w:val="24"/>
          <w:szCs w:val="24"/>
        </w:rPr>
        <w:t xml:space="preserve"> </w:t>
      </w:r>
      <w:r w:rsidRPr="00061044">
        <w:rPr>
          <w:rFonts w:ascii="Times New Roman" w:hAnsi="Times New Roman" w:cs="Times New Roman"/>
          <w:sz w:val="24"/>
          <w:szCs w:val="24"/>
        </w:rPr>
        <w:sym w:font="Symbol" w:char="F03D"/>
      </w:r>
      <w:r w:rsidRPr="00B00687">
        <w:rPr>
          <w:rFonts w:ascii="Times New Roman" w:hAnsi="Times New Roman" w:cs="Times New Roman"/>
          <w:sz w:val="24"/>
          <w:szCs w:val="24"/>
        </w:rPr>
        <w:t xml:space="preserve"> 500мм , толщина защитного слоя бетона а </w:t>
      </w:r>
      <w:r w:rsidRPr="00061044">
        <w:rPr>
          <w:rFonts w:ascii="Times New Roman" w:hAnsi="Times New Roman" w:cs="Times New Roman"/>
          <w:sz w:val="24"/>
          <w:szCs w:val="24"/>
        </w:rPr>
        <w:sym w:font="Symbol" w:char="F03D"/>
      </w:r>
      <w:r w:rsidRPr="00B00687">
        <w:rPr>
          <w:rFonts w:ascii="Times New Roman" w:hAnsi="Times New Roman" w:cs="Times New Roman"/>
          <w:sz w:val="24"/>
          <w:szCs w:val="24"/>
        </w:rPr>
        <w:t xml:space="preserve"> 40мм, бетон мелкозернистый группы</w:t>
      </w:r>
      <w:proofErr w:type="gramStart"/>
      <w:r w:rsidRPr="00B006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00687">
        <w:rPr>
          <w:rFonts w:ascii="Times New Roman" w:hAnsi="Times New Roman" w:cs="Times New Roman"/>
          <w:sz w:val="24"/>
          <w:szCs w:val="24"/>
        </w:rPr>
        <w:t xml:space="preserve">, класса В20; арматура 4Ø10 А400. </w:t>
      </w:r>
      <w:r w:rsidRPr="00061044">
        <w:rPr>
          <w:rFonts w:ascii="Times New Roman" w:hAnsi="Times New Roman" w:cs="Times New Roman"/>
          <w:sz w:val="24"/>
          <w:szCs w:val="24"/>
        </w:rPr>
        <w:t>Влажность окружающей среды 70 %, класс ответственности здания – II.</w:t>
      </w:r>
    </w:p>
    <w:p w:rsidR="005C446C" w:rsidRDefault="005C446C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4D8" w:rsidRPr="006854D8" w:rsidRDefault="00842926" w:rsidP="006854D8">
      <w:pPr>
        <w:pStyle w:val="2"/>
        <w:widowControl/>
        <w:suppressAutoHyphens w:val="0"/>
        <w:autoSpaceDN/>
        <w:spacing w:before="0" w:after="60"/>
        <w:ind w:firstLine="567"/>
        <w:jc w:val="both"/>
        <w:textAlignment w:val="auto"/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</w:pPr>
      <w:r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  <w:t>2.1.3</w:t>
      </w:r>
      <w:r w:rsidR="006854D8" w:rsidRPr="006854D8"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  <w:t xml:space="preserve"> Учебно-методическое обеспечение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4D8">
        <w:rPr>
          <w:rFonts w:ascii="Times New Roman" w:hAnsi="Times New Roman" w:cs="Times New Roman"/>
          <w:sz w:val="24"/>
          <w:szCs w:val="24"/>
        </w:rPr>
        <w:t>1.Теличенко, В.И. Технология возведения высотных, боль</w:t>
      </w:r>
      <w:r>
        <w:rPr>
          <w:rFonts w:ascii="Times New Roman" w:hAnsi="Times New Roman" w:cs="Times New Roman"/>
          <w:sz w:val="24"/>
          <w:szCs w:val="24"/>
        </w:rPr>
        <w:t>шепролетных, специальных зданий</w:t>
      </w:r>
      <w:r w:rsidRPr="006854D8">
        <w:rPr>
          <w:rFonts w:ascii="Times New Roman" w:hAnsi="Times New Roman" w:cs="Times New Roman"/>
          <w:sz w:val="24"/>
          <w:szCs w:val="24"/>
        </w:rPr>
        <w:t xml:space="preserve">: Учебник./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Теличенко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Гныря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Бояринцев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А.П. - М.: Издательство АСВ, 2018. - 744 с. -</w:t>
      </w:r>
      <w:r>
        <w:rPr>
          <w:rFonts w:ascii="Times New Roman" w:hAnsi="Times New Roman" w:cs="Times New Roman"/>
          <w:sz w:val="24"/>
          <w:szCs w:val="24"/>
        </w:rPr>
        <w:t xml:space="preserve"> ISBN 978-5-4323-0197-0 - Текст</w:t>
      </w:r>
      <w:r w:rsidRPr="006854D8">
        <w:rPr>
          <w:rFonts w:ascii="Times New Roman" w:hAnsi="Times New Roman" w:cs="Times New Roman"/>
          <w:sz w:val="24"/>
          <w:szCs w:val="24"/>
        </w:rPr>
        <w:t>: электронный // ЭБС "Консультант студента": [сайт]. - URL: https://www.studentlibrary.ru/book/ISBN9785432301970.html (дата обращения: 30.10.2020). - Режим доступа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4D8">
        <w:rPr>
          <w:rFonts w:ascii="Times New Roman" w:hAnsi="Times New Roman" w:cs="Times New Roman"/>
          <w:sz w:val="24"/>
          <w:szCs w:val="24"/>
        </w:rPr>
        <w:t>2. Москалев, Н.С. Металличес</w:t>
      </w:r>
      <w:r>
        <w:rPr>
          <w:rFonts w:ascii="Times New Roman" w:hAnsi="Times New Roman" w:cs="Times New Roman"/>
          <w:sz w:val="24"/>
          <w:szCs w:val="24"/>
        </w:rPr>
        <w:t>кие конструкции, включая сварку</w:t>
      </w:r>
      <w:r w:rsidRPr="006854D8">
        <w:rPr>
          <w:rFonts w:ascii="Times New Roman" w:hAnsi="Times New Roman" w:cs="Times New Roman"/>
          <w:sz w:val="24"/>
          <w:szCs w:val="24"/>
        </w:rPr>
        <w:t xml:space="preserve">: Учебник / Москалев Н.С.,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Пронозин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Я.А.,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Парлашкевич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В.С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- М.</w:t>
      </w:r>
      <w:r w:rsidRPr="006854D8">
        <w:rPr>
          <w:rFonts w:ascii="Times New Roman" w:hAnsi="Times New Roman" w:cs="Times New Roman"/>
          <w:sz w:val="24"/>
          <w:szCs w:val="24"/>
        </w:rPr>
        <w:t>: Издательство АСВ, 2018. - 352 с. - ISBN 978-5-4323-0031-7 - Текст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URL: https://www.studentlibrary.ru/book/ISBN9785432300317.html (дата обращения: 28.10.2020). - Режим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54D8">
        <w:rPr>
          <w:rFonts w:ascii="Times New Roman" w:hAnsi="Times New Roman" w:cs="Times New Roman"/>
          <w:sz w:val="24"/>
          <w:szCs w:val="24"/>
        </w:rPr>
        <w:t xml:space="preserve">: по подписке. 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4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Кумпяк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, О.Г. Железобетонные и каменные конструкции: Учебник /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Кумпяк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О.Г. - Изд. 2-е, доп. и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. - М.: Издательство АСВ, 2016. - ISBN 978-5-4323-0039-3 -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6854D8">
        <w:rPr>
          <w:rFonts w:ascii="Times New Roman" w:hAnsi="Times New Roman" w:cs="Times New Roman"/>
          <w:sz w:val="24"/>
          <w:szCs w:val="24"/>
        </w:rPr>
        <w:t>: электронный // ЭБС "Консультант студента": [сайт]. - URL: https://www.studentlibrary.ru/book/ISBN9785432300393.html (дата обращени</w:t>
      </w:r>
      <w:r>
        <w:rPr>
          <w:rFonts w:ascii="Times New Roman" w:hAnsi="Times New Roman" w:cs="Times New Roman"/>
          <w:sz w:val="24"/>
          <w:szCs w:val="24"/>
        </w:rPr>
        <w:t>я: 28.10.2020). - Режим доступа</w:t>
      </w:r>
      <w:r w:rsidRPr="006854D8">
        <w:rPr>
          <w:rFonts w:ascii="Times New Roman" w:hAnsi="Times New Roman" w:cs="Times New Roman"/>
          <w:sz w:val="24"/>
          <w:szCs w:val="24"/>
        </w:rPr>
        <w:t>: по подписке.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4D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>, Р.А. Механика грунтов</w:t>
      </w:r>
      <w:r w:rsidRPr="006854D8">
        <w:rPr>
          <w:rFonts w:ascii="Times New Roman" w:hAnsi="Times New Roman" w:cs="Times New Roman"/>
          <w:sz w:val="24"/>
          <w:szCs w:val="24"/>
        </w:rPr>
        <w:t xml:space="preserve">: Учебник для бакалавров строительства и специалистов по направлению "Строительство уникальных зданий и сооружений" /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Мангушев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Р.А., Сахаров И.И. - М.: АСВ, 2020. - 294 с. - ISBN 978-5-4323-0338-7 - Текст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https://www.studentlibrary.ru/book/ISBN9785432303387.html (дата обращения: 28.10.2020). - Режим доступа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4D8">
        <w:rPr>
          <w:rFonts w:ascii="Times New Roman" w:hAnsi="Times New Roman" w:cs="Times New Roman"/>
          <w:sz w:val="24"/>
          <w:szCs w:val="24"/>
        </w:rPr>
        <w:t>5. Еремеев, П.Г. Справочник по проектированию современных металлических конструкций большепролетных покрытий / П.Г. Еремеев - М.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Издательство АСВ, 2017. - 256 с. - ISBN 978-5-93093-809-8 - Текст : электронный // ЭБС "Консультант студента" : [сайт]. - URL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https://www.studentlibrary.ru/book/ISBN9785930938098.html (дата обращения: 30.10.2020). - Режим доступа: по подписке.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54D8">
        <w:rPr>
          <w:rFonts w:ascii="Times New Roman" w:hAnsi="Times New Roman" w:cs="Times New Roman"/>
          <w:sz w:val="24"/>
          <w:szCs w:val="24"/>
        </w:rPr>
        <w:t>. Кузнецов, B.C. Железобетонные монолитные перекрытия и каменные конструкции многоэтажных зданий. Курсовое и дипломное проектирование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Учебное пособие / Кузнецов B.C., Малахова А.Н.,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Прокуронова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Е.А. - М.: Издательство АСВ, </w:t>
      </w:r>
      <w:r w:rsidRPr="006854D8">
        <w:rPr>
          <w:rFonts w:ascii="Times New Roman" w:hAnsi="Times New Roman" w:cs="Times New Roman"/>
          <w:sz w:val="24"/>
          <w:szCs w:val="24"/>
        </w:rPr>
        <w:lastRenderedPageBreak/>
        <w:t>2011. - 216 с. - ISBN 978-5-93093-592-9 - Текст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https://www.studentlibrary.ru/book/ISBN9785930935929.html (дата обращения: 28.10.2020). - Режим доступа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85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Нехаев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>, Г.А. Металлические конструкции в примерах и задачах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Нехаев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Г.А., Захарова И.А. - М.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Издательство АСВ, 2010. - 128 с. - ISBN 978-5-93093-716-9 - Текст : электронный // ЭБС "Консультант студента" : [сайт]. - URL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https://www.studentlibrary.ru/book/ISBN9785930937169.html (дата обращения: 28.10.2020). - Режим доступа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54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>, А.Л. Основания и фундаменты. Пособие по расчету и конструированию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 А.Л. - М. : Издательство АСВ, 2018. - 154 с. - ISBN 978-5-4323-0263-3 - Текст : электронный // ЭБС "Консультант студента" : [сайт]. - URL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https://www.studentlibrary.ru/book/ISBN9785432302633.html (дата обращения: 28.10.2020). - Режим доступа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854D8">
        <w:rPr>
          <w:rFonts w:ascii="Times New Roman" w:hAnsi="Times New Roman" w:cs="Times New Roman"/>
          <w:sz w:val="24"/>
          <w:szCs w:val="24"/>
        </w:rPr>
        <w:t>. Харитонов, В.А. Строительство и эксплуатация сейсмостойких зданий и сооружений / Харитонов В.А. - М.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Издательство АСВ, 2015. - 208 с. - ISBN 978-5-4323-0092-8 - Текст : электронный // ЭБС "Консультант студента" : [сайт]. - URL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https://www.studentlibrary.ru/book/ISBN9785432300928.html (дата обращения: 30.10.2020). - Режим доступа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по подписке. </w:t>
      </w:r>
    </w:p>
    <w:p w:rsidR="006854D8" w:rsidRPr="006854D8" w:rsidRDefault="006854D8" w:rsidP="0068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854D8">
        <w:rPr>
          <w:rFonts w:ascii="Times New Roman" w:hAnsi="Times New Roman" w:cs="Times New Roman"/>
          <w:sz w:val="24"/>
          <w:szCs w:val="24"/>
        </w:rPr>
        <w:t>. Андреев В. М. Выпускная квалификационная работа. Промышленное и гражданское строительство [Электронный ресурс]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В. М. Андреев, И. С.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Трубкин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; МГТУ. - Магнитогорск: МГТУ, 2018. - 1 </w:t>
      </w:r>
      <w:proofErr w:type="spellStart"/>
      <w:r w:rsidRPr="006854D8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6854D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854D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6854D8">
        <w:rPr>
          <w:rFonts w:ascii="Times New Roman" w:hAnsi="Times New Roman" w:cs="Times New Roman"/>
          <w:sz w:val="24"/>
          <w:szCs w:val="24"/>
        </w:rPr>
        <w:t xml:space="preserve">. диск (CD-ROM). - Режим доступа: https://magtu.informsystema.ru/uploader/fileUpload?name=3367.pdf&amp;show=dcatalogues/1/1139125/3367.pdf&amp;view=true. - Макрообъект. - ISBN 978-5-9967-1064-5. </w:t>
      </w:r>
    </w:p>
    <w:p w:rsidR="006E2530" w:rsidRPr="006854D8" w:rsidRDefault="006E2530" w:rsidP="006854D8">
      <w:pPr>
        <w:pStyle w:val="1"/>
        <w:keepLines w:val="0"/>
        <w:widowControl/>
        <w:suppressAutoHyphens w:val="0"/>
        <w:autoSpaceDN/>
        <w:spacing w:after="60"/>
        <w:ind w:firstLine="567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32"/>
          <w:sz w:val="24"/>
          <w:lang w:eastAsia="ru-RU"/>
        </w:rPr>
      </w:pPr>
      <w:r w:rsidRPr="006854D8">
        <w:rPr>
          <w:rFonts w:ascii="Times New Roman" w:eastAsia="Times New Roman" w:hAnsi="Times New Roman"/>
          <w:b/>
          <w:bCs/>
          <w:color w:val="auto"/>
          <w:kern w:val="32"/>
          <w:sz w:val="24"/>
          <w:lang w:eastAsia="ru-RU"/>
        </w:rPr>
        <w:t>3. Порядок подготовки и защиты выпускной квалификационной работы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</w:t>
      </w:r>
      <w:r w:rsidRPr="005C446C">
        <w:rPr>
          <w:rFonts w:ascii="Times New Roman" w:hAnsi="Times New Roman" w:cs="Times New Roman"/>
          <w:sz w:val="24"/>
          <w:szCs w:val="24"/>
        </w:rPr>
        <w:t>выпускной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частью итоговой государственной аттестации и завершающим звеном профессиональной подготовки </w:t>
      </w:r>
      <w:r w:rsidR="00175163"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специалиста.</w:t>
      </w:r>
    </w:p>
    <w:p w:rsidR="006E2530" w:rsidRPr="005C446C" w:rsidRDefault="006E2530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6E2530" w:rsidRPr="005C446C" w:rsidRDefault="006E2530" w:rsidP="005C446C">
      <w:pPr>
        <w:pStyle w:val="af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Студен, выполняющий выпускную квалификационную работу</w:t>
      </w:r>
      <w:r w:rsidR="00F367A3">
        <w:rPr>
          <w:rFonts w:ascii="Times New Roman" w:hAnsi="Times New Roman" w:cs="Times New Roman"/>
          <w:sz w:val="24"/>
          <w:szCs w:val="24"/>
        </w:rPr>
        <w:t>,</w:t>
      </w:r>
      <w:r w:rsidRPr="005C446C">
        <w:rPr>
          <w:rFonts w:ascii="Times New Roman" w:hAnsi="Times New Roman" w:cs="Times New Roman"/>
          <w:sz w:val="24"/>
          <w:szCs w:val="24"/>
        </w:rPr>
        <w:t xml:space="preserve"> должен показать свою способность и умение:</w:t>
      </w:r>
    </w:p>
    <w:p w:rsidR="005E23FA" w:rsidRPr="005C446C" w:rsidRDefault="005E23FA" w:rsidP="00F372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- собирать,</w:t>
      </w:r>
      <w:r w:rsidR="006854D8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систематизировать и анализировать информационные исходные данные для проектирования уникальных зданий, сооружений, инженерных систем и оборудования;</w:t>
      </w:r>
    </w:p>
    <w:p w:rsidR="005E23FA" w:rsidRPr="005C446C" w:rsidRDefault="005E23FA" w:rsidP="00F372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- рассчитывать, конструировать и осуществлять мониторинг уникальных зданий и сооружений с использованием лицензионных универсальных и специализированных программно-вычислительных комплексов и систем автоматизированных проектирования;</w:t>
      </w:r>
    </w:p>
    <w:p w:rsidR="005E23FA" w:rsidRPr="005C446C" w:rsidRDefault="005E23FA" w:rsidP="00F372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- подготавливать проектную и рабочую техническую документацию, оформлять законченные проектные и конструкторские работы;</w:t>
      </w:r>
    </w:p>
    <w:p w:rsidR="005E23FA" w:rsidRPr="005C446C" w:rsidRDefault="005E23FA" w:rsidP="00F372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- владеть знаниями нормативной базы проектирования и мониторинга высотных и большепролетных зданий и сооружений;</w:t>
      </w:r>
    </w:p>
    <w:p w:rsidR="006E2530" w:rsidRPr="005C446C" w:rsidRDefault="006854D8" w:rsidP="00F372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2530" w:rsidRPr="005C446C">
        <w:rPr>
          <w:rFonts w:ascii="Times New Roman" w:hAnsi="Times New Roman" w:cs="Times New Roman"/>
          <w:sz w:val="24"/>
          <w:szCs w:val="24"/>
        </w:rPr>
        <w:t xml:space="preserve"> определять и формулировать проблему исследования с учетом ее актуальности;</w:t>
      </w:r>
    </w:p>
    <w:p w:rsidR="006E2530" w:rsidRPr="005C446C" w:rsidRDefault="006854D8" w:rsidP="00F372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2530" w:rsidRPr="005C446C">
        <w:rPr>
          <w:rFonts w:ascii="Times New Roman" w:hAnsi="Times New Roman" w:cs="Times New Roman"/>
          <w:sz w:val="24"/>
          <w:szCs w:val="24"/>
        </w:rPr>
        <w:t xml:space="preserve"> ставить цели исследования и определять задачи, необходимые для их достижения;</w:t>
      </w:r>
    </w:p>
    <w:p w:rsidR="006E2530" w:rsidRPr="005C446C" w:rsidRDefault="006854D8" w:rsidP="00F372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2530" w:rsidRPr="005C446C">
        <w:rPr>
          <w:rFonts w:ascii="Times New Roman" w:hAnsi="Times New Roman" w:cs="Times New Roman"/>
          <w:sz w:val="24"/>
          <w:szCs w:val="24"/>
        </w:rPr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6E2530" w:rsidRPr="005C446C" w:rsidRDefault="006854D8" w:rsidP="00F372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E2530" w:rsidRPr="005C446C">
        <w:rPr>
          <w:rFonts w:ascii="Times New Roman" w:hAnsi="Times New Roman" w:cs="Times New Roman"/>
          <w:sz w:val="24"/>
          <w:szCs w:val="24"/>
        </w:rPr>
        <w:t xml:space="preserve"> применять теоретические знания при решении практических задач;</w:t>
      </w:r>
    </w:p>
    <w:p w:rsidR="006E2530" w:rsidRPr="005C446C" w:rsidRDefault="006854D8" w:rsidP="00F372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2530" w:rsidRPr="005C446C">
        <w:rPr>
          <w:rFonts w:ascii="Times New Roman" w:hAnsi="Times New Roman" w:cs="Times New Roman"/>
          <w:sz w:val="24"/>
          <w:szCs w:val="24"/>
        </w:rPr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6E2530" w:rsidRDefault="006854D8" w:rsidP="00F372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2530" w:rsidRPr="005C446C">
        <w:rPr>
          <w:rFonts w:ascii="Times New Roman" w:hAnsi="Times New Roman" w:cs="Times New Roman"/>
          <w:sz w:val="24"/>
          <w:szCs w:val="24"/>
        </w:rPr>
        <w:t xml:space="preserve"> оформлять работу в соответствии с установленными требованиями.</w:t>
      </w:r>
    </w:p>
    <w:p w:rsidR="00175163" w:rsidRPr="00F367A3" w:rsidRDefault="00175163" w:rsidP="00F367A3">
      <w:pPr>
        <w:pStyle w:val="1"/>
        <w:keepLines w:val="0"/>
        <w:widowControl/>
        <w:suppressAutoHyphens w:val="0"/>
        <w:autoSpaceDN/>
        <w:spacing w:after="60"/>
        <w:ind w:firstLine="567"/>
        <w:jc w:val="both"/>
        <w:textAlignment w:val="auto"/>
        <w:rPr>
          <w:rFonts w:ascii="Times New Roman" w:eastAsia="Times New Roman" w:hAnsi="Times New Roman"/>
          <w:b/>
          <w:bCs/>
          <w:color w:val="auto"/>
          <w:spacing w:val="-6"/>
          <w:kern w:val="32"/>
          <w:sz w:val="24"/>
          <w:lang w:eastAsia="ru-RU"/>
        </w:rPr>
      </w:pPr>
      <w:r w:rsidRPr="00F367A3">
        <w:rPr>
          <w:rFonts w:ascii="Times New Roman" w:eastAsia="Times New Roman" w:hAnsi="Times New Roman"/>
          <w:b/>
          <w:bCs/>
          <w:color w:val="auto"/>
          <w:spacing w:val="-6"/>
          <w:kern w:val="32"/>
          <w:sz w:val="24"/>
          <w:lang w:eastAsia="ru-RU"/>
        </w:rPr>
        <w:t>3.1 Подготовительный этап выполнения выпускной квалификационной работы</w:t>
      </w:r>
    </w:p>
    <w:p w:rsidR="00175163" w:rsidRPr="00F367A3" w:rsidRDefault="00175163" w:rsidP="00F367A3">
      <w:pPr>
        <w:pStyle w:val="2"/>
        <w:widowControl/>
        <w:suppressAutoHyphens w:val="0"/>
        <w:autoSpaceDN/>
        <w:spacing w:before="0" w:after="60"/>
        <w:ind w:firstLine="567"/>
        <w:jc w:val="both"/>
        <w:textAlignment w:val="auto"/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</w:pPr>
      <w:r w:rsidRPr="00F367A3"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  <w:t xml:space="preserve">3.1.1 Выбор темы </w:t>
      </w:r>
      <w:r w:rsidR="00F367A3" w:rsidRPr="00F367A3"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  <w:t>выпускной квалификационной работы</w:t>
      </w:r>
    </w:p>
    <w:p w:rsidR="00175163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5C446C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Студент имеет право предложить свою тему для выпускной работы, обосновав свой выбор и целесообразность исследования. Утверждение тем ВКР и назначение руководителя утверждается приказом по университету.</w:t>
      </w:r>
    </w:p>
    <w:p w:rsidR="005A1D32" w:rsidRPr="005C446C" w:rsidRDefault="005A1D32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163" w:rsidRPr="00F367A3" w:rsidRDefault="00175163" w:rsidP="00F367A3">
      <w:pPr>
        <w:pStyle w:val="2"/>
        <w:widowControl/>
        <w:suppressAutoHyphens w:val="0"/>
        <w:autoSpaceDN/>
        <w:spacing w:before="0" w:after="60"/>
        <w:ind w:firstLine="567"/>
        <w:jc w:val="both"/>
        <w:textAlignment w:val="auto"/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</w:pPr>
      <w:r w:rsidRPr="00F367A3"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  <w:t xml:space="preserve">3.1.2 Функции </w:t>
      </w:r>
      <w:r w:rsidR="00F367A3" w:rsidRPr="00F367A3">
        <w:rPr>
          <w:rFonts w:ascii="Times New Roman" w:eastAsiaTheme="majorEastAsia" w:hAnsi="Times New Roman" w:cstheme="majorBidi"/>
          <w:b/>
          <w:bCs/>
          <w:i/>
          <w:color w:val="auto"/>
          <w:kern w:val="0"/>
          <w:sz w:val="24"/>
          <w:lang w:eastAsia="ru-RU"/>
        </w:rPr>
        <w:t>руководителя выпускной квалификационной работы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5C446C">
        <w:rPr>
          <w:rFonts w:ascii="Times New Roman" w:hAnsi="Times New Roman" w:cs="Times New Roman"/>
          <w:sz w:val="24"/>
          <w:szCs w:val="24"/>
        </w:rPr>
        <w:t xml:space="preserve"> студенту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175163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5C446C">
        <w:rPr>
          <w:rFonts w:ascii="Times New Roman" w:hAnsi="Times New Roman" w:cs="Times New Roman"/>
          <w:sz w:val="24"/>
          <w:szCs w:val="24"/>
        </w:rPr>
        <w:t xml:space="preserve"> студентом и отчет перед руководителем реализуется согласно календарному графику работы.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руководителем.</w:t>
      </w:r>
    </w:p>
    <w:p w:rsidR="00175163" w:rsidRPr="00F367A3" w:rsidRDefault="00175163" w:rsidP="00F367A3">
      <w:pPr>
        <w:pStyle w:val="1"/>
        <w:keepLines w:val="0"/>
        <w:widowControl/>
        <w:suppressAutoHyphens w:val="0"/>
        <w:autoSpaceDN/>
        <w:spacing w:after="60"/>
        <w:ind w:firstLine="567"/>
        <w:jc w:val="both"/>
        <w:textAlignment w:val="auto"/>
        <w:rPr>
          <w:rFonts w:ascii="Times New Roman" w:eastAsia="Times New Roman" w:hAnsi="Times New Roman"/>
          <w:b/>
          <w:bCs/>
          <w:color w:val="auto"/>
          <w:spacing w:val="-6"/>
          <w:kern w:val="32"/>
          <w:sz w:val="24"/>
          <w:lang w:eastAsia="ru-RU"/>
        </w:rPr>
      </w:pPr>
      <w:r w:rsidRPr="00F367A3">
        <w:rPr>
          <w:rFonts w:ascii="Times New Roman" w:eastAsia="Times New Roman" w:hAnsi="Times New Roman"/>
          <w:b/>
          <w:bCs/>
          <w:color w:val="auto"/>
          <w:spacing w:val="-6"/>
          <w:kern w:val="32"/>
          <w:sz w:val="24"/>
          <w:lang w:eastAsia="ru-RU"/>
        </w:rPr>
        <w:t>3.2 Требования к выпускной квалификационной работе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студент руководствуется </w:t>
      </w:r>
      <w:r w:rsidR="002E5428" w:rsidRPr="005C446C">
        <w:rPr>
          <w:rFonts w:ascii="Times New Roman" w:hAnsi="Times New Roman" w:cs="Times New Roman"/>
          <w:sz w:val="24"/>
          <w:szCs w:val="24"/>
        </w:rPr>
        <w:t xml:space="preserve">разработанными на кафедре или рекомендованными кафедрой </w:t>
      </w:r>
      <w:r w:rsidRPr="005C446C">
        <w:rPr>
          <w:rFonts w:ascii="Times New Roman" w:hAnsi="Times New Roman" w:cs="Times New Roman"/>
          <w:sz w:val="24"/>
          <w:szCs w:val="24"/>
        </w:rPr>
        <w:t xml:space="preserve">методическими указаниями  и </w:t>
      </w:r>
      <w:r w:rsidR="002E5428" w:rsidRPr="005C446C">
        <w:rPr>
          <w:rFonts w:ascii="Times New Roman" w:hAnsi="Times New Roman" w:cs="Times New Roman"/>
          <w:sz w:val="24"/>
          <w:szCs w:val="24"/>
        </w:rPr>
        <w:t xml:space="preserve">актуальными </w:t>
      </w:r>
      <w:r w:rsidRPr="005C446C">
        <w:rPr>
          <w:rFonts w:ascii="Times New Roman" w:hAnsi="Times New Roman" w:cs="Times New Roman"/>
          <w:sz w:val="24"/>
          <w:szCs w:val="24"/>
        </w:rPr>
        <w:t>документ</w:t>
      </w:r>
      <w:r w:rsidR="002E5428" w:rsidRPr="005C446C">
        <w:rPr>
          <w:rFonts w:ascii="Times New Roman" w:hAnsi="Times New Roman" w:cs="Times New Roman"/>
          <w:sz w:val="24"/>
          <w:szCs w:val="24"/>
        </w:rPr>
        <w:t xml:space="preserve">ами </w:t>
      </w:r>
      <w:r w:rsidRPr="005C446C">
        <w:rPr>
          <w:rFonts w:ascii="Times New Roman" w:hAnsi="Times New Roman" w:cs="Times New Roman"/>
          <w:sz w:val="24"/>
          <w:szCs w:val="24"/>
        </w:rPr>
        <w:t xml:space="preserve"> системы менеджмента качества МГТУ</w:t>
      </w:r>
      <w:r w:rsidR="002E5428" w:rsidRPr="005C4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163" w:rsidRPr="00F367A3" w:rsidRDefault="00175163" w:rsidP="00F367A3">
      <w:pPr>
        <w:pStyle w:val="1"/>
        <w:keepLines w:val="0"/>
        <w:widowControl/>
        <w:suppressAutoHyphens w:val="0"/>
        <w:autoSpaceDN/>
        <w:spacing w:after="60"/>
        <w:ind w:firstLine="567"/>
        <w:jc w:val="both"/>
        <w:textAlignment w:val="auto"/>
        <w:rPr>
          <w:rFonts w:ascii="Times New Roman" w:eastAsia="Times New Roman" w:hAnsi="Times New Roman"/>
          <w:b/>
          <w:bCs/>
          <w:color w:val="auto"/>
          <w:spacing w:val="-6"/>
          <w:kern w:val="32"/>
          <w:sz w:val="24"/>
          <w:lang w:eastAsia="ru-RU"/>
        </w:rPr>
      </w:pPr>
      <w:r w:rsidRPr="00F367A3">
        <w:rPr>
          <w:rFonts w:ascii="Times New Roman" w:eastAsia="Times New Roman" w:hAnsi="Times New Roman"/>
          <w:b/>
          <w:bCs/>
          <w:color w:val="auto"/>
          <w:spacing w:val="-6"/>
          <w:kern w:val="32"/>
          <w:sz w:val="24"/>
          <w:lang w:eastAsia="ru-RU"/>
        </w:rPr>
        <w:t>3.3 Порядок защиты выпускной квалификационной работы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>, а затем представлена руководителю, который вместе со своим отзывом представляет работу заведующему кафедрой. Выпускная работа, допущенная к защите, направляется на рецензию</w:t>
      </w:r>
      <w:r w:rsidRPr="005C446C">
        <w:rPr>
          <w:rFonts w:ascii="Times New Roman" w:hAnsi="Times New Roman" w:cs="Times New Roman"/>
          <w:i/>
          <w:sz w:val="24"/>
          <w:szCs w:val="24"/>
        </w:rPr>
        <w:t>.</w:t>
      </w:r>
      <w:r w:rsidRPr="005C446C">
        <w:rPr>
          <w:rFonts w:ascii="Times New Roman" w:hAnsi="Times New Roman" w:cs="Times New Roman"/>
          <w:sz w:val="24"/>
          <w:szCs w:val="24"/>
        </w:rPr>
        <w:t xml:space="preserve"> 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о соответствии работы предъявляемым требованиям и оценивает ее.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В оценке ВКР руководитель и рецензент учитывают следующее: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C446C">
        <w:rPr>
          <w:rFonts w:ascii="Times New Roman" w:hAnsi="Times New Roman" w:cs="Times New Roman"/>
          <w:bCs/>
          <w:i/>
          <w:sz w:val="24"/>
          <w:szCs w:val="24"/>
        </w:rPr>
        <w:t>1. Актуальность выбранной темы ВКР: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Тема соответствует списку тем программы ИГА.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Тема выбрана по заявке хозяйствующего субъекта.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Тема ВКР выбрана в соответствии с актуальными научными проблемами (бюджетная НИР, грант).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C446C">
        <w:rPr>
          <w:rFonts w:ascii="Times New Roman" w:hAnsi="Times New Roman" w:cs="Times New Roman"/>
          <w:bCs/>
          <w:i/>
          <w:sz w:val="24"/>
          <w:szCs w:val="24"/>
        </w:rPr>
        <w:t>2. Полнота раскрытия темы ВКР: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Соответствие темы ВКР ее содержанию.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Логика построения и качество стилистического изложения ВКР.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Научное и практическое значение выводов, содержащихся в ВКР.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Использование иностранной литературы в оригинале, международных стандартов (МСФО, МСА) по теме исследования.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Наличие публикаций по теме исследования.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lastRenderedPageBreak/>
        <w:t>– Использование пакетов прикладных программ.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Наличие концептуального, комплексного, системного подхода.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Апробация результатов исследования (наличие актов, справок о внедрении).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C446C">
        <w:rPr>
          <w:rFonts w:ascii="Times New Roman" w:hAnsi="Times New Roman" w:cs="Times New Roman"/>
          <w:bCs/>
          <w:i/>
          <w:sz w:val="24"/>
          <w:szCs w:val="24"/>
        </w:rPr>
        <w:t>3. Качество оформления ВКР: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– Соответствие объема ВКР рекомендуемым требованиям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="00F367A3">
        <w:rPr>
          <w:rFonts w:ascii="Times New Roman" w:hAnsi="Times New Roman" w:cs="Times New Roman"/>
          <w:sz w:val="24"/>
          <w:szCs w:val="24"/>
        </w:rPr>
        <w:t xml:space="preserve"> </w:t>
      </w:r>
      <w:r w:rsidRPr="005C446C">
        <w:rPr>
          <w:rFonts w:ascii="Times New Roman" w:hAnsi="Times New Roman" w:cs="Times New Roman"/>
          <w:sz w:val="24"/>
          <w:szCs w:val="24"/>
        </w:rPr>
        <w:t>стандартов.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 w:rsidRPr="005C446C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5C446C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и ГОСТов.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работа, подписанная заведующим кафедрой, имеющая рецензию и отзыв руководителя работы, </w:t>
      </w:r>
      <w:r w:rsidR="002E5428" w:rsidRPr="005C446C">
        <w:rPr>
          <w:rFonts w:ascii="Times New Roman" w:hAnsi="Times New Roman" w:cs="Times New Roman"/>
          <w:sz w:val="24"/>
          <w:szCs w:val="24"/>
        </w:rPr>
        <w:t>после прохождения процедуры проверки в системе «</w:t>
      </w:r>
      <w:proofErr w:type="spellStart"/>
      <w:r w:rsidR="002E5428" w:rsidRPr="005C446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2E5428" w:rsidRPr="005C446C">
        <w:rPr>
          <w:rFonts w:ascii="Times New Roman" w:hAnsi="Times New Roman" w:cs="Times New Roman"/>
          <w:sz w:val="24"/>
          <w:szCs w:val="24"/>
        </w:rPr>
        <w:t xml:space="preserve">»  </w:t>
      </w:r>
      <w:r w:rsidRPr="005C446C">
        <w:rPr>
          <w:rFonts w:ascii="Times New Roman" w:hAnsi="Times New Roman" w:cs="Times New Roman"/>
          <w:sz w:val="24"/>
          <w:szCs w:val="24"/>
        </w:rPr>
        <w:t>допускается к защите. Объявление о защите выпускных работ вывешивается на кафедре за несколько дней до защиты.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5C446C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5C44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Для сообщения студенту предоставляется </w:t>
      </w:r>
      <w:r w:rsidRPr="005C446C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5C446C">
        <w:rPr>
          <w:rFonts w:ascii="Times New Roman" w:hAnsi="Times New Roman" w:cs="Times New Roman"/>
          <w:sz w:val="24"/>
          <w:szCs w:val="24"/>
        </w:rPr>
        <w:t xml:space="preserve">. 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В своем выступлении студент должен отразить: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После этого выступает рецензент или рецензия зачитывается одним из членов ГЭК. 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Заслушав официальную рецензию своей работы, студент должен ответить на вопросы и замечания рецензента.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175163" w:rsidRPr="00F367A3" w:rsidRDefault="00175163" w:rsidP="00F367A3">
      <w:pPr>
        <w:pStyle w:val="1"/>
        <w:keepLines w:val="0"/>
        <w:widowControl/>
        <w:suppressAutoHyphens w:val="0"/>
        <w:autoSpaceDN/>
        <w:spacing w:after="60"/>
        <w:ind w:firstLine="567"/>
        <w:jc w:val="both"/>
        <w:textAlignment w:val="auto"/>
        <w:rPr>
          <w:rFonts w:ascii="Times New Roman" w:eastAsia="Times New Roman" w:hAnsi="Times New Roman"/>
          <w:b/>
          <w:bCs/>
          <w:color w:val="auto"/>
          <w:spacing w:val="-6"/>
          <w:kern w:val="32"/>
          <w:sz w:val="24"/>
          <w:lang w:eastAsia="ru-RU"/>
        </w:rPr>
      </w:pPr>
      <w:r w:rsidRPr="00F367A3">
        <w:rPr>
          <w:rFonts w:ascii="Times New Roman" w:eastAsia="Times New Roman" w:hAnsi="Times New Roman"/>
          <w:b/>
          <w:bCs/>
          <w:color w:val="auto"/>
          <w:spacing w:val="-6"/>
          <w:kern w:val="32"/>
          <w:sz w:val="24"/>
          <w:lang w:eastAsia="ru-RU"/>
        </w:rPr>
        <w:lastRenderedPageBreak/>
        <w:t>3.4 Критерии оценки выпускной квалификационной работы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5C446C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Студент, </w:t>
      </w:r>
      <w:r w:rsidRPr="005C446C">
        <w:rPr>
          <w:rFonts w:ascii="Times New Roman" w:hAnsi="Times New Roman" w:cs="Times New Roman"/>
          <w:sz w:val="24"/>
          <w:szCs w:val="24"/>
        </w:rPr>
        <w:t>получивший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защите ВКР оценку «неудовлетворительно» отчисляется из университета, как не подтвердивший соответствие подготовки требованиям ФГОС </w:t>
      </w:r>
      <w:proofErr w:type="gramStart"/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ВО</w:t>
      </w:r>
      <w:proofErr w:type="gramEnd"/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>, с формулировкой «…</w:t>
      </w:r>
      <w:r w:rsidRPr="005C446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как не защитивший ВКР</w:t>
      </w:r>
      <w:r w:rsidRPr="005C44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». 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6C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C446C">
        <w:rPr>
          <w:rFonts w:ascii="Times New Roman" w:hAnsi="Times New Roman" w:cs="Times New Roman"/>
          <w:bCs/>
          <w:i/>
          <w:sz w:val="24"/>
          <w:szCs w:val="24"/>
        </w:rPr>
        <w:t>1. Оценка и рекомендации руководителя и рецензента.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C446C">
        <w:rPr>
          <w:rFonts w:ascii="Times New Roman" w:hAnsi="Times New Roman" w:cs="Times New Roman"/>
          <w:bCs/>
          <w:i/>
          <w:sz w:val="24"/>
          <w:szCs w:val="24"/>
        </w:rPr>
        <w:t>2. Оценка квалификации студента в процессе защиты: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>– Актуальность проведенного исследования.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>– Полнота раскрытия исследуемой темы.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>– Достаточная иллюстративность постулируемых тезисов, объем исследовательского материала.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>– Композиционная целостность работы, соблюдение требований, предъявляемых к структуре ВКР.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>– Продуманность методологии и аппарата исследования, соответствие им сделанных автором выводов.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>– Качество оформления работы.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>– Научная новизна проведенного исследования.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>– Умение представить работу на защите, уровень речевой культуры.</w:t>
      </w:r>
    </w:p>
    <w:p w:rsidR="00175163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46C">
        <w:rPr>
          <w:rFonts w:ascii="Times New Roman" w:hAnsi="Times New Roman" w:cs="Times New Roman"/>
          <w:iCs/>
          <w:sz w:val="24"/>
          <w:szCs w:val="24"/>
        </w:rPr>
        <w:t xml:space="preserve">– Компетентность в области избранной темы. Свободное владение материалом, умение вести научный диалог, отвечать на вопросы и замечания. </w:t>
      </w:r>
      <w:proofErr w:type="spellStart"/>
      <w:r w:rsidRPr="005C446C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C446C">
        <w:rPr>
          <w:rFonts w:ascii="Times New Roman" w:hAnsi="Times New Roman" w:cs="Times New Roman"/>
          <w:iCs/>
          <w:sz w:val="24"/>
          <w:szCs w:val="24"/>
        </w:rPr>
        <w:t xml:space="preserve"> компетенций.</w:t>
      </w:r>
    </w:p>
    <w:p w:rsidR="00F367A3" w:rsidRPr="00F367A3" w:rsidRDefault="00F367A3" w:rsidP="00F367A3">
      <w:pPr>
        <w:pStyle w:val="14"/>
        <w:shd w:val="clear" w:color="auto" w:fill="FFFFFF"/>
        <w:spacing w:before="0" w:line="240" w:lineRule="auto"/>
        <w:ind w:firstLine="567"/>
        <w:rPr>
          <w:sz w:val="24"/>
        </w:rPr>
      </w:pPr>
      <w:r w:rsidRPr="00F367A3">
        <w:rPr>
          <w:color w:val="000000"/>
          <w:sz w:val="24"/>
        </w:rPr>
        <w:t xml:space="preserve">Оценка </w:t>
      </w:r>
      <w:r w:rsidRPr="00F367A3">
        <w:rPr>
          <w:b/>
          <w:color w:val="000000"/>
          <w:sz w:val="24"/>
        </w:rPr>
        <w:t>«отлично»</w:t>
      </w:r>
      <w:r w:rsidRPr="00F367A3">
        <w:rPr>
          <w:color w:val="000000"/>
          <w:sz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ГЭК.</w:t>
      </w:r>
    </w:p>
    <w:p w:rsidR="00F367A3" w:rsidRPr="00F367A3" w:rsidRDefault="00F367A3" w:rsidP="00F367A3">
      <w:pPr>
        <w:pStyle w:val="14"/>
        <w:shd w:val="clear" w:color="auto" w:fill="FFFFFF"/>
        <w:spacing w:before="0" w:line="240" w:lineRule="auto"/>
        <w:ind w:firstLine="567"/>
        <w:rPr>
          <w:sz w:val="24"/>
        </w:rPr>
      </w:pPr>
      <w:r w:rsidRPr="00F367A3">
        <w:rPr>
          <w:color w:val="000000"/>
          <w:sz w:val="24"/>
        </w:rPr>
        <w:t xml:space="preserve">Оценка </w:t>
      </w:r>
      <w:r w:rsidRPr="00F367A3">
        <w:rPr>
          <w:b/>
          <w:color w:val="000000"/>
          <w:sz w:val="24"/>
        </w:rPr>
        <w:t>«хорошо»</w:t>
      </w:r>
      <w:r w:rsidRPr="00F367A3">
        <w:rPr>
          <w:color w:val="000000"/>
          <w:sz w:val="24"/>
        </w:rPr>
        <w:t xml:space="preserve"> –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F367A3" w:rsidRPr="00F367A3" w:rsidRDefault="00F367A3" w:rsidP="00F367A3">
      <w:pPr>
        <w:pStyle w:val="14"/>
        <w:shd w:val="clear" w:color="auto" w:fill="FFFFFF"/>
        <w:spacing w:before="0" w:line="240" w:lineRule="auto"/>
        <w:ind w:firstLine="567"/>
        <w:rPr>
          <w:sz w:val="24"/>
        </w:rPr>
      </w:pPr>
      <w:r w:rsidRPr="00F367A3">
        <w:rPr>
          <w:color w:val="000000"/>
          <w:sz w:val="24"/>
        </w:rPr>
        <w:t xml:space="preserve">Оценка </w:t>
      </w:r>
      <w:r w:rsidRPr="00F367A3">
        <w:rPr>
          <w:b/>
          <w:color w:val="000000"/>
          <w:sz w:val="24"/>
        </w:rPr>
        <w:t>«удовлетворительно»</w:t>
      </w:r>
      <w:r w:rsidRPr="00F367A3">
        <w:rPr>
          <w:color w:val="000000"/>
          <w:sz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F367A3">
        <w:rPr>
          <w:color w:val="000000"/>
          <w:sz w:val="24"/>
        </w:rPr>
        <w:t>от</w:t>
      </w:r>
      <w:proofErr w:type="gramEnd"/>
      <w:r w:rsidRPr="00F367A3">
        <w:rPr>
          <w:color w:val="000000"/>
          <w:sz w:val="24"/>
        </w:rPr>
        <w:t xml:space="preserve"> </w:t>
      </w:r>
      <w:proofErr w:type="gramStart"/>
      <w:r w:rsidRPr="00F367A3">
        <w:rPr>
          <w:color w:val="000000"/>
          <w:sz w:val="24"/>
        </w:rPr>
        <w:t>требовании</w:t>
      </w:r>
      <w:proofErr w:type="gramEnd"/>
      <w:r w:rsidRPr="00F367A3">
        <w:rPr>
          <w:color w:val="000000"/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F367A3" w:rsidRPr="00F367A3" w:rsidRDefault="00F367A3" w:rsidP="00F367A3">
      <w:pPr>
        <w:pStyle w:val="14"/>
        <w:shd w:val="clear" w:color="auto" w:fill="FFFFFF"/>
        <w:spacing w:before="0" w:line="240" w:lineRule="auto"/>
        <w:ind w:firstLine="567"/>
        <w:rPr>
          <w:sz w:val="24"/>
        </w:rPr>
      </w:pPr>
      <w:r w:rsidRPr="00F367A3">
        <w:rPr>
          <w:color w:val="000000"/>
          <w:sz w:val="24"/>
        </w:rPr>
        <w:t xml:space="preserve">Оценка </w:t>
      </w:r>
      <w:r w:rsidRPr="00F367A3">
        <w:rPr>
          <w:b/>
          <w:color w:val="000000"/>
          <w:sz w:val="24"/>
        </w:rPr>
        <w:t>«неудовлетворительно»</w:t>
      </w:r>
      <w:r w:rsidRPr="00F367A3">
        <w:rPr>
          <w:color w:val="000000"/>
          <w:sz w:val="24"/>
        </w:rPr>
        <w:t xml:space="preserve">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</w:t>
      </w:r>
      <w:proofErr w:type="gramStart"/>
      <w:r w:rsidRPr="00F367A3">
        <w:rPr>
          <w:color w:val="000000"/>
          <w:sz w:val="24"/>
        </w:rPr>
        <w:t>обучающийся</w:t>
      </w:r>
      <w:proofErr w:type="gramEnd"/>
      <w:r w:rsidRPr="00F367A3">
        <w:rPr>
          <w:color w:val="000000"/>
          <w:sz w:val="24"/>
        </w:rPr>
        <w:t xml:space="preserve"> не может ответить на вопросы членов ГЭК.</w:t>
      </w:r>
      <w:r w:rsidRPr="00F367A3">
        <w:rPr>
          <w:i/>
          <w:iCs/>
          <w:color w:val="FF0000"/>
          <w:sz w:val="24"/>
          <w:szCs w:val="24"/>
        </w:rPr>
        <w:t xml:space="preserve"> </w:t>
      </w:r>
    </w:p>
    <w:p w:rsidR="00F367A3" w:rsidRPr="00F367A3" w:rsidRDefault="00F367A3" w:rsidP="00F367A3">
      <w:pPr>
        <w:pStyle w:val="14"/>
        <w:shd w:val="clear" w:color="auto" w:fill="FFFFFF"/>
        <w:spacing w:before="0" w:line="240" w:lineRule="auto"/>
        <w:ind w:firstLine="567"/>
        <w:rPr>
          <w:sz w:val="24"/>
        </w:rPr>
      </w:pPr>
      <w:r w:rsidRPr="00F367A3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F367A3" w:rsidRDefault="00F367A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367A3" w:rsidRDefault="00F367A3">
      <w:pPr>
        <w:widowControl/>
        <w:suppressAutoHyphens w:val="0"/>
        <w:autoSpaceDN/>
        <w:textAlignment w:va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175163" w:rsidRPr="005C446C" w:rsidRDefault="00175163" w:rsidP="00F367A3">
      <w:pPr>
        <w:pStyle w:val="Default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44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175163" w:rsidRPr="005C446C" w:rsidRDefault="00175163" w:rsidP="005C446C">
      <w:pPr>
        <w:pStyle w:val="Default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63" w:rsidRPr="005C446C" w:rsidRDefault="00175163" w:rsidP="00F367A3">
      <w:pPr>
        <w:pStyle w:val="Defaul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46C">
        <w:rPr>
          <w:rFonts w:ascii="Times New Roman" w:hAnsi="Times New Roman" w:cs="Times New Roman"/>
          <w:b/>
          <w:bCs/>
          <w:sz w:val="24"/>
          <w:szCs w:val="24"/>
        </w:rPr>
        <w:t>Примерный перечень тем выпускных квалификационных работ</w:t>
      </w:r>
    </w:p>
    <w:p w:rsidR="00175163" w:rsidRPr="005C446C" w:rsidRDefault="00175163" w:rsidP="005C446C">
      <w:pPr>
        <w:pStyle w:val="Default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B25">
        <w:rPr>
          <w:rFonts w:ascii="Times New Roman" w:hAnsi="Times New Roman" w:cs="Times New Roman"/>
          <w:sz w:val="24"/>
          <w:szCs w:val="24"/>
        </w:rPr>
        <w:t>1.</w:t>
      </w:r>
      <w:r w:rsidRPr="0082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Многофункциональный комплекс с большепролетным покрытием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hyperlink r:id="rId12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Развитие инфраструктуры Санкт-Петербурга путем строительства многоуровневых перехватывающих парковок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hyperlink r:id="rId13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Применение ЛСТК в ограждающих конструкциях уникального здания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hyperlink r:id="rId14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Огнестойкость монолитных железобетонных конструкций высотного жилого здания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825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Высотный жилой комплекс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hyperlink r:id="rId15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Повышение </w:t>
        </w:r>
        <w:proofErr w:type="spellStart"/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энергоэффективности</w:t>
        </w:r>
        <w:proofErr w:type="spellEnd"/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 xml:space="preserve"> ограждающих конструкций высотного здания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hyperlink r:id="rId16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Культурно-досуговый центр с большепролетными конструкциями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hyperlink r:id="rId17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Высотный жилой дом со встроенным дошкольным образовательным учреждением на 60 мест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hyperlink r:id="rId18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Ангар для технического обслуживания воздушных судов с разработкой мер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оприятий по 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</w:rPr>
          <w:t>энергоэффективности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 </w:t>
        </w:r>
      </w:hyperlink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hyperlink r:id="rId19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Многоуровневый подземный паркинг с эксплуатируемой кровлей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hyperlink r:id="rId20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Дымовая труба высотой 120 метров из высокопрочного бетона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Насосная станция с заглубленной подземной частью.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Производственное здание в сейсмически опасном районе.</w:t>
      </w:r>
    </w:p>
    <w:p w:rsidR="001B1F10" w:rsidRPr="00825B25" w:rsidRDefault="001B1F10" w:rsidP="001B1F1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hyperlink r:id="rId21" w:history="1">
        <w:r w:rsidRPr="00825B25">
          <w:rPr>
            <w:rFonts w:ascii="Times New Roman" w:hAnsi="Times New Roman" w:cs="Times New Roman"/>
            <w:color w:val="000000"/>
            <w:sz w:val="24"/>
            <w:szCs w:val="24"/>
          </w:rPr>
          <w:t>Методика расчета промышленного здания на особые воздействия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5163" w:rsidRPr="005C446C" w:rsidRDefault="00175163" w:rsidP="005C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75163" w:rsidRPr="005C446C" w:rsidSect="00141D17">
      <w:footerReference w:type="even" r:id="rId22"/>
      <w:footerReference w:type="default" r:id="rId23"/>
      <w:pgSz w:w="11906" w:h="16838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11" w:rsidRDefault="00A36F11" w:rsidP="00E03760">
      <w:pPr>
        <w:spacing w:after="0" w:line="240" w:lineRule="auto"/>
      </w:pPr>
      <w:r>
        <w:separator/>
      </w:r>
    </w:p>
  </w:endnote>
  <w:endnote w:type="continuationSeparator" w:id="0">
    <w:p w:rsidR="00A36F11" w:rsidRDefault="00A36F11" w:rsidP="00E0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1F" w:rsidRDefault="00D33E8E">
    <w:pPr>
      <w:pStyle w:val="a7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2067.45pt;margin-top:.05pt;width:6.05pt;height:13.8pt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" filled="f" stroked="f">
          <v:textbox style="mso-fit-shape-to-text:t" inset="0,0,0,0">
            <w:txbxContent>
              <w:p w:rsidR="00D91A1F" w:rsidRDefault="00F16D86">
                <w:pPr>
                  <w:pStyle w:val="a7"/>
                </w:pPr>
                <w:r>
                  <w:fldChar w:fldCharType="begin"/>
                </w:r>
                <w:r w:rsidR="00FD4A28">
                  <w:instrText xml:space="preserve"> PAGE </w:instrText>
                </w:r>
                <w:r>
                  <w:fldChar w:fldCharType="separate"/>
                </w:r>
                <w:r w:rsidR="00D91A1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1F" w:rsidRDefault="00F16D86">
    <w:pPr>
      <w:pStyle w:val="a7"/>
      <w:jc w:val="right"/>
    </w:pPr>
    <w:r>
      <w:fldChar w:fldCharType="begin"/>
    </w:r>
    <w:r w:rsidR="00FD4A28">
      <w:instrText>PAGE   \* MERGEFORMAT</w:instrText>
    </w:r>
    <w:r>
      <w:fldChar w:fldCharType="separate"/>
    </w:r>
    <w:r w:rsidR="00842926">
      <w:rPr>
        <w:noProof/>
      </w:rPr>
      <w:t>9</w:t>
    </w:r>
    <w:r>
      <w:rPr>
        <w:noProof/>
      </w:rPr>
      <w:fldChar w:fldCharType="end"/>
    </w:r>
  </w:p>
  <w:p w:rsidR="00D91A1F" w:rsidRDefault="00D91A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11" w:rsidRDefault="00A36F11" w:rsidP="00E03760">
      <w:pPr>
        <w:spacing w:after="0" w:line="240" w:lineRule="auto"/>
      </w:pPr>
      <w:r>
        <w:separator/>
      </w:r>
    </w:p>
  </w:footnote>
  <w:footnote w:type="continuationSeparator" w:id="0">
    <w:p w:rsidR="00A36F11" w:rsidRDefault="00A36F11" w:rsidP="00E0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D71"/>
    <w:multiLevelType w:val="multilevel"/>
    <w:tmpl w:val="D4D6961A"/>
    <w:lvl w:ilvl="0">
      <w:start w:val="1"/>
      <w:numFmt w:val="decimal"/>
      <w:lvlText w:val="%1."/>
      <w:lvlJc w:val="left"/>
      <w:pPr>
        <w:ind w:hanging="353"/>
      </w:pPr>
      <w:rPr>
        <w:rFonts w:ascii="Arial" w:hAnsi="Arial" w:cs="Aria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>
    <w:nsid w:val="02B80EA4"/>
    <w:multiLevelType w:val="multilevel"/>
    <w:tmpl w:val="DB70E37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12045714"/>
    <w:multiLevelType w:val="hybridMultilevel"/>
    <w:tmpl w:val="ACA0EADA"/>
    <w:lvl w:ilvl="0" w:tplc="07E677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4B0221"/>
    <w:multiLevelType w:val="hybridMultilevel"/>
    <w:tmpl w:val="A646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CE2289"/>
    <w:multiLevelType w:val="singleLevel"/>
    <w:tmpl w:val="47DAFDB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cs="Times New Roman"/>
      </w:rPr>
    </w:lvl>
  </w:abstractNum>
  <w:abstractNum w:abstractNumId="5">
    <w:nsid w:val="19865F5E"/>
    <w:multiLevelType w:val="hybridMultilevel"/>
    <w:tmpl w:val="B6B004D4"/>
    <w:lvl w:ilvl="0" w:tplc="45C28166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6">
    <w:nsid w:val="1AFB394D"/>
    <w:multiLevelType w:val="multilevel"/>
    <w:tmpl w:val="F1F4B7F2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24B33122"/>
    <w:multiLevelType w:val="multilevel"/>
    <w:tmpl w:val="3CF02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130A3"/>
    <w:multiLevelType w:val="multilevel"/>
    <w:tmpl w:val="3460AEC8"/>
    <w:lvl w:ilvl="0">
      <w:start w:val="1"/>
      <w:numFmt w:val="decimal"/>
      <w:lvlText w:val="%1."/>
      <w:lvlJc w:val="left"/>
      <w:pPr>
        <w:ind w:hanging="367"/>
      </w:pPr>
      <w:rPr>
        <w:rFonts w:ascii="Arial" w:hAnsi="Arial" w:cs="Aria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>
    <w:nsid w:val="2E7D3528"/>
    <w:multiLevelType w:val="hybridMultilevel"/>
    <w:tmpl w:val="213A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1F2E8C"/>
    <w:multiLevelType w:val="hybridMultilevel"/>
    <w:tmpl w:val="85208186"/>
    <w:lvl w:ilvl="0" w:tplc="5C383A3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3E4C1DFB"/>
    <w:multiLevelType w:val="multilevel"/>
    <w:tmpl w:val="C16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8F01CE"/>
    <w:multiLevelType w:val="hybridMultilevel"/>
    <w:tmpl w:val="2ACE6A6A"/>
    <w:lvl w:ilvl="0" w:tplc="5C383A3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484427B0"/>
    <w:multiLevelType w:val="multilevel"/>
    <w:tmpl w:val="A49C652C"/>
    <w:styleLink w:val="WWNum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4938321C"/>
    <w:multiLevelType w:val="multilevel"/>
    <w:tmpl w:val="2D4AFC5A"/>
    <w:styleLink w:val="WWNum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5">
    <w:nsid w:val="52F42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4C6F99"/>
    <w:multiLevelType w:val="multilevel"/>
    <w:tmpl w:val="0078567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C724526"/>
    <w:multiLevelType w:val="hybridMultilevel"/>
    <w:tmpl w:val="738096C4"/>
    <w:lvl w:ilvl="0" w:tplc="7012E178">
      <w:start w:val="1"/>
      <w:numFmt w:val="decimal"/>
      <w:lvlText w:val="%1."/>
      <w:lvlJc w:val="left"/>
      <w:pPr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18">
    <w:nsid w:val="5C963ABD"/>
    <w:multiLevelType w:val="multilevel"/>
    <w:tmpl w:val="43A6AB20"/>
    <w:styleLink w:val="WWNum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9">
    <w:nsid w:val="5D8A399C"/>
    <w:multiLevelType w:val="multilevel"/>
    <w:tmpl w:val="1960C666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E407B15"/>
    <w:multiLevelType w:val="multilevel"/>
    <w:tmpl w:val="4B72AAAA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21">
    <w:nsid w:val="5F9941E3"/>
    <w:multiLevelType w:val="multilevel"/>
    <w:tmpl w:val="C6B0E53A"/>
    <w:lvl w:ilvl="0">
      <w:start w:val="1"/>
      <w:numFmt w:val="decimal"/>
      <w:lvlText w:val="%1."/>
      <w:lvlJc w:val="left"/>
      <w:pPr>
        <w:ind w:hanging="375"/>
      </w:pPr>
      <w:rPr>
        <w:rFonts w:ascii="Arial" w:hAnsi="Arial" w:cs="Aria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2">
    <w:nsid w:val="6300371E"/>
    <w:multiLevelType w:val="multilevel"/>
    <w:tmpl w:val="7758E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FD5025"/>
    <w:multiLevelType w:val="multilevel"/>
    <w:tmpl w:val="A1E076FC"/>
    <w:lvl w:ilvl="0">
      <w:start w:val="1"/>
      <w:numFmt w:val="decimal"/>
      <w:lvlText w:val="%1."/>
      <w:lvlJc w:val="left"/>
      <w:pPr>
        <w:ind w:hanging="374"/>
      </w:pPr>
      <w:rPr>
        <w:rFonts w:ascii="Arial" w:hAnsi="Arial" w:cs="Aria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4">
    <w:nsid w:val="6FBD6966"/>
    <w:multiLevelType w:val="hybridMultilevel"/>
    <w:tmpl w:val="29343614"/>
    <w:lvl w:ilvl="0" w:tplc="C4DE0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5065DD"/>
    <w:multiLevelType w:val="multilevel"/>
    <w:tmpl w:val="11D8EBB0"/>
    <w:lvl w:ilvl="0">
      <w:start w:val="1"/>
      <w:numFmt w:val="decimal"/>
      <w:lvlText w:val="%1."/>
      <w:lvlJc w:val="left"/>
      <w:pPr>
        <w:ind w:hanging="374"/>
      </w:pPr>
      <w:rPr>
        <w:rFonts w:ascii="Arial" w:hAnsi="Arial" w:cs="Aria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6">
    <w:nsid w:val="7B0A0059"/>
    <w:multiLevelType w:val="multilevel"/>
    <w:tmpl w:val="17BA816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B67D76"/>
    <w:multiLevelType w:val="hybridMultilevel"/>
    <w:tmpl w:val="0E401400"/>
    <w:lvl w:ilvl="0" w:tplc="6A74427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0"/>
  </w:num>
  <w:num w:numId="5">
    <w:abstractNumId w:val="16"/>
  </w:num>
  <w:num w:numId="6">
    <w:abstractNumId w:val="6"/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27"/>
  </w:num>
  <w:num w:numId="11">
    <w:abstractNumId w:val="9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5"/>
  </w:num>
  <w:num w:numId="34">
    <w:abstractNumId w:val="17"/>
  </w:num>
  <w:num w:numId="35">
    <w:abstractNumId w:val="10"/>
  </w:num>
  <w:num w:numId="36">
    <w:abstractNumId w:val="12"/>
  </w:num>
  <w:num w:numId="37">
    <w:abstractNumId w:val="3"/>
  </w:num>
  <w:num w:numId="38">
    <w:abstractNumId w:val="4"/>
    <w:lvlOverride w:ilvl="0">
      <w:startOverride w:val="1"/>
    </w:lvlOverride>
  </w:num>
  <w:num w:numId="39">
    <w:abstractNumId w:val="15"/>
  </w:num>
  <w:num w:numId="40">
    <w:abstractNumId w:val="2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634"/>
    <w:rsid w:val="00037A77"/>
    <w:rsid w:val="00050B01"/>
    <w:rsid w:val="00050D3D"/>
    <w:rsid w:val="00141D17"/>
    <w:rsid w:val="00151245"/>
    <w:rsid w:val="00152FFB"/>
    <w:rsid w:val="00175163"/>
    <w:rsid w:val="001B1F10"/>
    <w:rsid w:val="001E448C"/>
    <w:rsid w:val="00231D66"/>
    <w:rsid w:val="00260096"/>
    <w:rsid w:val="002E5428"/>
    <w:rsid w:val="002E7B88"/>
    <w:rsid w:val="003209D4"/>
    <w:rsid w:val="00337ACB"/>
    <w:rsid w:val="00347AE2"/>
    <w:rsid w:val="00354A58"/>
    <w:rsid w:val="003758DE"/>
    <w:rsid w:val="00451A91"/>
    <w:rsid w:val="00496C16"/>
    <w:rsid w:val="00497634"/>
    <w:rsid w:val="004C50FC"/>
    <w:rsid w:val="00545189"/>
    <w:rsid w:val="005A1D32"/>
    <w:rsid w:val="005B3788"/>
    <w:rsid w:val="005C446C"/>
    <w:rsid w:val="005D7169"/>
    <w:rsid w:val="005E23FA"/>
    <w:rsid w:val="006447F9"/>
    <w:rsid w:val="006854D8"/>
    <w:rsid w:val="0069413E"/>
    <w:rsid w:val="00697BB8"/>
    <w:rsid w:val="006C4EAF"/>
    <w:rsid w:val="006E2530"/>
    <w:rsid w:val="007350CC"/>
    <w:rsid w:val="00740DA2"/>
    <w:rsid w:val="007D06EB"/>
    <w:rsid w:val="008077FF"/>
    <w:rsid w:val="008208D6"/>
    <w:rsid w:val="00835916"/>
    <w:rsid w:val="00842926"/>
    <w:rsid w:val="00851259"/>
    <w:rsid w:val="00894357"/>
    <w:rsid w:val="00926A21"/>
    <w:rsid w:val="009962E4"/>
    <w:rsid w:val="00A36F11"/>
    <w:rsid w:val="00A633E9"/>
    <w:rsid w:val="00A86F72"/>
    <w:rsid w:val="00B936B5"/>
    <w:rsid w:val="00BC6CD5"/>
    <w:rsid w:val="00BF328F"/>
    <w:rsid w:val="00D804EC"/>
    <w:rsid w:val="00D91A1F"/>
    <w:rsid w:val="00E03760"/>
    <w:rsid w:val="00E060BC"/>
    <w:rsid w:val="00EA531D"/>
    <w:rsid w:val="00EC34CC"/>
    <w:rsid w:val="00F16D86"/>
    <w:rsid w:val="00F367A3"/>
    <w:rsid w:val="00F3728B"/>
    <w:rsid w:val="00F4648A"/>
    <w:rsid w:val="00FA6527"/>
    <w:rsid w:val="00FD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34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1">
    <w:name w:val="heading 1"/>
    <w:basedOn w:val="a"/>
    <w:next w:val="a"/>
    <w:link w:val="10"/>
    <w:qFormat/>
    <w:rsid w:val="00497634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7634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Standard"/>
    <w:next w:val="Textbody"/>
    <w:link w:val="31"/>
    <w:uiPriority w:val="99"/>
    <w:qFormat/>
    <w:rsid w:val="004976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link w:val="51"/>
    <w:uiPriority w:val="99"/>
    <w:qFormat/>
    <w:rsid w:val="004976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link w:val="61"/>
    <w:uiPriority w:val="99"/>
    <w:qFormat/>
    <w:rsid w:val="004976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Textbody"/>
    <w:link w:val="71"/>
    <w:uiPriority w:val="99"/>
    <w:qFormat/>
    <w:rsid w:val="0049763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7634"/>
    <w:rPr>
      <w:rFonts w:ascii="Cambria" w:eastAsia="Arial Unicode MS" w:hAnsi="Cambria" w:cs="Times New Roman"/>
      <w:color w:val="365F91"/>
      <w:kern w:val="3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7634"/>
    <w:rPr>
      <w:rFonts w:ascii="Cambria" w:eastAsia="Arial Unicode MS" w:hAnsi="Cambria" w:cs="Times New Roman"/>
      <w:color w:val="365F91"/>
      <w:kern w:val="3"/>
      <w:sz w:val="26"/>
      <w:szCs w:val="26"/>
    </w:rPr>
  </w:style>
  <w:style w:type="character" w:customStyle="1" w:styleId="30">
    <w:name w:val="Заголовок 3 Знак"/>
    <w:basedOn w:val="a0"/>
    <w:uiPriority w:val="99"/>
    <w:rsid w:val="00497634"/>
    <w:rPr>
      <w:rFonts w:asciiTheme="majorHAnsi" w:eastAsiaTheme="majorEastAsia" w:hAnsiTheme="majorHAnsi" w:cstheme="majorBidi"/>
      <w:b/>
      <w:bCs/>
      <w:color w:val="4F81BD" w:themeColor="accent1"/>
      <w:kern w:val="3"/>
    </w:rPr>
  </w:style>
  <w:style w:type="character" w:customStyle="1" w:styleId="50">
    <w:name w:val="Заголовок 5 Знак"/>
    <w:basedOn w:val="a0"/>
    <w:uiPriority w:val="99"/>
    <w:rsid w:val="00497634"/>
    <w:rPr>
      <w:rFonts w:asciiTheme="majorHAnsi" w:eastAsiaTheme="majorEastAsia" w:hAnsiTheme="majorHAnsi" w:cstheme="majorBidi"/>
      <w:color w:val="243F60" w:themeColor="accent1" w:themeShade="7F"/>
      <w:kern w:val="3"/>
    </w:rPr>
  </w:style>
  <w:style w:type="character" w:customStyle="1" w:styleId="60">
    <w:name w:val="Заголовок 6 Знак"/>
    <w:basedOn w:val="a0"/>
    <w:uiPriority w:val="99"/>
    <w:rsid w:val="00497634"/>
    <w:rPr>
      <w:rFonts w:asciiTheme="majorHAnsi" w:eastAsiaTheme="majorEastAsia" w:hAnsiTheme="majorHAnsi" w:cstheme="majorBidi"/>
      <w:i/>
      <w:iCs/>
      <w:color w:val="243F60" w:themeColor="accent1" w:themeShade="7F"/>
      <w:kern w:val="3"/>
    </w:rPr>
  </w:style>
  <w:style w:type="character" w:customStyle="1" w:styleId="70">
    <w:name w:val="Заголовок 7 Знак"/>
    <w:basedOn w:val="a0"/>
    <w:uiPriority w:val="99"/>
    <w:rsid w:val="00497634"/>
    <w:rPr>
      <w:rFonts w:asciiTheme="majorHAnsi" w:eastAsiaTheme="majorEastAsia" w:hAnsiTheme="majorHAnsi" w:cstheme="majorBidi"/>
      <w:i/>
      <w:iCs/>
      <w:color w:val="404040" w:themeColor="text1" w:themeTint="BF"/>
      <w:kern w:val="3"/>
    </w:rPr>
  </w:style>
  <w:style w:type="character" w:customStyle="1" w:styleId="31">
    <w:name w:val="Заголовок 3 Знак1"/>
    <w:basedOn w:val="a0"/>
    <w:link w:val="3"/>
    <w:uiPriority w:val="99"/>
    <w:locked/>
    <w:rsid w:val="00497634"/>
    <w:rPr>
      <w:rFonts w:ascii="Arial" w:eastAsia="Arial Unicode MS" w:hAnsi="Arial" w:cs="Arial"/>
      <w:b/>
      <w:bCs/>
      <w:kern w:val="3"/>
      <w:sz w:val="26"/>
      <w:szCs w:val="26"/>
      <w:lang w:eastAsia="ru-RU"/>
    </w:rPr>
  </w:style>
  <w:style w:type="character" w:customStyle="1" w:styleId="51">
    <w:name w:val="Заголовок 5 Знак1"/>
    <w:basedOn w:val="a0"/>
    <w:link w:val="5"/>
    <w:uiPriority w:val="99"/>
    <w:locked/>
    <w:rsid w:val="00497634"/>
    <w:rPr>
      <w:rFonts w:ascii="Times New Roman" w:eastAsia="Arial Unicode MS" w:hAnsi="Times New Roman" w:cs="Times New Roman"/>
      <w:b/>
      <w:bCs/>
      <w:i/>
      <w:iCs/>
      <w:kern w:val="3"/>
      <w:sz w:val="26"/>
      <w:szCs w:val="26"/>
      <w:lang w:eastAsia="ru-RU"/>
    </w:rPr>
  </w:style>
  <w:style w:type="character" w:customStyle="1" w:styleId="61">
    <w:name w:val="Заголовок 6 Знак1"/>
    <w:basedOn w:val="a0"/>
    <w:link w:val="6"/>
    <w:uiPriority w:val="99"/>
    <w:locked/>
    <w:rsid w:val="00497634"/>
    <w:rPr>
      <w:rFonts w:ascii="Times New Roman" w:eastAsia="Arial Unicode MS" w:hAnsi="Times New Roman" w:cs="Times New Roman"/>
      <w:b/>
      <w:bCs/>
      <w:kern w:val="3"/>
      <w:lang w:eastAsia="ru-RU"/>
    </w:rPr>
  </w:style>
  <w:style w:type="character" w:customStyle="1" w:styleId="71">
    <w:name w:val="Заголовок 7 Знак1"/>
    <w:basedOn w:val="a0"/>
    <w:link w:val="7"/>
    <w:uiPriority w:val="99"/>
    <w:locked/>
    <w:rsid w:val="00497634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49763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3">
    <w:name w:val="Title"/>
    <w:basedOn w:val="Standard"/>
    <w:next w:val="Textbody"/>
    <w:link w:val="a4"/>
    <w:qFormat/>
    <w:rsid w:val="00497634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497634"/>
    <w:rPr>
      <w:rFonts w:ascii="Arial" w:eastAsia="Arial Unicode MS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uiPriority w:val="99"/>
    <w:rsid w:val="00497634"/>
    <w:pPr>
      <w:spacing w:after="120"/>
    </w:pPr>
  </w:style>
  <w:style w:type="paragraph" w:styleId="a5">
    <w:name w:val="List"/>
    <w:basedOn w:val="Textbody"/>
    <w:uiPriority w:val="99"/>
    <w:rsid w:val="00497634"/>
    <w:rPr>
      <w:rFonts w:cs="Mangal"/>
    </w:rPr>
  </w:style>
  <w:style w:type="paragraph" w:styleId="a6">
    <w:name w:val="caption"/>
    <w:basedOn w:val="Standard"/>
    <w:uiPriority w:val="99"/>
    <w:qFormat/>
    <w:rsid w:val="0049763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497634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497634"/>
  </w:style>
  <w:style w:type="paragraph" w:customStyle="1" w:styleId="Style2">
    <w:name w:val="Style2"/>
    <w:basedOn w:val="Standard"/>
    <w:rsid w:val="00497634"/>
  </w:style>
  <w:style w:type="paragraph" w:customStyle="1" w:styleId="Style3">
    <w:name w:val="Style3"/>
    <w:basedOn w:val="Standard"/>
    <w:uiPriority w:val="99"/>
    <w:rsid w:val="00497634"/>
  </w:style>
  <w:style w:type="paragraph" w:customStyle="1" w:styleId="Style4">
    <w:name w:val="Style4"/>
    <w:basedOn w:val="Standard"/>
    <w:rsid w:val="00497634"/>
  </w:style>
  <w:style w:type="paragraph" w:customStyle="1" w:styleId="Style5">
    <w:name w:val="Style5"/>
    <w:basedOn w:val="Standard"/>
    <w:rsid w:val="00497634"/>
  </w:style>
  <w:style w:type="paragraph" w:customStyle="1" w:styleId="Style6">
    <w:name w:val="Style6"/>
    <w:basedOn w:val="Standard"/>
    <w:rsid w:val="00497634"/>
  </w:style>
  <w:style w:type="paragraph" w:customStyle="1" w:styleId="Style7">
    <w:name w:val="Style7"/>
    <w:basedOn w:val="Standard"/>
    <w:uiPriority w:val="99"/>
    <w:rsid w:val="00497634"/>
  </w:style>
  <w:style w:type="paragraph" w:customStyle="1" w:styleId="Style8">
    <w:name w:val="Style8"/>
    <w:basedOn w:val="Standard"/>
    <w:uiPriority w:val="99"/>
    <w:rsid w:val="00497634"/>
  </w:style>
  <w:style w:type="paragraph" w:customStyle="1" w:styleId="Style9">
    <w:name w:val="Style9"/>
    <w:basedOn w:val="Standard"/>
    <w:rsid w:val="00497634"/>
  </w:style>
  <w:style w:type="paragraph" w:customStyle="1" w:styleId="Style10">
    <w:name w:val="Style10"/>
    <w:basedOn w:val="Standard"/>
    <w:rsid w:val="00497634"/>
  </w:style>
  <w:style w:type="paragraph" w:customStyle="1" w:styleId="Style11">
    <w:name w:val="Style11"/>
    <w:basedOn w:val="Standard"/>
    <w:rsid w:val="00497634"/>
  </w:style>
  <w:style w:type="paragraph" w:customStyle="1" w:styleId="Style12">
    <w:name w:val="Style12"/>
    <w:basedOn w:val="Standard"/>
    <w:rsid w:val="00497634"/>
  </w:style>
  <w:style w:type="paragraph" w:customStyle="1" w:styleId="Style13">
    <w:name w:val="Style13"/>
    <w:basedOn w:val="Standard"/>
    <w:rsid w:val="00497634"/>
  </w:style>
  <w:style w:type="paragraph" w:customStyle="1" w:styleId="Style14">
    <w:name w:val="Style14"/>
    <w:basedOn w:val="Standard"/>
    <w:uiPriority w:val="99"/>
    <w:rsid w:val="00497634"/>
  </w:style>
  <w:style w:type="paragraph" w:customStyle="1" w:styleId="Style16">
    <w:name w:val="Style16"/>
    <w:basedOn w:val="Standard"/>
    <w:uiPriority w:val="99"/>
    <w:rsid w:val="00497634"/>
  </w:style>
  <w:style w:type="paragraph" w:styleId="a7">
    <w:name w:val="footer"/>
    <w:basedOn w:val="Standard"/>
    <w:link w:val="11"/>
    <w:uiPriority w:val="99"/>
    <w:rsid w:val="00497634"/>
    <w:pPr>
      <w:suppressLineNumbers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uiPriority w:val="99"/>
    <w:rsid w:val="00497634"/>
    <w:rPr>
      <w:rFonts w:ascii="Calibri" w:eastAsia="Arial Unicode MS" w:hAnsi="Calibri" w:cs="F"/>
      <w:kern w:val="3"/>
    </w:rPr>
  </w:style>
  <w:style w:type="character" w:customStyle="1" w:styleId="11">
    <w:name w:val="Нижний колонтитул Знак1"/>
    <w:basedOn w:val="a0"/>
    <w:link w:val="a7"/>
    <w:uiPriority w:val="99"/>
    <w:locked/>
    <w:rsid w:val="00497634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497634"/>
    <w:pPr>
      <w:ind w:left="283" w:firstLine="709"/>
    </w:pPr>
    <w:rPr>
      <w:i/>
      <w:iCs/>
    </w:rPr>
  </w:style>
  <w:style w:type="paragraph" w:customStyle="1" w:styleId="Default">
    <w:name w:val="Default"/>
    <w:rsid w:val="00497634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9">
    <w:name w:val="No Spacing"/>
    <w:uiPriority w:val="99"/>
    <w:qFormat/>
    <w:rsid w:val="00497634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header"/>
    <w:basedOn w:val="Standard"/>
    <w:link w:val="12"/>
    <w:uiPriority w:val="99"/>
    <w:rsid w:val="00497634"/>
    <w:pPr>
      <w:suppressLineNumbers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uiPriority w:val="99"/>
    <w:rsid w:val="00497634"/>
    <w:rPr>
      <w:rFonts w:ascii="Calibri" w:eastAsia="Arial Unicode MS" w:hAnsi="Calibri" w:cs="F"/>
      <w:kern w:val="3"/>
    </w:rPr>
  </w:style>
  <w:style w:type="character" w:customStyle="1" w:styleId="12">
    <w:name w:val="Верхний колонтитул Знак1"/>
    <w:basedOn w:val="a0"/>
    <w:link w:val="aa"/>
    <w:uiPriority w:val="99"/>
    <w:locked/>
    <w:rsid w:val="00497634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Standard"/>
    <w:link w:val="210"/>
    <w:uiPriority w:val="99"/>
    <w:rsid w:val="00497634"/>
  </w:style>
  <w:style w:type="character" w:customStyle="1" w:styleId="22">
    <w:name w:val="Основной текст с отступом 2 Знак"/>
    <w:basedOn w:val="a0"/>
    <w:uiPriority w:val="99"/>
    <w:rsid w:val="00497634"/>
    <w:rPr>
      <w:rFonts w:ascii="Calibri" w:eastAsia="Arial Unicode MS" w:hAnsi="Calibri" w:cs="F"/>
      <w:kern w:val="3"/>
    </w:rPr>
  </w:style>
  <w:style w:type="character" w:customStyle="1" w:styleId="210">
    <w:name w:val="Основной текст с отступом 2 Знак1"/>
    <w:basedOn w:val="a0"/>
    <w:link w:val="21"/>
    <w:uiPriority w:val="99"/>
    <w:locked/>
    <w:rsid w:val="00497634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32">
    <w:name w:val="Body Text 3"/>
    <w:basedOn w:val="Standard"/>
    <w:link w:val="310"/>
    <w:uiPriority w:val="99"/>
    <w:rsid w:val="00497634"/>
  </w:style>
  <w:style w:type="character" w:customStyle="1" w:styleId="33">
    <w:name w:val="Основной текст 3 Знак"/>
    <w:basedOn w:val="a0"/>
    <w:uiPriority w:val="99"/>
    <w:rsid w:val="00497634"/>
    <w:rPr>
      <w:rFonts w:ascii="Calibri" w:eastAsia="Arial Unicode MS" w:hAnsi="Calibri" w:cs="F"/>
      <w:kern w:val="3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locked/>
    <w:rsid w:val="00497634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23">
    <w:name w:val="Body Text 2"/>
    <w:basedOn w:val="Standard"/>
    <w:link w:val="211"/>
    <w:uiPriority w:val="99"/>
    <w:rsid w:val="00497634"/>
  </w:style>
  <w:style w:type="character" w:customStyle="1" w:styleId="24">
    <w:name w:val="Основной текст 2 Знак"/>
    <w:basedOn w:val="a0"/>
    <w:uiPriority w:val="99"/>
    <w:rsid w:val="00497634"/>
    <w:rPr>
      <w:rFonts w:ascii="Calibri" w:eastAsia="Arial Unicode MS" w:hAnsi="Calibri" w:cs="F"/>
      <w:kern w:val="3"/>
    </w:rPr>
  </w:style>
  <w:style w:type="character" w:customStyle="1" w:styleId="211">
    <w:name w:val="Основной текст 2 Знак1"/>
    <w:basedOn w:val="a0"/>
    <w:link w:val="23"/>
    <w:uiPriority w:val="99"/>
    <w:locked/>
    <w:rsid w:val="00497634"/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customStyle="1" w:styleId="Framecontents">
    <w:name w:val="Frame contents"/>
    <w:basedOn w:val="Textbody"/>
    <w:uiPriority w:val="99"/>
    <w:rsid w:val="00497634"/>
  </w:style>
  <w:style w:type="character" w:customStyle="1" w:styleId="ListLabel1">
    <w:name w:val="ListLabel 1"/>
    <w:uiPriority w:val="99"/>
    <w:rsid w:val="00497634"/>
  </w:style>
  <w:style w:type="character" w:customStyle="1" w:styleId="FontStyle14">
    <w:name w:val="Font Style14"/>
    <w:basedOn w:val="a0"/>
    <w:uiPriority w:val="99"/>
    <w:rsid w:val="00497634"/>
    <w:rPr>
      <w:rFonts w:cs="Times New Roman"/>
    </w:rPr>
  </w:style>
  <w:style w:type="character" w:customStyle="1" w:styleId="FontStyle15">
    <w:name w:val="Font Style15"/>
    <w:basedOn w:val="a0"/>
    <w:uiPriority w:val="99"/>
    <w:rsid w:val="00497634"/>
    <w:rPr>
      <w:rFonts w:cs="Times New Roman"/>
    </w:rPr>
  </w:style>
  <w:style w:type="character" w:customStyle="1" w:styleId="FontStyle16">
    <w:name w:val="Font Style16"/>
    <w:basedOn w:val="a0"/>
    <w:rsid w:val="00497634"/>
    <w:rPr>
      <w:rFonts w:cs="Times New Roman"/>
    </w:rPr>
  </w:style>
  <w:style w:type="character" w:customStyle="1" w:styleId="FontStyle17">
    <w:name w:val="Font Style17"/>
    <w:basedOn w:val="a0"/>
    <w:rsid w:val="00497634"/>
    <w:rPr>
      <w:rFonts w:cs="Times New Roman"/>
    </w:rPr>
  </w:style>
  <w:style w:type="character" w:customStyle="1" w:styleId="FontStyle18">
    <w:name w:val="Font Style18"/>
    <w:basedOn w:val="a0"/>
    <w:rsid w:val="00497634"/>
    <w:rPr>
      <w:rFonts w:cs="Times New Roman"/>
    </w:rPr>
  </w:style>
  <w:style w:type="character" w:customStyle="1" w:styleId="FontStyle19">
    <w:name w:val="Font Style19"/>
    <w:basedOn w:val="a0"/>
    <w:uiPriority w:val="99"/>
    <w:rsid w:val="00497634"/>
    <w:rPr>
      <w:rFonts w:cs="Times New Roman"/>
    </w:rPr>
  </w:style>
  <w:style w:type="character" w:customStyle="1" w:styleId="FontStyle20">
    <w:name w:val="Font Style20"/>
    <w:basedOn w:val="a0"/>
    <w:rsid w:val="00497634"/>
    <w:rPr>
      <w:rFonts w:cs="Times New Roman"/>
    </w:rPr>
  </w:style>
  <w:style w:type="character" w:customStyle="1" w:styleId="FontStyle21">
    <w:name w:val="Font Style21"/>
    <w:basedOn w:val="a0"/>
    <w:rsid w:val="00497634"/>
    <w:rPr>
      <w:rFonts w:cs="Times New Roman"/>
    </w:rPr>
  </w:style>
  <w:style w:type="character" w:customStyle="1" w:styleId="FontStyle22">
    <w:name w:val="Font Style22"/>
    <w:basedOn w:val="a0"/>
    <w:rsid w:val="00497634"/>
    <w:rPr>
      <w:rFonts w:cs="Times New Roman"/>
    </w:rPr>
  </w:style>
  <w:style w:type="character" w:customStyle="1" w:styleId="FontStyle23">
    <w:name w:val="Font Style23"/>
    <w:basedOn w:val="a0"/>
    <w:rsid w:val="00497634"/>
    <w:rPr>
      <w:rFonts w:cs="Times New Roman"/>
    </w:rPr>
  </w:style>
  <w:style w:type="character" w:customStyle="1" w:styleId="FontStyle25">
    <w:name w:val="Font Style25"/>
    <w:basedOn w:val="a0"/>
    <w:uiPriority w:val="99"/>
    <w:rsid w:val="00497634"/>
    <w:rPr>
      <w:rFonts w:cs="Times New Roman"/>
    </w:rPr>
  </w:style>
  <w:style w:type="character" w:customStyle="1" w:styleId="FontStyle28">
    <w:name w:val="Font Style28"/>
    <w:basedOn w:val="a0"/>
    <w:uiPriority w:val="99"/>
    <w:rsid w:val="00497634"/>
    <w:rPr>
      <w:rFonts w:cs="Times New Roman"/>
    </w:rPr>
  </w:style>
  <w:style w:type="character" w:customStyle="1" w:styleId="FontStyle29">
    <w:name w:val="Font Style29"/>
    <w:basedOn w:val="a0"/>
    <w:uiPriority w:val="99"/>
    <w:rsid w:val="00497634"/>
    <w:rPr>
      <w:rFonts w:cs="Times New Roman"/>
    </w:rPr>
  </w:style>
  <w:style w:type="character" w:customStyle="1" w:styleId="FontStyle30">
    <w:name w:val="Font Style30"/>
    <w:basedOn w:val="a0"/>
    <w:uiPriority w:val="99"/>
    <w:rsid w:val="00497634"/>
    <w:rPr>
      <w:rFonts w:cs="Times New Roman"/>
    </w:rPr>
  </w:style>
  <w:style w:type="character" w:customStyle="1" w:styleId="FontStyle31">
    <w:name w:val="Font Style31"/>
    <w:basedOn w:val="a0"/>
    <w:uiPriority w:val="99"/>
    <w:rsid w:val="00497634"/>
    <w:rPr>
      <w:rFonts w:cs="Times New Roman"/>
    </w:rPr>
  </w:style>
  <w:style w:type="character" w:customStyle="1" w:styleId="FontStyle32">
    <w:name w:val="Font Style32"/>
    <w:basedOn w:val="a0"/>
    <w:uiPriority w:val="99"/>
    <w:rsid w:val="00497634"/>
    <w:rPr>
      <w:rFonts w:cs="Times New Roman"/>
    </w:rPr>
  </w:style>
  <w:style w:type="character" w:styleId="ac">
    <w:name w:val="page number"/>
    <w:basedOn w:val="a0"/>
    <w:uiPriority w:val="99"/>
    <w:rsid w:val="00497634"/>
    <w:rPr>
      <w:rFonts w:cs="Times New Roman"/>
    </w:rPr>
  </w:style>
  <w:style w:type="character" w:customStyle="1" w:styleId="ad">
    <w:name w:val="Основной текст с отступом Знак"/>
    <w:basedOn w:val="a0"/>
    <w:uiPriority w:val="99"/>
    <w:rsid w:val="00497634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9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7634"/>
    <w:rPr>
      <w:rFonts w:ascii="Tahoma" w:eastAsia="Arial Unicode MS" w:hAnsi="Tahoma" w:cs="Tahoma"/>
      <w:kern w:val="3"/>
      <w:sz w:val="16"/>
      <w:szCs w:val="16"/>
    </w:rPr>
  </w:style>
  <w:style w:type="paragraph" w:styleId="af0">
    <w:name w:val="Body Text Indent"/>
    <w:basedOn w:val="a"/>
    <w:link w:val="13"/>
    <w:uiPriority w:val="99"/>
    <w:semiHidden/>
    <w:rsid w:val="00497634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0"/>
    <w:uiPriority w:val="99"/>
    <w:semiHidden/>
    <w:rsid w:val="00497634"/>
    <w:rPr>
      <w:rFonts w:ascii="Calibri" w:eastAsia="Arial Unicode MS" w:hAnsi="Calibri" w:cs="F"/>
      <w:kern w:val="3"/>
    </w:rPr>
  </w:style>
  <w:style w:type="paragraph" w:styleId="af1">
    <w:name w:val="Body Text"/>
    <w:basedOn w:val="a"/>
    <w:link w:val="af2"/>
    <w:uiPriority w:val="99"/>
    <w:rsid w:val="0049763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97634"/>
    <w:rPr>
      <w:rFonts w:ascii="Calibri" w:eastAsia="Arial Unicode MS" w:hAnsi="Calibri" w:cs="F"/>
      <w:kern w:val="3"/>
    </w:rPr>
  </w:style>
  <w:style w:type="character" w:styleId="af3">
    <w:name w:val="Hyperlink"/>
    <w:basedOn w:val="a0"/>
    <w:uiPriority w:val="99"/>
    <w:semiHidden/>
    <w:rsid w:val="00497634"/>
    <w:rPr>
      <w:rFonts w:cs="Times New Roman"/>
      <w:color w:val="0000FF"/>
      <w:u w:val="single" w:color="000000"/>
    </w:rPr>
  </w:style>
  <w:style w:type="paragraph" w:styleId="af4">
    <w:name w:val="Plain Text"/>
    <w:basedOn w:val="a"/>
    <w:link w:val="af5"/>
    <w:uiPriority w:val="99"/>
    <w:semiHidden/>
    <w:rsid w:val="00497634"/>
    <w:pPr>
      <w:widowControl/>
      <w:suppressAutoHyphens w:val="0"/>
      <w:spacing w:after="0" w:line="240" w:lineRule="auto"/>
      <w:textAlignment w:val="auto"/>
    </w:pPr>
    <w:rPr>
      <w:rFonts w:ascii="Courier New" w:hAnsi="Courier New" w:cs="Times New Roman"/>
      <w:kern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semiHidden/>
    <w:rsid w:val="00497634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497634"/>
    <w:pPr>
      <w:widowControl/>
      <w:suppressAutoHyphens w:val="0"/>
      <w:spacing w:after="0"/>
      <w:ind w:left="720" w:firstLine="709"/>
      <w:jc w:val="both"/>
      <w:textAlignment w:val="auto"/>
    </w:pPr>
    <w:rPr>
      <w:rFonts w:ascii="Times New Roman" w:hAnsi="Times New Roman" w:cs="Times New Roman"/>
      <w:kern w:val="0"/>
      <w:sz w:val="24"/>
      <w:lang w:val="en-US"/>
    </w:rPr>
  </w:style>
  <w:style w:type="numbering" w:customStyle="1" w:styleId="WWNum5">
    <w:name w:val="WWNum5"/>
    <w:rsid w:val="00497634"/>
    <w:pPr>
      <w:numPr>
        <w:numId w:val="6"/>
      </w:numPr>
    </w:pPr>
  </w:style>
  <w:style w:type="numbering" w:customStyle="1" w:styleId="WWNum51">
    <w:name w:val="WWNum51"/>
    <w:rsid w:val="00497634"/>
    <w:pPr>
      <w:numPr>
        <w:numId w:val="1"/>
      </w:numPr>
    </w:pPr>
  </w:style>
  <w:style w:type="numbering" w:customStyle="1" w:styleId="WWNum2">
    <w:name w:val="WWNum2"/>
    <w:rsid w:val="00497634"/>
    <w:pPr>
      <w:numPr>
        <w:numId w:val="3"/>
      </w:numPr>
    </w:pPr>
  </w:style>
  <w:style w:type="numbering" w:customStyle="1" w:styleId="WWNum4">
    <w:name w:val="WWNum4"/>
    <w:rsid w:val="00497634"/>
    <w:pPr>
      <w:numPr>
        <w:numId w:val="5"/>
      </w:numPr>
    </w:pPr>
  </w:style>
  <w:style w:type="numbering" w:customStyle="1" w:styleId="WWNum1">
    <w:name w:val="WWNum1"/>
    <w:rsid w:val="00497634"/>
    <w:pPr>
      <w:numPr>
        <w:numId w:val="2"/>
      </w:numPr>
    </w:pPr>
  </w:style>
  <w:style w:type="numbering" w:customStyle="1" w:styleId="WWNum3">
    <w:name w:val="WWNum3"/>
    <w:rsid w:val="00497634"/>
    <w:pPr>
      <w:numPr>
        <w:numId w:val="4"/>
      </w:numPr>
    </w:pPr>
  </w:style>
  <w:style w:type="paragraph" w:customStyle="1" w:styleId="14">
    <w:name w:val="Обычный1"/>
    <w:rsid w:val="00D91A1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7">
    <w:name w:val="Subtitle"/>
    <w:basedOn w:val="a"/>
    <w:link w:val="af8"/>
    <w:qFormat/>
    <w:rsid w:val="006E2530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6E2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ubtle Emphasis"/>
    <w:aliases w:val="Табличн 14,Табличн1 14"/>
    <w:uiPriority w:val="19"/>
    <w:qFormat/>
    <w:rsid w:val="006E2530"/>
  </w:style>
  <w:style w:type="paragraph" w:customStyle="1" w:styleId="ConsPlusTitle">
    <w:name w:val="ConsPlusTitle"/>
    <w:rsid w:val="00F4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06">
    <w:name w:val="06. ВопрМножВыбор"/>
    <w:next w:val="a"/>
    <w:rsid w:val="00842926"/>
    <w:pPr>
      <w:keepNext/>
      <w:numPr>
        <w:numId w:val="41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WWNum5"/>
    <w:pPr>
      <w:numPr>
        <w:numId w:val="6"/>
      </w:numPr>
    </w:pPr>
  </w:style>
  <w:style w:type="numbering" w:customStyle="1" w:styleId="10">
    <w:name w:val="WWNum51"/>
    <w:pPr>
      <w:numPr>
        <w:numId w:val="1"/>
      </w:numPr>
    </w:pPr>
  </w:style>
  <w:style w:type="numbering" w:customStyle="1" w:styleId="20">
    <w:name w:val="WWNum2"/>
    <w:pPr>
      <w:numPr>
        <w:numId w:val="3"/>
      </w:numPr>
    </w:pPr>
  </w:style>
  <w:style w:type="numbering" w:customStyle="1" w:styleId="30">
    <w:name w:val="WWNum4"/>
    <w:pPr>
      <w:numPr>
        <w:numId w:val="5"/>
      </w:numPr>
    </w:pPr>
  </w:style>
  <w:style w:type="numbering" w:customStyle="1" w:styleId="50">
    <w:name w:val="WWNum1"/>
    <w:pPr>
      <w:numPr>
        <w:numId w:val="2"/>
      </w:numPr>
    </w:pPr>
  </w:style>
  <w:style w:type="numbering" w:customStyle="1" w:styleId="60">
    <w:name w:val="WWNum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.spbstu.ru/dl/2/v18-3389.pdf/info" TargetMode="External"/><Relationship Id="rId18" Type="http://schemas.openxmlformats.org/officeDocument/2006/relationships/hyperlink" Target="https://elib.spbstu.ru/dl/2/v18-3402.pdf/inf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.spbstu.ru/dl/3/2020/vr/vr20-4475.pdf/inf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ib.spbstu.ru/dl/2/v18-3398.pdf/info" TargetMode="External"/><Relationship Id="rId17" Type="http://schemas.openxmlformats.org/officeDocument/2006/relationships/hyperlink" Target="https://elib.spbstu.ru/dl/3/2019/vr/vr19-5533.pdf/inf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.spbstu.ru/dl/3/2020/vr/vr20-4154.pdf/info" TargetMode="External"/><Relationship Id="rId20" Type="http://schemas.openxmlformats.org/officeDocument/2006/relationships/hyperlink" Target="https://elib.spbstu.ru/dl/3/2019/vr/vr19-4756.pdf/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lib.spbstu.ru/dl/3/2019/vr/vr19-5159.pdf/info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elib.spbstu.ru/dl/3/2019/vr/vr19-4785.pdf/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lib.spbstu.ru/dl/3/2020/vr/vr20-4269.pdf/inf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C59B-DBB2-455A-973C-D1CFACCB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34605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n.kolkataeva</dc:creator>
  <cp:lastModifiedBy>Гаврилов В.Б.</cp:lastModifiedBy>
  <cp:revision>6</cp:revision>
  <dcterms:created xsi:type="dcterms:W3CDTF">2020-11-22T17:46:00Z</dcterms:created>
  <dcterms:modified xsi:type="dcterms:W3CDTF">2020-12-07T10:07:00Z</dcterms:modified>
</cp:coreProperties>
</file>