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1A72E0" w14:textId="77777777" w:rsidR="001D1BBD" w:rsidRPr="007664FF" w:rsidRDefault="001D1BBD">
      <w:pPr>
        <w:rPr>
          <w:rFonts w:ascii="Times New Roman" w:hAnsi="Times New Roman" w:cs="Times New Roman"/>
        </w:rPr>
      </w:pPr>
      <w:r w:rsidRPr="007664FF">
        <w:rPr>
          <w:rFonts w:ascii="Times New Roman" w:hAnsi="Times New Roman" w:cs="Times New Roman"/>
          <w:noProof/>
          <w:lang w:val="ru-RU" w:eastAsia="ru-RU"/>
        </w:rPr>
        <w:drawing>
          <wp:inline distT="0" distB="0" distL="0" distR="0" wp14:anchorId="754586F3" wp14:editId="0757071A">
            <wp:extent cx="5936615" cy="838898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5B0A7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</w:rPr>
      </w:pPr>
      <w:r w:rsidRPr="007664FF">
        <w:rPr>
          <w:rFonts w:ascii="Times New Roman" w:hAnsi="Times New Roman" w:cs="Times New Roman"/>
        </w:rPr>
        <w:br w:type="page"/>
      </w:r>
    </w:p>
    <w:p w14:paraId="4646AFC3" w14:textId="77777777" w:rsidR="0029129F" w:rsidRPr="007664FF" w:rsidRDefault="008774D6">
      <w:pPr>
        <w:rPr>
          <w:rFonts w:ascii="Times New Roman" w:hAnsi="Times New Roman" w:cs="Times New Roman"/>
          <w:sz w:val="0"/>
          <w:szCs w:val="0"/>
          <w:lang w:val="ru-RU"/>
        </w:rPr>
      </w:pPr>
      <w:r w:rsidRPr="007664F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30B8166F" wp14:editId="21417DB0">
            <wp:extent cx="5926946" cy="43070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стр бакалавры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946" cy="430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3601" w:rsidRPr="007664FF">
        <w:rPr>
          <w:rFonts w:ascii="Times New Roman" w:hAnsi="Times New Roman" w:cs="Times New Roman"/>
          <w:lang w:val="ru-RU"/>
        </w:rPr>
        <w:br w:type="page"/>
      </w:r>
    </w:p>
    <w:p w14:paraId="20D1B56B" w14:textId="77777777" w:rsidR="00DB611F" w:rsidRPr="007664FF" w:rsidRDefault="00DB611F">
      <w:p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 wp14:anchorId="687F88D9" wp14:editId="7FB1EAB5">
            <wp:extent cx="5932805" cy="839279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39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97ABA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  <w:lang w:val="ru-RU"/>
        </w:rPr>
      </w:pPr>
      <w:r w:rsidRPr="007664F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129F" w:rsidRPr="007664FF" w14:paraId="2EB932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55F58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3C536C7E" w14:textId="77777777">
        <w:trPr>
          <w:trHeight w:hRule="exact" w:val="434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1D63F3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проблемам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3450171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принципами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конструкторских,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эксплуатационных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связанных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пневматического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машинах.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95536A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1F508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конструированию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агрегатов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D61486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достаточным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15.03.02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Технологические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3823467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6854F3E2" w14:textId="77777777">
        <w:trPr>
          <w:trHeight w:hRule="exact" w:val="138"/>
        </w:trPr>
        <w:tc>
          <w:tcPr>
            <w:tcW w:w="1986" w:type="dxa"/>
          </w:tcPr>
          <w:p w14:paraId="67760420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35891E1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5B501F7F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E1D0B88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28C0BE72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D522BB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AA2206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709ED7BA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56DE6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жидкости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газа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2322400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8C6F14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механизмов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1C5107B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FF1838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Сопротивление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материалов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3B97351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BA1DC8E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292B609E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2DB7BDB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механика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CD04D2" w14:paraId="5B8A29E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02661F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63FE07FB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75B06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подъемно-транспортные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46097409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38525D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Механическое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сталеплавильных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цехов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CD04D2" w14:paraId="0CCAB6A5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B5495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0205E995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7CD822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7656B38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7DEB87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78ACAB1C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732F34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1BE99C3D" w14:textId="77777777">
        <w:trPr>
          <w:trHeight w:hRule="exact" w:val="138"/>
        </w:trPr>
        <w:tc>
          <w:tcPr>
            <w:tcW w:w="1986" w:type="dxa"/>
          </w:tcPr>
          <w:p w14:paraId="132D3EC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372" w:type="dxa"/>
          </w:tcPr>
          <w:p w14:paraId="49CEC1B2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78E2D17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1B8A14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8D0AC3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3CAC9574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08A174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4A491736" w14:textId="77777777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EE4A9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27B19A8B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638285B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5162D4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CD04D2" w14:paraId="013126EB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10C554C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</w:tbl>
    <w:p w14:paraId="55AEC4D6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  <w:lang w:val="ru-RU"/>
        </w:rPr>
      </w:pPr>
      <w:r w:rsidRPr="007664F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129F" w:rsidRPr="00CD04D2" w14:paraId="74E031F3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CC219D0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651E39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терминологию по основам расчета и  проектирования объектов гидравлического оборудования;</w:t>
            </w:r>
          </w:p>
          <w:p w14:paraId="1B454C7F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основы расчета и проектирования объектов   гидравлического оборудования;</w:t>
            </w:r>
          </w:p>
          <w:p w14:paraId="4C946B2B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этапы и последовательность проектирования объектов гидравлического оборудования.</w:t>
            </w:r>
          </w:p>
        </w:tc>
      </w:tr>
      <w:tr w:rsidR="0029129F" w:rsidRPr="00CD04D2" w14:paraId="70E1CBF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E9359B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8BA5EBD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гидравлического оборудования;</w:t>
            </w:r>
          </w:p>
          <w:p w14:paraId="10D153ED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разрабатывать техническое предложение, выполнять эскизный проект на основе знаний технологии и оборудования</w:t>
            </w:r>
          </w:p>
          <w:p w14:paraId="498D67B7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гидравлического оборудования;</w:t>
            </w:r>
          </w:p>
          <w:p w14:paraId="50D0AF4C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 основе знаний технологии и оборудования   гидравлического оборудования металлургических предприятий, проводить необходимые проектные расчеты.</w:t>
            </w:r>
          </w:p>
        </w:tc>
      </w:tr>
      <w:tr w:rsidR="0029129F" w:rsidRPr="00CD04D2" w14:paraId="02481B3B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15A2536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A524CE1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подготовки технической документации при разработке гидравлического оборудования металлургических машин;</w:t>
            </w:r>
          </w:p>
          <w:p w14:paraId="625C196B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проведения расчетов систем гидравлического привода металлургических машин и агрегатов.</w:t>
            </w:r>
          </w:p>
        </w:tc>
      </w:tr>
      <w:tr w:rsidR="0029129F" w:rsidRPr="00CD04D2" w14:paraId="4F6178F3" w14:textId="77777777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349557E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ПК-12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</w:tr>
      <w:tr w:rsidR="0029129F" w:rsidRPr="00CD04D2" w14:paraId="2E311D2B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969D944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CC1017D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основные определения и понятия в </w:t>
            </w:r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  гидравлических</w:t>
            </w:r>
            <w:proofErr w:type="gram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машин и обо-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рудования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14:paraId="3362CE96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ранее накопленный опыт подготовки производства новой продукции гидравлического оборудования металлургических заводов; технологические процессы расчета деталей и узлов гидравлического   оборудования металлургических заводов</w:t>
            </w:r>
          </w:p>
          <w:p w14:paraId="709C107A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испытаний при сдаче в эксплуатацию новых образцов изделий гидравлического оборудования металлургических заводов.</w:t>
            </w:r>
          </w:p>
        </w:tc>
      </w:tr>
      <w:tr w:rsidR="0029129F" w:rsidRPr="00CD04D2" w14:paraId="6F4DFC7F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D38D669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886412C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-участвовать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517F3CAE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проверять качество монтажа и наладки при испытаниях деталей и узлов гидравлического   оборудования; участвовать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1947B741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испытания при сдаче в эксплуатацию новых образцов изделий гидравлического оборудования; проверять качество монтажа и наладки при испытаниях деталей и узлов гидравлического оборудования металлургических заводов.</w:t>
            </w:r>
          </w:p>
        </w:tc>
      </w:tr>
      <w:tr w:rsidR="0029129F" w:rsidRPr="00CD04D2" w14:paraId="6349F702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DC83B5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FB57C10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участия в работах по доводке и освоению технологических процессов гидравлического оборудования металлургических заводов;</w:t>
            </w:r>
          </w:p>
          <w:p w14:paraId="60654C53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проверки качества монтажа и наладки при испытаниях деталей и узлов гидравлического оборудования;</w:t>
            </w:r>
          </w:p>
          <w:p w14:paraId="292DF62D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испытаний при сдаче в эксплуатацию новых образцов изделий гидравлического оборудования.</w:t>
            </w:r>
          </w:p>
        </w:tc>
      </w:tr>
    </w:tbl>
    <w:p w14:paraId="2795FFB0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  <w:lang w:val="ru-RU"/>
        </w:rPr>
      </w:pPr>
      <w:r w:rsidRPr="007664F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29129F" w:rsidRPr="00CD04D2" w14:paraId="5CCBFCC4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07ED55C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ПК-13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29129F" w:rsidRPr="00CD04D2" w14:paraId="39F4F863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8ACDCF2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AA4FF6A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организации профилактического осмотра в области гидравлического   оборудования металлургических заводов;</w:t>
            </w:r>
          </w:p>
          <w:p w14:paraId="66E754A1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проверки технического состояния и остаточного ресурса технологического оборудования гидравлического   оборудования;</w:t>
            </w:r>
          </w:p>
          <w:p w14:paraId="53A69D7F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текущего ремонта технологических машин и оборудования гидравлического   оборудования; методы организации профилактического осмотра в области гидравлического оборудования металлургических заводов.</w:t>
            </w:r>
          </w:p>
        </w:tc>
      </w:tr>
      <w:tr w:rsidR="0029129F" w:rsidRPr="00CD04D2" w14:paraId="3118BE94" w14:textId="77777777">
        <w:trPr>
          <w:trHeight w:hRule="exact" w:val="304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5E9D359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65DA797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самостоятельно организовывать профилактический осмотр в области гидравлического   оборудования металлургических заводов;</w:t>
            </w:r>
          </w:p>
          <w:p w14:paraId="01F336C8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текущего ремонта технологических машин и оборудования гидравлического   оборудования металлургических заводов. Самостоятельно организовывать профилактический осмотр в области гидравлического   оборудования металлургических заводов;</w:t>
            </w:r>
          </w:p>
          <w:p w14:paraId="6A8951EC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методы проверки технического состояния и остаточного ресурса технологического оборудования гидравлического   оборудования металлургических заводов.</w:t>
            </w:r>
          </w:p>
        </w:tc>
      </w:tr>
      <w:tr w:rsidR="0029129F" w:rsidRPr="00CD04D2" w14:paraId="2E713BEA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53F734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93F4BA6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-навыками самостоятельной организации профилактического осмотра в области гидравлического   оборудования металлургических заводов;</w:t>
            </w:r>
          </w:p>
          <w:p w14:paraId="4C45FD44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текущего ремонта технологических машин и оборудования гидравлического   оборудования металлургических заводов;</w:t>
            </w:r>
          </w:p>
          <w:p w14:paraId="3411EB00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навыками проверки технического состояния и остаточного ресурса </w:t>
            </w:r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техно-логического</w:t>
            </w:r>
            <w:proofErr w:type="gram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оборудования гидравлического   оборудования металлургических заводов.</w:t>
            </w:r>
          </w:p>
        </w:tc>
      </w:tr>
    </w:tbl>
    <w:p w14:paraId="49143C7A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  <w:lang w:val="ru-RU"/>
        </w:rPr>
      </w:pPr>
      <w:r w:rsidRPr="007664FF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9"/>
        <w:gridCol w:w="1490"/>
        <w:gridCol w:w="400"/>
        <w:gridCol w:w="537"/>
        <w:gridCol w:w="630"/>
        <w:gridCol w:w="681"/>
        <w:gridCol w:w="558"/>
        <w:gridCol w:w="1539"/>
        <w:gridCol w:w="1617"/>
        <w:gridCol w:w="1247"/>
      </w:tblGrid>
      <w:tr w:rsidR="0029129F" w:rsidRPr="00CD04D2" w14:paraId="56C4B55A" w14:textId="77777777">
        <w:trPr>
          <w:trHeight w:hRule="exact" w:val="285"/>
        </w:trPr>
        <w:tc>
          <w:tcPr>
            <w:tcW w:w="710" w:type="dxa"/>
          </w:tcPr>
          <w:p w14:paraId="2860DE34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2739281D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226FD1B3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536E2F36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5160B93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10,7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C6E1E3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DD4B959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0,7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4D77D26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129,4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9E8F146" w14:textId="77777777" w:rsidR="0029129F" w:rsidRPr="007664FF" w:rsidRDefault="002912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14:paraId="187CD570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3,9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814D659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56A21248" w14:textId="77777777">
        <w:trPr>
          <w:trHeight w:hRule="exact" w:val="138"/>
        </w:trPr>
        <w:tc>
          <w:tcPr>
            <w:tcW w:w="710" w:type="dxa"/>
          </w:tcPr>
          <w:p w14:paraId="36CC90CD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60DBDAF8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26" w:type="dxa"/>
          </w:tcPr>
          <w:p w14:paraId="6D6C3568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6B49C466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0800735F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10" w:type="dxa"/>
          </w:tcPr>
          <w:p w14:paraId="1456AFCC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8" w:type="dxa"/>
          </w:tcPr>
          <w:p w14:paraId="5CA2E5FF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560" w:type="dxa"/>
          </w:tcPr>
          <w:p w14:paraId="705E4D0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702" w:type="dxa"/>
          </w:tcPr>
          <w:p w14:paraId="6CBD631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77" w:type="dxa"/>
          </w:tcPr>
          <w:p w14:paraId="388EBAD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7664FF" w14:paraId="3295FE4F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A447F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136AD46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4647527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F0FF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4361E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6107E9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61D62BB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5908A3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22AD55A5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BB5B4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4AA9A4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EE433B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706E50E0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9E84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161B661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9E69F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555C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28C8436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CEA24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3347229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0C45B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DC625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B6808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45D8A0A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218F4B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31C11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1A47741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96FBE9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гидропривода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4ACEB2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84D37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E72CE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B3099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84A892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43CF7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заданию,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7AEDA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FD2A2A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74830BA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C4561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доменной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печи.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БЗУ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домны.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3E8397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4AFA2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C13F3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45F9F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9935B69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26AD8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заданию,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DBDA7A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594A45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6E421EE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624C7F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оборудования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сталеплавильных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цехов.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сталеплавильного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агрегата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дуговой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сталеплавильной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печи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(ДСП).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D8DB5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D2565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6E533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D3CC10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8697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01CF8B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83E9E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-боты</w:t>
            </w:r>
            <w:proofErr w:type="gram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B0232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31BB1D61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A98964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1.4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агрегатов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внепечной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обработки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стали.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08C81F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F244C7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452EF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281ED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34C94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1B35B5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занятию,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E85D70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554EC2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4B99F908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62CEDA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1.5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машин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непрерывного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заготовок.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сортовой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МНЛЗ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элементам).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слябовой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МНЛЗ.</w:t>
            </w:r>
            <w:r w:rsidRPr="007664FF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A67F60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715B3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548E9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AFD1F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1D4603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399F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заданию,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6470A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E007DA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4A38A6B7" w14:textId="77777777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F382A4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1.6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привод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станов.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Гидравлическая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горячей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прокатки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5000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«ММК»).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схема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стана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холодной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прокатки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  <w:p w14:paraId="54E7CC81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Гидравлический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привод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пресса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9D65A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527E8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CC00D7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491A1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7B947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29,4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FC63F6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материала, подготовка к практическому заданию, выполнение контрольной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3CB6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-боты</w:t>
            </w:r>
            <w:proofErr w:type="gram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F0069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3DEA2570" w14:textId="77777777">
        <w:trPr>
          <w:trHeight w:hRule="exact" w:val="478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60A39A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14514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73ED1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5BDA4E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2D6B2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836E3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8F28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зачету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EBF855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A2BAE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ПК-12,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ПК-13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053A380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AAFF85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9763E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DA1C11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736F40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7FB12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BB38B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7CD7AB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6AA49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289A9A51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3932C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B1CEC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56B9A8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1D243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02548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27CA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55EB3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EC3C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21CEDEEC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1EDF28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63E830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CF2712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1AA8C4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C94F21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129,4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ED7C5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880F4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07FF02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ПК-5,ПК- 12,ПК-13</w:t>
            </w:r>
          </w:p>
        </w:tc>
      </w:tr>
    </w:tbl>
    <w:p w14:paraId="184ACC7E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</w:rPr>
      </w:pPr>
      <w:r w:rsidRPr="007664F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2"/>
      </w:tblGrid>
      <w:tr w:rsidR="0029129F" w:rsidRPr="007664FF" w14:paraId="2728BD39" w14:textId="77777777" w:rsidTr="005A7948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0893BF9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71398893" w14:textId="77777777" w:rsidTr="005A7948">
        <w:trPr>
          <w:trHeight w:hRule="exact" w:val="138"/>
        </w:trPr>
        <w:tc>
          <w:tcPr>
            <w:tcW w:w="9422" w:type="dxa"/>
          </w:tcPr>
          <w:p w14:paraId="60EFF93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73C548E4" w14:textId="77777777" w:rsidTr="005A7948">
        <w:trPr>
          <w:trHeight w:hRule="exact" w:val="9480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4739736D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20DF88A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ориентируются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(преимущественно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носит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условиях,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правило,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репродуктивный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0474B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EFF4FC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3A3687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EB96C4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F03A88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A644BC1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4BB24B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«Гидравлическое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заводов»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A7C9F7B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презентационное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(проектор,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ноутбук).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9FEF618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механике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жидкости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газа,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533CA5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учебно-инженерную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Fluid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Sim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EE63A5B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«Пневмоавтоматика».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1598B3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стандартным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Word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Excel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Power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Point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33F0591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3C2DB348" w14:textId="77777777" w:rsidTr="005A7948">
        <w:trPr>
          <w:trHeight w:hRule="exact" w:val="277"/>
        </w:trPr>
        <w:tc>
          <w:tcPr>
            <w:tcW w:w="9422" w:type="dxa"/>
          </w:tcPr>
          <w:p w14:paraId="728A3C06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CD04D2" w14:paraId="7ED5CC60" w14:textId="77777777" w:rsidTr="005A7948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4043A9C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247EC76A" w14:textId="77777777" w:rsidTr="005A7948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6B0E73D6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6DCBA256" w14:textId="77777777" w:rsidTr="005A7948">
        <w:trPr>
          <w:trHeight w:hRule="exact" w:val="138"/>
        </w:trPr>
        <w:tc>
          <w:tcPr>
            <w:tcW w:w="9422" w:type="dxa"/>
          </w:tcPr>
          <w:p w14:paraId="2EB4EBE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30B43E34" w14:textId="77777777" w:rsidTr="005A7948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381FA2C5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0FE9E089" w14:textId="77777777" w:rsidTr="005A7948">
        <w:trPr>
          <w:trHeight w:hRule="exact" w:val="285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0DC3142E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2FC5DC39" w14:textId="77777777" w:rsidTr="005A7948">
        <w:trPr>
          <w:trHeight w:hRule="exact" w:val="138"/>
        </w:trPr>
        <w:tc>
          <w:tcPr>
            <w:tcW w:w="9422" w:type="dxa"/>
          </w:tcPr>
          <w:p w14:paraId="1A57A79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54492D49" w14:textId="77777777" w:rsidTr="005A7948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549E344C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7664FF" w14:paraId="443411E4" w14:textId="77777777" w:rsidTr="005A7948">
        <w:trPr>
          <w:trHeight w:hRule="exact" w:val="277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165B3605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CD04D2" w14:paraId="23A2CEE3" w14:textId="77777777" w:rsidTr="005A7948">
        <w:trPr>
          <w:trHeight w:hRule="exact" w:val="2156"/>
        </w:trPr>
        <w:tc>
          <w:tcPr>
            <w:tcW w:w="9422" w:type="dxa"/>
            <w:shd w:val="clear" w:color="000000" w:fill="FFFFFF"/>
            <w:tcMar>
              <w:left w:w="34" w:type="dxa"/>
              <w:right w:w="34" w:type="dxa"/>
            </w:tcMar>
          </w:tcPr>
          <w:p w14:paraId="30AD9BC9" w14:textId="77777777" w:rsidR="005A7948" w:rsidRPr="005A7948" w:rsidRDefault="005A7948" w:rsidP="005A7948">
            <w:pPr>
              <w:widowControl w:val="0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 ; МГТУ.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8" w:history="1"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=3319.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/1/1138305/3319.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978-5-9967-0975-5. - Сведения доступны также на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1C9F3AE3" w14:textId="00A40DAF" w:rsidR="0029129F" w:rsidRPr="005A7948" w:rsidRDefault="0029129F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129F" w:rsidRPr="00CD04D2" w14:paraId="4DB254E1" w14:textId="77777777" w:rsidTr="005A7948">
        <w:trPr>
          <w:trHeight w:hRule="exact" w:val="138"/>
        </w:trPr>
        <w:tc>
          <w:tcPr>
            <w:tcW w:w="9422" w:type="dxa"/>
          </w:tcPr>
          <w:p w14:paraId="37E7ABB0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14:paraId="6E26B219" w14:textId="7E7E4CB2" w:rsidR="0029129F" w:rsidRPr="007664FF" w:rsidRDefault="0029129F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4"/>
        <w:gridCol w:w="2578"/>
        <w:gridCol w:w="3385"/>
        <w:gridCol w:w="3008"/>
        <w:gridCol w:w="117"/>
      </w:tblGrid>
      <w:tr w:rsidR="0029129F" w:rsidRPr="00CD04D2" w14:paraId="3A8E472C" w14:textId="77777777">
        <w:trPr>
          <w:trHeight w:hRule="exact" w:val="758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06731A2" w14:textId="77777777" w:rsidR="0029129F" w:rsidRDefault="005A79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б)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  <w:p w14:paraId="7C9E8E20" w14:textId="77777777" w:rsidR="005A7948" w:rsidRDefault="005A7948" w:rsidP="005A794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14:paraId="17E75E10" w14:textId="77777777" w:rsidR="005A7948" w:rsidRPr="005A7948" w:rsidRDefault="005A7948" w:rsidP="005A7948">
            <w:pPr>
              <w:widowControl w:val="0"/>
              <w:numPr>
                <w:ilvl w:val="0"/>
                <w:numId w:val="1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Style w:val="FontStyle22"/>
                <w:color w:val="000000"/>
                <w:sz w:val="24"/>
                <w:szCs w:val="24"/>
              </w:rPr>
            </w:pPr>
            <w:r w:rsidRPr="005A7948">
              <w:rPr>
                <w:rStyle w:val="FontStyle22"/>
                <w:sz w:val="24"/>
                <w:szCs w:val="24"/>
                <w:lang w:val="ru-RU"/>
              </w:rPr>
              <w:t>Пропорциональный гидропривод [Электронный ресурс</w:t>
            </w:r>
            <w:proofErr w:type="gramStart"/>
            <w:r w:rsidRPr="005A7948">
              <w:rPr>
                <w:rStyle w:val="FontStyle22"/>
                <w:sz w:val="24"/>
                <w:szCs w:val="24"/>
                <w:lang w:val="ru-RU"/>
              </w:rPr>
              <w:t>] :</w:t>
            </w:r>
            <w:proofErr w:type="gramEnd"/>
            <w:r w:rsidRPr="005A7948">
              <w:rPr>
                <w:rStyle w:val="FontStyle22"/>
                <w:sz w:val="24"/>
                <w:szCs w:val="24"/>
                <w:lang w:val="ru-RU"/>
              </w:rPr>
              <w:t xml:space="preserve"> лабораторный практикум / Е. Ю. Мацко, И. М. </w:t>
            </w:r>
            <w:proofErr w:type="spellStart"/>
            <w:r w:rsidRPr="005A7948">
              <w:rPr>
                <w:rStyle w:val="FontStyle22"/>
                <w:sz w:val="24"/>
                <w:szCs w:val="24"/>
                <w:lang w:val="ru-RU"/>
              </w:rPr>
              <w:t>Кутлубаев</w:t>
            </w:r>
            <w:proofErr w:type="spellEnd"/>
            <w:r w:rsidRPr="005A7948">
              <w:rPr>
                <w:rStyle w:val="FontStyle22"/>
                <w:sz w:val="24"/>
                <w:szCs w:val="24"/>
                <w:lang w:val="ru-RU"/>
              </w:rPr>
              <w:t xml:space="preserve">, О. Р. Панфилова, И. Г. Усов ; МГТУ. - </w:t>
            </w:r>
            <w:proofErr w:type="gramStart"/>
            <w:r w:rsidRPr="005A7948">
              <w:rPr>
                <w:rStyle w:val="FontStyle22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7948">
              <w:rPr>
                <w:rStyle w:val="FontStyle22"/>
                <w:sz w:val="24"/>
                <w:szCs w:val="24"/>
                <w:lang w:val="ru-RU"/>
              </w:rPr>
              <w:t xml:space="preserve"> МГТУ, 2017. - 1 электрон. опт. диск (</w:t>
            </w:r>
            <w:r w:rsidRPr="005A7948">
              <w:rPr>
                <w:rStyle w:val="FontStyle22"/>
                <w:sz w:val="24"/>
                <w:szCs w:val="24"/>
              </w:rPr>
              <w:t>CD</w:t>
            </w:r>
            <w:r w:rsidRPr="005A7948">
              <w:rPr>
                <w:rStyle w:val="FontStyle22"/>
                <w:sz w:val="24"/>
                <w:szCs w:val="24"/>
                <w:lang w:val="ru-RU"/>
              </w:rPr>
              <w:t>-</w:t>
            </w:r>
            <w:r w:rsidRPr="005A7948">
              <w:rPr>
                <w:rStyle w:val="FontStyle22"/>
                <w:sz w:val="24"/>
                <w:szCs w:val="24"/>
              </w:rPr>
              <w:t>ROM</w:t>
            </w:r>
            <w:r w:rsidRPr="005A7948">
              <w:rPr>
                <w:rStyle w:val="FontStyle22"/>
                <w:sz w:val="24"/>
                <w:szCs w:val="24"/>
                <w:lang w:val="ru-RU"/>
              </w:rPr>
              <w:t xml:space="preserve">). - Режим доступа: </w:t>
            </w:r>
            <w:hyperlink r:id="rId9" w:history="1"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=3368.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/1/1139178/3368.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</w:hyperlink>
            <w:r w:rsidRPr="005A7948">
              <w:rPr>
                <w:rStyle w:val="FontStyle22"/>
                <w:sz w:val="24"/>
                <w:szCs w:val="24"/>
                <w:lang w:val="ru-RU"/>
              </w:rPr>
              <w:t xml:space="preserve">  </w:t>
            </w:r>
            <w:r w:rsidRPr="005A7948">
              <w:rPr>
                <w:rStyle w:val="FontStyle22"/>
                <w:sz w:val="24"/>
                <w:szCs w:val="24"/>
              </w:rPr>
              <w:t xml:space="preserve">- </w:t>
            </w:r>
            <w:proofErr w:type="spellStart"/>
            <w:r w:rsidRPr="005A7948">
              <w:rPr>
                <w:rStyle w:val="FontStyle22"/>
                <w:sz w:val="24"/>
                <w:szCs w:val="24"/>
              </w:rPr>
              <w:t>Макрообъект</w:t>
            </w:r>
            <w:proofErr w:type="spellEnd"/>
            <w:r w:rsidRPr="005A7948">
              <w:rPr>
                <w:rStyle w:val="FontStyle22"/>
                <w:sz w:val="24"/>
                <w:szCs w:val="24"/>
              </w:rPr>
              <w:t>.</w:t>
            </w:r>
          </w:p>
          <w:p w14:paraId="22104DE7" w14:textId="77777777" w:rsidR="005A7948" w:rsidRPr="005A7948" w:rsidRDefault="005A7948" w:rsidP="005A7948">
            <w:pPr>
              <w:widowControl w:val="0"/>
              <w:numPr>
                <w:ilvl w:val="0"/>
                <w:numId w:val="1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Мацко, Е. Ю. Гидравлика и </w:t>
            </w:r>
            <w:proofErr w:type="spellStart"/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гидропневмопривод</w:t>
            </w:r>
            <w:proofErr w:type="spell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лабораторный практикум / Е. Ю. Мацко, И. Г. Усов ; МГТУ.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2014. - 1 электрон. опт. диск (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=1549.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/1/1124731/1549.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66895256" w14:textId="77777777" w:rsidR="005A7948" w:rsidRPr="005A7948" w:rsidRDefault="005A7948" w:rsidP="005A7948">
            <w:pPr>
              <w:widowControl w:val="0"/>
              <w:numPr>
                <w:ilvl w:val="0"/>
                <w:numId w:val="1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Мацко, Е. Ю. Основы функционирования гидропривода машин.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 .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практикум. Ч. 1 / Е. Ю. Мацко, И. Г. Усов, В. С. Великанов ; МГТУ.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2018. - 1 электрон. опт. диск (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 с титул. экрана.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1" w:history="1"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=3561.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/1/1515155/3561.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Сведения доступны также на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  <w:p w14:paraId="3D2888A8" w14:textId="77777777" w:rsidR="005A7948" w:rsidRPr="005A7948" w:rsidRDefault="005A7948" w:rsidP="005A7948">
            <w:pPr>
              <w:widowControl w:val="0"/>
              <w:numPr>
                <w:ilvl w:val="0"/>
                <w:numId w:val="10"/>
              </w:numPr>
              <w:tabs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Точилкин, В. В. Проектирование элементов металлургических машин и оборудования : учебное пособие / В. В. Точилкин, О. А. Филатова, Е. О. Потешкина ; МГТУ.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МГТУ, 2015. - 163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ил., табл., схемы.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=1075.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/1/1119705/1075.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Pr="005A7948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23.10.2020). - Макрообъект. - </w:t>
            </w:r>
            <w:proofErr w:type="gramStart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 :</w:t>
            </w:r>
            <w:proofErr w:type="gramEnd"/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электронный. - 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5A794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978-5-9967-0580-1. - Имеется печатный аналог.</w:t>
            </w:r>
          </w:p>
          <w:p w14:paraId="7F494FFB" w14:textId="41E801EC" w:rsidR="005A7948" w:rsidRPr="005A7948" w:rsidRDefault="005A7948" w:rsidP="005A7948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9129F" w:rsidRPr="00CD04D2" w14:paraId="101E5F11" w14:textId="77777777">
        <w:trPr>
          <w:trHeight w:hRule="exact" w:val="138"/>
        </w:trPr>
        <w:tc>
          <w:tcPr>
            <w:tcW w:w="426" w:type="dxa"/>
          </w:tcPr>
          <w:p w14:paraId="7F4D278A" w14:textId="77777777" w:rsidR="0029129F" w:rsidRPr="005A7948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14:paraId="4DF2E10D" w14:textId="77777777" w:rsidR="0029129F" w:rsidRPr="005A7948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14:paraId="79B09CBD" w14:textId="77777777" w:rsidR="0029129F" w:rsidRPr="005A7948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14:paraId="077A09E1" w14:textId="77777777" w:rsidR="0029129F" w:rsidRPr="005A7948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6FD9C318" w14:textId="77777777" w:rsidR="0029129F" w:rsidRPr="005A7948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7664FF" w14:paraId="27925784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831BFA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CD04D2" w14:paraId="0E47AFDA" w14:textId="77777777" w:rsidTr="005A7948">
        <w:trPr>
          <w:trHeight w:hRule="exact" w:val="331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4342185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Филатов,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190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ил.,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3" w:history="1"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=868.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/1/1118358/868.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A10970F" w14:textId="5432CC18" w:rsidR="0029129F" w:rsidRPr="007664FF" w:rsidRDefault="005A79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Гидромеханика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</w:t>
            </w:r>
            <w:proofErr w:type="gram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Кольга</w:t>
            </w:r>
            <w:proofErr w:type="spellEnd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Вагин,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Курочкин,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Габбасов</w:t>
            </w:r>
            <w:proofErr w:type="spellEnd"/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[2-е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</w:t>
            </w:r>
            <w:proofErr w:type="spellEnd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</w:t>
            </w:r>
            <w:proofErr w:type="spellEnd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г.].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4" w:history="1"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=3466.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/1/1514288/3466.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pdf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5D3601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="005D3601"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9F02EFE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4C881D21" w14:textId="77777777">
        <w:trPr>
          <w:trHeight w:hRule="exact" w:val="138"/>
        </w:trPr>
        <w:tc>
          <w:tcPr>
            <w:tcW w:w="426" w:type="dxa"/>
          </w:tcPr>
          <w:p w14:paraId="6F31EF1F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14:paraId="69AF698D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  <w:p w14:paraId="097138A4" w14:textId="77777777" w:rsidR="005D3601" w:rsidRPr="007664FF" w:rsidRDefault="005D3601">
            <w:pPr>
              <w:rPr>
                <w:rFonts w:ascii="Times New Roman" w:hAnsi="Times New Roman" w:cs="Times New Roman"/>
                <w:lang w:val="ru-RU"/>
              </w:rPr>
            </w:pPr>
          </w:p>
          <w:p w14:paraId="5796AD10" w14:textId="77777777" w:rsidR="005D3601" w:rsidRPr="007664FF" w:rsidRDefault="005D3601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14:paraId="4A7A359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14:paraId="4D661E6B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61A9DCCA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CD04D2" w14:paraId="4D324D7F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CD25C79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63B2786C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DD3DC2D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5736D5BA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0C2AB6A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CD04D2" w14:paraId="1B2818C3" w14:textId="77777777">
        <w:trPr>
          <w:trHeight w:hRule="exact" w:val="277"/>
        </w:trPr>
        <w:tc>
          <w:tcPr>
            <w:tcW w:w="426" w:type="dxa"/>
          </w:tcPr>
          <w:p w14:paraId="6DB220B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86" w:type="dxa"/>
          </w:tcPr>
          <w:p w14:paraId="659D74F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686" w:type="dxa"/>
          </w:tcPr>
          <w:p w14:paraId="649C8D47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20" w:type="dxa"/>
          </w:tcPr>
          <w:p w14:paraId="64E4D86C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14:paraId="3A4F9C33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7664FF" w14:paraId="07240260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C4AA836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29129F" w:rsidRPr="007664FF" w14:paraId="36404CDE" w14:textId="77777777">
        <w:trPr>
          <w:trHeight w:hRule="exact" w:val="555"/>
        </w:trPr>
        <w:tc>
          <w:tcPr>
            <w:tcW w:w="426" w:type="dxa"/>
          </w:tcPr>
          <w:p w14:paraId="0B7BDFF0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4AC37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399EC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8DC788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14:paraId="5C2C9AE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</w:tbl>
    <w:p w14:paraId="5BD1A129" w14:textId="77777777" w:rsidR="0029129F" w:rsidRPr="007664FF" w:rsidRDefault="005D3601">
      <w:pPr>
        <w:rPr>
          <w:rFonts w:ascii="Times New Roman" w:hAnsi="Times New Roman" w:cs="Times New Roman"/>
          <w:sz w:val="0"/>
          <w:szCs w:val="0"/>
        </w:rPr>
      </w:pPr>
      <w:r w:rsidRPr="007664FF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1"/>
        <w:gridCol w:w="3321"/>
        <w:gridCol w:w="132"/>
      </w:tblGrid>
      <w:tr w:rsidR="00DB611F" w:rsidRPr="007664FF" w14:paraId="085F1A40" w14:textId="77777777" w:rsidTr="00143E2A">
        <w:trPr>
          <w:trHeight w:hRule="exact" w:val="826"/>
        </w:trPr>
        <w:tc>
          <w:tcPr>
            <w:tcW w:w="389" w:type="dxa"/>
          </w:tcPr>
          <w:p w14:paraId="14208ACC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972F9" w14:textId="77777777" w:rsidR="00DB611F" w:rsidRPr="007664FF" w:rsidRDefault="00DB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3CA382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E597F06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4A6B105A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DB611F" w:rsidRPr="007664FF" w14:paraId="244F0272" w14:textId="77777777" w:rsidTr="00DB611F">
        <w:trPr>
          <w:trHeight w:hRule="exact" w:val="89"/>
        </w:trPr>
        <w:tc>
          <w:tcPr>
            <w:tcW w:w="389" w:type="dxa"/>
          </w:tcPr>
          <w:p w14:paraId="437EBCA7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181D5E" w14:textId="77777777" w:rsidR="00DB611F" w:rsidRPr="007664FF" w:rsidRDefault="00DB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BA305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9EB07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" w:type="dxa"/>
          </w:tcPr>
          <w:p w14:paraId="165A612F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DB611F" w:rsidRPr="007664FF" w14:paraId="2BA2373A" w14:textId="77777777" w:rsidTr="001037A8">
        <w:trPr>
          <w:trHeight w:hRule="exact" w:val="555"/>
        </w:trPr>
        <w:tc>
          <w:tcPr>
            <w:tcW w:w="389" w:type="dxa"/>
          </w:tcPr>
          <w:p w14:paraId="061D9600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103586" w14:textId="77777777" w:rsidR="00DB611F" w:rsidRPr="007664FF" w:rsidRDefault="00DB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E22002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F2CDC2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46CC6DEF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DB611F" w:rsidRPr="007664FF" w14:paraId="15832A36" w14:textId="77777777" w:rsidTr="00DB611F">
        <w:trPr>
          <w:trHeight w:hRule="exact" w:val="89"/>
        </w:trPr>
        <w:tc>
          <w:tcPr>
            <w:tcW w:w="389" w:type="dxa"/>
          </w:tcPr>
          <w:p w14:paraId="092D77E7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5D8580" w14:textId="77777777" w:rsidR="00DB611F" w:rsidRPr="007664FF" w:rsidRDefault="00DB611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D75C44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FB4B3B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" w:type="dxa"/>
          </w:tcPr>
          <w:p w14:paraId="21820EEC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77C9C2B2" w14:textId="77777777" w:rsidTr="00DB611F">
        <w:trPr>
          <w:trHeight w:hRule="exact" w:val="285"/>
        </w:trPr>
        <w:tc>
          <w:tcPr>
            <w:tcW w:w="389" w:type="dxa"/>
          </w:tcPr>
          <w:p w14:paraId="63F70F1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0BBFE7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CDB7C5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0FB28C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45415E41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4D655363" w14:textId="77777777" w:rsidTr="00DB611F">
        <w:trPr>
          <w:trHeight w:hRule="exact" w:val="555"/>
        </w:trPr>
        <w:tc>
          <w:tcPr>
            <w:tcW w:w="389" w:type="dxa"/>
          </w:tcPr>
          <w:p w14:paraId="123F13C3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E5E54D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АСКОН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Компас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3D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в.16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9A7D0F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Д-261-17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16.03.2017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BC8A3B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6F0FD4D8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221E8E71" w14:textId="77777777" w:rsidTr="00DB611F">
        <w:trPr>
          <w:trHeight w:hRule="exact" w:val="1366"/>
        </w:trPr>
        <w:tc>
          <w:tcPr>
            <w:tcW w:w="389" w:type="dxa"/>
          </w:tcPr>
          <w:p w14:paraId="433CCC9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828019" w14:textId="77777777" w:rsidR="0029129F" w:rsidRPr="007664FF" w:rsidRDefault="005D360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="00DB611F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Гидравлика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гидропривод</w:t>
            </w:r>
            <w:r w:rsidR="00DB611F"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79097C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DC20D" w14:textId="77777777" w:rsidR="0029129F" w:rsidRPr="007664FF" w:rsidRDefault="005D360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0ABA24B3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CD04D2" w:rsidRPr="007664FF" w14:paraId="2961046F" w14:textId="77777777" w:rsidTr="00CD04D2">
        <w:trPr>
          <w:trHeight w:hRule="exact" w:val="369"/>
        </w:trPr>
        <w:tc>
          <w:tcPr>
            <w:tcW w:w="389" w:type="dxa"/>
          </w:tcPr>
          <w:p w14:paraId="7B461F86" w14:textId="77777777" w:rsidR="00CD04D2" w:rsidRPr="007664FF" w:rsidRDefault="00CD04D2" w:rsidP="00CD04D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3459C1" w14:textId="32FC1739" w:rsidR="00CD04D2" w:rsidRPr="007664FF" w:rsidRDefault="00CD04D2" w:rsidP="00CD04D2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64278B" w14:textId="0C13A21A" w:rsidR="00CD04D2" w:rsidRPr="007664FF" w:rsidRDefault="00CD04D2" w:rsidP="00CD04D2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F01C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4DBE97" w14:textId="683E825B" w:rsidR="00CD04D2" w:rsidRPr="007664FF" w:rsidRDefault="00CD04D2" w:rsidP="00CD04D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01CA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32" w:type="dxa"/>
          </w:tcPr>
          <w:p w14:paraId="11955816" w14:textId="77777777" w:rsidR="00CD04D2" w:rsidRPr="007664FF" w:rsidRDefault="00CD04D2" w:rsidP="00CD04D2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075115FB" w14:textId="77777777" w:rsidTr="00DB611F">
        <w:trPr>
          <w:trHeight w:hRule="exact" w:val="138"/>
        </w:trPr>
        <w:tc>
          <w:tcPr>
            <w:tcW w:w="389" w:type="dxa"/>
          </w:tcPr>
          <w:p w14:paraId="094B4D5C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71" w:type="dxa"/>
          </w:tcPr>
          <w:p w14:paraId="28E380C4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541" w:type="dxa"/>
          </w:tcPr>
          <w:p w14:paraId="3ACF977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</w:tcPr>
          <w:p w14:paraId="48F2E69B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" w:type="dxa"/>
          </w:tcPr>
          <w:p w14:paraId="2985A67F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3913421B" w14:textId="77777777" w:rsidTr="00DB611F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CC4E85E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DB611F" w:rsidRPr="007664FF" w14:paraId="4A27DE99" w14:textId="77777777" w:rsidTr="00DB611F">
        <w:trPr>
          <w:trHeight w:hRule="exact" w:val="270"/>
        </w:trPr>
        <w:tc>
          <w:tcPr>
            <w:tcW w:w="389" w:type="dxa"/>
          </w:tcPr>
          <w:p w14:paraId="32DBC520" w14:textId="77777777" w:rsidR="00DB611F" w:rsidRPr="007664FF" w:rsidRDefault="00DB611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51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622C2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1046EA" w14:textId="77777777" w:rsidR="00DB611F" w:rsidRPr="007664FF" w:rsidRDefault="00DB611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297D6211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DB611F" w:rsidRPr="007664FF" w14:paraId="373CC27A" w14:textId="77777777" w:rsidTr="001F41A4">
        <w:trPr>
          <w:trHeight w:hRule="exact" w:val="14"/>
        </w:trPr>
        <w:tc>
          <w:tcPr>
            <w:tcW w:w="389" w:type="dxa"/>
          </w:tcPr>
          <w:p w14:paraId="769364CD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2" w:type="dxa"/>
            <w:gridSpan w:val="2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F08C8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0A151" w14:textId="77777777" w:rsidR="00DB611F" w:rsidRPr="007664FF" w:rsidRDefault="00DB611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" w:type="dxa"/>
          </w:tcPr>
          <w:p w14:paraId="19499744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DB611F" w:rsidRPr="007664FF" w14:paraId="2DD63A7A" w14:textId="77777777" w:rsidTr="00DB611F">
        <w:trPr>
          <w:trHeight w:hRule="exact" w:val="89"/>
        </w:trPr>
        <w:tc>
          <w:tcPr>
            <w:tcW w:w="389" w:type="dxa"/>
          </w:tcPr>
          <w:p w14:paraId="30FD93B2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2" w:type="dxa"/>
            <w:gridSpan w:val="2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17D12F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21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C0B06C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2" w:type="dxa"/>
          </w:tcPr>
          <w:p w14:paraId="1A3CE97E" w14:textId="77777777" w:rsidR="00DB611F" w:rsidRPr="007664FF" w:rsidRDefault="00DB611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502C8AD8" w14:textId="77777777" w:rsidTr="00DB611F">
        <w:trPr>
          <w:trHeight w:hRule="exact" w:val="826"/>
        </w:trPr>
        <w:tc>
          <w:tcPr>
            <w:tcW w:w="389" w:type="dxa"/>
          </w:tcPr>
          <w:p w14:paraId="0E8E1A8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9CC6CB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834F76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398C2321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497D9A21" w14:textId="77777777" w:rsidTr="00DB611F">
        <w:trPr>
          <w:trHeight w:hRule="exact" w:val="555"/>
        </w:trPr>
        <w:tc>
          <w:tcPr>
            <w:tcW w:w="389" w:type="dxa"/>
          </w:tcPr>
          <w:p w14:paraId="57D762D9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F80BA0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E2EF70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hyperlink r:id="rId16" w:history="1"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67086E55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7664FF" w14:paraId="1682037A" w14:textId="77777777" w:rsidTr="00DB611F">
        <w:trPr>
          <w:trHeight w:hRule="exact" w:val="826"/>
        </w:trPr>
        <w:tc>
          <w:tcPr>
            <w:tcW w:w="389" w:type="dxa"/>
          </w:tcPr>
          <w:p w14:paraId="728EC95D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5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CFEBC5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94CF7D" w14:textId="77777777" w:rsidR="0029129F" w:rsidRPr="007664FF" w:rsidRDefault="005D360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7664FF">
              <w:rPr>
                <w:rFonts w:ascii="Times New Roman" w:hAnsi="Times New Roman" w:cs="Times New Roman"/>
              </w:rPr>
              <w:t xml:space="preserve"> </w:t>
            </w:r>
            <w:hyperlink r:id="rId17" w:history="1">
              <w:r w:rsidR="00DB611F" w:rsidRPr="007664FF">
                <w:rPr>
                  <w:rStyle w:val="af1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Pr="007664FF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32" w:type="dxa"/>
          </w:tcPr>
          <w:p w14:paraId="78E8D00A" w14:textId="77777777" w:rsidR="0029129F" w:rsidRPr="007664FF" w:rsidRDefault="0029129F">
            <w:pPr>
              <w:rPr>
                <w:rFonts w:ascii="Times New Roman" w:hAnsi="Times New Roman" w:cs="Times New Roman"/>
              </w:rPr>
            </w:pPr>
          </w:p>
        </w:tc>
      </w:tr>
      <w:tr w:rsidR="0029129F" w:rsidRPr="00CD04D2" w14:paraId="72F179AD" w14:textId="77777777" w:rsidTr="00DB611F">
        <w:trPr>
          <w:trHeight w:hRule="exact" w:val="285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4CC0BE8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29129F" w:rsidRPr="00CD04D2" w14:paraId="27795EBC" w14:textId="77777777" w:rsidTr="00DB611F">
        <w:trPr>
          <w:trHeight w:hRule="exact" w:val="138"/>
        </w:trPr>
        <w:tc>
          <w:tcPr>
            <w:tcW w:w="389" w:type="dxa"/>
          </w:tcPr>
          <w:p w14:paraId="34D5DD1B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71" w:type="dxa"/>
          </w:tcPr>
          <w:p w14:paraId="0B902702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541" w:type="dxa"/>
          </w:tcPr>
          <w:p w14:paraId="3435352B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14:paraId="78458A5C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32" w:type="dxa"/>
          </w:tcPr>
          <w:p w14:paraId="1ED9E02A" w14:textId="77777777" w:rsidR="0029129F" w:rsidRPr="007664FF" w:rsidRDefault="0029129F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29129F" w:rsidRPr="00CD04D2" w14:paraId="4954BA7C" w14:textId="77777777" w:rsidTr="005A7948">
        <w:trPr>
          <w:trHeight w:hRule="exact" w:val="1178"/>
        </w:trPr>
        <w:tc>
          <w:tcPr>
            <w:tcW w:w="935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63423F7" w14:textId="422DE33D" w:rsidR="005A7948" w:rsidRPr="005A7948" w:rsidRDefault="005D3601" w:rsidP="005A7948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</w:tc>
      </w:tr>
    </w:tbl>
    <w:p w14:paraId="5282F559" w14:textId="1F9268BB" w:rsidR="0029129F" w:rsidRPr="007664FF" w:rsidRDefault="0029129F">
      <w:pPr>
        <w:rPr>
          <w:rFonts w:ascii="Times New Roman" w:hAnsi="Times New Roman" w:cs="Times New Roman"/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29129F" w:rsidRPr="00CD04D2" w14:paraId="515EBE1E" w14:textId="77777777">
        <w:trPr>
          <w:trHeight w:hRule="exact" w:val="78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50B2A0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85922F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9E58C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BC1CE33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5103B91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AC9F6A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310746D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F369E7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6D6A4A0B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1A769EE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доска,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проектор,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экран.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2E979286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Пневмо-гидроавтоматики</w:t>
            </w:r>
            <w:proofErr w:type="spellEnd"/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Фесто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7DCE7F7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0BB9492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фильмы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гидравлическому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гидро-пневмоавтоматике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73F7476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•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гидро-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пневмоавтоматике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фирмы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Фесто</w:t>
            </w:r>
            <w:proofErr w:type="spellEnd"/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863C163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05FEC9D0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образовательную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1A90D1AF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40C8E4FD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учебно-наглядных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документации.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7605A383" w14:textId="77777777" w:rsidR="0029129F" w:rsidRPr="007664FF" w:rsidRDefault="005D360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14:paraId="3AB06389" w14:textId="77777777" w:rsidR="0029129F" w:rsidRPr="007664FF" w:rsidRDefault="0029129F">
      <w:pPr>
        <w:rPr>
          <w:rFonts w:ascii="Times New Roman" w:hAnsi="Times New Roman" w:cs="Times New Roman"/>
          <w:lang w:val="ru-RU"/>
        </w:rPr>
      </w:pPr>
    </w:p>
    <w:p w14:paraId="1BE7420F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11DDF146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0A7DCA46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16C5899E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333D2FFE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4D66E296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7F0F80FC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10D4445A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3A4EED76" w14:textId="77777777" w:rsidR="00182667" w:rsidRPr="005A7948" w:rsidRDefault="00182667">
      <w:pPr>
        <w:rPr>
          <w:rFonts w:ascii="Times New Roman" w:hAnsi="Times New Roman" w:cs="Times New Roman"/>
          <w:lang w:val="ru-RU"/>
        </w:rPr>
      </w:pPr>
    </w:p>
    <w:p w14:paraId="00F8ADA0" w14:textId="77777777" w:rsidR="007664FF" w:rsidRPr="005A7948" w:rsidRDefault="007664FF">
      <w:pPr>
        <w:rPr>
          <w:rFonts w:ascii="Times New Roman" w:hAnsi="Times New Roman" w:cs="Times New Roman"/>
          <w:lang w:val="ru-RU"/>
        </w:rPr>
      </w:pPr>
    </w:p>
    <w:p w14:paraId="5F2979DD" w14:textId="77777777" w:rsidR="007664FF" w:rsidRPr="005A7948" w:rsidRDefault="007664FF">
      <w:pPr>
        <w:rPr>
          <w:rFonts w:ascii="Times New Roman" w:hAnsi="Times New Roman" w:cs="Times New Roman"/>
          <w:lang w:val="ru-RU"/>
        </w:rPr>
      </w:pPr>
    </w:p>
    <w:p w14:paraId="5534E99A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69F2A7D6" w14:textId="77777777" w:rsidR="00182667" w:rsidRPr="007664FF" w:rsidRDefault="00182667">
      <w:pPr>
        <w:rPr>
          <w:rFonts w:ascii="Times New Roman" w:hAnsi="Times New Roman" w:cs="Times New Roman"/>
          <w:lang w:val="ru-RU"/>
        </w:rPr>
      </w:pPr>
    </w:p>
    <w:p w14:paraId="17E96CF8" w14:textId="77777777" w:rsidR="00182667" w:rsidRPr="007664FF" w:rsidRDefault="00182667" w:rsidP="00DB611F">
      <w:pPr>
        <w:pStyle w:val="ab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lastRenderedPageBreak/>
        <w:t>Приложение 1</w:t>
      </w:r>
    </w:p>
    <w:p w14:paraId="71062A80" w14:textId="77777777" w:rsidR="00182667" w:rsidRPr="007664FF" w:rsidRDefault="00182667" w:rsidP="00182667">
      <w:pPr>
        <w:pStyle w:val="Style3"/>
        <w:widowControl/>
        <w:ind w:left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664FF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работы студентов</w:t>
      </w:r>
    </w:p>
    <w:p w14:paraId="14996A7C" w14:textId="77777777" w:rsidR="00182667" w:rsidRPr="007664FF" w:rsidRDefault="00182667" w:rsidP="00182667">
      <w:pPr>
        <w:pStyle w:val="Style3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7664FF">
        <w:rPr>
          <w:rStyle w:val="FontStyle31"/>
          <w:rFonts w:ascii="Times New Roman" w:hAnsi="Times New Roman" w:cs="Times New Roman"/>
          <w:b/>
          <w:sz w:val="24"/>
          <w:szCs w:val="24"/>
        </w:rPr>
        <w:t>Примерные задания на практических занятиях</w:t>
      </w:r>
    </w:p>
    <w:p w14:paraId="5C96E5CC" w14:textId="77777777" w:rsidR="00182667" w:rsidRPr="007664FF" w:rsidRDefault="00182667" w:rsidP="00DB611F">
      <w:pPr>
        <w:pStyle w:val="22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Разработка схем  гидравлического привода металлургической машины;</w:t>
      </w:r>
      <w:r w:rsidRPr="007664FF">
        <w:rPr>
          <w:rFonts w:ascii="Times New Roman" w:hAnsi="Times New Roman" w:cs="Times New Roman"/>
          <w:lang w:val="ru-RU"/>
        </w:rPr>
        <w:tab/>
      </w:r>
    </w:p>
    <w:p w14:paraId="23FA9947" w14:textId="77777777" w:rsidR="00182667" w:rsidRPr="007664FF" w:rsidRDefault="00182667" w:rsidP="00DB611F">
      <w:pPr>
        <w:pStyle w:val="22"/>
        <w:rPr>
          <w:rStyle w:val="FontStyle31"/>
          <w:rFonts w:ascii="Times New Roman" w:hAnsi="Times New Roman" w:cs="Times New Roman"/>
          <w:b/>
          <w:sz w:val="24"/>
          <w:szCs w:val="24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Расчет систем гидравлического привода металлургической машины;</w:t>
      </w:r>
    </w:p>
    <w:p w14:paraId="5FD70E49" w14:textId="77777777" w:rsidR="00182667" w:rsidRPr="007664FF" w:rsidRDefault="00182667" w:rsidP="00DB611F">
      <w:pPr>
        <w:pStyle w:val="3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Примерное задание на контрольную работу</w:t>
      </w:r>
    </w:p>
    <w:p w14:paraId="584BEA06" w14:textId="77777777" w:rsidR="00182667" w:rsidRPr="007664FF" w:rsidRDefault="00182667" w:rsidP="00DB611F">
      <w:pPr>
        <w:pStyle w:val="af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Целью выполнения контрольной работы является закрепление и расширение знаний, полученных студентами при освоении технических дисциплин. При выполнении контрольной работы студент должен научиться самостоятельно решать конкретные инженерные задачи,  должен получить навыки в технических расчетах и конструировании.</w:t>
      </w:r>
    </w:p>
    <w:p w14:paraId="735DCA68" w14:textId="77777777" w:rsidR="00182667" w:rsidRPr="007664FF" w:rsidRDefault="00182667" w:rsidP="00DB611F">
      <w:pPr>
        <w:pStyle w:val="af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Объектом проектирования является, как правило, гидравлическое оборудование металлургической машины или механизма, входящий в состав сложного агрегата, предназначенного для выполнения конкретной технологической операции в металлургическом цехе.</w:t>
      </w:r>
    </w:p>
    <w:p w14:paraId="702AFD00" w14:textId="77777777" w:rsidR="00182667" w:rsidRPr="007664FF" w:rsidRDefault="00182667" w:rsidP="00DB611F">
      <w:pPr>
        <w:pStyle w:val="ad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При выполнении контрольной работы разрабатывается следующая документация:</w:t>
      </w:r>
    </w:p>
    <w:p w14:paraId="3C38E7B4" w14:textId="77777777" w:rsidR="00182667" w:rsidRPr="007664FF" w:rsidRDefault="00182667" w:rsidP="00DB611F">
      <w:pPr>
        <w:pStyle w:val="ad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Графическая часть: 1-2 листа формата А1.</w:t>
      </w:r>
    </w:p>
    <w:p w14:paraId="6E1DC439" w14:textId="77777777" w:rsidR="00182667" w:rsidRPr="007664FF" w:rsidRDefault="00182667" w:rsidP="00DB611F">
      <w:pPr>
        <w:pStyle w:val="aa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Общий вид машины с указанием технической характеристики (формат А3-А2).</w:t>
      </w:r>
    </w:p>
    <w:p w14:paraId="06FDA4C3" w14:textId="77777777" w:rsidR="00182667" w:rsidRPr="007664FF" w:rsidRDefault="00182667" w:rsidP="00DB611F">
      <w:pPr>
        <w:pStyle w:val="aa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Принципиальная схема гидросистемы (формат А3-А2). </w:t>
      </w:r>
    </w:p>
    <w:p w14:paraId="4BA68F9A" w14:textId="77777777" w:rsidR="00182667" w:rsidRPr="007664FF" w:rsidRDefault="00182667" w:rsidP="00DB611F">
      <w:pPr>
        <w:pStyle w:val="aa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Схема электрогидравлическая (по согласованию с преподавателем) - </w:t>
      </w:r>
      <w:proofErr w:type="gramStart"/>
      <w:r w:rsidRPr="007664FF">
        <w:rPr>
          <w:rFonts w:ascii="Times New Roman" w:hAnsi="Times New Roman" w:cs="Times New Roman"/>
          <w:lang w:val="ru-RU"/>
        </w:rPr>
        <w:t>( формат</w:t>
      </w:r>
      <w:proofErr w:type="gramEnd"/>
      <w:r w:rsidRPr="007664FF">
        <w:rPr>
          <w:rFonts w:ascii="Times New Roman" w:hAnsi="Times New Roman" w:cs="Times New Roman"/>
          <w:lang w:val="ru-RU"/>
        </w:rPr>
        <w:t xml:space="preserve"> А3-А2).</w:t>
      </w:r>
    </w:p>
    <w:p w14:paraId="4FDFDAB7" w14:textId="77777777" w:rsidR="00182667" w:rsidRPr="007664FF" w:rsidRDefault="00182667" w:rsidP="00DB611F">
      <w:pPr>
        <w:pStyle w:val="aa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Гидравлическая схема соединений (по согласованию с преподавателем) - </w:t>
      </w:r>
      <w:proofErr w:type="gramStart"/>
      <w:r w:rsidRPr="007664FF">
        <w:rPr>
          <w:rFonts w:ascii="Times New Roman" w:hAnsi="Times New Roman" w:cs="Times New Roman"/>
          <w:lang w:val="ru-RU"/>
        </w:rPr>
        <w:t>( формат</w:t>
      </w:r>
      <w:proofErr w:type="gramEnd"/>
      <w:r w:rsidRPr="007664FF">
        <w:rPr>
          <w:rFonts w:ascii="Times New Roman" w:hAnsi="Times New Roman" w:cs="Times New Roman"/>
          <w:lang w:val="ru-RU"/>
        </w:rPr>
        <w:t xml:space="preserve"> А3-А2).</w:t>
      </w:r>
    </w:p>
    <w:p w14:paraId="59D67B2A" w14:textId="77777777" w:rsidR="00182667" w:rsidRPr="007664FF" w:rsidRDefault="00182667" w:rsidP="00DB611F">
      <w:pPr>
        <w:pStyle w:val="aa"/>
        <w:numPr>
          <w:ilvl w:val="0"/>
          <w:numId w:val="1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 Сборочные единицы и узлы (по согласованию с преподавателем) - (формат А3-А2).</w:t>
      </w:r>
    </w:p>
    <w:p w14:paraId="143FEE8D" w14:textId="77777777" w:rsidR="00182667" w:rsidRPr="007664FF" w:rsidRDefault="00182667" w:rsidP="00DB611F">
      <w:pPr>
        <w:pStyle w:val="21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Пояснительная записка (10 – 15 листов формата А4).</w:t>
      </w:r>
    </w:p>
    <w:p w14:paraId="73AF4719" w14:textId="77777777" w:rsidR="00182667" w:rsidRPr="007664FF" w:rsidRDefault="00182667" w:rsidP="00DB611F">
      <w:pPr>
        <w:pStyle w:val="21"/>
        <w:rPr>
          <w:rFonts w:ascii="Times New Roman" w:hAnsi="Times New Roman" w:cs="Times New Roman"/>
        </w:rPr>
      </w:pPr>
      <w:proofErr w:type="spellStart"/>
      <w:r w:rsidRPr="007664FF">
        <w:rPr>
          <w:rFonts w:ascii="Times New Roman" w:hAnsi="Times New Roman" w:cs="Times New Roman"/>
        </w:rPr>
        <w:t>Тематика</w:t>
      </w:r>
      <w:proofErr w:type="spellEnd"/>
      <w:r w:rsidRPr="007664FF">
        <w:rPr>
          <w:rFonts w:ascii="Times New Roman" w:hAnsi="Times New Roman" w:cs="Times New Roman"/>
        </w:rPr>
        <w:t xml:space="preserve"> </w:t>
      </w:r>
      <w:proofErr w:type="spellStart"/>
      <w:r w:rsidRPr="007664FF">
        <w:rPr>
          <w:rFonts w:ascii="Times New Roman" w:hAnsi="Times New Roman" w:cs="Times New Roman"/>
        </w:rPr>
        <w:t>контрольной</w:t>
      </w:r>
      <w:proofErr w:type="spellEnd"/>
      <w:r w:rsidRPr="007664FF">
        <w:rPr>
          <w:rFonts w:ascii="Times New Roman" w:hAnsi="Times New Roman" w:cs="Times New Roman"/>
        </w:rPr>
        <w:t xml:space="preserve"> </w:t>
      </w:r>
      <w:proofErr w:type="spellStart"/>
      <w:r w:rsidRPr="007664FF">
        <w:rPr>
          <w:rFonts w:ascii="Times New Roman" w:hAnsi="Times New Roman" w:cs="Times New Roman"/>
        </w:rPr>
        <w:t>работы</w:t>
      </w:r>
      <w:proofErr w:type="spellEnd"/>
    </w:p>
    <w:p w14:paraId="26478CE9" w14:textId="77777777" w:rsidR="00182667" w:rsidRPr="007664FF" w:rsidRDefault="00182667" w:rsidP="00DB611F">
      <w:pPr>
        <w:pStyle w:val="31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Проектирование гидравлической схемы БЗУ домны (по элементам).</w:t>
      </w:r>
    </w:p>
    <w:p w14:paraId="21F57FD1" w14:textId="77777777" w:rsidR="00182667" w:rsidRPr="007664FF" w:rsidRDefault="00182667" w:rsidP="00DB611F">
      <w:pPr>
        <w:pStyle w:val="31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Проектирование гидравлической схемы сталеплавильного агрегата (по элементам).</w:t>
      </w:r>
    </w:p>
    <w:p w14:paraId="62353F1A" w14:textId="77777777" w:rsidR="00182667" w:rsidRPr="007664FF" w:rsidRDefault="00182667" w:rsidP="00DB611F">
      <w:pPr>
        <w:pStyle w:val="31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Проектирование гидравлической схемы сортовой МНЛЗ (по элементам).</w:t>
      </w:r>
    </w:p>
    <w:p w14:paraId="2FC2C1E8" w14:textId="77777777" w:rsidR="00182667" w:rsidRPr="007664FF" w:rsidRDefault="00182667" w:rsidP="00DB611F">
      <w:pPr>
        <w:pStyle w:val="31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Проектирование гидравлической схемы </w:t>
      </w:r>
      <w:proofErr w:type="spellStart"/>
      <w:r w:rsidRPr="007664FF">
        <w:rPr>
          <w:rFonts w:ascii="Times New Roman" w:hAnsi="Times New Roman" w:cs="Times New Roman"/>
          <w:lang w:val="ru-RU"/>
        </w:rPr>
        <w:t>слябовой</w:t>
      </w:r>
      <w:proofErr w:type="spellEnd"/>
      <w:r w:rsidRPr="007664FF">
        <w:rPr>
          <w:rFonts w:ascii="Times New Roman" w:hAnsi="Times New Roman" w:cs="Times New Roman"/>
          <w:lang w:val="ru-RU"/>
        </w:rPr>
        <w:t xml:space="preserve">  МНЛЗ (по элементам).</w:t>
      </w:r>
    </w:p>
    <w:p w14:paraId="5D95A59D" w14:textId="77777777" w:rsidR="00182667" w:rsidRPr="007664FF" w:rsidRDefault="00182667" w:rsidP="00DB611F">
      <w:pPr>
        <w:pStyle w:val="31"/>
        <w:numPr>
          <w:ilvl w:val="0"/>
          <w:numId w:val="2"/>
        </w:numPr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Проектирование гидравлической схемы прокатного стана  (по элементам).</w:t>
      </w:r>
    </w:p>
    <w:p w14:paraId="50FF6B0D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71BAA497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0493104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2EA192E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9D4D26D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4997BD5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1F308B39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459D251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4E62147" w14:textId="77777777" w:rsidR="00182667" w:rsidRPr="007664FF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B976EF2" w14:textId="77777777" w:rsidR="00182667" w:rsidRPr="005A7948" w:rsidRDefault="00182667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B87FEB2" w14:textId="77777777" w:rsidR="007664FF" w:rsidRPr="005A7948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B42E920" w14:textId="77777777" w:rsidR="007664FF" w:rsidRPr="005A7948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0F65135" w14:textId="77777777" w:rsidR="007664FF" w:rsidRPr="005A7948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74963D43" w14:textId="77777777" w:rsidR="007664FF" w:rsidRPr="005A7948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42B91978" w14:textId="77777777" w:rsidR="007664FF" w:rsidRPr="005A7948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5212DA3F" w14:textId="7573773E" w:rsidR="007664FF" w:rsidRDefault="007664FF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69B28ECA" w14:textId="021CD299" w:rsidR="005A7948" w:rsidRDefault="005A7948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26C7EAAF" w14:textId="77777777" w:rsidR="005A7948" w:rsidRPr="005A7948" w:rsidRDefault="005A7948" w:rsidP="00182667">
      <w:pPr>
        <w:spacing w:after="0" w:line="240" w:lineRule="auto"/>
        <w:rPr>
          <w:rFonts w:ascii="Times New Roman" w:hAnsi="Times New Roman" w:cs="Times New Roman"/>
          <w:lang w:val="ru-RU"/>
        </w:rPr>
      </w:pPr>
    </w:p>
    <w:p w14:paraId="384B91EE" w14:textId="77777777" w:rsidR="00182667" w:rsidRPr="007664FF" w:rsidRDefault="00182667" w:rsidP="00DB611F">
      <w:pPr>
        <w:pStyle w:val="ab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lastRenderedPageBreak/>
        <w:t>Приложение 2</w:t>
      </w:r>
    </w:p>
    <w:p w14:paraId="462A38A5" w14:textId="77777777" w:rsidR="00182667" w:rsidRPr="007664FF" w:rsidRDefault="00182667" w:rsidP="00182667">
      <w:pPr>
        <w:pStyle w:val="1"/>
        <w:ind w:left="720"/>
        <w:jc w:val="left"/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</w:pPr>
      <w:r w:rsidRPr="007664FF">
        <w:rPr>
          <w:rStyle w:val="FontStyle20"/>
          <w:rFonts w:ascii="Times New Roman" w:hAnsi="Times New Roman" w:cs="Times New Roman"/>
          <w:b/>
          <w:i w:val="0"/>
          <w:sz w:val="24"/>
          <w:szCs w:val="24"/>
        </w:rPr>
        <w:t>Оценочные средства для проведения промежуточной аттестации</w:t>
      </w:r>
    </w:p>
    <w:p w14:paraId="5CCBDBF8" w14:textId="77777777" w:rsidR="00182667" w:rsidRPr="007664FF" w:rsidRDefault="00182667" w:rsidP="00DB611F">
      <w:pPr>
        <w:pStyle w:val="22"/>
        <w:rPr>
          <w:rFonts w:ascii="Times New Roman" w:hAnsi="Times New Roman" w:cs="Times New Roman"/>
          <w:b/>
          <w:lang w:val="ru-RU"/>
        </w:rPr>
      </w:pPr>
      <w:r w:rsidRPr="007664FF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</w:t>
      </w:r>
      <w:r w:rsidRPr="007664FF">
        <w:rPr>
          <w:rFonts w:ascii="Times New Roman" w:hAnsi="Times New Roman" w:cs="Times New Roman"/>
          <w:b/>
          <w:lang w:val="ru-RU"/>
        </w:rPr>
        <w:t xml:space="preserve"> средства для проведения промежуточной аттестации:</w:t>
      </w: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17"/>
        <w:gridCol w:w="3204"/>
        <w:gridCol w:w="5340"/>
        <w:gridCol w:w="4772"/>
      </w:tblGrid>
      <w:tr w:rsidR="00182667" w:rsidRPr="007664FF" w14:paraId="151BC220" w14:textId="77777777" w:rsidTr="00FA6B90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3C2A49E" w14:textId="77777777" w:rsidR="00182667" w:rsidRPr="007664FF" w:rsidRDefault="00182667" w:rsidP="005A7948">
            <w:pPr>
              <w:pStyle w:val="a9"/>
              <w:spacing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664F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D320DFA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44EFBB8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82667" w:rsidRPr="00CD04D2" w14:paraId="581D2E2F" w14:textId="77777777" w:rsidTr="00FA6B90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4F2F7E6" w14:textId="77777777" w:rsidR="00182667" w:rsidRPr="007664FF" w:rsidRDefault="00182667" w:rsidP="00FA6B9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ПК 5 способностью принимать участие в работах по расчету и проектированию деталей и узлов машиностроительных конструкций в соответствии с техническими заданиями и использованием стандартных средств автоматизации проектирования</w:t>
            </w:r>
          </w:p>
        </w:tc>
      </w:tr>
      <w:tr w:rsidR="00182667" w:rsidRPr="00CD04D2" w14:paraId="346D4926" w14:textId="77777777" w:rsidTr="00FA6B90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281B609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53165DC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 - </w:t>
            </w:r>
            <w:r w:rsidRPr="007664FF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>терминологию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 по основам расчета и  проектирования объектов   гидравлического оборудования;</w:t>
            </w:r>
          </w:p>
          <w:p w14:paraId="031DAD06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- основы расчета и проектирования объектов   гидравлического оборудования;</w:t>
            </w:r>
          </w:p>
          <w:p w14:paraId="24837BA6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7664FF">
              <w:rPr>
                <w:rFonts w:ascii="Times New Roman" w:eastAsia="Lucida Sans Unicode" w:hAnsi="Times New Roman" w:cs="Times New Roman"/>
                <w:color w:val="000000"/>
                <w:lang w:val="ru-RU"/>
              </w:rPr>
              <w:t xml:space="preserve">этапы и последовательность 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проектирования объектов   гидравлического оборудования.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632B592F" w14:textId="77777777" w:rsidR="00182667" w:rsidRPr="007664FF" w:rsidRDefault="00182667" w:rsidP="00FA6B90">
            <w:pPr>
              <w:pStyle w:val="a9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зачету:</w:t>
            </w:r>
          </w:p>
          <w:p w14:paraId="110954AA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гидроприводов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металлургических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машин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. </w:t>
            </w:r>
          </w:p>
          <w:p w14:paraId="2E01C983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Гидравлическая схема БЗУ домны (по элементам).</w:t>
            </w:r>
          </w:p>
          <w:p w14:paraId="159C7292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Гидравлическая схема сталеплавильного агрегата (по элементам).</w:t>
            </w:r>
          </w:p>
          <w:p w14:paraId="2DE4058F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Гидравлическая схема сортовой МНЛЗ (по элементам).</w:t>
            </w:r>
          </w:p>
          <w:p w14:paraId="1FB61378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Гидравлическая схема </w:t>
            </w:r>
            <w:proofErr w:type="spellStart"/>
            <w:r w:rsidRPr="007664FF">
              <w:rPr>
                <w:rFonts w:ascii="Times New Roman" w:hAnsi="Times New Roman" w:cs="Times New Roman"/>
                <w:lang w:val="ru-RU"/>
              </w:rPr>
              <w:t>слябовой</w:t>
            </w:r>
            <w:proofErr w:type="spellEnd"/>
            <w:r w:rsidRPr="007664FF">
              <w:rPr>
                <w:rFonts w:ascii="Times New Roman" w:hAnsi="Times New Roman" w:cs="Times New Roman"/>
                <w:lang w:val="ru-RU"/>
              </w:rPr>
              <w:t xml:space="preserve">  МНЛЗ (по элементам).</w:t>
            </w:r>
          </w:p>
          <w:p w14:paraId="2715B83D" w14:textId="77777777" w:rsidR="00182667" w:rsidRPr="007664FF" w:rsidRDefault="00182667" w:rsidP="00182667">
            <w:pPr>
              <w:numPr>
                <w:ilvl w:val="0"/>
                <w:numId w:val="8"/>
              </w:num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Гидравлическая схема прокатного стана  (по элементам).</w:t>
            </w:r>
          </w:p>
          <w:p w14:paraId="0749C73E" w14:textId="77777777" w:rsidR="00182667" w:rsidRPr="007664FF" w:rsidRDefault="00182667" w:rsidP="00FA6B90">
            <w:pPr>
              <w:ind w:left="360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182667" w:rsidRPr="007664FF" w14:paraId="7DF2D6DC" w14:textId="77777777" w:rsidTr="00FA6B90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F9C1669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214B1A9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- составлять техническое задание, разрабатывать техническое предложение на основе знаний технологии и оборудования   гидравлического оборудования;</w:t>
            </w:r>
          </w:p>
          <w:p w14:paraId="6EF04901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разрабатывать техническое предложение, выполнять эскизный проект на основе знаний технологии и оборудования   </w:t>
            </w:r>
          </w:p>
          <w:p w14:paraId="132D9671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гидравлического оборудования;</w:t>
            </w:r>
          </w:p>
          <w:p w14:paraId="56F126D2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на основе знаний технологии и оборудования   гидравлического оборудования металлургических предприятий, проводить необходимые 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C6B21D9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14:paraId="34FE80B0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14:paraId="229BA759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При литье под давлением в закрытой литейной форме развивается очень высокое давление. От замыкания двух </w:t>
            </w:r>
            <w:proofErr w:type="spellStart"/>
            <w:r w:rsidRPr="007664FF">
              <w:rPr>
                <w:rFonts w:ascii="Times New Roman" w:hAnsi="Times New Roman" w:cs="Times New Roman"/>
                <w:lang w:val="ru-RU"/>
              </w:rPr>
              <w:t>полуформ</w:t>
            </w:r>
            <w:proofErr w:type="spellEnd"/>
            <w:r w:rsidRPr="007664FF">
              <w:rPr>
                <w:rFonts w:ascii="Times New Roman" w:hAnsi="Times New Roman" w:cs="Times New Roman"/>
                <w:lang w:val="ru-RU"/>
              </w:rPr>
              <w:t xml:space="preserve"> одна из них (подвижная) обо</w:t>
            </w:r>
            <w:r w:rsidRPr="007664FF">
              <w:rPr>
                <w:rFonts w:ascii="Times New Roman" w:hAnsi="Times New Roman" w:cs="Times New Roman"/>
                <w:lang w:val="ru-RU"/>
              </w:rPr>
              <w:softHyphen/>
              <w:t>рудуется коленчатым рычажным механизмом.</w:t>
            </w:r>
          </w:p>
          <w:p w14:paraId="486FB8C7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Привод этого механизма осуществляется цилиндром двухстороннего действия.</w:t>
            </w:r>
          </w:p>
          <w:p w14:paraId="01109405" w14:textId="77777777" w:rsidR="00182667" w:rsidRPr="007664FF" w:rsidRDefault="00182667" w:rsidP="00FA6B90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Если в литьевой форме нет детали, то при длительном воздействии на кнопку с  ручным управлением </w:t>
            </w:r>
            <w:r w:rsidRPr="007664FF">
              <w:rPr>
                <w:rFonts w:ascii="Times New Roman" w:hAnsi="Times New Roman" w:cs="Times New Roman"/>
              </w:rPr>
              <w:t>S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7664FF">
              <w:rPr>
                <w:rFonts w:ascii="Times New Roman" w:hAnsi="Times New Roman" w:cs="Times New Roman"/>
              </w:rPr>
              <w:t>S</w:t>
            </w:r>
            <w:r w:rsidRPr="007664FF">
              <w:rPr>
                <w:rFonts w:ascii="Times New Roman" w:hAnsi="Times New Roman" w:cs="Times New Roman"/>
                <w:lang w:val="ru-RU"/>
              </w:rPr>
              <w:t>2 и литьевая форма открывается, Только  если деталь будет вынута из формы, можно начинать новый цикл.</w:t>
            </w:r>
          </w:p>
          <w:p w14:paraId="740B429A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 xml:space="preserve">«Кнопка </w:t>
            </w:r>
            <w:proofErr w:type="spellStart"/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7664FF">
              <w:rPr>
                <w:rFonts w:ascii="Times New Roman" w:hAnsi="Times New Roman"/>
                <w:sz w:val="24"/>
                <w:szCs w:val="24"/>
              </w:rPr>
              <w:lastRenderedPageBreak/>
              <w:t>(</w:t>
            </w:r>
            <w:r w:rsidRPr="007664F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>1) и '</w:t>
            </w:r>
            <w:r w:rsidR="00DB611F" w:rsidRPr="007664FF">
              <w:rPr>
                <w:rFonts w:ascii="Times New Roman" w:hAnsi="Times New Roman"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="00DB611F" w:rsidRPr="007664FF">
              <w:rPr>
                <w:rFonts w:ascii="Times New Roman" w:hAnsi="Times New Roman"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664F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задания.</w:t>
            </w:r>
          </w:p>
          <w:p w14:paraId="6F071663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8627F3" wp14:editId="20B77B68">
                  <wp:extent cx="3218777" cy="22002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777" cy="2200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67" w:rsidRPr="00CD04D2" w14:paraId="31EE3945" w14:textId="77777777" w:rsidTr="00FA6B90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829C2B6" w14:textId="77777777" w:rsidR="00182667" w:rsidRPr="007664FF" w:rsidRDefault="00182667" w:rsidP="00FA6B90">
            <w:pPr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51FA5A6" w14:textId="77777777" w:rsidR="00182667" w:rsidRPr="007664FF" w:rsidRDefault="00182667" w:rsidP="00182667">
            <w:pPr>
              <w:numPr>
                <w:ilvl w:val="0"/>
                <w:numId w:val="3"/>
              </w:numPr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навыками анализа технологических процессов, функциональных схем их автоматизации, </w:t>
            </w:r>
          </w:p>
          <w:p w14:paraId="4A228980" w14:textId="77777777" w:rsidR="00182667" w:rsidRPr="007664FF" w:rsidRDefault="00182667" w:rsidP="00182667">
            <w:pPr>
              <w:numPr>
                <w:ilvl w:val="0"/>
                <w:numId w:val="3"/>
              </w:numPr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навыками построения систем гидропривода металлургических машин и агрегатов; </w:t>
            </w:r>
          </w:p>
          <w:p w14:paraId="2A01D62F" w14:textId="77777777" w:rsidR="00182667" w:rsidRPr="007664FF" w:rsidRDefault="00182667" w:rsidP="00182667">
            <w:pPr>
              <w:numPr>
                <w:ilvl w:val="0"/>
                <w:numId w:val="3"/>
              </w:numPr>
              <w:spacing w:after="0" w:line="240" w:lineRule="auto"/>
              <w:ind w:left="590"/>
              <w:jc w:val="both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Style w:val="FontStyle16"/>
                <w:sz w:val="24"/>
                <w:szCs w:val="24"/>
                <w:lang w:val="ru-RU"/>
              </w:rPr>
              <w:t>навыками чтения и построения  электрогидравлических и электропневматических схем</w:t>
            </w:r>
          </w:p>
          <w:p w14:paraId="23828505" w14:textId="77777777" w:rsidR="00182667" w:rsidRPr="007664FF" w:rsidRDefault="00182667" w:rsidP="00FA6B90">
            <w:pPr>
              <w:pStyle w:val="a7"/>
              <w:tabs>
                <w:tab w:val="left" w:pos="851"/>
              </w:tabs>
              <w:rPr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135D047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  <w:p w14:paraId="68842E39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>Примерное задание на контрольную работу см. в п.6.</w:t>
            </w:r>
          </w:p>
        </w:tc>
      </w:tr>
      <w:tr w:rsidR="00182667" w:rsidRPr="00CD04D2" w14:paraId="0E2D9379" w14:textId="77777777" w:rsidTr="00FA6B90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1B17C983" w14:textId="77777777" w:rsidR="00182667" w:rsidRPr="007664FF" w:rsidRDefault="00182667" w:rsidP="00FA6B90">
            <w:pPr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b/>
                <w:bCs/>
                <w:color w:val="000000"/>
                <w:lang w:val="ru-RU"/>
              </w:rPr>
              <w:t>ПК-12: способностью участвовать в работах по доводке и освоению технологических процессов в ходе подготовки производства новой продукции, проверять качество монтажа и наладки при испытаниях и сдаче в эксплуатацию новых образцов изделий, узлов и деталей выпускаемой продукции</w:t>
            </w:r>
          </w:p>
        </w:tc>
        <w:tc>
          <w:tcPr>
            <w:tcW w:w="1653" w:type="pct"/>
          </w:tcPr>
          <w:p w14:paraId="7A9A57F7" w14:textId="77777777" w:rsidR="00182667" w:rsidRPr="007664FF" w:rsidRDefault="00182667" w:rsidP="00FA6B90">
            <w:pPr>
              <w:pStyle w:val="a7"/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927"/>
              <w:jc w:val="both"/>
              <w:rPr>
                <w:i/>
                <w:color w:val="C00000"/>
                <w:sz w:val="24"/>
                <w:szCs w:val="24"/>
              </w:rPr>
            </w:pPr>
          </w:p>
        </w:tc>
      </w:tr>
      <w:tr w:rsidR="00182667" w:rsidRPr="007664FF" w14:paraId="0A8C8EFA" w14:textId="77777777" w:rsidTr="00FA6B90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57F3C70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D3E3FFE" w14:textId="77777777" w:rsidR="00182667" w:rsidRPr="007664FF" w:rsidRDefault="00182667" w:rsidP="00FA6B90">
            <w:pPr>
              <w:autoSpaceDN w:val="0"/>
              <w:ind w:left="-27"/>
              <w:jc w:val="both"/>
              <w:rPr>
                <w:rFonts w:ascii="Times New Roman" w:hAnsi="Times New Roman" w:cs="Times New Roman"/>
                <w:snapToGrid w:val="0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- основные определения и понятия в области  гидравлических машин и оборудования</w:t>
            </w:r>
            <w:r w:rsidRPr="007664FF">
              <w:rPr>
                <w:rFonts w:ascii="Times New Roman" w:hAnsi="Times New Roman" w:cs="Times New Roman"/>
                <w:snapToGrid w:val="0"/>
                <w:color w:val="000000"/>
                <w:lang w:val="ru-RU"/>
              </w:rPr>
              <w:t>;</w:t>
            </w:r>
          </w:p>
          <w:p w14:paraId="5829F306" w14:textId="77777777" w:rsidR="00182667" w:rsidRPr="007664FF" w:rsidRDefault="00182667" w:rsidP="00FA6B90">
            <w:pPr>
              <w:autoSpaceDN w:val="0"/>
              <w:ind w:left="-27"/>
              <w:jc w:val="both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snapToGrid w:val="0"/>
                <w:color w:val="000000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ранее накопленный опыт подготовки производства новой продукции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 гидравлического оборудования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lastRenderedPageBreak/>
              <w:t>металлургических заводов;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технологические процессы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 расчета деталей и узлов гидравлического   оборудования металлургических заводов</w:t>
            </w:r>
          </w:p>
          <w:p w14:paraId="5C5D21D7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-27" w:firstLine="0"/>
              <w:jc w:val="both"/>
              <w:rPr>
                <w:color w:val="000000"/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особенности испытаний при сдаче в эксплуатацию новых образцов изделий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заводов.</w:t>
            </w:r>
            <w:r w:rsidRPr="007664FF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BE82E30" w14:textId="77777777" w:rsidR="00182667" w:rsidRPr="007664FF" w:rsidRDefault="00182667" w:rsidP="00FA6B90">
            <w:pPr>
              <w:pStyle w:val="a9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14:paraId="1540D5A9" w14:textId="77777777" w:rsidR="00182667" w:rsidRPr="007664FF" w:rsidRDefault="00182667" w:rsidP="0018266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  <w:bCs/>
                <w:iCs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Основные положения по системам гидравлического привода металлургических машин.</w:t>
            </w:r>
          </w:p>
          <w:p w14:paraId="73516F5C" w14:textId="77777777" w:rsidR="00182667" w:rsidRPr="007664FF" w:rsidRDefault="00182667" w:rsidP="00182667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  <w:snapToGrid w:val="0"/>
              </w:rPr>
              <w:t>Элементы</w:t>
            </w:r>
            <w:proofErr w:type="spellEnd"/>
            <w:r w:rsidRPr="007664FF">
              <w:rPr>
                <w:rFonts w:ascii="Times New Roman" w:hAnsi="Times New Roman" w:cs="Times New Roman"/>
                <w:snapToGrid w:val="0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snapToGrid w:val="0"/>
              </w:rPr>
              <w:t>гидравлических</w:t>
            </w:r>
            <w:proofErr w:type="spellEnd"/>
            <w:r w:rsidRPr="007664FF">
              <w:rPr>
                <w:rFonts w:ascii="Times New Roman" w:hAnsi="Times New Roman" w:cs="Times New Roman"/>
                <w:snapToGrid w:val="0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  <w:snapToGrid w:val="0"/>
              </w:rPr>
              <w:t>схем</w:t>
            </w:r>
            <w:proofErr w:type="spellEnd"/>
          </w:p>
          <w:p w14:paraId="162A1AC1" w14:textId="77777777" w:rsidR="00182667" w:rsidRPr="007664FF" w:rsidRDefault="00182667" w:rsidP="00FA6B90">
            <w:pPr>
              <w:rPr>
                <w:rFonts w:ascii="Times New Roman" w:hAnsi="Times New Roman" w:cs="Times New Roman"/>
                <w:lang w:val="x-none" w:eastAsia="x-none"/>
              </w:rPr>
            </w:pPr>
          </w:p>
          <w:p w14:paraId="68511B2D" w14:textId="77777777" w:rsidR="00182667" w:rsidRPr="007664FF" w:rsidRDefault="00182667" w:rsidP="00FA6B90">
            <w:pPr>
              <w:ind w:left="720"/>
              <w:rPr>
                <w:rFonts w:ascii="Times New Roman" w:hAnsi="Times New Roman" w:cs="Times New Roman"/>
                <w:bCs/>
                <w:iCs/>
              </w:rPr>
            </w:pPr>
          </w:p>
        </w:tc>
      </w:tr>
      <w:tr w:rsidR="00182667" w:rsidRPr="00CD04D2" w14:paraId="495499EF" w14:textId="77777777" w:rsidTr="00FA6B90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55C970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F1DA580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участвовать в работах по доводке и освоению технологических процессов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7664FF">
              <w:rPr>
                <w:snapToGrid w:val="0"/>
                <w:color w:val="000000"/>
                <w:sz w:val="24"/>
                <w:szCs w:val="24"/>
              </w:rPr>
              <w:t>;</w:t>
            </w:r>
          </w:p>
          <w:p w14:paraId="5F631B34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5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rPr>
                <w:color w:val="000000"/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проверять качество монтажа и наладки при испытаниях</w:t>
            </w:r>
            <w:r w:rsidRPr="007664FF">
              <w:rPr>
                <w:rStyle w:val="FontStyle16"/>
                <w:sz w:val="24"/>
                <w:szCs w:val="24"/>
              </w:rPr>
              <w:t xml:space="preserve"> деталей и узлов гидравлического   оборудования;</w:t>
            </w:r>
            <w:r w:rsidRPr="007664FF">
              <w:rPr>
                <w:sz w:val="24"/>
                <w:szCs w:val="24"/>
              </w:rPr>
              <w:t xml:space="preserve"> участвовать в работах по доводке и освоению технологических процессов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7664FF">
              <w:rPr>
                <w:color w:val="000000"/>
                <w:sz w:val="24"/>
                <w:szCs w:val="24"/>
              </w:rPr>
              <w:t>;</w:t>
            </w:r>
          </w:p>
          <w:p w14:paraId="781795E5" w14:textId="77777777" w:rsidR="00182667" w:rsidRPr="007664FF" w:rsidRDefault="00182667" w:rsidP="00FA6B90">
            <w:pPr>
              <w:pStyle w:val="Style7"/>
              <w:widowControl/>
              <w:tabs>
                <w:tab w:val="left" w:pos="2570"/>
              </w:tabs>
              <w:ind w:left="160" w:right="169"/>
              <w:jc w:val="both"/>
            </w:pPr>
            <w:r w:rsidRPr="007664FF">
              <w:t>- применять испытания при сдаче в эксплуатацию новых образцов изделий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оборудования;</w:t>
            </w:r>
            <w:r w:rsidRPr="007664FF">
              <w:t xml:space="preserve"> проверять качество монтажа и наладки при испытаниях</w:t>
            </w:r>
            <w:r w:rsidRPr="007664FF">
              <w:rPr>
                <w:rStyle w:val="FontStyle16"/>
                <w:sz w:val="24"/>
                <w:szCs w:val="24"/>
              </w:rPr>
              <w:t xml:space="preserve"> деталей и узлов гидравлического оборудования металлургических заводов.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3BDE63A2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664FF">
              <w:rPr>
                <w:rFonts w:ascii="Times New Roman" w:hAnsi="Times New Roman"/>
                <w:b/>
                <w:i/>
                <w:sz w:val="24"/>
                <w:szCs w:val="24"/>
              </w:rPr>
              <w:t>Практическое задание</w:t>
            </w:r>
          </w:p>
          <w:p w14:paraId="5DA117FD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14:paraId="08223276" w14:textId="77777777" w:rsidR="00182667" w:rsidRPr="007664FF" w:rsidRDefault="00CD04D2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noProof/>
              </w:rPr>
              <w:pict w14:anchorId="3A060E5D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6" type="#_x0000_t202" style="position:absolute;margin-left:-213pt;margin-top:.85pt;width:242.95pt;height:185.3pt;z-index:251660288;visibility:visible;mso-wrap-distance-left:9pt;mso-wrap-distance-top:0;mso-wrap-distance-right:9pt;mso-wrap-distance-bottom:0;mso-position-horizontal:absolute;mso-position-horizontal-relative:text;mso-position-vertical:absolute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">
                  <v:textbox>
                    <w:txbxContent>
                      <w:p w14:paraId="259510B5" w14:textId="77777777" w:rsidR="00182667" w:rsidRDefault="00182667" w:rsidP="00182667">
                        <w:pPr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Эскиз</w:t>
                        </w:r>
                        <w:proofErr w:type="spellEnd"/>
                        <w:r>
                          <w:rPr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0"/>
                            <w:szCs w:val="20"/>
                          </w:rPr>
                          <w:t>установки</w:t>
                        </w:r>
                        <w:proofErr w:type="spellEnd"/>
                      </w:p>
                      <w:p w14:paraId="62AEB86F" w14:textId="77777777" w:rsidR="00182667" w:rsidRPr="00CE5E9A" w:rsidRDefault="00182667" w:rsidP="00182667">
                        <w:pPr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noProof/>
                            <w:sz w:val="20"/>
                            <w:szCs w:val="20"/>
                            <w:lang w:val="ru-RU" w:eastAsia="ru-RU"/>
                          </w:rPr>
                          <w:drawing>
                            <wp:inline distT="0" distB="0" distL="0" distR="0" wp14:anchorId="261A2D23" wp14:editId="5542644A">
                              <wp:extent cx="2122701" cy="1466850"/>
                              <wp:effectExtent l="0" t="0" r="0" b="0"/>
                              <wp:docPr id="7" name="Рисунок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Рисунок 9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2783" cy="146690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  <w10:wrap type="square"/>
                </v:shape>
              </w:pict>
            </w:r>
            <w:r w:rsidR="00182667" w:rsidRPr="007664FF">
              <w:rPr>
                <w:rFonts w:ascii="Times New Roman" w:hAnsi="Times New Roman" w:cs="Times New Roman"/>
                <w:lang w:val="ru-RU"/>
              </w:rPr>
              <w:t>Для загрузки и выгрузки деталей дверь котла должна быть открыта на корот</w:t>
            </w:r>
            <w:r w:rsidR="00182667" w:rsidRPr="007664FF">
              <w:rPr>
                <w:rFonts w:ascii="Times New Roman" w:hAnsi="Times New Roman" w:cs="Times New Roman"/>
                <w:lang w:val="ru-RU"/>
              </w:rPr>
              <w:softHyphen/>
              <w:t>кое время. Для открытия и закрытия двери служит двухсторонний цилиндр. Управление цилиндром  возможно как с помощью ручной кнопки, так и от ножной педали. После окончания воздействия на соответ</w:t>
            </w:r>
            <w:r w:rsidR="00182667" w:rsidRPr="007664FF">
              <w:rPr>
                <w:rFonts w:ascii="Times New Roman" w:hAnsi="Times New Roman" w:cs="Times New Roman"/>
                <w:lang w:val="ru-RU"/>
              </w:rPr>
              <w:softHyphen/>
              <w:t>ствующую кнопку или педаль цилиндр должен совершить обратный ход и за</w:t>
            </w:r>
            <w:r w:rsidR="00182667" w:rsidRPr="007664FF">
              <w:rPr>
                <w:rFonts w:ascii="Times New Roman" w:hAnsi="Times New Roman" w:cs="Times New Roman"/>
                <w:lang w:val="ru-RU"/>
              </w:rPr>
              <w:softHyphen/>
              <w:t>крыть дверь котла.</w:t>
            </w:r>
          </w:p>
          <w:p w14:paraId="22F67B69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</w:p>
          <w:p w14:paraId="64E93ADE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Основные требования по гидроприводу:</w:t>
            </w:r>
          </w:p>
          <w:p w14:paraId="62843AAD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Для того, чтобы при закрытии дверь котла не ударялась, нужно ее на корот</w:t>
            </w:r>
            <w:r w:rsidRPr="007664FF">
              <w:rPr>
                <w:rFonts w:ascii="Times New Roman" w:hAnsi="Times New Roman" w:cs="Times New Roman"/>
                <w:lang w:val="ru-RU"/>
              </w:rPr>
              <w:softHyphen/>
              <w:t>ком расстоянии от полного закрытия затормозить.</w:t>
            </w:r>
          </w:p>
          <w:p w14:paraId="05CBEB7F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lastRenderedPageBreak/>
              <w:t>• Торможение можно осуществить с помощью демпфера (см. эскиз уста</w:t>
            </w:r>
            <w:r w:rsidRPr="007664FF">
              <w:rPr>
                <w:rFonts w:ascii="Times New Roman" w:hAnsi="Times New Roman" w:cs="Times New Roman"/>
                <w:lang w:val="ru-RU"/>
              </w:rPr>
              <w:softHyphen/>
              <w:t>новки).</w:t>
            </w:r>
          </w:p>
          <w:p w14:paraId="7B162925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• Можно использовать цилиндр с регулируемым демпфирова</w:t>
            </w:r>
            <w:r w:rsidRPr="007664FF">
              <w:rPr>
                <w:rFonts w:ascii="Times New Roman" w:hAnsi="Times New Roman" w:cs="Times New Roman"/>
                <w:lang w:val="ru-RU"/>
              </w:rPr>
              <w:softHyphen/>
              <w:t>нием в конце хода.</w:t>
            </w:r>
          </w:p>
          <w:p w14:paraId="1C35719F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182667" w:rsidRPr="00CD04D2" w14:paraId="23C67F91" w14:textId="77777777" w:rsidTr="00FA6B90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A23001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2186975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навыками участия в работах по доводке и освоению технологических процессов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 металлургических заводов</w:t>
            </w:r>
            <w:r w:rsidRPr="007664FF">
              <w:rPr>
                <w:color w:val="000000"/>
                <w:sz w:val="24"/>
                <w:szCs w:val="24"/>
              </w:rPr>
              <w:t>;</w:t>
            </w:r>
          </w:p>
          <w:p w14:paraId="5D929833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rStyle w:val="FontStyle16"/>
                <w:b w:val="0"/>
                <w:bCs w:val="0"/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навыками проверки качества монтажа и наладки при испытаниях</w:t>
            </w:r>
            <w:r w:rsidRPr="007664FF">
              <w:rPr>
                <w:rStyle w:val="FontStyle16"/>
                <w:sz w:val="24"/>
                <w:szCs w:val="24"/>
              </w:rPr>
              <w:t xml:space="preserve"> деталей и узлов гидравлического оборудования;</w:t>
            </w:r>
          </w:p>
          <w:p w14:paraId="5BE5CF8A" w14:textId="77777777" w:rsidR="00182667" w:rsidRPr="007664FF" w:rsidRDefault="00182667" w:rsidP="00182667">
            <w:pPr>
              <w:pStyle w:val="a7"/>
              <w:widowControl w:val="0"/>
              <w:numPr>
                <w:ilvl w:val="0"/>
                <w:numId w:val="6"/>
              </w:numPr>
              <w:tabs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7664FF">
              <w:rPr>
                <w:sz w:val="24"/>
                <w:szCs w:val="24"/>
              </w:rPr>
              <w:t>навыками испытаний при сдаче в эксплуатацию новых образцов изделий</w:t>
            </w:r>
            <w:r w:rsidRPr="007664FF">
              <w:rPr>
                <w:rStyle w:val="FontStyle16"/>
                <w:sz w:val="24"/>
                <w:szCs w:val="24"/>
              </w:rPr>
              <w:t xml:space="preserve"> гидравлического оборудования.</w:t>
            </w:r>
            <w:r w:rsidRPr="007664FF">
              <w:rPr>
                <w:sz w:val="24"/>
                <w:szCs w:val="24"/>
              </w:rPr>
              <w:t xml:space="preserve">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A57DA5F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Контрольная работа</w:t>
            </w:r>
          </w:p>
          <w:p w14:paraId="37611DF1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>Примерное задание на контрольную работу см. в п.6.</w:t>
            </w:r>
          </w:p>
        </w:tc>
      </w:tr>
    </w:tbl>
    <w:p w14:paraId="1118AF6D" w14:textId="77777777" w:rsidR="00182667" w:rsidRPr="007664FF" w:rsidRDefault="00182667" w:rsidP="00182667">
      <w:pPr>
        <w:rPr>
          <w:rFonts w:ascii="Times New Roman" w:hAnsi="Times New Roman" w:cs="Times New Roman"/>
          <w:lang w:val="ru-RU" w:eastAsia="x-none"/>
        </w:rPr>
      </w:pPr>
    </w:p>
    <w:tbl>
      <w:tblPr>
        <w:tblW w:w="511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5"/>
        <w:gridCol w:w="2510"/>
        <w:gridCol w:w="5141"/>
      </w:tblGrid>
      <w:tr w:rsidR="00182667" w:rsidRPr="007664FF" w14:paraId="4E00418F" w14:textId="77777777" w:rsidTr="00FA6B90">
        <w:trPr>
          <w:trHeight w:val="753"/>
          <w:tblHeader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0EA297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7664FF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B806B52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8A21B5C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182667" w:rsidRPr="00CD04D2" w14:paraId="78BDDD8C" w14:textId="77777777" w:rsidTr="00FA6B90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ADFDA12" w14:textId="77777777" w:rsidR="00182667" w:rsidRPr="007664FF" w:rsidRDefault="00182667" w:rsidP="00FA6B90">
            <w:pPr>
              <w:pStyle w:val="a9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Style w:val="FontStyle16"/>
                <w:sz w:val="24"/>
                <w:szCs w:val="24"/>
              </w:rPr>
              <w:t>ПК-13: умением проверять техническое состояние и остаточный ресурс технологического оборудования, организовывать профилактический осмотр и текущий ремонт технологических машин и оборудования</w:t>
            </w:r>
          </w:p>
        </w:tc>
      </w:tr>
      <w:tr w:rsidR="00182667" w:rsidRPr="007664FF" w14:paraId="64AFC3D5" w14:textId="77777777" w:rsidTr="00FA6B90">
        <w:trPr>
          <w:trHeight w:val="225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6E92B30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Знать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2A967F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Style w:val="FontStyle16"/>
                <w:sz w:val="24"/>
                <w:szCs w:val="24"/>
                <w:lang w:val="ru-RU"/>
              </w:rPr>
              <w:t>- методы организации профилактического осмотра в области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2EDC599C" w14:textId="77777777" w:rsidR="00182667" w:rsidRPr="007664FF" w:rsidRDefault="00182667" w:rsidP="00FA6B90">
            <w:pPr>
              <w:tabs>
                <w:tab w:val="left" w:pos="2570"/>
              </w:tabs>
              <w:ind w:right="169"/>
              <w:jc w:val="both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Style w:val="FontStyle16"/>
                <w:sz w:val="24"/>
                <w:szCs w:val="24"/>
                <w:lang w:val="ru-RU"/>
              </w:rPr>
              <w:lastRenderedPageBreak/>
              <w:t>- методы проверки технического состояния и остаточного ресурса технологического оборудования гидравлического   оборудования;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14:paraId="5666767C" w14:textId="77777777" w:rsidR="00182667" w:rsidRPr="007664FF" w:rsidRDefault="00182667" w:rsidP="00FA6B90">
            <w:pPr>
              <w:tabs>
                <w:tab w:val="left" w:pos="2570"/>
              </w:tabs>
              <w:ind w:right="169"/>
              <w:jc w:val="both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-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 методы текущего ремонта технологических машин и оборудования гидравлического   оборудования;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>методы организации профилактического осмотра в области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33DC5175" w14:textId="77777777" w:rsidR="00182667" w:rsidRPr="007664FF" w:rsidRDefault="00182667" w:rsidP="00FA6B90">
            <w:pPr>
              <w:pStyle w:val="a9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Перечень теоретических вопросов к зачету:</w:t>
            </w:r>
          </w:p>
          <w:p w14:paraId="262DCA40" w14:textId="77777777" w:rsidR="00182667" w:rsidRPr="007664FF" w:rsidRDefault="00182667" w:rsidP="0018266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t>Классификация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гидроприводов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. </w:t>
            </w:r>
          </w:p>
          <w:p w14:paraId="45B4BD6F" w14:textId="77777777" w:rsidR="00182667" w:rsidRPr="007664FF" w:rsidRDefault="00182667" w:rsidP="0018266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t>Достоинства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недостатки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гидропривода</w:t>
            </w:r>
            <w:proofErr w:type="spellEnd"/>
            <w:r w:rsidRPr="007664FF">
              <w:rPr>
                <w:rFonts w:ascii="Times New Roman" w:hAnsi="Times New Roman" w:cs="Times New Roman"/>
              </w:rPr>
              <w:t>.</w:t>
            </w:r>
          </w:p>
          <w:p w14:paraId="41D43067" w14:textId="77777777" w:rsidR="00182667" w:rsidRPr="007664FF" w:rsidRDefault="00182667" w:rsidP="0018266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t>Условные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обозначения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гидроприводах</w:t>
            </w:r>
            <w:proofErr w:type="spellEnd"/>
            <w:r w:rsidRPr="007664FF">
              <w:rPr>
                <w:rFonts w:ascii="Times New Roman" w:hAnsi="Times New Roman" w:cs="Times New Roman"/>
              </w:rPr>
              <w:t>.</w:t>
            </w:r>
          </w:p>
          <w:p w14:paraId="0451BA89" w14:textId="77777777" w:rsidR="00182667" w:rsidRPr="007664FF" w:rsidRDefault="00182667" w:rsidP="00182667">
            <w:pPr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7664FF">
              <w:rPr>
                <w:rFonts w:ascii="Times New Roman" w:hAnsi="Times New Roman" w:cs="Times New Roman"/>
              </w:rPr>
              <w:t>Структура</w:t>
            </w:r>
            <w:proofErr w:type="spellEnd"/>
            <w:r w:rsidRPr="007664F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7664FF">
              <w:rPr>
                <w:rFonts w:ascii="Times New Roman" w:hAnsi="Times New Roman" w:cs="Times New Roman"/>
              </w:rPr>
              <w:t>гидропривода</w:t>
            </w:r>
            <w:proofErr w:type="spellEnd"/>
            <w:r w:rsidRPr="007664FF">
              <w:rPr>
                <w:rFonts w:ascii="Times New Roman" w:hAnsi="Times New Roman" w:cs="Times New Roman"/>
              </w:rPr>
              <w:t>.</w:t>
            </w:r>
          </w:p>
          <w:p w14:paraId="4E6DC873" w14:textId="77777777" w:rsidR="00182667" w:rsidRPr="007664FF" w:rsidRDefault="00182667" w:rsidP="00FA6B90">
            <w:pPr>
              <w:ind w:left="720"/>
              <w:rPr>
                <w:rFonts w:ascii="Times New Roman" w:hAnsi="Times New Roman" w:cs="Times New Roman"/>
              </w:rPr>
            </w:pPr>
          </w:p>
        </w:tc>
      </w:tr>
      <w:tr w:rsidR="00182667" w:rsidRPr="007664FF" w14:paraId="36BA17C1" w14:textId="77777777" w:rsidTr="00FA6B90">
        <w:trPr>
          <w:trHeight w:val="258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5F8BD56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t>Уметь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28468DA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>самостоятельно организовывать профилактический осмотр в области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5CB76084" w14:textId="77777777" w:rsidR="00182667" w:rsidRPr="007664FF" w:rsidRDefault="00182667" w:rsidP="00FA6B90">
            <w:pPr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применять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методы текущего ремонта технологических машин и оборудования гидравлического   оборудования металлургических заводов.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lastRenderedPageBreak/>
              <w:t>Самостоятельно организовывать профилактический осмотр в области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01FE8265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 xml:space="preserve">- 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применять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методы проверки технического состояния и остаточного ресурса технологического оборудования гидравлического   оборудования металлургических заводов. 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1BDD1963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Практическое задание</w:t>
            </w:r>
          </w:p>
          <w:p w14:paraId="0C23A364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i/>
                <w:sz w:val="24"/>
                <w:szCs w:val="24"/>
              </w:rPr>
              <w:t>Составить принципиальную гидравлическую схему по заданию:</w:t>
            </w:r>
          </w:p>
          <w:p w14:paraId="4E3FF531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При литье под давлением в закрытой литейной форме развивается очень высокое давление. От замыкания двух </w:t>
            </w:r>
            <w:proofErr w:type="spellStart"/>
            <w:r w:rsidRPr="007664FF">
              <w:rPr>
                <w:rFonts w:ascii="Times New Roman" w:hAnsi="Times New Roman" w:cs="Times New Roman"/>
                <w:lang w:val="ru-RU"/>
              </w:rPr>
              <w:t>полуформ</w:t>
            </w:r>
            <w:proofErr w:type="spellEnd"/>
            <w:r w:rsidRPr="007664FF">
              <w:rPr>
                <w:rFonts w:ascii="Times New Roman" w:hAnsi="Times New Roman" w:cs="Times New Roman"/>
                <w:lang w:val="ru-RU"/>
              </w:rPr>
              <w:t xml:space="preserve"> одна из них (подвижная) обо</w:t>
            </w:r>
            <w:r w:rsidRPr="007664FF">
              <w:rPr>
                <w:rFonts w:ascii="Times New Roman" w:hAnsi="Times New Roman" w:cs="Times New Roman"/>
                <w:lang w:val="ru-RU"/>
              </w:rPr>
              <w:softHyphen/>
              <w:t>рудуется коленчатым рычажным механизмом.</w:t>
            </w:r>
          </w:p>
          <w:p w14:paraId="06AE25AE" w14:textId="77777777" w:rsidR="00182667" w:rsidRPr="007664FF" w:rsidRDefault="00182667" w:rsidP="00FA6B9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>Привод этого механизма осуществляется цилиндром двухстороннего действия.</w:t>
            </w:r>
          </w:p>
          <w:p w14:paraId="61E8459F" w14:textId="77777777" w:rsidR="00182667" w:rsidRPr="007664FF" w:rsidRDefault="00182667" w:rsidP="00FA6B90">
            <w:pPr>
              <w:autoSpaceDE w:val="0"/>
              <w:autoSpaceDN w:val="0"/>
              <w:adjustRightInd w:val="0"/>
              <w:ind w:firstLine="708"/>
              <w:rPr>
                <w:rFonts w:ascii="Times New Roman" w:hAnsi="Times New Roman" w:cs="Times New Roman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Если в литьевой форме нет детали, то при длительном воздействии на кнопку с  ручным управлением </w:t>
            </w:r>
            <w:r w:rsidRPr="007664FF">
              <w:rPr>
                <w:rFonts w:ascii="Times New Roman" w:hAnsi="Times New Roman" w:cs="Times New Roman"/>
              </w:rPr>
              <w:t>S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1 форма закрывается. Если форма закрыта, автоматически осуществляется процесс литья под давлением. Отлитая деталь воздействует на конечный выключатель </w:t>
            </w:r>
            <w:r w:rsidRPr="007664FF">
              <w:rPr>
                <w:rFonts w:ascii="Times New Roman" w:hAnsi="Times New Roman" w:cs="Times New Roman"/>
              </w:rPr>
              <w:t>S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2 и литьевая форма открывается, Только  если деталь будет вынута из </w:t>
            </w:r>
            <w:r w:rsidRPr="007664FF">
              <w:rPr>
                <w:rFonts w:ascii="Times New Roman" w:hAnsi="Times New Roman" w:cs="Times New Roman"/>
                <w:lang w:val="ru-RU"/>
              </w:rPr>
              <w:lastRenderedPageBreak/>
              <w:t>формы, можно начинать новый цикл.</w:t>
            </w:r>
          </w:p>
          <w:p w14:paraId="26C3D48E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 xml:space="preserve">Сигналы, идущие от датчиков: </w:t>
            </w: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 xml:space="preserve">«Кнопка </w:t>
            </w:r>
            <w:proofErr w:type="spellStart"/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вкл</w:t>
            </w:r>
            <w:proofErr w:type="spellEnd"/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 xml:space="preserve">  (</w:t>
            </w:r>
            <w:r w:rsidRPr="007664F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>1) и '</w:t>
            </w:r>
            <w:r w:rsidR="00DB611F" w:rsidRPr="007664FF">
              <w:rPr>
                <w:rFonts w:ascii="Times New Roman" w:hAnsi="Times New Roman"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b/>
                <w:sz w:val="24"/>
                <w:szCs w:val="24"/>
              </w:rPr>
              <w:t>Отливаемая деталь есть в наличии</w:t>
            </w:r>
            <w:r w:rsidR="00DB611F" w:rsidRPr="007664FF">
              <w:rPr>
                <w:rFonts w:ascii="Times New Roman" w:hAnsi="Times New Roman"/>
                <w:sz w:val="24"/>
                <w:szCs w:val="24"/>
              </w:rPr>
              <w:t>»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Pr="007664FF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7664FF">
              <w:rPr>
                <w:rFonts w:ascii="Times New Roman" w:hAnsi="Times New Roman"/>
                <w:sz w:val="24"/>
                <w:szCs w:val="24"/>
              </w:rPr>
              <w:t>2) −  соответствуют входным сигналам по условию задания.</w:t>
            </w:r>
          </w:p>
          <w:p w14:paraId="41BE25BA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7664FF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561C780" wp14:editId="632F3870">
                  <wp:extent cx="3163040" cy="216217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3040" cy="2162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2667" w:rsidRPr="00CD04D2" w14:paraId="4D8CDD2A" w14:textId="77777777" w:rsidTr="00FA6B90">
        <w:trPr>
          <w:trHeight w:val="1034"/>
        </w:trPr>
        <w:tc>
          <w:tcPr>
            <w:tcW w:w="7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C2E1005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7664FF">
              <w:rPr>
                <w:rFonts w:ascii="Times New Roman" w:hAnsi="Times New Roman" w:cs="Times New Roman"/>
                <w:color w:val="000000"/>
              </w:rPr>
              <w:lastRenderedPageBreak/>
              <w:t>Владеть</w:t>
            </w:r>
            <w:proofErr w:type="spellEnd"/>
          </w:p>
        </w:tc>
        <w:tc>
          <w:tcPr>
            <w:tcW w:w="157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E295F8B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-навыками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>самостоятельной организации профилактического осмотра в области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;</w:t>
            </w:r>
          </w:p>
          <w:p w14:paraId="0443152B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7664FF">
              <w:rPr>
                <w:rFonts w:ascii="Times New Roman" w:hAnsi="Times New Roman" w:cs="Times New Roman"/>
                <w:lang w:val="ru-RU"/>
              </w:rPr>
              <w:t xml:space="preserve">- навыками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>текущего ремонта технологических машин и оборудования гидравлического   оборудования металлургических заводов;</w:t>
            </w:r>
          </w:p>
          <w:p w14:paraId="1C8FB28B" w14:textId="77777777" w:rsidR="00182667" w:rsidRPr="007664FF" w:rsidRDefault="00182667" w:rsidP="00FA6B9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7664FF">
              <w:rPr>
                <w:rStyle w:val="FontStyle16"/>
                <w:sz w:val="24"/>
                <w:szCs w:val="24"/>
                <w:lang w:val="ru-RU"/>
              </w:rPr>
              <w:t>-</w:t>
            </w:r>
            <w:r w:rsidRPr="007664FF">
              <w:rPr>
                <w:rFonts w:ascii="Times New Roman" w:hAnsi="Times New Roman" w:cs="Times New Roman"/>
                <w:lang w:val="ru-RU"/>
              </w:rPr>
              <w:t xml:space="preserve"> навыками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t xml:space="preserve">проверки технического состояния и </w:t>
            </w:r>
            <w:r w:rsidRPr="007664FF">
              <w:rPr>
                <w:rStyle w:val="FontStyle16"/>
                <w:sz w:val="24"/>
                <w:szCs w:val="24"/>
                <w:lang w:val="ru-RU"/>
              </w:rPr>
              <w:lastRenderedPageBreak/>
              <w:t>остаточного ресурса технологического оборудования гидравлического   оборудования металлургических заводов</w:t>
            </w:r>
            <w:r w:rsidRPr="007664FF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</w:p>
        </w:tc>
        <w:tc>
          <w:tcPr>
            <w:tcW w:w="267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FC14082" w14:textId="77777777" w:rsidR="00182667" w:rsidRPr="007664FF" w:rsidRDefault="00182667" w:rsidP="00FA6B90">
            <w:pPr>
              <w:pStyle w:val="a9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664FF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Контрольная работа</w:t>
            </w:r>
          </w:p>
          <w:p w14:paraId="43D4960A" w14:textId="77777777" w:rsidR="00182667" w:rsidRPr="007664FF" w:rsidRDefault="00182667" w:rsidP="00FA6B90">
            <w:pPr>
              <w:pStyle w:val="a9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7664FF">
              <w:rPr>
                <w:rFonts w:ascii="Times New Roman" w:hAnsi="Times New Roman"/>
                <w:sz w:val="24"/>
                <w:szCs w:val="24"/>
              </w:rPr>
              <w:t>Примерное задание на контрольную работу см. в п.6.</w:t>
            </w:r>
          </w:p>
        </w:tc>
      </w:tr>
    </w:tbl>
    <w:p w14:paraId="300D84CD" w14:textId="77777777" w:rsidR="00182667" w:rsidRPr="007664FF" w:rsidRDefault="00182667" w:rsidP="00DB611F">
      <w:pPr>
        <w:pStyle w:val="22"/>
        <w:rPr>
          <w:rFonts w:ascii="Times New Roman" w:hAnsi="Times New Roman" w:cs="Times New Roman"/>
          <w:lang w:val="ru-RU"/>
        </w:rPr>
        <w:sectPr w:rsidR="00182667" w:rsidRPr="007664FF" w:rsidSect="00182667">
          <w:type w:val="continuous"/>
          <w:pgSz w:w="11906" w:h="16838" w:code="9"/>
          <w:pgMar w:top="1134" w:right="1701" w:bottom="1134" w:left="851" w:header="709" w:footer="709" w:gutter="0"/>
          <w:cols w:space="708"/>
          <w:titlePg/>
          <w:docGrid w:linePitch="360"/>
        </w:sectPr>
      </w:pPr>
    </w:p>
    <w:p w14:paraId="11AC7F92" w14:textId="77777777" w:rsidR="00182667" w:rsidRPr="007664FF" w:rsidRDefault="00182667" w:rsidP="00182667">
      <w:pPr>
        <w:spacing w:line="288" w:lineRule="auto"/>
        <w:jc w:val="center"/>
        <w:rPr>
          <w:rFonts w:ascii="Times New Roman" w:hAnsi="Times New Roman" w:cs="Times New Roman"/>
          <w:b/>
          <w:lang w:val="ru-RU"/>
        </w:rPr>
      </w:pPr>
    </w:p>
    <w:p w14:paraId="21A6C860" w14:textId="77777777" w:rsidR="00182667" w:rsidRPr="007664FF" w:rsidRDefault="00182667" w:rsidP="00DB611F">
      <w:pPr>
        <w:pStyle w:val="ad"/>
        <w:rPr>
          <w:rFonts w:ascii="Times New Roman" w:hAnsi="Times New Roman" w:cs="Times New Roman"/>
          <w:b/>
          <w:lang w:val="ru-RU"/>
        </w:rPr>
      </w:pPr>
      <w:r w:rsidRPr="007664FF">
        <w:rPr>
          <w:rFonts w:ascii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14:paraId="1661D788" w14:textId="77777777" w:rsidR="00182667" w:rsidRPr="007664FF" w:rsidRDefault="00182667" w:rsidP="00DB611F">
      <w:pPr>
        <w:pStyle w:val="af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 w:rsidRPr="007664FF">
        <w:rPr>
          <w:rStyle w:val="FontStyle17"/>
          <w:sz w:val="24"/>
          <w:szCs w:val="24"/>
          <w:lang w:val="ru-RU"/>
        </w:rPr>
        <w:t>Гидравлическое оборудование металлургических заводов</w:t>
      </w:r>
      <w:r w:rsidRPr="007664FF">
        <w:rPr>
          <w:rFonts w:ascii="Times New Roman" w:hAnsi="Times New Roman" w:cs="Times New Roman"/>
          <w:lang w:val="ru-RU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и сдачи контрольной работы.</w:t>
      </w:r>
    </w:p>
    <w:p w14:paraId="429628EA" w14:textId="77777777" w:rsidR="00182667" w:rsidRPr="007664FF" w:rsidRDefault="00182667" w:rsidP="00DB611F">
      <w:pPr>
        <w:pStyle w:val="af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 xml:space="preserve">Зачет по данной дисциплине проводится в устной форме, включает 1 теоретический вопрос и одно практическое задание. </w:t>
      </w:r>
    </w:p>
    <w:p w14:paraId="15AC6ECE" w14:textId="77777777" w:rsidR="00182667" w:rsidRPr="007664FF" w:rsidRDefault="00182667" w:rsidP="00DB611F">
      <w:pPr>
        <w:pStyle w:val="2"/>
        <w:rPr>
          <w:rFonts w:ascii="Times New Roman" w:hAnsi="Times New Roman" w:cs="Times New Roman"/>
          <w:lang w:val="ru-RU"/>
        </w:rPr>
      </w:pPr>
      <w:r w:rsidRPr="007664FF">
        <w:rPr>
          <w:rFonts w:ascii="Times New Roman" w:hAnsi="Times New Roman" w:cs="Times New Roman"/>
          <w:lang w:val="ru-RU"/>
        </w:rPr>
        <w:t>Показатели и критерии оценивания зачета:</w:t>
      </w:r>
    </w:p>
    <w:p w14:paraId="1323877E" w14:textId="77777777" w:rsidR="00182667" w:rsidRPr="007664FF" w:rsidRDefault="00182667" w:rsidP="00DB611F">
      <w:pPr>
        <w:pStyle w:val="ab"/>
        <w:rPr>
          <w:rFonts w:ascii="Times New Roman" w:hAnsi="Times New Roman" w:cs="Times New Roman"/>
          <w:bCs/>
          <w:lang w:val="ru-RU"/>
        </w:rPr>
      </w:pPr>
      <w:r w:rsidRPr="007664FF">
        <w:rPr>
          <w:rFonts w:ascii="Times New Roman" w:hAnsi="Times New Roman" w:cs="Times New Roman"/>
          <w:b/>
          <w:lang w:val="ru-RU"/>
        </w:rPr>
        <w:t>«</w:t>
      </w:r>
      <w:r w:rsidRPr="007664FF">
        <w:rPr>
          <w:rFonts w:ascii="Times New Roman" w:hAnsi="Times New Roman" w:cs="Times New Roman"/>
          <w:lang w:val="ru-RU"/>
        </w:rPr>
        <w:t>Зачтено</w:t>
      </w:r>
      <w:r w:rsidRPr="007664FF">
        <w:rPr>
          <w:rFonts w:ascii="Times New Roman" w:hAnsi="Times New Roman" w:cs="Times New Roman"/>
          <w:b/>
          <w:lang w:val="ru-RU"/>
        </w:rPr>
        <w:t xml:space="preserve">» - </w:t>
      </w:r>
      <w:r w:rsidRPr="007664FF">
        <w:rPr>
          <w:rFonts w:ascii="Times New Roman" w:hAnsi="Times New Roman" w:cs="Times New Roman"/>
          <w:lang w:val="ru-RU"/>
        </w:rPr>
        <w:t>выставляется при условии, если студент показывает хорошие знания учебного материала по темам курса, знает элементы, описание работы систем гидропривода металлургических машин, умеет составлять принципиальные гидравлические схемы.</w:t>
      </w:r>
      <w:r w:rsidRPr="007664FF">
        <w:rPr>
          <w:rFonts w:ascii="Times New Roman" w:hAnsi="Times New Roman" w:cs="Times New Roman"/>
          <w:b/>
          <w:lang w:val="ru-RU"/>
        </w:rPr>
        <w:t xml:space="preserve"> </w:t>
      </w:r>
      <w:r w:rsidRPr="007664FF">
        <w:rPr>
          <w:rFonts w:ascii="Times New Roman" w:hAnsi="Times New Roman" w:cs="Times New Roman"/>
          <w:lang w:val="ru-RU"/>
        </w:rPr>
        <w:t xml:space="preserve">При этом студент логично и последовательно излагает материал, раскрывает смысл вопроса, </w:t>
      </w:r>
      <w:r w:rsidRPr="007664FF">
        <w:rPr>
          <w:rFonts w:ascii="Times New Roman" w:hAnsi="Times New Roman" w:cs="Times New Roman"/>
          <w:bCs/>
          <w:lang w:val="ru-RU"/>
        </w:rPr>
        <w:t>дает удовлетворительные ответы на дополнительные вопросы.</w:t>
      </w:r>
    </w:p>
    <w:p w14:paraId="55119828" w14:textId="77777777" w:rsidR="00182667" w:rsidRPr="007664FF" w:rsidRDefault="00182667" w:rsidP="00DB611F">
      <w:pPr>
        <w:pStyle w:val="af"/>
        <w:rPr>
          <w:rFonts w:ascii="Times New Roman" w:hAnsi="Times New Roman" w:cs="Times New Roman"/>
          <w:bCs/>
          <w:lang w:val="ru-RU"/>
        </w:rPr>
      </w:pPr>
      <w:r w:rsidRPr="007664FF">
        <w:rPr>
          <w:rFonts w:ascii="Times New Roman" w:hAnsi="Times New Roman" w:cs="Times New Roman"/>
          <w:b/>
          <w:lang w:val="ru-RU"/>
        </w:rPr>
        <w:t>«</w:t>
      </w:r>
      <w:r w:rsidRPr="007664FF">
        <w:rPr>
          <w:rFonts w:ascii="Times New Roman" w:hAnsi="Times New Roman" w:cs="Times New Roman"/>
          <w:lang w:val="ru-RU"/>
        </w:rPr>
        <w:t>Не зачтено</w:t>
      </w:r>
      <w:r w:rsidRPr="007664FF">
        <w:rPr>
          <w:rFonts w:ascii="Times New Roman" w:hAnsi="Times New Roman" w:cs="Times New Roman"/>
          <w:b/>
          <w:lang w:val="ru-RU"/>
        </w:rPr>
        <w:t>»</w:t>
      </w:r>
      <w:r w:rsidRPr="007664FF">
        <w:rPr>
          <w:rFonts w:ascii="Times New Roman" w:hAnsi="Times New Roman" w:cs="Times New Roman"/>
          <w:lang w:val="ru-RU"/>
        </w:rPr>
        <w:t xml:space="preserve"> - выставляется при условии, если студент владеет отрывочными знаниями по темам курса,  дает неполные ответы на вопросы из основной литературы, рекомендованной к курсу.</w:t>
      </w:r>
    </w:p>
    <w:p w14:paraId="1F0716E4" w14:textId="77777777" w:rsidR="00182667" w:rsidRPr="007664FF" w:rsidRDefault="00182667" w:rsidP="00182667">
      <w:pPr>
        <w:spacing w:after="0" w:line="240" w:lineRule="auto"/>
        <w:jc w:val="right"/>
        <w:rPr>
          <w:rFonts w:ascii="Times New Roman" w:hAnsi="Times New Roman" w:cs="Times New Roman"/>
          <w:lang w:val="ru-RU"/>
        </w:rPr>
      </w:pPr>
    </w:p>
    <w:p w14:paraId="6E05F2EE" w14:textId="77777777" w:rsidR="00182667" w:rsidRPr="007664FF" w:rsidRDefault="00182667" w:rsidP="00182667">
      <w:pPr>
        <w:jc w:val="both"/>
        <w:rPr>
          <w:rFonts w:ascii="Times New Roman" w:hAnsi="Times New Roman" w:cs="Times New Roman"/>
          <w:lang w:val="ru-RU"/>
        </w:rPr>
      </w:pPr>
    </w:p>
    <w:sectPr w:rsidR="00182667" w:rsidRPr="007664FF" w:rsidSect="00182667">
      <w:type w:val="continuous"/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11F73"/>
    <w:multiLevelType w:val="hybridMultilevel"/>
    <w:tmpl w:val="A2F667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800602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124D1"/>
    <w:multiLevelType w:val="hybridMultilevel"/>
    <w:tmpl w:val="3E6078A8"/>
    <w:lvl w:ilvl="0" w:tplc="3DDEC528">
      <w:start w:val="1"/>
      <w:numFmt w:val="bullet"/>
      <w:lvlText w:val="–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3874D1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 w15:restartNumberingAfterBreak="0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1D975C14"/>
    <w:multiLevelType w:val="hybridMultilevel"/>
    <w:tmpl w:val="205844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5F4F3F"/>
    <w:multiLevelType w:val="hybridMultilevel"/>
    <w:tmpl w:val="CDDE44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5C2DE6"/>
    <w:multiLevelType w:val="hybridMultilevel"/>
    <w:tmpl w:val="711EF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5A65A2D"/>
    <w:multiLevelType w:val="hybridMultilevel"/>
    <w:tmpl w:val="056EA520"/>
    <w:lvl w:ilvl="0" w:tplc="AC50F6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AE56DF3"/>
    <w:multiLevelType w:val="hybridMultilevel"/>
    <w:tmpl w:val="6C429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5"/>
  </w:num>
  <w:num w:numId="5">
    <w:abstractNumId w:val="4"/>
  </w:num>
  <w:num w:numId="6">
    <w:abstractNumId w:val="8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182667"/>
    <w:rsid w:val="001D1BBD"/>
    <w:rsid w:val="001F0BC7"/>
    <w:rsid w:val="0029129F"/>
    <w:rsid w:val="005A7948"/>
    <w:rsid w:val="005D3601"/>
    <w:rsid w:val="007664FF"/>
    <w:rsid w:val="008774D6"/>
    <w:rsid w:val="009D2278"/>
    <w:rsid w:val="00AD474E"/>
    <w:rsid w:val="00CD04D2"/>
    <w:rsid w:val="00D31453"/>
    <w:rsid w:val="00DB611F"/>
    <w:rsid w:val="00E209E2"/>
    <w:rsid w:val="00F01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51854B9"/>
  <w15:docId w15:val="{A5C11D6A-E925-4C30-A7C8-5659D0EB7A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182667"/>
    <w:pPr>
      <w:keepNext/>
      <w:spacing w:after="0" w:line="240" w:lineRule="auto"/>
      <w:jc w:val="right"/>
      <w:outlineLvl w:val="0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DB611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DB611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3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3601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a6"/>
    <w:rsid w:val="00182667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a6">
    <w:name w:val="Текст Знак"/>
    <w:basedOn w:val="a0"/>
    <w:link w:val="a5"/>
    <w:rsid w:val="00182667"/>
    <w:rPr>
      <w:rFonts w:ascii="Courier New" w:eastAsia="Times New Roman" w:hAnsi="Courier New" w:cs="Times New Roman"/>
      <w:sz w:val="20"/>
      <w:szCs w:val="20"/>
      <w:lang w:val="x-none" w:eastAsia="x-none"/>
    </w:rPr>
  </w:style>
  <w:style w:type="character" w:customStyle="1" w:styleId="FontStyle31">
    <w:name w:val="Font Style31"/>
    <w:rsid w:val="00182667"/>
    <w:rPr>
      <w:rFonts w:ascii="Georgia" w:hAnsi="Georgia" w:cs="Georgia"/>
      <w:sz w:val="12"/>
      <w:szCs w:val="12"/>
    </w:rPr>
  </w:style>
  <w:style w:type="paragraph" w:customStyle="1" w:styleId="Style3">
    <w:name w:val="Style3"/>
    <w:basedOn w:val="a"/>
    <w:rsid w:val="001826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rsid w:val="00182667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paragraph" w:styleId="a7">
    <w:name w:val="footnote text"/>
    <w:basedOn w:val="a"/>
    <w:link w:val="a8"/>
    <w:rsid w:val="001826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182667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FontStyle16">
    <w:name w:val="Font Style16"/>
    <w:rsid w:val="001826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182667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20">
    <w:name w:val="Font Style20"/>
    <w:rsid w:val="00182667"/>
    <w:rPr>
      <w:rFonts w:ascii="Georgia" w:hAnsi="Georgia" w:cs="Georgia"/>
      <w:sz w:val="12"/>
      <w:szCs w:val="12"/>
    </w:rPr>
  </w:style>
  <w:style w:type="paragraph" w:styleId="a9">
    <w:name w:val="List Paragraph"/>
    <w:basedOn w:val="a"/>
    <w:uiPriority w:val="34"/>
    <w:qFormat/>
    <w:rsid w:val="00182667"/>
    <w:pPr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Style7">
    <w:name w:val="Style7"/>
    <w:basedOn w:val="a"/>
    <w:rsid w:val="0018266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rsid w:val="00DB611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DB611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a">
    <w:name w:val="List"/>
    <w:basedOn w:val="a"/>
    <w:uiPriority w:val="99"/>
    <w:unhideWhenUsed/>
    <w:rsid w:val="00DB611F"/>
    <w:pPr>
      <w:ind w:left="283" w:hanging="283"/>
      <w:contextualSpacing/>
    </w:pPr>
  </w:style>
  <w:style w:type="paragraph" w:styleId="21">
    <w:name w:val="List 2"/>
    <w:basedOn w:val="a"/>
    <w:uiPriority w:val="99"/>
    <w:unhideWhenUsed/>
    <w:rsid w:val="00DB611F"/>
    <w:pPr>
      <w:ind w:left="566" w:hanging="283"/>
      <w:contextualSpacing/>
    </w:pPr>
  </w:style>
  <w:style w:type="paragraph" w:styleId="31">
    <w:name w:val="List 3"/>
    <w:basedOn w:val="a"/>
    <w:uiPriority w:val="99"/>
    <w:unhideWhenUsed/>
    <w:rsid w:val="00DB611F"/>
    <w:pPr>
      <w:ind w:left="849" w:hanging="283"/>
      <w:contextualSpacing/>
    </w:pPr>
  </w:style>
  <w:style w:type="paragraph" w:styleId="ab">
    <w:name w:val="Body Text"/>
    <w:basedOn w:val="a"/>
    <w:link w:val="ac"/>
    <w:uiPriority w:val="99"/>
    <w:unhideWhenUsed/>
    <w:rsid w:val="00DB611F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rsid w:val="00DB611F"/>
  </w:style>
  <w:style w:type="paragraph" w:styleId="ad">
    <w:name w:val="Body Text Indent"/>
    <w:basedOn w:val="a"/>
    <w:link w:val="ae"/>
    <w:uiPriority w:val="99"/>
    <w:unhideWhenUsed/>
    <w:rsid w:val="00DB611F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rsid w:val="00DB611F"/>
  </w:style>
  <w:style w:type="paragraph" w:styleId="af">
    <w:name w:val="Body Text First Indent"/>
    <w:basedOn w:val="ab"/>
    <w:link w:val="af0"/>
    <w:uiPriority w:val="99"/>
    <w:unhideWhenUsed/>
    <w:rsid w:val="00DB611F"/>
    <w:pPr>
      <w:spacing w:after="200"/>
      <w:ind w:firstLine="360"/>
    </w:pPr>
  </w:style>
  <w:style w:type="character" w:customStyle="1" w:styleId="af0">
    <w:name w:val="Красная строка Знак"/>
    <w:basedOn w:val="ac"/>
    <w:link w:val="af"/>
    <w:uiPriority w:val="99"/>
    <w:rsid w:val="00DB611F"/>
  </w:style>
  <w:style w:type="paragraph" w:styleId="22">
    <w:name w:val="Body Text First Indent 2"/>
    <w:basedOn w:val="ad"/>
    <w:link w:val="23"/>
    <w:uiPriority w:val="99"/>
    <w:unhideWhenUsed/>
    <w:rsid w:val="00DB611F"/>
    <w:pPr>
      <w:spacing w:after="200"/>
      <w:ind w:left="360" w:firstLine="360"/>
    </w:pPr>
  </w:style>
  <w:style w:type="character" w:customStyle="1" w:styleId="23">
    <w:name w:val="Красная строка 2 Знак"/>
    <w:basedOn w:val="ae"/>
    <w:link w:val="22"/>
    <w:uiPriority w:val="99"/>
    <w:rsid w:val="00DB611F"/>
  </w:style>
  <w:style w:type="character" w:styleId="af1">
    <w:name w:val="Hyperlink"/>
    <w:basedOn w:val="a0"/>
    <w:uiPriority w:val="99"/>
    <w:unhideWhenUsed/>
    <w:rsid w:val="00DB611F"/>
    <w:rPr>
      <w:color w:val="0000FF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DB611F"/>
    <w:rPr>
      <w:color w:val="808080"/>
      <w:shd w:val="clear" w:color="auto" w:fill="E6E6E6"/>
    </w:rPr>
  </w:style>
  <w:style w:type="character" w:customStyle="1" w:styleId="FontStyle22">
    <w:name w:val="Font Style22"/>
    <w:rsid w:val="005A7948"/>
    <w:rPr>
      <w:rFonts w:ascii="Times New Roman" w:hAnsi="Times New Roman" w:cs="Times New Roman" w:hint="default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319.pdf&amp;show=dcatalogues/1/1138305/3319.pdf&amp;view=true" TargetMode="External"/><Relationship Id="rId13" Type="http://schemas.openxmlformats.org/officeDocument/2006/relationships/hyperlink" Target="https://magtu.informsystema.ru/uploader/fileUpload?name=868.pdf&amp;show=dcatalogues/1/1118358/868.pdf&amp;view=true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1075.pdf&amp;show=dcatalogues/1/1119705/1075.pdf&amp;view=true" TargetMode="External"/><Relationship Id="rId17" Type="http://schemas.openxmlformats.org/officeDocument/2006/relationships/hyperlink" Target="http://www1.fi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561.pdf&amp;show=dcatalogues/1/1515155/3561.pdf&amp;view=true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magtu.informsystema.ru/uploader/fileUpload?name=1549.pdf&amp;show=dcatalogues/1/1124731/1549.pdf&amp;view=true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3368.pdf&amp;show=dcatalogues/1/1139178/3368.pdf&amp;view=true" TargetMode="External"/><Relationship Id="rId14" Type="http://schemas.openxmlformats.org/officeDocument/2006/relationships/hyperlink" Target="https://magtu.informsystema.ru/uploader/fileUpload?name=3466.pdf&amp;show=dcatalogues/1/1514288/3466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21</Pages>
  <Words>4353</Words>
  <Characters>24814</Characters>
  <Application>Microsoft Office Word</Application>
  <DocSecurity>0</DocSecurity>
  <Lines>206</Lines>
  <Paragraphs>58</Paragraphs>
  <ScaleCrop>false</ScaleCrop>
  <Company>SPecialiST RePack</Company>
  <LinksUpToDate>false</LinksUpToDate>
  <CharactersWithSpaces>29109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2019-2020_b15_03_02-зМТМб-19-1_43_plx_Гидравлическое оборудование металлургических заводов</dc:title>
  <dc:creator>FastReport.NET</dc:creator>
  <cp:lastModifiedBy>Михаил Михаил</cp:lastModifiedBy>
  <cp:revision>15</cp:revision>
  <dcterms:created xsi:type="dcterms:W3CDTF">2020-03-25T07:01:00Z</dcterms:created>
  <dcterms:modified xsi:type="dcterms:W3CDTF">2020-11-24T13:49:00Z</dcterms:modified>
</cp:coreProperties>
</file>