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FA547C" w14:textId="2626080A" w:rsidR="00463983" w:rsidRPr="004B3E93" w:rsidRDefault="00463983">
      <w:pPr>
        <w:rPr>
          <w:sz w:val="0"/>
          <w:szCs w:val="0"/>
          <w:lang w:val="ru-RU"/>
        </w:rPr>
      </w:pPr>
    </w:p>
    <w:p w14:paraId="3FB11DCD" w14:textId="5C761906" w:rsidR="00294D88" w:rsidRDefault="00294D88">
      <w:r>
        <w:rPr>
          <w:noProof/>
          <w:lang w:val="ru-RU" w:eastAsia="ru-RU"/>
        </w:rPr>
        <w:drawing>
          <wp:inline distT="0" distB="0" distL="0" distR="0" wp14:anchorId="39AAD4CB" wp14:editId="54B5339A">
            <wp:extent cx="5890988" cy="8609309"/>
            <wp:effectExtent l="0" t="0" r="0" b="0"/>
            <wp:docPr id="6" name="Рисунок 5" descr="ДиП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ММ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3859" cy="86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A3500" w14:textId="7E87ED8C" w:rsidR="00294D88" w:rsidRDefault="00294D88">
      <w:r>
        <w:br w:type="page"/>
      </w:r>
    </w:p>
    <w:p w14:paraId="11BF1878" w14:textId="5C880805" w:rsidR="00294D88" w:rsidRDefault="00294D88"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 wp14:anchorId="69A89DE7" wp14:editId="6EC45063">
            <wp:extent cx="5757621" cy="8112073"/>
            <wp:effectExtent l="0" t="0" r="0" b="0"/>
            <wp:docPr id="7" name="Рисунок 6" descr="ДиПМ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ММ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592" cy="81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3E0DA" w14:textId="4415C1F8" w:rsidR="00294D88" w:rsidRDefault="00294D88">
      <w:r>
        <w:br w:type="page"/>
      </w:r>
    </w:p>
    <w:p w14:paraId="08A98D92" w14:textId="75C998D3" w:rsidR="00294D88" w:rsidRDefault="00294D88"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 wp14:anchorId="51F8BD74" wp14:editId="34D0A27A">
            <wp:extent cx="5941060" cy="8388350"/>
            <wp:effectExtent l="0" t="0" r="0" b="0"/>
            <wp:docPr id="2" name="Рисунок 7" descr="scan_2020092415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92415203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1AF1D" w14:textId="31F7C0BB" w:rsidR="00294D88" w:rsidRDefault="00294D88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63983" w14:paraId="41A06A18" w14:textId="77777777" w:rsidTr="00294D8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887ED1D" w14:textId="7C4CD4EE" w:rsidR="0046398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63983" w14:paraId="7660F7E0" w14:textId="77777777" w:rsidTr="00294D88">
        <w:trPr>
          <w:trHeight w:hRule="exact" w:val="244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212FE86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«Динамика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4B3E93">
              <w:rPr>
                <w:lang w:val="ru-RU"/>
              </w:rPr>
              <w:t xml:space="preserve"> </w:t>
            </w:r>
          </w:p>
          <w:p w14:paraId="6DBB326B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lang w:val="ru-RU"/>
              </w:rPr>
              <w:t xml:space="preserve"> </w:t>
            </w:r>
          </w:p>
          <w:p w14:paraId="418A279C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динамики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машин;</w:t>
            </w:r>
            <w:r w:rsidRPr="004B3E93">
              <w:rPr>
                <w:lang w:val="ru-RU"/>
              </w:rPr>
              <w:t xml:space="preserve"> </w:t>
            </w:r>
          </w:p>
          <w:p w14:paraId="6C1E6582" w14:textId="77777777" w:rsidR="0046398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4B3E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15.03.02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  <w:p w14:paraId="65292442" w14:textId="77777777" w:rsidR="0046398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463983" w14:paraId="10B4836F" w14:textId="77777777" w:rsidTr="00294D88">
        <w:trPr>
          <w:trHeight w:hRule="exact" w:val="138"/>
        </w:trPr>
        <w:tc>
          <w:tcPr>
            <w:tcW w:w="1999" w:type="dxa"/>
          </w:tcPr>
          <w:p w14:paraId="01124EE7" w14:textId="77777777" w:rsidR="00463983" w:rsidRDefault="00463983"/>
        </w:tc>
        <w:tc>
          <w:tcPr>
            <w:tcW w:w="7386" w:type="dxa"/>
          </w:tcPr>
          <w:p w14:paraId="3669B794" w14:textId="77777777" w:rsidR="00463983" w:rsidRDefault="00463983"/>
        </w:tc>
      </w:tr>
      <w:tr w:rsidR="00463983" w:rsidRPr="00294D88" w14:paraId="6F5EE095" w14:textId="77777777" w:rsidTr="00294D88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822F005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B3E93">
              <w:rPr>
                <w:lang w:val="ru-RU"/>
              </w:rPr>
              <w:t xml:space="preserve"> </w:t>
            </w:r>
          </w:p>
        </w:tc>
      </w:tr>
      <w:tr w:rsidR="00463983" w:rsidRPr="00294D88" w14:paraId="058B93B1" w14:textId="77777777" w:rsidTr="00294D88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5DA9C35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Динамика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B3E93">
              <w:rPr>
                <w:lang w:val="ru-RU"/>
              </w:rPr>
              <w:t xml:space="preserve"> </w:t>
            </w:r>
          </w:p>
          <w:p w14:paraId="4EA75C45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B3E93">
              <w:rPr>
                <w:lang w:val="ru-RU"/>
              </w:rPr>
              <w:t xml:space="preserve"> </w:t>
            </w:r>
          </w:p>
        </w:tc>
      </w:tr>
      <w:tr w:rsidR="00463983" w14:paraId="608D267A" w14:textId="77777777" w:rsidTr="00294D8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6ADB1DC" w14:textId="77777777" w:rsidR="0046398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463983" w14:paraId="752945B7" w14:textId="77777777" w:rsidTr="00294D8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20A0331" w14:textId="77777777" w:rsidR="0046398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proofErr w:type="spellEnd"/>
            <w:r>
              <w:t xml:space="preserve"> </w:t>
            </w:r>
          </w:p>
        </w:tc>
      </w:tr>
      <w:tr w:rsidR="00463983" w14:paraId="678187FA" w14:textId="77777777" w:rsidTr="00294D8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B64724B" w14:textId="77777777" w:rsidR="0046398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463983" w14:paraId="15883317" w14:textId="77777777" w:rsidTr="00294D8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F4A6EC3" w14:textId="77777777" w:rsidR="0046398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463983" w:rsidRPr="00294D88" w14:paraId="5B8ED17A" w14:textId="77777777" w:rsidTr="00294D8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51CC3C3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B3E93">
              <w:rPr>
                <w:lang w:val="ru-RU"/>
              </w:rPr>
              <w:t xml:space="preserve"> </w:t>
            </w:r>
          </w:p>
        </w:tc>
      </w:tr>
      <w:tr w:rsidR="00463983" w14:paraId="5789E1CE" w14:textId="77777777" w:rsidTr="00294D8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10713A9" w14:textId="77777777" w:rsidR="0046398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463983" w:rsidRPr="00294D88" w14:paraId="5FD65B91" w14:textId="77777777" w:rsidTr="00294D8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FA88A81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4B3E93">
              <w:rPr>
                <w:lang w:val="ru-RU"/>
              </w:rPr>
              <w:t xml:space="preserve"> </w:t>
            </w:r>
          </w:p>
        </w:tc>
      </w:tr>
      <w:tr w:rsidR="00463983" w:rsidRPr="00294D88" w14:paraId="7EDCC858" w14:textId="77777777" w:rsidTr="00294D8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D83A850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B3E93">
              <w:rPr>
                <w:lang w:val="ru-RU"/>
              </w:rPr>
              <w:t xml:space="preserve"> </w:t>
            </w:r>
          </w:p>
        </w:tc>
      </w:tr>
      <w:tr w:rsidR="00463983" w14:paraId="2A5E9A3B" w14:textId="77777777" w:rsidTr="00294D8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6FEDC84" w14:textId="77777777" w:rsidR="0046398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463983" w:rsidRPr="00294D88" w14:paraId="2BE149FC" w14:textId="77777777" w:rsidTr="00294D8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A4FA107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B3E93">
              <w:rPr>
                <w:lang w:val="ru-RU"/>
              </w:rPr>
              <w:t xml:space="preserve"> </w:t>
            </w:r>
          </w:p>
        </w:tc>
      </w:tr>
      <w:tr w:rsidR="00463983" w:rsidRPr="00294D88" w14:paraId="6AF087ED" w14:textId="77777777" w:rsidTr="00294D88">
        <w:trPr>
          <w:trHeight w:hRule="exact" w:val="138"/>
        </w:trPr>
        <w:tc>
          <w:tcPr>
            <w:tcW w:w="1999" w:type="dxa"/>
          </w:tcPr>
          <w:p w14:paraId="7CE0041D" w14:textId="77777777" w:rsidR="00463983" w:rsidRPr="004B3E93" w:rsidRDefault="00463983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390AB5E3" w14:textId="77777777" w:rsidR="00463983" w:rsidRPr="004B3E93" w:rsidRDefault="00463983">
            <w:pPr>
              <w:rPr>
                <w:lang w:val="ru-RU"/>
              </w:rPr>
            </w:pPr>
          </w:p>
        </w:tc>
      </w:tr>
      <w:tr w:rsidR="00463983" w:rsidRPr="00294D88" w14:paraId="59A3489A" w14:textId="77777777" w:rsidTr="00294D8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89B6D5C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B3E93">
              <w:rPr>
                <w:lang w:val="ru-RU"/>
              </w:rPr>
              <w:t xml:space="preserve"> </w:t>
            </w:r>
          </w:p>
          <w:p w14:paraId="6DBF2960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B3E93">
              <w:rPr>
                <w:lang w:val="ru-RU"/>
              </w:rPr>
              <w:t xml:space="preserve"> </w:t>
            </w:r>
          </w:p>
        </w:tc>
      </w:tr>
      <w:tr w:rsidR="00463983" w:rsidRPr="00294D88" w14:paraId="721D8D8D" w14:textId="77777777" w:rsidTr="00294D8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825182E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«Динамика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B3E93">
              <w:rPr>
                <w:lang w:val="ru-RU"/>
              </w:rPr>
              <w:t xml:space="preserve"> </w:t>
            </w:r>
          </w:p>
        </w:tc>
      </w:tr>
      <w:tr w:rsidR="00463983" w:rsidRPr="00294D88" w14:paraId="5C1CC28C" w14:textId="77777777" w:rsidTr="00294D88">
        <w:trPr>
          <w:trHeight w:hRule="exact" w:val="277"/>
        </w:trPr>
        <w:tc>
          <w:tcPr>
            <w:tcW w:w="1999" w:type="dxa"/>
          </w:tcPr>
          <w:p w14:paraId="72CC4930" w14:textId="77777777" w:rsidR="00463983" w:rsidRPr="004B3E93" w:rsidRDefault="00463983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2220B717" w14:textId="77777777" w:rsidR="00463983" w:rsidRPr="004B3E93" w:rsidRDefault="00463983">
            <w:pPr>
              <w:rPr>
                <w:lang w:val="ru-RU"/>
              </w:rPr>
            </w:pPr>
          </w:p>
        </w:tc>
      </w:tr>
      <w:tr w:rsidR="00463983" w14:paraId="5380E218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6062DA" w14:textId="77777777" w:rsidR="00463983" w:rsidRDefault="004B3E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4ABD37E9" w14:textId="77777777" w:rsidR="00463983" w:rsidRDefault="004B3E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5816C301" w14:textId="77777777" w:rsidR="00463983" w:rsidRDefault="004B3E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43E3A3" w14:textId="77777777" w:rsidR="00463983" w:rsidRDefault="004B3E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63983" w:rsidRPr="00294D88" w14:paraId="36F91147" w14:textId="77777777" w:rsidTr="00294D88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6E928E" w14:textId="77777777" w:rsidR="00463983" w:rsidRPr="004B3E93" w:rsidRDefault="004B3E9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463983" w:rsidRPr="00294D88" w14:paraId="7AC5E5F6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189368" w14:textId="77777777" w:rsidR="00463983" w:rsidRDefault="004B3E9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DBC29E" w14:textId="77777777" w:rsidR="00463983" w:rsidRPr="004B3E93" w:rsidRDefault="004B3E9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методы при оценке технического состояния и остаточного </w:t>
            </w:r>
            <w:proofErr w:type="gramStart"/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</w:t>
            </w:r>
            <w:proofErr w:type="spellStart"/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сурса</w:t>
            </w:r>
            <w:proofErr w:type="spellEnd"/>
            <w:proofErr w:type="gramEnd"/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технологического оборудования металлургических машин.</w:t>
            </w:r>
          </w:p>
        </w:tc>
      </w:tr>
      <w:tr w:rsidR="00463983" w:rsidRPr="00294D88" w14:paraId="1DCD9FBA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1401E9" w14:textId="77777777" w:rsidR="00463983" w:rsidRDefault="004B3E9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99FEB8" w14:textId="77777777" w:rsidR="00463983" w:rsidRPr="004B3E93" w:rsidRDefault="004B3E9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статическую и усталостную (динамическую) прочность детали,  вычислять ее ресурс и управлять им.</w:t>
            </w:r>
          </w:p>
        </w:tc>
      </w:tr>
      <w:tr w:rsidR="00463983" w:rsidRPr="00294D88" w14:paraId="569C2DB8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7575F6" w14:textId="77777777" w:rsidR="00463983" w:rsidRDefault="004B3E9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3B64F0" w14:textId="77777777" w:rsidR="00463983" w:rsidRPr="004B3E93" w:rsidRDefault="004B3E9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Ведения статистики технического состояния технологического оборудования с целью прогнозирования текущих ремонтов.</w:t>
            </w:r>
          </w:p>
        </w:tc>
      </w:tr>
      <w:tr w:rsidR="00463983" w:rsidRPr="00294D88" w14:paraId="58E4C5B0" w14:textId="77777777" w:rsidTr="00294D88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092C037" w14:textId="77777777" w:rsidR="00463983" w:rsidRPr="004B3E93" w:rsidRDefault="004B3E9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ПК-15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</w:tbl>
    <w:p w14:paraId="5B80C442" w14:textId="77777777" w:rsidR="00463983" w:rsidRPr="004B3E93" w:rsidRDefault="004B3E93">
      <w:pPr>
        <w:rPr>
          <w:sz w:val="0"/>
          <w:szCs w:val="0"/>
          <w:lang w:val="ru-RU"/>
        </w:rPr>
      </w:pPr>
      <w:r w:rsidRPr="004B3E9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63983" w:rsidRPr="00294D88" w14:paraId="15326800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F5F137" w14:textId="77777777" w:rsidR="00463983" w:rsidRDefault="004B3E9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33B1A1" w14:textId="77777777" w:rsidR="00463983" w:rsidRPr="004B3E93" w:rsidRDefault="004B3E9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прикладной теории механических колебаний и динамики машин с упругими звеньями.</w:t>
            </w:r>
          </w:p>
        </w:tc>
      </w:tr>
      <w:tr w:rsidR="00463983" w:rsidRPr="00294D88" w14:paraId="4E5D4289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CC7AE0" w14:textId="77777777" w:rsidR="00463983" w:rsidRDefault="004B3E9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92CA07" w14:textId="77777777" w:rsidR="00463983" w:rsidRPr="004B3E93" w:rsidRDefault="004B3E9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Составить приведенную расчетную схему и математическое описание колебательных процессов в машине, определять и систематизировать динамические нагрузки,  анализировать и управлять динамической </w:t>
            </w:r>
            <w:proofErr w:type="spellStart"/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нагруженностью</w:t>
            </w:r>
            <w:proofErr w:type="spellEnd"/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деталей машин.</w:t>
            </w:r>
          </w:p>
        </w:tc>
      </w:tr>
      <w:tr w:rsidR="00463983" w:rsidRPr="00294D88" w14:paraId="7E11C5C5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CE735C" w14:textId="77777777" w:rsidR="00463983" w:rsidRDefault="004B3E9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2C785A" w14:textId="77777777" w:rsidR="00463983" w:rsidRPr="004B3E93" w:rsidRDefault="004B3E9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экспериментального  исследования динамических процессов в машинах.</w:t>
            </w:r>
          </w:p>
        </w:tc>
      </w:tr>
    </w:tbl>
    <w:p w14:paraId="0ADD15CC" w14:textId="77777777" w:rsidR="00463983" w:rsidRPr="004B3E93" w:rsidRDefault="004B3E93">
      <w:pPr>
        <w:rPr>
          <w:sz w:val="0"/>
          <w:szCs w:val="0"/>
          <w:lang w:val="ru-RU"/>
        </w:rPr>
      </w:pPr>
      <w:r w:rsidRPr="004B3E9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89"/>
        <w:gridCol w:w="388"/>
        <w:gridCol w:w="523"/>
        <w:gridCol w:w="601"/>
        <w:gridCol w:w="667"/>
        <w:gridCol w:w="550"/>
        <w:gridCol w:w="1537"/>
        <w:gridCol w:w="1586"/>
        <w:gridCol w:w="1238"/>
      </w:tblGrid>
      <w:tr w:rsidR="00463983" w:rsidRPr="00294D88" w14:paraId="78545697" w14:textId="77777777">
        <w:trPr>
          <w:trHeight w:hRule="exact" w:val="285"/>
        </w:trPr>
        <w:tc>
          <w:tcPr>
            <w:tcW w:w="710" w:type="dxa"/>
          </w:tcPr>
          <w:p w14:paraId="5E99F711" w14:textId="77777777" w:rsidR="00463983" w:rsidRPr="004B3E93" w:rsidRDefault="0046398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53A83DB6" w14:textId="77777777" w:rsidR="00463983" w:rsidRPr="004B3E93" w:rsidRDefault="004B3E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B3E93">
              <w:rPr>
                <w:lang w:val="ru-RU"/>
              </w:rPr>
              <w:t xml:space="preserve"> </w:t>
            </w:r>
          </w:p>
        </w:tc>
      </w:tr>
      <w:tr w:rsidR="00463983" w:rsidRPr="004B3E93" w14:paraId="66C2A232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568AD923" w14:textId="77777777" w:rsidR="00463983" w:rsidRPr="004B3E93" w:rsidRDefault="004B3E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B3E93">
              <w:rPr>
                <w:lang w:val="ru-RU"/>
              </w:rPr>
              <w:t xml:space="preserve"> </w:t>
            </w:r>
          </w:p>
          <w:p w14:paraId="27B8FE57" w14:textId="77777777" w:rsidR="00463983" w:rsidRPr="004B3E93" w:rsidRDefault="004B3E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17,2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B3E93">
              <w:rPr>
                <w:lang w:val="ru-RU"/>
              </w:rPr>
              <w:t xml:space="preserve"> </w:t>
            </w:r>
          </w:p>
          <w:p w14:paraId="7F021549" w14:textId="77777777" w:rsidR="00463983" w:rsidRPr="004B3E93" w:rsidRDefault="004B3E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B3E93">
              <w:rPr>
                <w:lang w:val="ru-RU"/>
              </w:rPr>
              <w:t xml:space="preserve"> </w:t>
            </w:r>
          </w:p>
          <w:p w14:paraId="0DF78EE1" w14:textId="77777777" w:rsidR="00463983" w:rsidRPr="004B3E93" w:rsidRDefault="004B3E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B3E93">
              <w:rPr>
                <w:lang w:val="ru-RU"/>
              </w:rPr>
              <w:t xml:space="preserve"> </w:t>
            </w:r>
          </w:p>
          <w:p w14:paraId="6D30FCDE" w14:textId="77777777" w:rsidR="00463983" w:rsidRPr="004B3E93" w:rsidRDefault="004B3E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154,1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B3E93">
              <w:rPr>
                <w:lang w:val="ru-RU"/>
              </w:rPr>
              <w:t xml:space="preserve"> </w:t>
            </w:r>
          </w:p>
          <w:p w14:paraId="0B61B428" w14:textId="77777777" w:rsidR="00463983" w:rsidRPr="004B3E93" w:rsidRDefault="004B3E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4B3E93">
              <w:rPr>
                <w:lang w:val="ru-RU"/>
              </w:rPr>
              <w:t xml:space="preserve"> </w:t>
            </w:r>
          </w:p>
          <w:p w14:paraId="3E491E66" w14:textId="77777777" w:rsidR="00463983" w:rsidRPr="004B3E93" w:rsidRDefault="004639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16200DEB" w14:textId="77777777" w:rsidR="00463983" w:rsidRPr="004B3E93" w:rsidRDefault="004B3E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4B3E93">
              <w:rPr>
                <w:lang w:val="ru-RU"/>
              </w:rPr>
              <w:t xml:space="preserve"> </w:t>
            </w:r>
          </w:p>
        </w:tc>
      </w:tr>
      <w:tr w:rsidR="00463983" w:rsidRPr="004B3E93" w14:paraId="7C44B5E2" w14:textId="77777777">
        <w:trPr>
          <w:trHeight w:hRule="exact" w:val="138"/>
        </w:trPr>
        <w:tc>
          <w:tcPr>
            <w:tcW w:w="710" w:type="dxa"/>
          </w:tcPr>
          <w:p w14:paraId="53D55059" w14:textId="77777777" w:rsidR="00463983" w:rsidRPr="004B3E93" w:rsidRDefault="00463983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39784DA9" w14:textId="77777777" w:rsidR="00463983" w:rsidRPr="004B3E93" w:rsidRDefault="00463983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57481260" w14:textId="77777777" w:rsidR="00463983" w:rsidRPr="004B3E93" w:rsidRDefault="00463983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02F5DFBE" w14:textId="77777777" w:rsidR="00463983" w:rsidRPr="004B3E93" w:rsidRDefault="00463983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D9540F5" w14:textId="77777777" w:rsidR="00463983" w:rsidRPr="004B3E93" w:rsidRDefault="00463983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1E9D50A" w14:textId="77777777" w:rsidR="00463983" w:rsidRPr="004B3E93" w:rsidRDefault="00463983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29ECFE8" w14:textId="77777777" w:rsidR="00463983" w:rsidRPr="004B3E93" w:rsidRDefault="00463983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719AA0A4" w14:textId="77777777" w:rsidR="00463983" w:rsidRPr="004B3E93" w:rsidRDefault="00463983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411979B" w14:textId="77777777" w:rsidR="00463983" w:rsidRPr="004B3E93" w:rsidRDefault="00463983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41F20208" w14:textId="77777777" w:rsidR="00463983" w:rsidRPr="004B3E93" w:rsidRDefault="00463983">
            <w:pPr>
              <w:rPr>
                <w:lang w:val="ru-RU"/>
              </w:rPr>
            </w:pPr>
          </w:p>
        </w:tc>
      </w:tr>
      <w:tr w:rsidR="00463983" w14:paraId="34C7EA4F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029C27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462D8A84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C27B7A7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BD695E" w14:textId="77777777" w:rsidR="00463983" w:rsidRPr="004B3E93" w:rsidRDefault="004B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B3E93">
              <w:rPr>
                <w:lang w:val="ru-RU"/>
              </w:rPr>
              <w:t xml:space="preserve"> </w:t>
            </w:r>
          </w:p>
          <w:p w14:paraId="4F8023F9" w14:textId="77777777" w:rsidR="00463983" w:rsidRPr="004B3E93" w:rsidRDefault="004B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B3E93">
              <w:rPr>
                <w:lang w:val="ru-RU"/>
              </w:rPr>
              <w:t xml:space="preserve"> </w:t>
            </w:r>
          </w:p>
          <w:p w14:paraId="01F0E5CC" w14:textId="77777777" w:rsidR="00463983" w:rsidRPr="004B3E93" w:rsidRDefault="004B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B3E9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1AC6A86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7F5EFD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176BE542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46C42F" w14:textId="77777777" w:rsidR="00463983" w:rsidRPr="004B3E93" w:rsidRDefault="004B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</w:p>
          <w:p w14:paraId="32E1032F" w14:textId="77777777" w:rsidR="00463983" w:rsidRPr="004B3E93" w:rsidRDefault="004B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B3E9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44002E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63983" w14:paraId="318C7E66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74AD71" w14:textId="77777777" w:rsidR="00463983" w:rsidRDefault="0046398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B2EB299" w14:textId="77777777" w:rsidR="00463983" w:rsidRDefault="0046398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867CD0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6EFA41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4783360D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BD7189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1B93BF4" w14:textId="77777777" w:rsidR="00463983" w:rsidRDefault="0046398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3DFFC4" w14:textId="77777777" w:rsidR="00463983" w:rsidRDefault="0046398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89F36B" w14:textId="77777777" w:rsidR="00463983" w:rsidRDefault="0046398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4C3B52" w14:textId="77777777" w:rsidR="00463983" w:rsidRDefault="00463983"/>
        </w:tc>
      </w:tr>
      <w:tr w:rsidR="00463983" w14:paraId="0CB04A13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D9DF13" w14:textId="77777777" w:rsidR="00463983" w:rsidRDefault="004B3E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4FDBCE" w14:textId="77777777" w:rsidR="00463983" w:rsidRDefault="00463983"/>
        </w:tc>
      </w:tr>
      <w:tr w:rsidR="00463983" w14:paraId="051D07FE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168561" w14:textId="77777777" w:rsidR="00463983" w:rsidRPr="004B3E93" w:rsidRDefault="004B3E9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машин.</w:t>
            </w:r>
            <w:r w:rsidRPr="004B3E9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07C936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BED077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5059BF" w14:textId="77777777" w:rsidR="00463983" w:rsidRDefault="004639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FB92C" w14:textId="77777777" w:rsidR="00463983" w:rsidRDefault="0046398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BF9D16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FA0F23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литературы. Поиск дополнительной информации по заданной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2389C2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689B5C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463983" w14:paraId="6B15498A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C86082" w14:textId="77777777" w:rsidR="00463983" w:rsidRPr="004B3E93" w:rsidRDefault="004B3E9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колебаний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машинах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колебательные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модели.</w:t>
            </w:r>
            <w:r w:rsidRPr="004B3E9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2B2EC6" w14:textId="77777777" w:rsidR="00463983" w:rsidRPr="004B3E93" w:rsidRDefault="0046398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AE29B7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830568" w14:textId="77777777" w:rsidR="00463983" w:rsidRDefault="004639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733BE7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CDCD94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549D9B" w14:textId="77777777" w:rsidR="00463983" w:rsidRPr="004B3E93" w:rsidRDefault="004B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 Работа с электронными библиотеками. Подготовка и выполнение практических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2EF9EF" w14:textId="77777777" w:rsidR="00463983" w:rsidRPr="004B3E93" w:rsidRDefault="004B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4B3E93">
              <w:rPr>
                <w:lang w:val="ru-RU"/>
              </w:rPr>
              <w:t xml:space="preserve"> </w:t>
            </w:r>
          </w:p>
          <w:p w14:paraId="02370944" w14:textId="77777777" w:rsidR="00463983" w:rsidRPr="004B3E93" w:rsidRDefault="004B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4B3E9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6B151A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463983" w14:paraId="641840B3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B32271" w14:textId="77777777" w:rsidR="00463983" w:rsidRDefault="004B3E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Приведение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жесткостей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Силы,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действующие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колебаниях.</w:t>
            </w:r>
            <w:r w:rsidRPr="004B3E9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моментов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3D091E" w14:textId="77777777" w:rsidR="00463983" w:rsidRDefault="0046398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9382FE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4FB81" w14:textId="77777777" w:rsidR="00463983" w:rsidRDefault="004639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01444E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A62B67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DC066A" w14:textId="77777777" w:rsidR="00463983" w:rsidRPr="004B3E93" w:rsidRDefault="004B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 Работа с электронными библиотеками. Подготовка и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EEF9A3" w14:textId="77777777" w:rsidR="00463983" w:rsidRPr="004B3E93" w:rsidRDefault="004B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4B3E93">
              <w:rPr>
                <w:lang w:val="ru-RU"/>
              </w:rPr>
              <w:t xml:space="preserve"> </w:t>
            </w:r>
          </w:p>
          <w:p w14:paraId="68EB8F9F" w14:textId="77777777" w:rsidR="00463983" w:rsidRPr="004B3E93" w:rsidRDefault="004B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4B3E9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F1A373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463983" w14:paraId="4F6ECEF1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770FA3" w14:textId="77777777" w:rsidR="00463983" w:rsidRDefault="004B3E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описывающих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колебания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машинах.</w:t>
            </w:r>
            <w:r w:rsidRPr="004B3E9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прямой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9F9651" w14:textId="77777777" w:rsidR="00463983" w:rsidRDefault="0046398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565A72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D8AA05" w14:textId="77777777" w:rsidR="00463983" w:rsidRDefault="004639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FF5D28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A58B1D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D6D199" w14:textId="77777777" w:rsidR="00463983" w:rsidRPr="004B3E93" w:rsidRDefault="004B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 Работа с электронными библиотеками. Подготовка и выполнение практических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338A04" w14:textId="77777777" w:rsidR="00463983" w:rsidRPr="004B3E93" w:rsidRDefault="004B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4B3E93">
              <w:rPr>
                <w:lang w:val="ru-RU"/>
              </w:rPr>
              <w:t xml:space="preserve"> </w:t>
            </w:r>
          </w:p>
          <w:p w14:paraId="25426E1B" w14:textId="77777777" w:rsidR="00463983" w:rsidRPr="004B3E93" w:rsidRDefault="004B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4B3E9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86D38F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463983" w14:paraId="7DB6C07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05E404" w14:textId="77777777" w:rsidR="00463983" w:rsidRDefault="004B3E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096B69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6A5B95" w14:textId="77777777" w:rsidR="00463983" w:rsidRDefault="004639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484510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8E39CD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4C2FC9" w14:textId="77777777" w:rsidR="00463983" w:rsidRDefault="0046398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D20259" w14:textId="77777777" w:rsidR="00463983" w:rsidRDefault="0046398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B0B905" w14:textId="77777777" w:rsidR="00463983" w:rsidRDefault="00463983"/>
        </w:tc>
      </w:tr>
      <w:tr w:rsidR="00463983" w14:paraId="00901C96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0398A5" w14:textId="77777777" w:rsidR="00463983" w:rsidRDefault="004B3E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03E5B5" w14:textId="77777777" w:rsidR="00463983" w:rsidRDefault="00463983"/>
        </w:tc>
      </w:tr>
      <w:tr w:rsidR="00463983" w14:paraId="3F6196CE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A55313" w14:textId="77777777" w:rsidR="00463983" w:rsidRPr="004B3E93" w:rsidRDefault="004B3E9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упругих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колебаний.</w:t>
            </w:r>
            <w:r w:rsidRPr="004B3E9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70DCAA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CE4627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6626FA" w14:textId="77777777" w:rsidR="00463983" w:rsidRDefault="004639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F21260" w14:textId="77777777" w:rsidR="00463983" w:rsidRDefault="0046398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B7A047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8C8E7E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литературы. Поиск дополнительной информации по заданной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437BA6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EB5D27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463983" w14:paraId="38B9363D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E33D92" w14:textId="77777777" w:rsidR="00463983" w:rsidRDefault="004B3E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Свободные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колебания,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свободные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колебания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сопротивлением,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вынужденные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колебания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сопротивления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сопротивлением.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Параметрические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колебания,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автоколебания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возбуждения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машинах.</w:t>
            </w:r>
            <w:r w:rsidRPr="004B3E9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колебаний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колебательных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BDD09F" w14:textId="77777777" w:rsidR="00463983" w:rsidRDefault="0046398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F941A5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5847A2" w14:textId="77777777" w:rsidR="00463983" w:rsidRDefault="004639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C0F2E2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32AA90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5FD5A" w14:textId="77777777" w:rsidR="00463983" w:rsidRPr="004B3E93" w:rsidRDefault="004B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 Работа с электронными библиотеками. Подготовка и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953186" w14:textId="77777777" w:rsidR="00463983" w:rsidRPr="004B3E93" w:rsidRDefault="004B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4B3E93">
              <w:rPr>
                <w:lang w:val="ru-RU"/>
              </w:rPr>
              <w:t xml:space="preserve"> </w:t>
            </w:r>
          </w:p>
          <w:p w14:paraId="2699C303" w14:textId="77777777" w:rsidR="00463983" w:rsidRPr="004B3E93" w:rsidRDefault="004B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4B3E9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DB2221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463983" w14:paraId="5FD964E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628B84" w14:textId="77777777" w:rsidR="00463983" w:rsidRDefault="004B3E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8F1A20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EA08ED" w14:textId="77777777" w:rsidR="00463983" w:rsidRDefault="004639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655AFE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609584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54E197" w14:textId="77777777" w:rsidR="00463983" w:rsidRDefault="0046398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5F2244" w14:textId="77777777" w:rsidR="00463983" w:rsidRDefault="0046398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B25E54" w14:textId="77777777" w:rsidR="00463983" w:rsidRDefault="00463983"/>
        </w:tc>
      </w:tr>
      <w:tr w:rsidR="00463983" w14:paraId="63267D8D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00C816" w14:textId="77777777" w:rsidR="00463983" w:rsidRDefault="004B3E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08C97C" w14:textId="77777777" w:rsidR="00463983" w:rsidRDefault="00463983"/>
        </w:tc>
      </w:tr>
      <w:tr w:rsidR="00463983" w14:paraId="5C1125BC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AB6C74" w14:textId="77777777" w:rsidR="00463983" w:rsidRPr="004B3E93" w:rsidRDefault="004B3E9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нагрузок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машинах</w:t>
            </w:r>
            <w:r w:rsidRPr="004B3E9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6C7D01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044131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45C6A0" w14:textId="77777777" w:rsidR="00463983" w:rsidRDefault="004639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E1A916" w14:textId="77777777" w:rsidR="00463983" w:rsidRDefault="0046398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209D57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40DF1B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литературы. Поиск дополнительной информации по заданной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BBFA1B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76BBD7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463983" w14:paraId="03DF8553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E1763D" w14:textId="77777777" w:rsidR="00463983" w:rsidRPr="004B3E93" w:rsidRDefault="004B3E9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нагрузок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резком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нагрузок.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Зависимость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динамичности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нагружения.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зазоров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величину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нагрузок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причины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их.</w:t>
            </w:r>
            <w:r w:rsidRPr="004B3E9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81CCF1" w14:textId="77777777" w:rsidR="00463983" w:rsidRPr="004B3E93" w:rsidRDefault="0046398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9FF7AB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ED24DA" w14:textId="77777777" w:rsidR="00463983" w:rsidRDefault="004639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AB8ED9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93D187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DA18CF" w14:textId="77777777" w:rsidR="00463983" w:rsidRPr="004B3E93" w:rsidRDefault="004B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 Работа с электронными библиотеками. Подготовка и выполнение практических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F6A547" w14:textId="77777777" w:rsidR="00463983" w:rsidRPr="004B3E93" w:rsidRDefault="004B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4B3E93">
              <w:rPr>
                <w:lang w:val="ru-RU"/>
              </w:rPr>
              <w:t xml:space="preserve"> </w:t>
            </w:r>
          </w:p>
          <w:p w14:paraId="542F53BB" w14:textId="77777777" w:rsidR="00463983" w:rsidRPr="004B3E93" w:rsidRDefault="004B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4B3E9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AC1CF4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463983" w14:paraId="4596082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0A7BF9" w14:textId="77777777" w:rsidR="00463983" w:rsidRDefault="004B3E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42C97C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388591" w14:textId="77777777" w:rsidR="00463983" w:rsidRDefault="004639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68FEB0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FF9F3F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8D10A6" w14:textId="77777777" w:rsidR="00463983" w:rsidRDefault="0046398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C48532" w14:textId="77777777" w:rsidR="00463983" w:rsidRDefault="0046398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36C7A5" w14:textId="77777777" w:rsidR="00463983" w:rsidRDefault="00463983"/>
        </w:tc>
      </w:tr>
      <w:tr w:rsidR="00463983" w14:paraId="51D22F53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C32904" w14:textId="77777777" w:rsidR="00463983" w:rsidRDefault="004B3E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09536D" w14:textId="77777777" w:rsidR="00463983" w:rsidRDefault="00463983"/>
        </w:tc>
      </w:tr>
      <w:tr w:rsidR="00463983" w14:paraId="07C19192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6E5BDF" w14:textId="77777777" w:rsidR="00463983" w:rsidRDefault="004B3E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нагрузок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C72FE3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84E1F3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DCC986" w14:textId="77777777" w:rsidR="00463983" w:rsidRDefault="004639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2BCD88" w14:textId="77777777" w:rsidR="00463983" w:rsidRDefault="0046398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8A88F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E73ABD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литературы. Поиск дополнительной информации по заданной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C50E65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C61933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463983" w14:paraId="20695190" w14:textId="77777777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FA51ED" w14:textId="77777777" w:rsidR="00463983" w:rsidRPr="004B3E93" w:rsidRDefault="004B3E9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рациональных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колебательных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Установка</w:t>
            </w:r>
            <w:r w:rsidRPr="004B3E93">
              <w:rPr>
                <w:lang w:val="ru-RU"/>
              </w:rPr>
              <w:t xml:space="preserve"> </w:t>
            </w:r>
            <w:proofErr w:type="gramStart"/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дополни-тельных</w:t>
            </w:r>
            <w:proofErr w:type="gramEnd"/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упруго-деформирующих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демпферов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proofErr w:type="spellStart"/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антивибраторов</w:t>
            </w:r>
            <w:proofErr w:type="spellEnd"/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Уменьшение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возмущающих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мероприятия.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уменьшению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ударного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замыкания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зазоров.</w:t>
            </w:r>
            <w:r w:rsidRPr="004B3E9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25BA4D" w14:textId="77777777" w:rsidR="00463983" w:rsidRPr="004B3E93" w:rsidRDefault="0046398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690792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543F96" w14:textId="77777777" w:rsidR="00463983" w:rsidRDefault="004639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182545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5AC8B8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D31009" w14:textId="77777777" w:rsidR="00463983" w:rsidRPr="004B3E93" w:rsidRDefault="004B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 Работа с электронными библиотеками. Подготовка и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1B1743" w14:textId="77777777" w:rsidR="00463983" w:rsidRPr="004B3E93" w:rsidRDefault="004B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4B3E93">
              <w:rPr>
                <w:lang w:val="ru-RU"/>
              </w:rPr>
              <w:t xml:space="preserve"> </w:t>
            </w:r>
          </w:p>
          <w:p w14:paraId="4258580E" w14:textId="77777777" w:rsidR="00463983" w:rsidRPr="004B3E93" w:rsidRDefault="004B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4B3E9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36EE85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463983" w14:paraId="77814D5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6AD4B6" w14:textId="77777777" w:rsidR="00463983" w:rsidRDefault="004B3E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6F03F6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F7D6E6" w14:textId="77777777" w:rsidR="00463983" w:rsidRDefault="004639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C09ED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1590CE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610229" w14:textId="77777777" w:rsidR="00463983" w:rsidRDefault="0046398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9C91C5" w14:textId="77777777" w:rsidR="00463983" w:rsidRDefault="0046398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911938" w14:textId="77777777" w:rsidR="00463983" w:rsidRDefault="00463983"/>
        </w:tc>
      </w:tr>
      <w:tr w:rsidR="00463983" w14:paraId="772D23B3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80CDD6" w14:textId="77777777" w:rsidR="00463983" w:rsidRDefault="004B3E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654C4F" w14:textId="77777777" w:rsidR="00463983" w:rsidRDefault="00463983"/>
        </w:tc>
      </w:tr>
      <w:tr w:rsidR="00463983" w14:paraId="535059C0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BF824A" w14:textId="77777777" w:rsidR="00463983" w:rsidRPr="004B3E93" w:rsidRDefault="004B3E9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динамической</w:t>
            </w:r>
            <w:r w:rsidRPr="004B3E93">
              <w:rPr>
                <w:lang w:val="ru-RU"/>
              </w:rPr>
              <w:t xml:space="preserve"> </w:t>
            </w:r>
            <w:proofErr w:type="spellStart"/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нагруженности</w:t>
            </w:r>
            <w:proofErr w:type="spellEnd"/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</w:t>
            </w:r>
            <w:r w:rsidRPr="004B3E9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F618E3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25ABA9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373B26" w14:textId="77777777" w:rsidR="00463983" w:rsidRDefault="004639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E508F4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9564E9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4D2A8A" w14:textId="77777777" w:rsidR="00463983" w:rsidRPr="004B3E93" w:rsidRDefault="004B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 Работа с электронными библиотеками. Подготовка и выполнение практических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65DF8E" w14:textId="77777777" w:rsidR="00463983" w:rsidRPr="004B3E93" w:rsidRDefault="004B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4B3E93">
              <w:rPr>
                <w:lang w:val="ru-RU"/>
              </w:rPr>
              <w:t xml:space="preserve"> </w:t>
            </w:r>
          </w:p>
          <w:p w14:paraId="243E01F6" w14:textId="77777777" w:rsidR="00463983" w:rsidRPr="004B3E93" w:rsidRDefault="004B3E9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4B3E9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DDF6C2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463983" w14:paraId="72E9261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8FFC88" w14:textId="77777777" w:rsidR="00463983" w:rsidRDefault="004B3E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D7C8D2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3FEAD8" w14:textId="77777777" w:rsidR="00463983" w:rsidRDefault="004639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21300B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3CEC17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39FCE2" w14:textId="77777777" w:rsidR="00463983" w:rsidRDefault="0046398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A72B5C" w14:textId="77777777" w:rsidR="00463983" w:rsidRDefault="0046398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3770A5" w14:textId="77777777" w:rsidR="00463983" w:rsidRDefault="00463983"/>
        </w:tc>
      </w:tr>
      <w:tr w:rsidR="00463983" w14:paraId="3850A9C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67D48A" w14:textId="77777777" w:rsidR="00463983" w:rsidRDefault="004B3E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51A05B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817E06" w14:textId="77777777" w:rsidR="00463983" w:rsidRDefault="004639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CCAA83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B620A8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154,1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0FA84C" w14:textId="77777777" w:rsidR="00463983" w:rsidRDefault="0046398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B8283B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EC10E2" w14:textId="77777777" w:rsidR="00463983" w:rsidRDefault="00463983"/>
        </w:tc>
      </w:tr>
      <w:tr w:rsidR="00463983" w14:paraId="4357D450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8F3FC5" w14:textId="77777777" w:rsidR="00463983" w:rsidRDefault="004B3E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8E2CAD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54C6F6" w14:textId="77777777" w:rsidR="00463983" w:rsidRDefault="0046398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61843D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1AECD5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154,1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FC6499" w14:textId="77777777" w:rsidR="00463983" w:rsidRDefault="0046398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AC046A" w14:textId="77777777" w:rsidR="00463983" w:rsidRDefault="004B3E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32579C" w14:textId="77777777" w:rsidR="00463983" w:rsidRDefault="004B3E9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ПК-13,ПК-15</w:t>
            </w:r>
          </w:p>
        </w:tc>
      </w:tr>
    </w:tbl>
    <w:p w14:paraId="1B78D655" w14:textId="77777777" w:rsidR="00463983" w:rsidRDefault="004B3E9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63983" w14:paraId="2FE6BBE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5C3497C" w14:textId="77777777" w:rsidR="0046398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63983" w14:paraId="121EA4C8" w14:textId="77777777">
        <w:trPr>
          <w:trHeight w:hRule="exact" w:val="138"/>
        </w:trPr>
        <w:tc>
          <w:tcPr>
            <w:tcW w:w="9357" w:type="dxa"/>
          </w:tcPr>
          <w:p w14:paraId="41C3DDBE" w14:textId="77777777" w:rsidR="00463983" w:rsidRDefault="00463983"/>
        </w:tc>
      </w:tr>
      <w:tr w:rsidR="00463983" w:rsidRPr="00294D88" w14:paraId="41BFC015" w14:textId="77777777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CA44F91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реализуется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(лекции,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консультации)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(лабораторные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работа).</w:t>
            </w:r>
            <w:r w:rsidRPr="004B3E93">
              <w:rPr>
                <w:lang w:val="ru-RU"/>
              </w:rPr>
              <w:t xml:space="preserve"> </w:t>
            </w:r>
          </w:p>
          <w:p w14:paraId="068D4F63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lang w:val="ru-RU"/>
              </w:rPr>
              <w:t xml:space="preserve"> </w:t>
            </w:r>
          </w:p>
          <w:p w14:paraId="762B370B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«Динамика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4B3E93">
              <w:rPr>
                <w:lang w:val="ru-RU"/>
              </w:rPr>
              <w:t xml:space="preserve"> </w:t>
            </w:r>
          </w:p>
          <w:p w14:paraId="72EB9608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4B3E93">
              <w:rPr>
                <w:lang w:val="ru-RU"/>
              </w:rPr>
              <w:t xml:space="preserve"> </w:t>
            </w:r>
          </w:p>
          <w:p w14:paraId="52E7A69E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4B3E93">
              <w:rPr>
                <w:lang w:val="ru-RU"/>
              </w:rPr>
              <w:t xml:space="preserve"> </w:t>
            </w:r>
          </w:p>
          <w:p w14:paraId="1BEFE307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4B3E93">
              <w:rPr>
                <w:lang w:val="ru-RU"/>
              </w:rPr>
              <w:t xml:space="preserve"> </w:t>
            </w:r>
          </w:p>
          <w:p w14:paraId="5CE53F09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4B3E93">
              <w:rPr>
                <w:lang w:val="ru-RU"/>
              </w:rPr>
              <w:t xml:space="preserve"> </w:t>
            </w:r>
          </w:p>
          <w:p w14:paraId="61B01EA6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4B3E93">
              <w:rPr>
                <w:lang w:val="ru-RU"/>
              </w:rPr>
              <w:t xml:space="preserve"> </w:t>
            </w:r>
          </w:p>
          <w:p w14:paraId="3C94B31A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4B3E93">
              <w:rPr>
                <w:lang w:val="ru-RU"/>
              </w:rPr>
              <w:t xml:space="preserve"> </w:t>
            </w:r>
          </w:p>
          <w:p w14:paraId="2FA7BC65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информации: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текстовую,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звуковую,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графическую.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учебники,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широкий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арсенал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идет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обычных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«бумажных»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4B3E93">
              <w:rPr>
                <w:lang w:val="ru-RU"/>
              </w:rPr>
              <w:t xml:space="preserve"> </w:t>
            </w:r>
          </w:p>
          <w:p w14:paraId="50F34143" w14:textId="77777777" w:rsidR="00463983" w:rsidRPr="00897345" w:rsidRDefault="004B3E9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Каждый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обеспечивается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неограниченным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4B3E93">
              <w:rPr>
                <w:lang w:val="ru-RU"/>
              </w:rPr>
              <w:t xml:space="preserve"> </w:t>
            </w:r>
          </w:p>
          <w:p w14:paraId="1F1B87A0" w14:textId="77777777" w:rsidR="00925D83" w:rsidRPr="00897345" w:rsidRDefault="00925D8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7E2EC842" w14:textId="77777777" w:rsidR="00925D83" w:rsidRPr="00897345" w:rsidRDefault="00925D8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63C58296" w14:textId="77777777" w:rsidR="00925D83" w:rsidRPr="00897345" w:rsidRDefault="00925D8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2B2FA303" w14:textId="77777777" w:rsidR="00925D83" w:rsidRPr="00897345" w:rsidRDefault="00925D8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5D8D80DB" w14:textId="77777777" w:rsidR="00925D83" w:rsidRPr="00897345" w:rsidRDefault="00925D8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18953870" w14:textId="77777777" w:rsidR="00925D83" w:rsidRPr="00897345" w:rsidRDefault="00925D8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2FA2E33A" w14:textId="77777777" w:rsidR="00925D83" w:rsidRPr="00897345" w:rsidRDefault="00925D83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14:paraId="16F3E6F0" w14:textId="77777777" w:rsidR="00925D83" w:rsidRPr="00897345" w:rsidRDefault="00925D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5EF47E0" w14:textId="77777777" w:rsidR="00925D83" w:rsidRPr="00897345" w:rsidRDefault="00925D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7A5292D" w14:textId="77777777" w:rsidR="00925D83" w:rsidRPr="00897345" w:rsidRDefault="00925D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14:paraId="46298428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lang w:val="ru-RU"/>
              </w:rPr>
              <w:t xml:space="preserve"> </w:t>
            </w:r>
          </w:p>
        </w:tc>
      </w:tr>
      <w:tr w:rsidR="00463983" w:rsidRPr="00294D88" w14:paraId="40135065" w14:textId="77777777">
        <w:trPr>
          <w:trHeight w:hRule="exact" w:val="277"/>
        </w:trPr>
        <w:tc>
          <w:tcPr>
            <w:tcW w:w="9357" w:type="dxa"/>
          </w:tcPr>
          <w:p w14:paraId="7438BF64" w14:textId="77777777" w:rsidR="00463983" w:rsidRPr="004B3E93" w:rsidRDefault="00463983">
            <w:pPr>
              <w:rPr>
                <w:lang w:val="ru-RU"/>
              </w:rPr>
            </w:pPr>
          </w:p>
        </w:tc>
      </w:tr>
      <w:tr w:rsidR="00463983" w:rsidRPr="00294D88" w14:paraId="5D7D489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0001047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4B3E93">
              <w:rPr>
                <w:lang w:val="ru-RU"/>
              </w:rPr>
              <w:t xml:space="preserve"> </w:t>
            </w:r>
          </w:p>
        </w:tc>
      </w:tr>
      <w:tr w:rsidR="00463983" w:rsidRPr="00925D83" w14:paraId="78F7646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A577A31" w14:textId="77777777" w:rsidR="00463983" w:rsidRPr="00F84473" w:rsidRDefault="00F844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</w:tr>
      <w:tr w:rsidR="00463983" w:rsidRPr="00925D83" w14:paraId="5704804F" w14:textId="77777777">
        <w:trPr>
          <w:trHeight w:hRule="exact" w:val="138"/>
        </w:trPr>
        <w:tc>
          <w:tcPr>
            <w:tcW w:w="9357" w:type="dxa"/>
          </w:tcPr>
          <w:p w14:paraId="45D3522E" w14:textId="77777777" w:rsidR="00463983" w:rsidRPr="00925D83" w:rsidRDefault="00463983">
            <w:pPr>
              <w:rPr>
                <w:lang w:val="ru-RU"/>
              </w:rPr>
            </w:pPr>
          </w:p>
        </w:tc>
      </w:tr>
      <w:tr w:rsidR="00463983" w:rsidRPr="00294D88" w14:paraId="41255C9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2BB291E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B3E93">
              <w:rPr>
                <w:lang w:val="ru-RU"/>
              </w:rPr>
              <w:t xml:space="preserve"> </w:t>
            </w:r>
          </w:p>
        </w:tc>
      </w:tr>
      <w:tr w:rsidR="00463983" w14:paraId="34FBFA3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15E980D" w14:textId="77777777" w:rsidR="0046398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63983" w14:paraId="448D5D06" w14:textId="77777777">
        <w:trPr>
          <w:trHeight w:hRule="exact" w:val="138"/>
        </w:trPr>
        <w:tc>
          <w:tcPr>
            <w:tcW w:w="9357" w:type="dxa"/>
          </w:tcPr>
          <w:p w14:paraId="41BB2BD5" w14:textId="77777777" w:rsidR="00463983" w:rsidRDefault="00463983"/>
        </w:tc>
      </w:tr>
      <w:tr w:rsidR="00463983" w:rsidRPr="00294D88" w14:paraId="0F35DF58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E36966D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B3E93">
              <w:rPr>
                <w:lang w:val="ru-RU"/>
              </w:rPr>
              <w:t xml:space="preserve"> </w:t>
            </w:r>
          </w:p>
        </w:tc>
      </w:tr>
      <w:tr w:rsidR="00463983" w14:paraId="61C7C4DD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0C5DD4E" w14:textId="77777777" w:rsidR="0046398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63983" w14:paraId="4BAB9317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7D82FB8" w14:textId="77777777" w:rsidR="00463983" w:rsidRDefault="00463983"/>
        </w:tc>
      </w:tr>
    </w:tbl>
    <w:p w14:paraId="1036ACC1" w14:textId="77777777" w:rsidR="00463983" w:rsidRDefault="004B3E9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463983" w:rsidRPr="00294D88" w14:paraId="544D5EC9" w14:textId="7777777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C8E21F6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Техническая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3E93">
              <w:rPr>
                <w:lang w:val="ru-RU"/>
              </w:rPr>
              <w:t xml:space="preserve"> </w:t>
            </w:r>
            <w:proofErr w:type="gramStart"/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B3E93">
              <w:rPr>
                <w:lang w:val="ru-RU"/>
              </w:rPr>
              <w:t xml:space="preserve"> </w:t>
            </w:r>
            <w:hyperlink r:id="rId9" w:history="1"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=2934.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/1/1134653/2934.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B3E93">
              <w:rPr>
                <w:lang w:val="ru-RU"/>
              </w:rPr>
              <w:t xml:space="preserve"> </w:t>
            </w:r>
          </w:p>
          <w:p w14:paraId="13B9968A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B3E93">
              <w:rPr>
                <w:lang w:val="ru-RU"/>
              </w:rPr>
              <w:t xml:space="preserve"> </w:t>
            </w:r>
            <w:proofErr w:type="spellStart"/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3E93">
              <w:rPr>
                <w:lang w:val="ru-RU"/>
              </w:rPr>
              <w:t xml:space="preserve"> </w:t>
            </w:r>
            <w:proofErr w:type="gramStart"/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B3E93">
              <w:rPr>
                <w:lang w:val="ru-RU"/>
              </w:rPr>
              <w:t xml:space="preserve"> </w:t>
            </w:r>
            <w:hyperlink r:id="rId10" w:history="1"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=2539.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/1/1130341/2539.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B3E93">
              <w:rPr>
                <w:lang w:val="ru-RU"/>
              </w:rPr>
              <w:t xml:space="preserve"> </w:t>
            </w:r>
          </w:p>
          <w:p w14:paraId="51D0DA23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lang w:val="ru-RU"/>
              </w:rPr>
              <w:t xml:space="preserve"> </w:t>
            </w:r>
          </w:p>
        </w:tc>
      </w:tr>
      <w:tr w:rsidR="00463983" w:rsidRPr="00294D88" w14:paraId="4AC49AD8" w14:textId="77777777">
        <w:trPr>
          <w:trHeight w:hRule="exact" w:val="138"/>
        </w:trPr>
        <w:tc>
          <w:tcPr>
            <w:tcW w:w="9357" w:type="dxa"/>
          </w:tcPr>
          <w:p w14:paraId="373A1857" w14:textId="77777777" w:rsidR="00463983" w:rsidRPr="004B3E93" w:rsidRDefault="00463983">
            <w:pPr>
              <w:rPr>
                <w:lang w:val="ru-RU"/>
              </w:rPr>
            </w:pPr>
          </w:p>
        </w:tc>
      </w:tr>
      <w:tr w:rsidR="00463983" w14:paraId="72D0744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375371E" w14:textId="77777777" w:rsidR="0046398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63983" w:rsidRPr="00294D88" w14:paraId="6A798F3C" w14:textId="77777777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208D348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B3E93">
              <w:rPr>
                <w:lang w:val="ru-RU"/>
              </w:rPr>
              <w:t xml:space="preserve"> </w:t>
            </w:r>
            <w:proofErr w:type="spellStart"/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Кутлубаев</w:t>
            </w:r>
            <w:proofErr w:type="spellEnd"/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4B3E93">
              <w:rPr>
                <w:lang w:val="ru-RU"/>
              </w:rPr>
              <w:t xml:space="preserve"> </w:t>
            </w:r>
            <w:proofErr w:type="spellStart"/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Кутлубаев</w:t>
            </w:r>
            <w:proofErr w:type="spellEnd"/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Панфилова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3E93">
              <w:rPr>
                <w:lang w:val="ru-RU"/>
              </w:rPr>
              <w:t xml:space="preserve"> </w:t>
            </w:r>
            <w:proofErr w:type="gramStart"/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4B3E93">
              <w:rPr>
                <w:lang w:val="ru-RU"/>
              </w:rPr>
              <w:t xml:space="preserve"> </w:t>
            </w:r>
            <w:proofErr w:type="gramStart"/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B3E93">
              <w:rPr>
                <w:lang w:val="ru-RU"/>
              </w:rPr>
              <w:t xml:space="preserve"> </w:t>
            </w:r>
            <w:hyperlink r:id="rId11" w:history="1"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=3122.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/1/1135740/3122.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B3E93">
              <w:rPr>
                <w:lang w:val="ru-RU"/>
              </w:rPr>
              <w:t xml:space="preserve"> </w:t>
            </w:r>
          </w:p>
          <w:p w14:paraId="679E39C2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Белевский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Белевский,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B3E93">
              <w:rPr>
                <w:lang w:val="ru-RU"/>
              </w:rPr>
              <w:t xml:space="preserve"> </w:t>
            </w:r>
            <w:proofErr w:type="spellStart"/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3E93">
              <w:rPr>
                <w:lang w:val="ru-RU"/>
              </w:rPr>
              <w:t xml:space="preserve"> </w:t>
            </w:r>
            <w:proofErr w:type="gramStart"/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B3E93">
              <w:rPr>
                <w:lang w:val="ru-RU"/>
              </w:rPr>
              <w:t xml:space="preserve"> </w:t>
            </w:r>
            <w:hyperlink r:id="rId12" w:history="1"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=966.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/1/1119041/966.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..</w:t>
            </w:r>
            <w:r w:rsidRPr="004B3E93">
              <w:rPr>
                <w:lang w:val="ru-RU"/>
              </w:rPr>
              <w:t xml:space="preserve"> </w:t>
            </w:r>
          </w:p>
          <w:p w14:paraId="3C1AC80E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lang w:val="ru-RU"/>
              </w:rPr>
              <w:t xml:space="preserve"> </w:t>
            </w:r>
          </w:p>
        </w:tc>
      </w:tr>
      <w:tr w:rsidR="00463983" w:rsidRPr="00294D88" w14:paraId="3B9AA303" w14:textId="77777777">
        <w:trPr>
          <w:trHeight w:hRule="exact" w:val="138"/>
        </w:trPr>
        <w:tc>
          <w:tcPr>
            <w:tcW w:w="9357" w:type="dxa"/>
          </w:tcPr>
          <w:p w14:paraId="5478DBF2" w14:textId="77777777" w:rsidR="00463983" w:rsidRPr="004B3E93" w:rsidRDefault="00463983">
            <w:pPr>
              <w:rPr>
                <w:lang w:val="ru-RU"/>
              </w:rPr>
            </w:pPr>
          </w:p>
        </w:tc>
      </w:tr>
      <w:tr w:rsidR="00463983" w14:paraId="7D0DE79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66C8A99" w14:textId="77777777" w:rsidR="0046398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63983" w:rsidRPr="00294D88" w14:paraId="5EA99CEB" w14:textId="77777777">
        <w:trPr>
          <w:trHeight w:hRule="exact" w:val="74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97BA903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Кандауров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Л.Е.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Приведение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жесткостей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определенному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звену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«Динамика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2002.</w:t>
            </w:r>
            <w:r w:rsidRPr="004B3E93">
              <w:rPr>
                <w:lang w:val="ru-RU"/>
              </w:rPr>
              <w:t xml:space="preserve"> </w:t>
            </w:r>
          </w:p>
          <w:p w14:paraId="380FA172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Кандауров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Л.Е.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жесткости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пружин.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«Динамика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2002.</w:t>
            </w:r>
            <w:r w:rsidRPr="004B3E93">
              <w:rPr>
                <w:lang w:val="ru-RU"/>
              </w:rPr>
              <w:t xml:space="preserve"> </w:t>
            </w:r>
          </w:p>
          <w:p w14:paraId="4AB16596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Кандауров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Л.Е.,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Богатырева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поперечной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жесткости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упругой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«Динамика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4B3E93">
              <w:rPr>
                <w:lang w:val="ru-RU"/>
              </w:rPr>
              <w:t xml:space="preserve"> </w:t>
            </w:r>
          </w:p>
          <w:p w14:paraId="1292F6CC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Кандауров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Л.Е.,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Богатырева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частоты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колебаний</w:t>
            </w:r>
            <w:r w:rsidRPr="004B3E93">
              <w:rPr>
                <w:lang w:val="ru-RU"/>
              </w:rPr>
              <w:t xml:space="preserve"> </w:t>
            </w:r>
            <w:proofErr w:type="spellStart"/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одномассовой</w:t>
            </w:r>
            <w:proofErr w:type="spellEnd"/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«Динамика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4B3E93">
              <w:rPr>
                <w:lang w:val="ru-RU"/>
              </w:rPr>
              <w:t xml:space="preserve"> </w:t>
            </w:r>
          </w:p>
          <w:p w14:paraId="2B12B8A4" w14:textId="77777777" w:rsidR="0046398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Еремин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Кандауров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Л.Е.,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4B3E9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2007.-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14:paraId="08423ED4" w14:textId="77777777" w:rsidR="00463983" w:rsidRPr="00CE71D9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Еремин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Кандауров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Л.Е.,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Богатырева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Приведение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4B3E93">
              <w:rPr>
                <w:lang w:val="ru-RU"/>
              </w:rPr>
              <w:t xml:space="preserve"> </w:t>
            </w:r>
            <w:r w:rsidRPr="00CE71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71D9">
              <w:rPr>
                <w:lang w:val="ru-RU"/>
              </w:rPr>
              <w:t xml:space="preserve"> </w:t>
            </w:r>
            <w:proofErr w:type="spellStart"/>
            <w:r w:rsidRPr="00CE71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</w:t>
            </w:r>
            <w:proofErr w:type="spellEnd"/>
            <w:r w:rsidRPr="00CE71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E71D9">
              <w:rPr>
                <w:lang w:val="ru-RU"/>
              </w:rPr>
              <w:t xml:space="preserve"> </w:t>
            </w:r>
            <w:proofErr w:type="gramStart"/>
            <w:r w:rsidRPr="00CE71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занятий.-</w:t>
            </w:r>
            <w:proofErr w:type="gramEnd"/>
            <w:r w:rsidRPr="00CE71D9">
              <w:rPr>
                <w:lang w:val="ru-RU"/>
              </w:rPr>
              <w:t xml:space="preserve"> </w:t>
            </w:r>
            <w:r w:rsidRPr="00CE71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CE71D9">
              <w:rPr>
                <w:lang w:val="ru-RU"/>
              </w:rPr>
              <w:t xml:space="preserve"> </w:t>
            </w:r>
            <w:r w:rsidRPr="00CE71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2005.-</w:t>
            </w:r>
            <w:r w:rsidRPr="00CE71D9">
              <w:rPr>
                <w:lang w:val="ru-RU"/>
              </w:rPr>
              <w:t xml:space="preserve"> </w:t>
            </w:r>
            <w:r w:rsidRPr="00CE71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CE71D9">
              <w:rPr>
                <w:lang w:val="ru-RU"/>
              </w:rPr>
              <w:t xml:space="preserve"> </w:t>
            </w:r>
            <w:r w:rsidRPr="00CE71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E71D9">
              <w:rPr>
                <w:lang w:val="ru-RU"/>
              </w:rPr>
              <w:t xml:space="preserve"> </w:t>
            </w:r>
          </w:p>
          <w:p w14:paraId="7070F6EC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Кандауров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Л.Е.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Богатырева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стана.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4B3E93">
              <w:rPr>
                <w:lang w:val="ru-RU"/>
              </w:rPr>
              <w:t xml:space="preserve"> </w:t>
            </w:r>
          </w:p>
          <w:p w14:paraId="38BDA682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плоского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"Теоретическая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механика"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[сост.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Степанищев]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Белорецкий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филиал.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B3E93">
              <w:rPr>
                <w:lang w:val="ru-RU"/>
              </w:rPr>
              <w:t xml:space="preserve"> </w:t>
            </w:r>
            <w:hyperlink r:id="rId13" w:history="1"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=3121.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/1/1135723/3121.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84473" w:rsidRPr="00D75C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B3E93">
              <w:rPr>
                <w:lang w:val="ru-RU"/>
              </w:rPr>
              <w:t xml:space="preserve"> </w:t>
            </w:r>
          </w:p>
        </w:tc>
      </w:tr>
    </w:tbl>
    <w:p w14:paraId="2BF5DF74" w14:textId="77777777" w:rsidR="00463983" w:rsidRPr="004B3E93" w:rsidRDefault="004B3E93">
      <w:pPr>
        <w:rPr>
          <w:sz w:val="0"/>
          <w:szCs w:val="0"/>
          <w:lang w:val="ru-RU"/>
        </w:rPr>
      </w:pPr>
      <w:r w:rsidRPr="004B3E9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"/>
        <w:gridCol w:w="1821"/>
        <w:gridCol w:w="2973"/>
        <w:gridCol w:w="4281"/>
        <w:gridCol w:w="91"/>
      </w:tblGrid>
      <w:tr w:rsidR="00463983" w:rsidRPr="00294D88" w14:paraId="5B74024E" w14:textId="77777777" w:rsidTr="00CE71D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28A3731" w14:textId="77777777" w:rsidR="00463983" w:rsidRPr="004B3E93" w:rsidRDefault="004B3E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lang w:val="ru-RU"/>
              </w:rPr>
              <w:lastRenderedPageBreak/>
              <w:t xml:space="preserve"> </w:t>
            </w:r>
          </w:p>
        </w:tc>
      </w:tr>
      <w:tr w:rsidR="00463983" w:rsidRPr="00294D88" w14:paraId="3AD88CFE" w14:textId="77777777" w:rsidTr="00CE71D9">
        <w:trPr>
          <w:trHeight w:hRule="exact" w:val="138"/>
        </w:trPr>
        <w:tc>
          <w:tcPr>
            <w:tcW w:w="258" w:type="dxa"/>
          </w:tcPr>
          <w:p w14:paraId="0C894A53" w14:textId="77777777" w:rsidR="00463983" w:rsidRPr="004B3E93" w:rsidRDefault="00463983">
            <w:pPr>
              <w:rPr>
                <w:lang w:val="ru-RU"/>
              </w:rPr>
            </w:pPr>
          </w:p>
        </w:tc>
        <w:tc>
          <w:tcPr>
            <w:tcW w:w="1821" w:type="dxa"/>
          </w:tcPr>
          <w:p w14:paraId="09F4F96B" w14:textId="77777777" w:rsidR="00463983" w:rsidRPr="004B3E93" w:rsidRDefault="00463983">
            <w:pPr>
              <w:rPr>
                <w:lang w:val="ru-RU"/>
              </w:rPr>
            </w:pPr>
          </w:p>
        </w:tc>
        <w:tc>
          <w:tcPr>
            <w:tcW w:w="2973" w:type="dxa"/>
          </w:tcPr>
          <w:p w14:paraId="1611383E" w14:textId="77777777" w:rsidR="00463983" w:rsidRPr="004B3E93" w:rsidRDefault="00463983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2DA7691B" w14:textId="77777777" w:rsidR="00463983" w:rsidRPr="004B3E93" w:rsidRDefault="00463983">
            <w:pPr>
              <w:rPr>
                <w:lang w:val="ru-RU"/>
              </w:rPr>
            </w:pPr>
          </w:p>
        </w:tc>
        <w:tc>
          <w:tcPr>
            <w:tcW w:w="91" w:type="dxa"/>
          </w:tcPr>
          <w:p w14:paraId="0A780EB3" w14:textId="77777777" w:rsidR="00463983" w:rsidRPr="004B3E93" w:rsidRDefault="00463983">
            <w:pPr>
              <w:rPr>
                <w:lang w:val="ru-RU"/>
              </w:rPr>
            </w:pPr>
          </w:p>
        </w:tc>
      </w:tr>
      <w:tr w:rsidR="00463983" w:rsidRPr="00294D88" w14:paraId="13C20BCB" w14:textId="77777777" w:rsidTr="00CE71D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0A5CD4F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B3E93">
              <w:rPr>
                <w:lang w:val="ru-RU"/>
              </w:rPr>
              <w:t xml:space="preserve"> </w:t>
            </w:r>
          </w:p>
        </w:tc>
      </w:tr>
      <w:tr w:rsidR="00463983" w:rsidRPr="00294D88" w14:paraId="5EB5D5A1" w14:textId="77777777" w:rsidTr="00CE71D9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64B3826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lang w:val="ru-RU"/>
              </w:rPr>
              <w:t xml:space="preserve"> </w:t>
            </w:r>
          </w:p>
        </w:tc>
      </w:tr>
      <w:tr w:rsidR="00463983" w:rsidRPr="00294D88" w14:paraId="51BF1387" w14:textId="77777777" w:rsidTr="00CE71D9">
        <w:trPr>
          <w:trHeight w:hRule="exact" w:val="277"/>
        </w:trPr>
        <w:tc>
          <w:tcPr>
            <w:tcW w:w="258" w:type="dxa"/>
          </w:tcPr>
          <w:p w14:paraId="00D17ACD" w14:textId="77777777" w:rsidR="00463983" w:rsidRPr="004B3E93" w:rsidRDefault="00463983">
            <w:pPr>
              <w:rPr>
                <w:lang w:val="ru-RU"/>
              </w:rPr>
            </w:pPr>
          </w:p>
        </w:tc>
        <w:tc>
          <w:tcPr>
            <w:tcW w:w="1821" w:type="dxa"/>
          </w:tcPr>
          <w:p w14:paraId="7F60C0DE" w14:textId="77777777" w:rsidR="00463983" w:rsidRPr="004B3E93" w:rsidRDefault="00463983">
            <w:pPr>
              <w:rPr>
                <w:lang w:val="ru-RU"/>
              </w:rPr>
            </w:pPr>
          </w:p>
        </w:tc>
        <w:tc>
          <w:tcPr>
            <w:tcW w:w="2973" w:type="dxa"/>
          </w:tcPr>
          <w:p w14:paraId="3DD3FFE8" w14:textId="77777777" w:rsidR="00463983" w:rsidRPr="004B3E93" w:rsidRDefault="00463983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090D4505" w14:textId="77777777" w:rsidR="00463983" w:rsidRPr="004B3E93" w:rsidRDefault="00463983">
            <w:pPr>
              <w:rPr>
                <w:lang w:val="ru-RU"/>
              </w:rPr>
            </w:pPr>
          </w:p>
        </w:tc>
        <w:tc>
          <w:tcPr>
            <w:tcW w:w="91" w:type="dxa"/>
          </w:tcPr>
          <w:p w14:paraId="5D1D8D35" w14:textId="77777777" w:rsidR="00463983" w:rsidRPr="004B3E93" w:rsidRDefault="00463983">
            <w:pPr>
              <w:rPr>
                <w:lang w:val="ru-RU"/>
              </w:rPr>
            </w:pPr>
          </w:p>
        </w:tc>
      </w:tr>
      <w:tr w:rsidR="00463983" w14:paraId="4D65B132" w14:textId="77777777" w:rsidTr="00CE71D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A5D03C0" w14:textId="77777777" w:rsidR="0046398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63983" w14:paraId="71BC61BD" w14:textId="77777777" w:rsidTr="00CE71D9">
        <w:trPr>
          <w:trHeight w:hRule="exact" w:val="555"/>
        </w:trPr>
        <w:tc>
          <w:tcPr>
            <w:tcW w:w="258" w:type="dxa"/>
          </w:tcPr>
          <w:p w14:paraId="514B99D7" w14:textId="77777777" w:rsidR="00463983" w:rsidRDefault="00463983"/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599C4E" w14:textId="77777777" w:rsidR="00463983" w:rsidRDefault="004B3E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CE35F3" w14:textId="77777777" w:rsidR="00463983" w:rsidRDefault="004B3E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F88E69" w14:textId="77777777" w:rsidR="00463983" w:rsidRDefault="004B3E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14:paraId="4B7C119C" w14:textId="77777777" w:rsidR="00463983" w:rsidRDefault="00463983"/>
        </w:tc>
      </w:tr>
      <w:tr w:rsidR="00CE71D9" w14:paraId="07C59F85" w14:textId="77777777" w:rsidTr="00CE71D9">
        <w:trPr>
          <w:trHeight w:hRule="exact" w:val="818"/>
        </w:trPr>
        <w:tc>
          <w:tcPr>
            <w:tcW w:w="258" w:type="dxa"/>
          </w:tcPr>
          <w:p w14:paraId="62FE8838" w14:textId="77777777" w:rsidR="00CE71D9" w:rsidRDefault="00CE71D9"/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BCB039" w14:textId="77777777" w:rsidR="00CE71D9" w:rsidRDefault="00CE71D9" w:rsidP="005809C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C1596B" w14:textId="77777777" w:rsidR="00CE71D9" w:rsidRDefault="00CE71D9" w:rsidP="005809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902820" w14:textId="77777777" w:rsidR="00CE71D9" w:rsidRDefault="00CE71D9" w:rsidP="005809C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1" w:type="dxa"/>
          </w:tcPr>
          <w:p w14:paraId="5F602DB0" w14:textId="77777777" w:rsidR="00CE71D9" w:rsidRDefault="00CE71D9"/>
        </w:tc>
      </w:tr>
      <w:tr w:rsidR="00463983" w14:paraId="63177BB7" w14:textId="77777777" w:rsidTr="00CE71D9">
        <w:trPr>
          <w:trHeight w:hRule="exact" w:val="555"/>
        </w:trPr>
        <w:tc>
          <w:tcPr>
            <w:tcW w:w="258" w:type="dxa"/>
          </w:tcPr>
          <w:p w14:paraId="438557FB" w14:textId="77777777" w:rsidR="00463983" w:rsidRDefault="00463983"/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8D0788" w14:textId="77777777" w:rsidR="00463983" w:rsidRDefault="004B3E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66D3F5" w14:textId="77777777" w:rsidR="00463983" w:rsidRDefault="004B3E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DE390B" w14:textId="77777777" w:rsidR="00463983" w:rsidRDefault="004B3E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14:paraId="053F2913" w14:textId="77777777" w:rsidR="00463983" w:rsidRDefault="00463983"/>
        </w:tc>
      </w:tr>
      <w:tr w:rsidR="00463983" w14:paraId="71D08008" w14:textId="77777777" w:rsidTr="00CE71D9">
        <w:trPr>
          <w:trHeight w:hRule="exact" w:val="555"/>
        </w:trPr>
        <w:tc>
          <w:tcPr>
            <w:tcW w:w="258" w:type="dxa"/>
          </w:tcPr>
          <w:p w14:paraId="16F21611" w14:textId="77777777" w:rsidR="00463983" w:rsidRDefault="00463983"/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4543F2" w14:textId="77777777" w:rsidR="00463983" w:rsidRDefault="004B3E9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4C767A" w14:textId="77777777" w:rsidR="00463983" w:rsidRDefault="004B3E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69FECF" w14:textId="77777777" w:rsidR="00463983" w:rsidRDefault="004B3E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14:paraId="096138E6" w14:textId="77777777" w:rsidR="00463983" w:rsidRDefault="00463983"/>
        </w:tc>
      </w:tr>
      <w:tr w:rsidR="00463983" w14:paraId="78D1FC95" w14:textId="77777777" w:rsidTr="00CE71D9">
        <w:trPr>
          <w:trHeight w:hRule="exact" w:val="285"/>
        </w:trPr>
        <w:tc>
          <w:tcPr>
            <w:tcW w:w="258" w:type="dxa"/>
          </w:tcPr>
          <w:p w14:paraId="66CCA0C0" w14:textId="77777777" w:rsidR="00463983" w:rsidRDefault="00463983"/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3FCAAD" w14:textId="77777777" w:rsidR="00463983" w:rsidRDefault="004B3E9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4F4263" w14:textId="77777777" w:rsidR="00463983" w:rsidRDefault="004B3E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B2AD40" w14:textId="77777777" w:rsidR="00463983" w:rsidRDefault="004B3E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14:paraId="29AD4F8F" w14:textId="77777777" w:rsidR="00463983" w:rsidRDefault="00463983"/>
        </w:tc>
      </w:tr>
      <w:tr w:rsidR="00463983" w14:paraId="6E3E586A" w14:textId="77777777" w:rsidTr="00CE71D9">
        <w:trPr>
          <w:trHeight w:hRule="exact" w:val="1096"/>
        </w:trPr>
        <w:tc>
          <w:tcPr>
            <w:tcW w:w="258" w:type="dxa"/>
          </w:tcPr>
          <w:p w14:paraId="2AD3E5F4" w14:textId="77777777" w:rsidR="00463983" w:rsidRDefault="00463983"/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298501" w14:textId="77777777" w:rsidR="00463983" w:rsidRPr="004B3E93" w:rsidRDefault="004B3E9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"Детали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машин"</w:t>
            </w:r>
            <w:r w:rsidRPr="004B3E93">
              <w:rPr>
                <w:lang w:val="ru-RU"/>
              </w:rPr>
              <w:t xml:space="preserve"> </w:t>
            </w:r>
          </w:p>
        </w:tc>
        <w:tc>
          <w:tcPr>
            <w:tcW w:w="2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E03627" w14:textId="77777777" w:rsidR="00463983" w:rsidRDefault="004B3E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К-278-11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15.07.2011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8A583F" w14:textId="77777777" w:rsidR="00463983" w:rsidRDefault="004B3E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14:paraId="7B68602B" w14:textId="77777777" w:rsidR="00463983" w:rsidRDefault="00463983"/>
        </w:tc>
      </w:tr>
      <w:tr w:rsidR="00463983" w14:paraId="33B97180" w14:textId="77777777" w:rsidTr="00CE71D9">
        <w:trPr>
          <w:trHeight w:hRule="exact" w:val="285"/>
        </w:trPr>
        <w:tc>
          <w:tcPr>
            <w:tcW w:w="258" w:type="dxa"/>
          </w:tcPr>
          <w:p w14:paraId="68D2D204" w14:textId="77777777" w:rsidR="00463983" w:rsidRDefault="00463983"/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CFD8DD" w14:textId="77777777" w:rsidR="00463983" w:rsidRDefault="004B3E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BF8854" w14:textId="77777777" w:rsidR="00463983" w:rsidRDefault="004B3E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DDC3AC" w14:textId="77777777" w:rsidR="00463983" w:rsidRDefault="004B3E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14:paraId="4EA8906C" w14:textId="77777777" w:rsidR="00463983" w:rsidRDefault="00463983"/>
        </w:tc>
      </w:tr>
      <w:tr w:rsidR="00463983" w14:paraId="7BE42DA7" w14:textId="77777777" w:rsidTr="00CE71D9">
        <w:trPr>
          <w:trHeight w:hRule="exact" w:val="826"/>
        </w:trPr>
        <w:tc>
          <w:tcPr>
            <w:tcW w:w="258" w:type="dxa"/>
          </w:tcPr>
          <w:p w14:paraId="6C441569" w14:textId="77777777" w:rsidR="00463983" w:rsidRDefault="00463983"/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F65C27" w14:textId="77777777" w:rsidR="00463983" w:rsidRDefault="004B3E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39F326" w14:textId="77777777" w:rsidR="00463983" w:rsidRDefault="004B3E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31CE5F" w14:textId="77777777" w:rsidR="00463983" w:rsidRDefault="004B3E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14:paraId="5BC6FCFC" w14:textId="77777777" w:rsidR="00463983" w:rsidRDefault="00463983"/>
        </w:tc>
      </w:tr>
      <w:tr w:rsidR="00463983" w14:paraId="6AFFBD0C" w14:textId="77777777" w:rsidTr="00CE71D9">
        <w:trPr>
          <w:trHeight w:hRule="exact" w:val="555"/>
        </w:trPr>
        <w:tc>
          <w:tcPr>
            <w:tcW w:w="258" w:type="dxa"/>
          </w:tcPr>
          <w:p w14:paraId="7BB86543" w14:textId="77777777" w:rsidR="00463983" w:rsidRDefault="00463983"/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11B672" w14:textId="77777777" w:rsidR="00463983" w:rsidRDefault="004B3E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911E09" w14:textId="77777777" w:rsidR="00463983" w:rsidRDefault="004B3E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3A2B65" w14:textId="77777777" w:rsidR="00463983" w:rsidRDefault="004B3E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14:paraId="729F795C" w14:textId="77777777" w:rsidR="00463983" w:rsidRDefault="00463983"/>
        </w:tc>
      </w:tr>
      <w:tr w:rsidR="00463983" w14:paraId="631DD9D9" w14:textId="77777777" w:rsidTr="00CE71D9">
        <w:trPr>
          <w:trHeight w:hRule="exact" w:val="285"/>
        </w:trPr>
        <w:tc>
          <w:tcPr>
            <w:tcW w:w="258" w:type="dxa"/>
          </w:tcPr>
          <w:p w14:paraId="700474A9" w14:textId="77777777" w:rsidR="00463983" w:rsidRDefault="00463983"/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FC689C" w14:textId="77777777" w:rsidR="00463983" w:rsidRDefault="004B3E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461431" w14:textId="77777777" w:rsidR="00463983" w:rsidRDefault="004B3E9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818ED0" w14:textId="77777777" w:rsidR="00463983" w:rsidRDefault="004B3E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14:paraId="7B50BADE" w14:textId="77777777" w:rsidR="00463983" w:rsidRDefault="00463983"/>
        </w:tc>
      </w:tr>
      <w:tr w:rsidR="00463983" w14:paraId="617AD682" w14:textId="77777777" w:rsidTr="00CE71D9">
        <w:trPr>
          <w:trHeight w:hRule="exact" w:val="138"/>
        </w:trPr>
        <w:tc>
          <w:tcPr>
            <w:tcW w:w="258" w:type="dxa"/>
          </w:tcPr>
          <w:p w14:paraId="0B3B35C6" w14:textId="77777777" w:rsidR="00463983" w:rsidRDefault="00463983"/>
        </w:tc>
        <w:tc>
          <w:tcPr>
            <w:tcW w:w="1821" w:type="dxa"/>
          </w:tcPr>
          <w:p w14:paraId="798A9B88" w14:textId="77777777" w:rsidR="00463983" w:rsidRDefault="00463983"/>
        </w:tc>
        <w:tc>
          <w:tcPr>
            <w:tcW w:w="2973" w:type="dxa"/>
          </w:tcPr>
          <w:p w14:paraId="557DAFDC" w14:textId="77777777" w:rsidR="00463983" w:rsidRDefault="00463983"/>
        </w:tc>
        <w:tc>
          <w:tcPr>
            <w:tcW w:w="4281" w:type="dxa"/>
          </w:tcPr>
          <w:p w14:paraId="51D063B6" w14:textId="77777777" w:rsidR="00463983" w:rsidRDefault="00463983"/>
        </w:tc>
        <w:tc>
          <w:tcPr>
            <w:tcW w:w="91" w:type="dxa"/>
          </w:tcPr>
          <w:p w14:paraId="428E2053" w14:textId="77777777" w:rsidR="00463983" w:rsidRDefault="00463983"/>
        </w:tc>
      </w:tr>
      <w:tr w:rsidR="00463983" w:rsidRPr="00294D88" w14:paraId="29153FBC" w14:textId="77777777" w:rsidTr="00CE71D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0842892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B3E93">
              <w:rPr>
                <w:lang w:val="ru-RU"/>
              </w:rPr>
              <w:t xml:space="preserve"> </w:t>
            </w:r>
          </w:p>
        </w:tc>
      </w:tr>
      <w:tr w:rsidR="00463983" w14:paraId="3854E0FA" w14:textId="77777777" w:rsidTr="00CE71D9">
        <w:trPr>
          <w:trHeight w:hRule="exact" w:val="270"/>
        </w:trPr>
        <w:tc>
          <w:tcPr>
            <w:tcW w:w="258" w:type="dxa"/>
          </w:tcPr>
          <w:p w14:paraId="2F3AC8D8" w14:textId="77777777" w:rsidR="00463983" w:rsidRPr="004B3E93" w:rsidRDefault="00463983">
            <w:pPr>
              <w:rPr>
                <w:lang w:val="ru-RU"/>
              </w:rPr>
            </w:pPr>
          </w:p>
        </w:tc>
        <w:tc>
          <w:tcPr>
            <w:tcW w:w="479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37CD1F" w14:textId="77777777" w:rsidR="00463983" w:rsidRDefault="004B3E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C5297A" w14:textId="77777777" w:rsidR="00463983" w:rsidRDefault="004B3E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14:paraId="06D51A0C" w14:textId="77777777" w:rsidR="00463983" w:rsidRDefault="00463983"/>
        </w:tc>
      </w:tr>
      <w:tr w:rsidR="00CE71D9" w14:paraId="792F120A" w14:textId="77777777" w:rsidTr="00CE71D9">
        <w:trPr>
          <w:trHeight w:hRule="exact" w:val="14"/>
        </w:trPr>
        <w:tc>
          <w:tcPr>
            <w:tcW w:w="258" w:type="dxa"/>
          </w:tcPr>
          <w:p w14:paraId="2B47AD84" w14:textId="77777777" w:rsidR="00CE71D9" w:rsidRDefault="00CE71D9"/>
        </w:tc>
        <w:tc>
          <w:tcPr>
            <w:tcW w:w="47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D85A7F" w14:textId="77777777" w:rsidR="00CE71D9" w:rsidRPr="006D5089" w:rsidRDefault="00CE71D9" w:rsidP="005809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14A728" w14:textId="77777777" w:rsidR="00CE71D9" w:rsidRDefault="00CE71D9" w:rsidP="005809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91" w:type="dxa"/>
          </w:tcPr>
          <w:p w14:paraId="2D5D8E76" w14:textId="77777777" w:rsidR="00CE71D9" w:rsidRDefault="00CE71D9"/>
        </w:tc>
      </w:tr>
      <w:tr w:rsidR="00CE71D9" w14:paraId="34587396" w14:textId="77777777" w:rsidTr="00CE71D9">
        <w:trPr>
          <w:trHeight w:hRule="exact" w:val="811"/>
        </w:trPr>
        <w:tc>
          <w:tcPr>
            <w:tcW w:w="258" w:type="dxa"/>
          </w:tcPr>
          <w:p w14:paraId="1DD40D49" w14:textId="77777777" w:rsidR="00CE71D9" w:rsidRDefault="00CE71D9"/>
        </w:tc>
        <w:tc>
          <w:tcPr>
            <w:tcW w:w="47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E628A" w14:textId="77777777" w:rsidR="00CE71D9" w:rsidRDefault="00CE71D9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E72ABE" w14:textId="77777777" w:rsidR="00CE71D9" w:rsidRDefault="00CE71D9"/>
        </w:tc>
        <w:tc>
          <w:tcPr>
            <w:tcW w:w="91" w:type="dxa"/>
          </w:tcPr>
          <w:p w14:paraId="3C5F7000" w14:textId="77777777" w:rsidR="00CE71D9" w:rsidRDefault="00CE71D9"/>
        </w:tc>
      </w:tr>
      <w:tr w:rsidR="00CE71D9" w14:paraId="210BD5D6" w14:textId="77777777" w:rsidTr="00CE71D9">
        <w:trPr>
          <w:trHeight w:hRule="exact" w:val="555"/>
        </w:trPr>
        <w:tc>
          <w:tcPr>
            <w:tcW w:w="258" w:type="dxa"/>
          </w:tcPr>
          <w:p w14:paraId="40571530" w14:textId="77777777" w:rsidR="00CE71D9" w:rsidRDefault="00CE71D9"/>
        </w:tc>
        <w:tc>
          <w:tcPr>
            <w:tcW w:w="4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D4A827" w14:textId="77777777" w:rsidR="00CE71D9" w:rsidRPr="006D5089" w:rsidRDefault="00CE71D9" w:rsidP="005809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D50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D50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43D893" w14:textId="77777777" w:rsidR="00CE71D9" w:rsidRDefault="00CE71D9" w:rsidP="005809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91" w:type="dxa"/>
          </w:tcPr>
          <w:p w14:paraId="19D87BA3" w14:textId="77777777" w:rsidR="00CE71D9" w:rsidRDefault="00CE71D9"/>
        </w:tc>
      </w:tr>
      <w:tr w:rsidR="00CE71D9" w14:paraId="6DE0A632" w14:textId="77777777" w:rsidTr="00CE71D9">
        <w:trPr>
          <w:trHeight w:hRule="exact" w:val="826"/>
        </w:trPr>
        <w:tc>
          <w:tcPr>
            <w:tcW w:w="258" w:type="dxa"/>
          </w:tcPr>
          <w:p w14:paraId="5E17405E" w14:textId="77777777" w:rsidR="00CE71D9" w:rsidRDefault="00CE71D9"/>
        </w:tc>
        <w:tc>
          <w:tcPr>
            <w:tcW w:w="4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0D36E2" w14:textId="77777777" w:rsidR="00CE71D9" w:rsidRPr="006D5089" w:rsidRDefault="00CE71D9" w:rsidP="005809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FF42AF" w14:textId="77777777" w:rsidR="00CE71D9" w:rsidRDefault="00CE71D9" w:rsidP="005809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91" w:type="dxa"/>
          </w:tcPr>
          <w:p w14:paraId="61AE1175" w14:textId="77777777" w:rsidR="00CE71D9" w:rsidRDefault="00CE71D9"/>
        </w:tc>
      </w:tr>
      <w:tr w:rsidR="00CE71D9" w14:paraId="0A7D0FE3" w14:textId="77777777" w:rsidTr="00CE71D9">
        <w:trPr>
          <w:trHeight w:hRule="exact" w:val="555"/>
        </w:trPr>
        <w:tc>
          <w:tcPr>
            <w:tcW w:w="258" w:type="dxa"/>
          </w:tcPr>
          <w:p w14:paraId="5E54AD32" w14:textId="77777777" w:rsidR="00CE71D9" w:rsidRDefault="00CE71D9"/>
        </w:tc>
        <w:tc>
          <w:tcPr>
            <w:tcW w:w="4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8539B1" w14:textId="77777777" w:rsidR="00CE71D9" w:rsidRPr="006D5089" w:rsidRDefault="00CE71D9" w:rsidP="005809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033609" w14:textId="77777777" w:rsidR="00CE71D9" w:rsidRDefault="00CE71D9" w:rsidP="005809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91" w:type="dxa"/>
          </w:tcPr>
          <w:p w14:paraId="593CBF20" w14:textId="77777777" w:rsidR="00CE71D9" w:rsidRDefault="00CE71D9"/>
        </w:tc>
      </w:tr>
      <w:tr w:rsidR="00CE71D9" w14:paraId="5CC20EE9" w14:textId="77777777" w:rsidTr="00CE71D9">
        <w:trPr>
          <w:trHeight w:hRule="exact" w:val="826"/>
        </w:trPr>
        <w:tc>
          <w:tcPr>
            <w:tcW w:w="258" w:type="dxa"/>
          </w:tcPr>
          <w:p w14:paraId="7AD72219" w14:textId="77777777" w:rsidR="00CE71D9" w:rsidRDefault="00CE71D9"/>
        </w:tc>
        <w:tc>
          <w:tcPr>
            <w:tcW w:w="4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44007C" w14:textId="77777777" w:rsidR="00CE71D9" w:rsidRDefault="00CE71D9" w:rsidP="005809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D50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D36200" w14:textId="77777777" w:rsidR="00CE71D9" w:rsidRDefault="00294D88" w:rsidP="005809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CE71D9"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CE71D9">
              <w:t xml:space="preserve"> </w:t>
            </w:r>
          </w:p>
        </w:tc>
        <w:tc>
          <w:tcPr>
            <w:tcW w:w="91" w:type="dxa"/>
          </w:tcPr>
          <w:p w14:paraId="01636263" w14:textId="77777777" w:rsidR="00CE71D9" w:rsidRDefault="00CE71D9"/>
        </w:tc>
      </w:tr>
      <w:tr w:rsidR="00CE71D9" w14:paraId="12141348" w14:textId="77777777" w:rsidTr="00CE71D9">
        <w:trPr>
          <w:trHeight w:hRule="exact" w:val="555"/>
        </w:trPr>
        <w:tc>
          <w:tcPr>
            <w:tcW w:w="258" w:type="dxa"/>
          </w:tcPr>
          <w:p w14:paraId="1BC2DB29" w14:textId="77777777" w:rsidR="00CE71D9" w:rsidRDefault="00CE71D9"/>
        </w:tc>
        <w:tc>
          <w:tcPr>
            <w:tcW w:w="4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5E8305" w14:textId="77777777" w:rsidR="00CE71D9" w:rsidRPr="006D5089" w:rsidRDefault="00CE71D9" w:rsidP="005809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D5089">
              <w:rPr>
                <w:lang w:val="ru-RU"/>
              </w:rPr>
              <w:t xml:space="preserve"> </w:t>
            </w:r>
            <w:proofErr w:type="spellStart"/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6D50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6D50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D52976" w14:textId="77777777" w:rsidR="00CE71D9" w:rsidRDefault="00294D88" w:rsidP="005809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CE71D9"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CE71D9">
              <w:t xml:space="preserve"> </w:t>
            </w:r>
          </w:p>
        </w:tc>
        <w:tc>
          <w:tcPr>
            <w:tcW w:w="91" w:type="dxa"/>
          </w:tcPr>
          <w:p w14:paraId="05A47B1F" w14:textId="77777777" w:rsidR="00CE71D9" w:rsidRDefault="00CE71D9"/>
        </w:tc>
      </w:tr>
      <w:tr w:rsidR="00CE71D9" w14:paraId="1C902A92" w14:textId="77777777" w:rsidTr="00CE71D9">
        <w:trPr>
          <w:trHeight w:hRule="exact" w:val="555"/>
        </w:trPr>
        <w:tc>
          <w:tcPr>
            <w:tcW w:w="258" w:type="dxa"/>
          </w:tcPr>
          <w:p w14:paraId="27345B6B" w14:textId="77777777" w:rsidR="00CE71D9" w:rsidRDefault="00CE71D9"/>
        </w:tc>
        <w:tc>
          <w:tcPr>
            <w:tcW w:w="4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A3DC6F" w14:textId="77777777" w:rsidR="00CE71D9" w:rsidRPr="006D5089" w:rsidRDefault="00CE71D9" w:rsidP="005809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4C4985" w14:textId="77777777" w:rsidR="00CE71D9" w:rsidRDefault="00294D88" w:rsidP="005809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CE71D9"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CE71D9">
              <w:t xml:space="preserve"> </w:t>
            </w:r>
          </w:p>
        </w:tc>
        <w:tc>
          <w:tcPr>
            <w:tcW w:w="91" w:type="dxa"/>
          </w:tcPr>
          <w:p w14:paraId="7CAD39D2" w14:textId="77777777" w:rsidR="00CE71D9" w:rsidRDefault="00CE71D9"/>
        </w:tc>
      </w:tr>
      <w:tr w:rsidR="00CE71D9" w14:paraId="124E694E" w14:textId="77777777" w:rsidTr="00CE71D9">
        <w:trPr>
          <w:trHeight w:hRule="exact" w:val="555"/>
        </w:trPr>
        <w:tc>
          <w:tcPr>
            <w:tcW w:w="258" w:type="dxa"/>
          </w:tcPr>
          <w:p w14:paraId="61BDF17D" w14:textId="77777777" w:rsidR="00CE71D9" w:rsidRDefault="00CE71D9"/>
        </w:tc>
        <w:tc>
          <w:tcPr>
            <w:tcW w:w="4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E62911" w14:textId="77777777" w:rsidR="00CE71D9" w:rsidRPr="006D5089" w:rsidRDefault="00CE71D9" w:rsidP="005809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6D5089">
              <w:rPr>
                <w:lang w:val="ru-RU"/>
              </w:rPr>
              <w:t xml:space="preserve"> </w:t>
            </w:r>
            <w:r w:rsidRPr="006D5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6D50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D50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6D5089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C25727" w14:textId="77777777" w:rsidR="00CE71D9" w:rsidRDefault="00294D88" w:rsidP="005809C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CE71D9" w:rsidRPr="00FC6FF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CE71D9">
              <w:t xml:space="preserve"> </w:t>
            </w:r>
          </w:p>
        </w:tc>
        <w:tc>
          <w:tcPr>
            <w:tcW w:w="91" w:type="dxa"/>
          </w:tcPr>
          <w:p w14:paraId="3096552D" w14:textId="77777777" w:rsidR="00CE71D9" w:rsidRDefault="00CE71D9"/>
        </w:tc>
      </w:tr>
      <w:tr w:rsidR="00463983" w:rsidRPr="00294D88" w14:paraId="2D6A72BE" w14:textId="77777777" w:rsidTr="00CE71D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52A9386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B3E93">
              <w:rPr>
                <w:lang w:val="ru-RU"/>
              </w:rPr>
              <w:t xml:space="preserve"> </w:t>
            </w:r>
          </w:p>
        </w:tc>
      </w:tr>
      <w:tr w:rsidR="00463983" w:rsidRPr="00294D88" w14:paraId="6C672E79" w14:textId="77777777" w:rsidTr="00CE71D9">
        <w:trPr>
          <w:trHeight w:hRule="exact" w:val="138"/>
        </w:trPr>
        <w:tc>
          <w:tcPr>
            <w:tcW w:w="258" w:type="dxa"/>
          </w:tcPr>
          <w:p w14:paraId="67C0AE8D" w14:textId="77777777" w:rsidR="00463983" w:rsidRPr="004B3E93" w:rsidRDefault="00463983">
            <w:pPr>
              <w:rPr>
                <w:lang w:val="ru-RU"/>
              </w:rPr>
            </w:pPr>
          </w:p>
        </w:tc>
        <w:tc>
          <w:tcPr>
            <w:tcW w:w="1821" w:type="dxa"/>
          </w:tcPr>
          <w:p w14:paraId="65F534A8" w14:textId="77777777" w:rsidR="00463983" w:rsidRPr="004B3E93" w:rsidRDefault="00463983">
            <w:pPr>
              <w:rPr>
                <w:lang w:val="ru-RU"/>
              </w:rPr>
            </w:pPr>
          </w:p>
        </w:tc>
        <w:tc>
          <w:tcPr>
            <w:tcW w:w="2973" w:type="dxa"/>
          </w:tcPr>
          <w:p w14:paraId="0AF1FE48" w14:textId="77777777" w:rsidR="00463983" w:rsidRPr="004B3E93" w:rsidRDefault="00463983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00B4BD31" w14:textId="77777777" w:rsidR="00463983" w:rsidRPr="004B3E93" w:rsidRDefault="00463983">
            <w:pPr>
              <w:rPr>
                <w:lang w:val="ru-RU"/>
              </w:rPr>
            </w:pPr>
          </w:p>
        </w:tc>
        <w:tc>
          <w:tcPr>
            <w:tcW w:w="91" w:type="dxa"/>
          </w:tcPr>
          <w:p w14:paraId="30CABAA6" w14:textId="77777777" w:rsidR="00463983" w:rsidRPr="004B3E93" w:rsidRDefault="00463983">
            <w:pPr>
              <w:rPr>
                <w:lang w:val="ru-RU"/>
              </w:rPr>
            </w:pPr>
          </w:p>
        </w:tc>
      </w:tr>
      <w:tr w:rsidR="00463983" w:rsidRPr="00294D88" w14:paraId="2B8F1669" w14:textId="77777777" w:rsidTr="00CE71D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D6EB7D4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B3E93">
              <w:rPr>
                <w:lang w:val="ru-RU"/>
              </w:rPr>
              <w:t xml:space="preserve"> </w:t>
            </w:r>
          </w:p>
        </w:tc>
      </w:tr>
    </w:tbl>
    <w:p w14:paraId="2B5B7E2E" w14:textId="77777777" w:rsidR="00463983" w:rsidRPr="004B3E93" w:rsidRDefault="004B3E93">
      <w:pPr>
        <w:rPr>
          <w:sz w:val="0"/>
          <w:szCs w:val="0"/>
          <w:lang w:val="ru-RU"/>
        </w:rPr>
      </w:pPr>
      <w:r w:rsidRPr="004B3E9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63983" w:rsidRPr="00294D88" w14:paraId="42E04323" w14:textId="77777777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00481DA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раздаточного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наглядного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включают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опорные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иллюстрации.</w:t>
            </w:r>
            <w:r w:rsidRPr="004B3E93">
              <w:rPr>
                <w:lang w:val="ru-RU"/>
              </w:rPr>
              <w:t xml:space="preserve"> </w:t>
            </w:r>
          </w:p>
          <w:p w14:paraId="77F66B8C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4B3E93">
              <w:rPr>
                <w:lang w:val="ru-RU"/>
              </w:rPr>
              <w:t xml:space="preserve"> </w:t>
            </w:r>
          </w:p>
          <w:p w14:paraId="4388D4AB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4B3E93">
              <w:rPr>
                <w:lang w:val="ru-RU"/>
              </w:rPr>
              <w:t xml:space="preserve"> </w:t>
            </w:r>
          </w:p>
          <w:p w14:paraId="735372DE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B3E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B3E9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4B3E93">
              <w:rPr>
                <w:lang w:val="ru-RU"/>
              </w:rPr>
              <w:t xml:space="preserve"> </w:t>
            </w:r>
          </w:p>
          <w:p w14:paraId="636AAB2D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4B3E93">
              <w:rPr>
                <w:lang w:val="ru-RU"/>
              </w:rPr>
              <w:t xml:space="preserve"> </w:t>
            </w:r>
            <w:r w:rsidRPr="004B3E9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4B3E93">
              <w:rPr>
                <w:lang w:val="ru-RU"/>
              </w:rPr>
              <w:t xml:space="preserve"> </w:t>
            </w:r>
          </w:p>
          <w:p w14:paraId="0E35D95B" w14:textId="77777777" w:rsidR="00463983" w:rsidRPr="004B3E93" w:rsidRDefault="004B3E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3E93">
              <w:rPr>
                <w:lang w:val="ru-RU"/>
              </w:rPr>
              <w:t xml:space="preserve"> </w:t>
            </w:r>
          </w:p>
        </w:tc>
      </w:tr>
    </w:tbl>
    <w:p w14:paraId="307C6FB4" w14:textId="77777777" w:rsidR="00F84473" w:rsidRPr="00CE71D9" w:rsidRDefault="00F84473" w:rsidP="00F84473">
      <w:pPr>
        <w:rPr>
          <w:lang w:val="ru-RU"/>
        </w:rPr>
      </w:pPr>
    </w:p>
    <w:p w14:paraId="30D62C00" w14:textId="77777777" w:rsidR="00F84473" w:rsidRPr="00F84473" w:rsidRDefault="00F84473" w:rsidP="00F84473">
      <w:pPr>
        <w:pageBreakBefore/>
        <w:jc w:val="right"/>
        <w:rPr>
          <w:rFonts w:ascii="Times New Roman" w:hAnsi="Times New Roman" w:cs="Times New Roman"/>
          <w:lang w:val="ru-RU"/>
        </w:rPr>
      </w:pPr>
      <w:r w:rsidRPr="00F84473">
        <w:rPr>
          <w:rFonts w:ascii="Times New Roman" w:hAnsi="Times New Roman" w:cs="Times New Roman"/>
          <w:lang w:val="ru-RU"/>
        </w:rPr>
        <w:lastRenderedPageBreak/>
        <w:t>Приложение 1</w:t>
      </w:r>
    </w:p>
    <w:p w14:paraId="2362CD26" w14:textId="77777777" w:rsidR="00F84473" w:rsidRPr="00F84473" w:rsidRDefault="00F84473" w:rsidP="00F84473">
      <w:pPr>
        <w:pStyle w:val="1"/>
        <w:keepNext w:val="0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F84473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14:paraId="2064F9C8" w14:textId="77777777" w:rsidR="00F84473" w:rsidRPr="00F84473" w:rsidRDefault="00F84473" w:rsidP="00F84473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CCF325D" w14:textId="77777777" w:rsidR="00F84473" w:rsidRPr="00F84473" w:rsidRDefault="00F84473" w:rsidP="00F84473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84473">
        <w:rPr>
          <w:rFonts w:ascii="Times New Roman" w:hAnsi="Times New Roman"/>
          <w:sz w:val="24"/>
          <w:szCs w:val="24"/>
          <w:lang w:val="ru-RU"/>
        </w:rPr>
        <w:t xml:space="preserve">По дисциплине </w:t>
      </w:r>
      <w:r w:rsidRPr="00F84473">
        <w:rPr>
          <w:rStyle w:val="FontStyle16"/>
          <w:sz w:val="24"/>
          <w:szCs w:val="24"/>
          <w:lang w:val="ru-RU"/>
        </w:rPr>
        <w:t xml:space="preserve">«Динамика и прочность металлургических машин» </w:t>
      </w:r>
      <w:r w:rsidRPr="00F84473">
        <w:rPr>
          <w:rFonts w:ascii="Times New Roman" w:hAnsi="Times New Roman"/>
          <w:sz w:val="24"/>
          <w:szCs w:val="24"/>
          <w:lang w:val="ru-RU"/>
        </w:rPr>
        <w:t xml:space="preserve">предусмотрена аудиторная и внеаудиторная самостоятельная работа обучающихся. </w:t>
      </w:r>
    </w:p>
    <w:p w14:paraId="13CC0948" w14:textId="77777777" w:rsidR="00F84473" w:rsidRPr="00F84473" w:rsidRDefault="00F84473" w:rsidP="00F84473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84473">
        <w:rPr>
          <w:rFonts w:ascii="Times New Roman" w:hAnsi="Times New Roman"/>
          <w:sz w:val="24"/>
          <w:szCs w:val="24"/>
          <w:lang w:val="ru-RU"/>
        </w:rPr>
        <w:t>Аудиторная самостоятельная работа студентов предполагает выполнение практических работ.</w:t>
      </w:r>
    </w:p>
    <w:p w14:paraId="158CCD6D" w14:textId="77777777" w:rsidR="00F84473" w:rsidRPr="00F84473" w:rsidRDefault="00F84473" w:rsidP="00F84473">
      <w:pPr>
        <w:ind w:firstLine="709"/>
        <w:rPr>
          <w:rFonts w:ascii="Times New Roman" w:hAnsi="Times New Roman"/>
          <w:sz w:val="24"/>
          <w:szCs w:val="24"/>
          <w:lang w:val="ru-RU"/>
        </w:rPr>
      </w:pPr>
      <w:r w:rsidRPr="00F84473">
        <w:rPr>
          <w:rFonts w:ascii="Times New Roman" w:hAnsi="Times New Roman"/>
          <w:sz w:val="24"/>
          <w:szCs w:val="24"/>
          <w:lang w:val="ru-RU"/>
        </w:rPr>
        <w:t>В процессе обучения необходимо изучить теоретические и технологические основы динамики и прочности технологических машин.</w:t>
      </w:r>
    </w:p>
    <w:p w14:paraId="55B17FE6" w14:textId="77777777" w:rsidR="00F84473" w:rsidRPr="00F84473" w:rsidRDefault="00F84473" w:rsidP="00F84473">
      <w:pPr>
        <w:ind w:left="360"/>
        <w:rPr>
          <w:rFonts w:ascii="Times New Roman" w:hAnsi="Times New Roman"/>
          <w:sz w:val="24"/>
          <w:szCs w:val="24"/>
          <w:lang w:val="ru-RU"/>
        </w:rPr>
      </w:pPr>
    </w:p>
    <w:p w14:paraId="15848854" w14:textId="77777777" w:rsidR="00F84473" w:rsidRPr="00F84473" w:rsidRDefault="00F84473" w:rsidP="00F84473">
      <w:pPr>
        <w:ind w:left="360"/>
        <w:jc w:val="center"/>
        <w:rPr>
          <w:rFonts w:ascii="Times New Roman" w:hAnsi="Times New Roman"/>
          <w:sz w:val="24"/>
          <w:szCs w:val="24"/>
          <w:lang w:val="ru-RU"/>
        </w:rPr>
      </w:pPr>
      <w:r w:rsidRPr="00F84473">
        <w:rPr>
          <w:rFonts w:ascii="Times New Roman" w:hAnsi="Times New Roman"/>
          <w:sz w:val="24"/>
          <w:szCs w:val="24"/>
          <w:lang w:val="ru-RU"/>
        </w:rPr>
        <w:t>ПРАКТИЧЕСКАЯ РАБОТА № 1</w:t>
      </w:r>
    </w:p>
    <w:p w14:paraId="186EB5F7" w14:textId="77777777" w:rsidR="00F84473" w:rsidRPr="00F84473" w:rsidRDefault="00F84473" w:rsidP="00F84473">
      <w:pPr>
        <w:ind w:left="360"/>
        <w:rPr>
          <w:rFonts w:ascii="Times New Roman" w:hAnsi="Times New Roman"/>
          <w:sz w:val="24"/>
          <w:szCs w:val="24"/>
          <w:lang w:val="ru-RU"/>
        </w:rPr>
      </w:pPr>
    </w:p>
    <w:p w14:paraId="6A478817" w14:textId="77777777" w:rsidR="00F84473" w:rsidRPr="00F84473" w:rsidRDefault="00F84473" w:rsidP="00F84473">
      <w:pPr>
        <w:ind w:left="357" w:firstLine="397"/>
        <w:jc w:val="center"/>
        <w:rPr>
          <w:rFonts w:ascii="Times New Roman" w:hAnsi="Times New Roman"/>
          <w:sz w:val="24"/>
          <w:szCs w:val="24"/>
          <w:lang w:val="ru-RU"/>
        </w:rPr>
      </w:pPr>
      <w:r w:rsidRPr="00F84473">
        <w:rPr>
          <w:rFonts w:ascii="Times New Roman" w:hAnsi="Times New Roman"/>
          <w:sz w:val="24"/>
          <w:szCs w:val="24"/>
          <w:lang w:val="ru-RU"/>
        </w:rPr>
        <w:t>Вариант 1</w:t>
      </w:r>
    </w:p>
    <w:p w14:paraId="553CBF82" w14:textId="77777777" w:rsidR="00F84473" w:rsidRPr="00F84473" w:rsidRDefault="00F84473" w:rsidP="00F84473">
      <w:pPr>
        <w:ind w:left="357" w:firstLine="397"/>
        <w:rPr>
          <w:rFonts w:ascii="Times New Roman" w:hAnsi="Times New Roman"/>
          <w:sz w:val="24"/>
          <w:szCs w:val="24"/>
          <w:lang w:val="ru-RU"/>
        </w:rPr>
      </w:pPr>
    </w:p>
    <w:p w14:paraId="168BC050" w14:textId="77777777" w:rsidR="00F84473" w:rsidRPr="009F6884" w:rsidRDefault="00F84473" w:rsidP="00F84473">
      <w:pPr>
        <w:pStyle w:val="2"/>
        <w:spacing w:line="240" w:lineRule="auto"/>
      </w:pPr>
      <w:r w:rsidRPr="009F6884">
        <w:t>Часто на практике применяются передачи гибкой связью. Рассмотрим ременную или канатную передачи. Преобразуем схему заданной ременной передачи (рис. 1,а) в эквивалентную приведенную расчетную схему (рис. 1,б).</w:t>
      </w:r>
    </w:p>
    <w:p w14:paraId="0A5D67A0" w14:textId="77777777" w:rsidR="00F84473" w:rsidRPr="00F84473" w:rsidRDefault="00F84473" w:rsidP="00F84473">
      <w:pPr>
        <w:ind w:left="357" w:firstLine="397"/>
        <w:rPr>
          <w:rFonts w:ascii="Times New Roman" w:hAnsi="Times New Roman"/>
          <w:sz w:val="24"/>
          <w:szCs w:val="24"/>
          <w:lang w:val="ru-RU"/>
        </w:rPr>
      </w:pPr>
      <w:r w:rsidRPr="00F84473">
        <w:rPr>
          <w:rFonts w:ascii="Times New Roman" w:hAnsi="Times New Roman"/>
          <w:sz w:val="24"/>
          <w:szCs w:val="24"/>
          <w:lang w:val="ru-RU"/>
        </w:rPr>
        <w:t xml:space="preserve">Жесткости будем приводить к валу </w:t>
      </w:r>
      <w:r w:rsidRPr="009F6884">
        <w:rPr>
          <w:rFonts w:ascii="Times New Roman" w:hAnsi="Times New Roman"/>
          <w:sz w:val="24"/>
          <w:szCs w:val="24"/>
        </w:rPr>
        <w:t>A</w:t>
      </w:r>
      <w:r w:rsidRPr="00F84473">
        <w:rPr>
          <w:rFonts w:ascii="Times New Roman" w:hAnsi="Times New Roman"/>
          <w:sz w:val="24"/>
          <w:szCs w:val="24"/>
          <w:lang w:val="ru-RU"/>
        </w:rPr>
        <w:t>. На приведенной расчетной схеме (рис. 1,б):</w:t>
      </w:r>
    </w:p>
    <w:tbl>
      <w:tblPr>
        <w:tblW w:w="0" w:type="auto"/>
        <w:tblInd w:w="357" w:type="dxa"/>
        <w:tblLayout w:type="fixed"/>
        <w:tblLook w:val="0000" w:firstRow="0" w:lastRow="0" w:firstColumn="0" w:lastColumn="0" w:noHBand="0" w:noVBand="0"/>
      </w:tblPr>
      <w:tblGrid>
        <w:gridCol w:w="602"/>
        <w:gridCol w:w="5607"/>
      </w:tblGrid>
      <w:tr w:rsidR="00F84473" w:rsidRPr="009F6884" w14:paraId="3B30F62B" w14:textId="77777777" w:rsidTr="00313EAC">
        <w:tc>
          <w:tcPr>
            <w:tcW w:w="602" w:type="dxa"/>
          </w:tcPr>
          <w:p w14:paraId="3C5D1F32" w14:textId="77777777" w:rsidR="00F84473" w:rsidRPr="009F6884" w:rsidRDefault="00F84473" w:rsidP="00313EAC">
            <w:pPr>
              <w:rPr>
                <w:rFonts w:ascii="Times New Roman" w:hAnsi="Times New Roman"/>
                <w:sz w:val="24"/>
                <w:szCs w:val="24"/>
              </w:rPr>
            </w:pPr>
            <w:r w:rsidRPr="009F6884">
              <w:rPr>
                <w:rFonts w:ascii="Times New Roman" w:hAnsi="Times New Roman"/>
                <w:position w:val="-10"/>
                <w:sz w:val="24"/>
                <w:szCs w:val="24"/>
              </w:rPr>
              <w:object w:dxaOrig="260" w:dyaOrig="340" w14:anchorId="0015B5E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85pt;height:17.15pt" o:ole="" fillcolor="window">
                  <v:imagedata r:id="rId22" o:title=""/>
                </v:shape>
                <o:OLEObject Type="Embed" ProgID="Equation.3" ShapeID="_x0000_i1025" DrawAspect="Content" ObjectID="_1665679960" r:id="rId23"/>
              </w:object>
            </w:r>
            <w:r w:rsidRPr="009F688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5607" w:type="dxa"/>
            <w:vAlign w:val="center"/>
          </w:tcPr>
          <w:p w14:paraId="5B82923C" w14:textId="77777777" w:rsidR="00F84473" w:rsidRPr="009F6884" w:rsidRDefault="00F84473" w:rsidP="00313EA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F6884">
              <w:rPr>
                <w:rFonts w:ascii="Times New Roman" w:hAnsi="Times New Roman"/>
                <w:sz w:val="24"/>
                <w:szCs w:val="24"/>
              </w:rPr>
              <w:t>момент</w:t>
            </w:r>
            <w:proofErr w:type="spellEnd"/>
            <w:r w:rsidRPr="009F68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6884">
              <w:rPr>
                <w:rFonts w:ascii="Times New Roman" w:hAnsi="Times New Roman"/>
                <w:sz w:val="24"/>
                <w:szCs w:val="24"/>
              </w:rPr>
              <w:t>инерции</w:t>
            </w:r>
            <w:proofErr w:type="spellEnd"/>
            <w:r w:rsidRPr="009F68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6884">
              <w:rPr>
                <w:rFonts w:ascii="Times New Roman" w:hAnsi="Times New Roman"/>
                <w:sz w:val="24"/>
                <w:szCs w:val="24"/>
              </w:rPr>
              <w:t>шкива</w:t>
            </w:r>
            <w:proofErr w:type="spellEnd"/>
            <w:r w:rsidRPr="009F6884">
              <w:rPr>
                <w:rFonts w:ascii="Times New Roman" w:hAnsi="Times New Roman"/>
                <w:sz w:val="24"/>
                <w:szCs w:val="24"/>
              </w:rPr>
              <w:t xml:space="preserve"> A;</w:t>
            </w:r>
          </w:p>
        </w:tc>
      </w:tr>
      <w:tr w:rsidR="00F84473" w:rsidRPr="00294D88" w14:paraId="536FD357" w14:textId="77777777" w:rsidTr="00313EAC">
        <w:tc>
          <w:tcPr>
            <w:tcW w:w="602" w:type="dxa"/>
          </w:tcPr>
          <w:p w14:paraId="60609873" w14:textId="77777777" w:rsidR="00F84473" w:rsidRPr="009F6884" w:rsidRDefault="00F84473" w:rsidP="00313EAC">
            <w:pPr>
              <w:rPr>
                <w:rFonts w:ascii="Times New Roman" w:hAnsi="Times New Roman"/>
                <w:sz w:val="24"/>
                <w:szCs w:val="24"/>
              </w:rPr>
            </w:pPr>
            <w:r w:rsidRPr="009F6884">
              <w:rPr>
                <w:rFonts w:ascii="Times New Roman" w:hAnsi="Times New Roman"/>
                <w:position w:val="-10"/>
                <w:sz w:val="24"/>
                <w:szCs w:val="24"/>
              </w:rPr>
              <w:object w:dxaOrig="279" w:dyaOrig="340" w14:anchorId="5BF0A70D">
                <v:shape id="_x0000_i1026" type="#_x0000_t75" style="width:14.15pt;height:17.15pt" o:ole="" fillcolor="window">
                  <v:imagedata r:id="rId24" o:title=""/>
                </v:shape>
                <o:OLEObject Type="Embed" ProgID="Equation.3" ShapeID="_x0000_i1026" DrawAspect="Content" ObjectID="_1665679961" r:id="rId25"/>
              </w:object>
            </w:r>
            <w:r w:rsidRPr="009F68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07" w:type="dxa"/>
            <w:vAlign w:val="center"/>
          </w:tcPr>
          <w:p w14:paraId="74C562E5" w14:textId="77777777" w:rsidR="00F84473" w:rsidRPr="00F84473" w:rsidRDefault="00F84473" w:rsidP="00313EAC">
            <w:pPr>
              <w:ind w:hanging="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момент инерции шкива </w:t>
            </w:r>
            <w:r w:rsidRPr="009F6884">
              <w:rPr>
                <w:rFonts w:ascii="Times New Roman" w:hAnsi="Times New Roman"/>
                <w:sz w:val="24"/>
                <w:szCs w:val="24"/>
              </w:rPr>
              <w:t>B</w:t>
            </w: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приведенный к валу </w:t>
            </w:r>
            <w:r w:rsidRPr="009F6884">
              <w:rPr>
                <w:rFonts w:ascii="Times New Roman" w:hAnsi="Times New Roman"/>
                <w:sz w:val="24"/>
                <w:szCs w:val="24"/>
              </w:rPr>
              <w:t>A</w:t>
            </w: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(в данной методической работе приведение масс не рассматривается);</w:t>
            </w:r>
          </w:p>
        </w:tc>
      </w:tr>
    </w:tbl>
    <w:p w14:paraId="040B9D08" w14:textId="77777777" w:rsidR="00F84473" w:rsidRPr="009F6884" w:rsidRDefault="00F84473" w:rsidP="00F84473">
      <w:pPr>
        <w:tabs>
          <w:tab w:val="left" w:pos="2268"/>
        </w:tabs>
        <w:jc w:val="center"/>
        <w:rPr>
          <w:rFonts w:ascii="Times New Roman" w:hAnsi="Times New Roman"/>
          <w:sz w:val="24"/>
          <w:szCs w:val="24"/>
        </w:rPr>
      </w:pPr>
      <w:r w:rsidRPr="009F688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3A457DC8" wp14:editId="16F743E4">
            <wp:extent cx="3594100" cy="1073150"/>
            <wp:effectExtent l="19050" t="0" r="6350" b="0"/>
            <wp:docPr id="8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93E903" w14:textId="77777777" w:rsidR="00F84473" w:rsidRPr="009F6884" w:rsidRDefault="00F84473" w:rsidP="00F84473">
      <w:pPr>
        <w:ind w:left="357" w:firstLine="397"/>
        <w:jc w:val="center"/>
        <w:rPr>
          <w:rFonts w:ascii="Times New Roman" w:hAnsi="Times New Roman"/>
          <w:sz w:val="24"/>
          <w:szCs w:val="24"/>
        </w:rPr>
      </w:pPr>
    </w:p>
    <w:p w14:paraId="615EFF44" w14:textId="77777777" w:rsidR="00F84473" w:rsidRPr="00F84473" w:rsidRDefault="00F84473" w:rsidP="00F84473">
      <w:pPr>
        <w:ind w:left="357" w:firstLine="397"/>
        <w:rPr>
          <w:rFonts w:ascii="Times New Roman" w:hAnsi="Times New Roman"/>
          <w:sz w:val="24"/>
          <w:szCs w:val="24"/>
          <w:lang w:val="ru-RU"/>
        </w:rPr>
      </w:pPr>
      <w:r w:rsidRPr="00F84473">
        <w:rPr>
          <w:rFonts w:ascii="Times New Roman" w:hAnsi="Times New Roman"/>
          <w:sz w:val="24"/>
          <w:szCs w:val="24"/>
          <w:lang w:val="ru-RU"/>
        </w:rPr>
        <w:t xml:space="preserve">   Рис. 1. Заданная и приведенная расчетные схемы ременной передачи</w:t>
      </w:r>
    </w:p>
    <w:p w14:paraId="1473B21E" w14:textId="77777777" w:rsidR="00F84473" w:rsidRPr="00F84473" w:rsidRDefault="00F84473" w:rsidP="00F84473">
      <w:pPr>
        <w:rPr>
          <w:rFonts w:ascii="Times New Roman" w:hAnsi="Times New Roman"/>
          <w:sz w:val="24"/>
          <w:szCs w:val="24"/>
          <w:lang w:val="ru-RU"/>
        </w:rPr>
      </w:pPr>
    </w:p>
    <w:p w14:paraId="3584D748" w14:textId="77777777" w:rsidR="00F84473" w:rsidRPr="00F84473" w:rsidRDefault="00F84473" w:rsidP="00F84473">
      <w:pPr>
        <w:ind w:left="357" w:firstLine="397"/>
        <w:jc w:val="center"/>
        <w:rPr>
          <w:rFonts w:ascii="Times New Roman" w:hAnsi="Times New Roman"/>
          <w:sz w:val="24"/>
          <w:szCs w:val="24"/>
          <w:lang w:val="ru-RU"/>
        </w:rPr>
      </w:pPr>
      <w:r w:rsidRPr="00F84473">
        <w:rPr>
          <w:rFonts w:ascii="Times New Roman" w:hAnsi="Times New Roman"/>
          <w:sz w:val="24"/>
          <w:szCs w:val="24"/>
          <w:lang w:val="ru-RU"/>
        </w:rPr>
        <w:t>Вариант 2</w:t>
      </w:r>
    </w:p>
    <w:p w14:paraId="4443A957" w14:textId="77777777" w:rsidR="00F84473" w:rsidRPr="00F84473" w:rsidRDefault="00F84473" w:rsidP="00F84473">
      <w:pPr>
        <w:ind w:left="357" w:firstLine="397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72C453AE" w14:textId="77777777" w:rsidR="00F84473" w:rsidRPr="00F84473" w:rsidRDefault="00F84473" w:rsidP="00F84473">
      <w:pPr>
        <w:rPr>
          <w:rFonts w:ascii="Times New Roman" w:hAnsi="Times New Roman"/>
          <w:sz w:val="24"/>
          <w:szCs w:val="24"/>
          <w:lang w:val="ru-RU"/>
        </w:rPr>
      </w:pPr>
      <w:r w:rsidRPr="00F84473">
        <w:rPr>
          <w:rFonts w:ascii="Times New Roman" w:hAnsi="Times New Roman"/>
          <w:sz w:val="24"/>
          <w:szCs w:val="24"/>
          <w:lang w:val="ru-RU"/>
        </w:rPr>
        <w:t xml:space="preserve">Рассмотрим схемы, когда несколько упругих связей последовательно соединены друг с другом передаточными механизмами. На рис. 2 представлены заданная (рис. 2.а) и </w:t>
      </w:r>
      <w:r w:rsidRPr="00F84473">
        <w:rPr>
          <w:rFonts w:ascii="Times New Roman" w:hAnsi="Times New Roman"/>
          <w:sz w:val="24"/>
          <w:szCs w:val="24"/>
          <w:lang w:val="ru-RU"/>
        </w:rPr>
        <w:lastRenderedPageBreak/>
        <w:t xml:space="preserve">приведенная (рис. 2,б) расчетные схемы с последовательным соединением упругих связей линейной жесткости с передаточными механизмами. На рис. 3,а изображена схема последовательного соединения упругих связей с крутильной жесткостью. Упругие связи с крутильными жесткостями </w:t>
      </w:r>
      <w:r w:rsidRPr="009F6884">
        <w:rPr>
          <w:rFonts w:ascii="Times New Roman" w:hAnsi="Times New Roman"/>
          <w:position w:val="-10"/>
          <w:sz w:val="24"/>
          <w:szCs w:val="24"/>
        </w:rPr>
        <w:object w:dxaOrig="680" w:dyaOrig="340" w14:anchorId="26F43A53">
          <v:shape id="_x0000_i1027" type="#_x0000_t75" style="width:33.85pt;height:17.15pt" o:ole="" fillcolor="window">
            <v:imagedata r:id="rId27" o:title=""/>
          </v:shape>
          <o:OLEObject Type="Embed" ProgID="Equation.3" ShapeID="_x0000_i1027" DrawAspect="Content" ObjectID="_1665679962" r:id="rId28"/>
        </w:object>
      </w:r>
      <w:r w:rsidRPr="00F8447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F6884">
        <w:rPr>
          <w:rFonts w:ascii="Times New Roman" w:hAnsi="Times New Roman"/>
          <w:position w:val="-12"/>
          <w:sz w:val="24"/>
          <w:szCs w:val="24"/>
        </w:rPr>
        <w:object w:dxaOrig="620" w:dyaOrig="360" w14:anchorId="026E5A59">
          <v:shape id="_x0000_i1028" type="#_x0000_t75" style="width:31.3pt;height:18pt" o:ole="" fillcolor="window">
            <v:imagedata r:id="rId29" o:title=""/>
          </v:shape>
          <o:OLEObject Type="Embed" ProgID="Equation.3" ShapeID="_x0000_i1028" DrawAspect="Content" ObjectID="_1665679963" r:id="rId30"/>
        </w:object>
      </w:r>
      <w:r w:rsidRPr="00F84473">
        <w:rPr>
          <w:rFonts w:ascii="Times New Roman" w:hAnsi="Times New Roman"/>
          <w:sz w:val="24"/>
          <w:szCs w:val="24"/>
          <w:lang w:val="ru-RU"/>
        </w:rPr>
        <w:t xml:space="preserve"> соединены между собой зубчатыми передачами с передаточными отношениями </w:t>
      </w:r>
      <w:r w:rsidRPr="009F6884">
        <w:rPr>
          <w:rFonts w:ascii="Times New Roman" w:hAnsi="Times New Roman"/>
          <w:position w:val="-12"/>
          <w:sz w:val="24"/>
          <w:szCs w:val="24"/>
        </w:rPr>
        <w:object w:dxaOrig="980" w:dyaOrig="360" w14:anchorId="5E8CB3CA">
          <v:shape id="_x0000_i1029" type="#_x0000_t75" style="width:48.85pt;height:18pt" o:ole="" fillcolor="window">
            <v:imagedata r:id="rId31" o:title=""/>
          </v:shape>
          <o:OLEObject Type="Embed" ProgID="Equation.3" ShapeID="_x0000_i1029" DrawAspect="Content" ObjectID="_1665679964" r:id="rId32"/>
        </w:object>
      </w:r>
      <w:r w:rsidRPr="00F84473">
        <w:rPr>
          <w:rFonts w:ascii="Times New Roman" w:hAnsi="Times New Roman"/>
          <w:sz w:val="24"/>
          <w:szCs w:val="24"/>
          <w:lang w:val="ru-RU"/>
        </w:rPr>
        <w:t xml:space="preserve">. На рис. 3,б представлена приведенная схема, эквивалентная заданной, с приведенной жесткостью </w:t>
      </w:r>
      <w:r w:rsidRPr="009F6884">
        <w:rPr>
          <w:rFonts w:ascii="Times New Roman" w:hAnsi="Times New Roman"/>
          <w:sz w:val="24"/>
          <w:szCs w:val="24"/>
        </w:rPr>
        <w:t>C</w:t>
      </w:r>
      <w:r w:rsidRPr="00F84473">
        <w:rPr>
          <w:rFonts w:ascii="Times New Roman" w:hAnsi="Times New Roman"/>
          <w:sz w:val="24"/>
          <w:szCs w:val="24"/>
          <w:lang w:val="ru-RU"/>
        </w:rPr>
        <w:t>. Обе схемы на рис. 2 и 3 идентичны, различен только вид жесткости упругих связей.</w:t>
      </w:r>
    </w:p>
    <w:p w14:paraId="70CB3BAF" w14:textId="77777777" w:rsidR="00F84473" w:rsidRPr="009F6884" w:rsidRDefault="00F84473" w:rsidP="00F84473">
      <w:pPr>
        <w:jc w:val="center"/>
        <w:rPr>
          <w:rFonts w:ascii="Times New Roman" w:hAnsi="Times New Roman"/>
          <w:sz w:val="24"/>
          <w:szCs w:val="24"/>
        </w:rPr>
      </w:pPr>
      <w:r w:rsidRPr="009F688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56DA33B6" wp14:editId="0BFEAA1B">
            <wp:extent cx="2838450" cy="2313940"/>
            <wp:effectExtent l="19050" t="0" r="0" b="0"/>
            <wp:docPr id="8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BDA3FB" w14:textId="77777777" w:rsidR="00F84473" w:rsidRPr="009F6884" w:rsidRDefault="00F84473" w:rsidP="00F84473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 w:rsidRPr="009F6884">
        <w:rPr>
          <w:rFonts w:ascii="Times New Roman" w:hAnsi="Times New Roman"/>
          <w:sz w:val="24"/>
          <w:szCs w:val="24"/>
        </w:rPr>
        <w:t>Рис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. 2. </w:t>
      </w:r>
      <w:proofErr w:type="spellStart"/>
      <w:r w:rsidRPr="009F6884">
        <w:rPr>
          <w:rFonts w:ascii="Times New Roman" w:hAnsi="Times New Roman"/>
          <w:sz w:val="24"/>
          <w:szCs w:val="24"/>
        </w:rPr>
        <w:t>Приведение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884">
        <w:rPr>
          <w:rFonts w:ascii="Times New Roman" w:hAnsi="Times New Roman"/>
          <w:sz w:val="24"/>
          <w:szCs w:val="24"/>
        </w:rPr>
        <w:t>линейных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884">
        <w:rPr>
          <w:rFonts w:ascii="Times New Roman" w:hAnsi="Times New Roman"/>
          <w:sz w:val="24"/>
          <w:szCs w:val="24"/>
        </w:rPr>
        <w:t>жесткостей</w:t>
      </w:r>
      <w:proofErr w:type="spellEnd"/>
    </w:p>
    <w:p w14:paraId="6948B450" w14:textId="77777777" w:rsidR="00F84473" w:rsidRPr="009F6884" w:rsidRDefault="00F84473" w:rsidP="00F84473">
      <w:pPr>
        <w:jc w:val="center"/>
        <w:rPr>
          <w:rFonts w:ascii="Times New Roman" w:hAnsi="Times New Roman"/>
          <w:sz w:val="24"/>
          <w:szCs w:val="24"/>
        </w:rPr>
      </w:pPr>
    </w:p>
    <w:p w14:paraId="253A62FD" w14:textId="77777777" w:rsidR="00F84473" w:rsidRPr="009F6884" w:rsidRDefault="00F84473" w:rsidP="00F84473">
      <w:pPr>
        <w:jc w:val="center"/>
        <w:rPr>
          <w:rFonts w:ascii="Times New Roman" w:hAnsi="Times New Roman"/>
          <w:sz w:val="24"/>
          <w:szCs w:val="24"/>
        </w:rPr>
      </w:pPr>
      <w:r w:rsidRPr="009F688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43D0913F" wp14:editId="3360E3A5">
            <wp:extent cx="3999230" cy="1605915"/>
            <wp:effectExtent l="19050" t="0" r="1270" b="0"/>
            <wp:docPr id="8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F45C66" w14:textId="77777777" w:rsidR="00F84473" w:rsidRPr="00F84473" w:rsidRDefault="00F84473" w:rsidP="00F84473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F84473">
        <w:rPr>
          <w:rFonts w:ascii="Times New Roman" w:hAnsi="Times New Roman"/>
          <w:sz w:val="24"/>
          <w:szCs w:val="24"/>
          <w:lang w:val="ru-RU"/>
        </w:rPr>
        <w:t>Рис. 3. Приведение крутильных жесткостей</w:t>
      </w:r>
    </w:p>
    <w:p w14:paraId="7889A2BF" w14:textId="77777777" w:rsidR="00F84473" w:rsidRPr="00F84473" w:rsidRDefault="00F84473" w:rsidP="00F84473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53357697" w14:textId="77777777" w:rsidR="00F84473" w:rsidRPr="00F84473" w:rsidRDefault="00F84473" w:rsidP="00F84473">
      <w:pPr>
        <w:ind w:left="357"/>
        <w:jc w:val="center"/>
        <w:rPr>
          <w:rFonts w:ascii="Times New Roman" w:hAnsi="Times New Roman"/>
          <w:sz w:val="24"/>
          <w:szCs w:val="24"/>
          <w:lang w:val="ru-RU"/>
        </w:rPr>
      </w:pPr>
      <w:r w:rsidRPr="00F84473">
        <w:rPr>
          <w:rFonts w:ascii="Times New Roman" w:hAnsi="Times New Roman"/>
          <w:sz w:val="24"/>
          <w:szCs w:val="24"/>
          <w:lang w:val="ru-RU"/>
        </w:rPr>
        <w:t>Вариант 3</w:t>
      </w:r>
    </w:p>
    <w:p w14:paraId="45136CC6" w14:textId="77777777" w:rsidR="00F84473" w:rsidRPr="00F84473" w:rsidRDefault="00F84473" w:rsidP="00F84473">
      <w:pPr>
        <w:ind w:left="357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1540D3AE" w14:textId="77777777" w:rsidR="00F84473" w:rsidRPr="00F84473" w:rsidRDefault="00F84473" w:rsidP="00F84473">
      <w:pPr>
        <w:ind w:left="357" w:firstLine="397"/>
        <w:rPr>
          <w:rFonts w:ascii="Times New Roman" w:hAnsi="Times New Roman"/>
          <w:sz w:val="24"/>
          <w:szCs w:val="24"/>
          <w:lang w:val="ru-RU"/>
        </w:rPr>
      </w:pPr>
      <w:r w:rsidRPr="00F84473">
        <w:rPr>
          <w:rFonts w:ascii="Times New Roman" w:hAnsi="Times New Roman"/>
          <w:sz w:val="24"/>
          <w:szCs w:val="24"/>
          <w:lang w:val="ru-RU"/>
        </w:rPr>
        <w:t xml:space="preserve">Движение от двигателя Д и две пары зубчатых колес передается валу исполнительного органа машины В. Двигатель и исполнительный орган машины соединены зубчатыми колесами и тремя упругими связями (валами), крутильная жесткость которых соответственно </w:t>
      </w:r>
      <w:r w:rsidRPr="009F6884">
        <w:rPr>
          <w:rFonts w:ascii="Times New Roman" w:hAnsi="Times New Roman"/>
          <w:position w:val="-10"/>
          <w:sz w:val="24"/>
          <w:szCs w:val="24"/>
        </w:rPr>
        <w:object w:dxaOrig="360" w:dyaOrig="340" w14:anchorId="270A0EE7">
          <v:shape id="_x0000_i1030" type="#_x0000_t75" style="width:18pt;height:17.15pt" o:ole="" fillcolor="window">
            <v:imagedata r:id="rId35" o:title=""/>
          </v:shape>
          <o:OLEObject Type="Embed" ProgID="Equation.3" ShapeID="_x0000_i1030" DrawAspect="Content" ObjectID="_1665679965" r:id="rId36"/>
        </w:object>
      </w:r>
      <w:r w:rsidRPr="00F8447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F6884">
        <w:rPr>
          <w:rFonts w:ascii="Times New Roman" w:hAnsi="Times New Roman"/>
          <w:position w:val="-12"/>
          <w:sz w:val="24"/>
          <w:szCs w:val="24"/>
        </w:rPr>
        <w:object w:dxaOrig="600" w:dyaOrig="360" w14:anchorId="47EA8537">
          <v:shape id="_x0000_i1031" type="#_x0000_t75" style="width:30pt;height:18pt" o:ole="" fillcolor="window">
            <v:imagedata r:id="rId37" o:title=""/>
          </v:shape>
          <o:OLEObject Type="Embed" ProgID="Equation.3" ShapeID="_x0000_i1031" DrawAspect="Content" ObjectID="_1665679966" r:id="rId38"/>
        </w:object>
      </w:r>
      <w:r w:rsidRPr="00F84473">
        <w:rPr>
          <w:rFonts w:ascii="Times New Roman" w:hAnsi="Times New Roman"/>
          <w:sz w:val="24"/>
          <w:szCs w:val="24"/>
          <w:lang w:val="ru-RU"/>
        </w:rPr>
        <w:t xml:space="preserve"> – (рис. 4,а). Требуется составить эквивалентную приведенную расчетную схему для изучения </w:t>
      </w:r>
      <w:proofErr w:type="spellStart"/>
      <w:r w:rsidRPr="00F84473">
        <w:rPr>
          <w:rFonts w:ascii="Times New Roman" w:hAnsi="Times New Roman"/>
          <w:sz w:val="24"/>
          <w:szCs w:val="24"/>
          <w:lang w:val="ru-RU"/>
        </w:rPr>
        <w:t>нагруженности</w:t>
      </w:r>
      <w:proofErr w:type="spellEnd"/>
      <w:r w:rsidRPr="00F84473">
        <w:rPr>
          <w:rFonts w:ascii="Times New Roman" w:hAnsi="Times New Roman"/>
          <w:sz w:val="24"/>
          <w:szCs w:val="24"/>
          <w:lang w:val="ru-RU"/>
        </w:rPr>
        <w:t xml:space="preserve"> вала двигателя, считая массы зубчатых колес незначительными в сравнении с массами двигателя и исполнительного органа машины.</w:t>
      </w:r>
    </w:p>
    <w:p w14:paraId="73057554" w14:textId="77777777" w:rsidR="00F84473" w:rsidRPr="009F6884" w:rsidRDefault="00F84473" w:rsidP="00F84473">
      <w:pPr>
        <w:jc w:val="center"/>
        <w:rPr>
          <w:rFonts w:ascii="Times New Roman" w:hAnsi="Times New Roman"/>
          <w:sz w:val="24"/>
          <w:szCs w:val="24"/>
        </w:rPr>
      </w:pPr>
      <w:r w:rsidRPr="009F6884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B056BE5" wp14:editId="6A08ECA8">
            <wp:extent cx="3999230" cy="1621790"/>
            <wp:effectExtent l="19050" t="0" r="1270" b="0"/>
            <wp:docPr id="8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72FD6B" w14:textId="77777777" w:rsidR="00F84473" w:rsidRPr="00F84473" w:rsidRDefault="00F84473" w:rsidP="00F84473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F84473">
        <w:rPr>
          <w:rFonts w:ascii="Times New Roman" w:hAnsi="Times New Roman"/>
          <w:sz w:val="24"/>
          <w:szCs w:val="24"/>
          <w:lang w:val="ru-RU"/>
        </w:rPr>
        <w:t>Рис. 4. Заданная и приведенная расчетные схемы машины</w:t>
      </w:r>
    </w:p>
    <w:p w14:paraId="5D70CCE8" w14:textId="77777777" w:rsidR="00F84473" w:rsidRPr="00F84473" w:rsidRDefault="00F84473" w:rsidP="00F84473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4B71D4B8" w14:textId="77777777" w:rsidR="00F84473" w:rsidRPr="00F84473" w:rsidRDefault="00F84473" w:rsidP="00F84473">
      <w:pPr>
        <w:ind w:left="357" w:firstLine="397"/>
        <w:jc w:val="center"/>
        <w:rPr>
          <w:rFonts w:ascii="Times New Roman" w:hAnsi="Times New Roman"/>
          <w:sz w:val="24"/>
          <w:szCs w:val="24"/>
          <w:lang w:val="ru-RU"/>
        </w:rPr>
      </w:pPr>
      <w:r w:rsidRPr="00F84473">
        <w:rPr>
          <w:rFonts w:ascii="Times New Roman" w:hAnsi="Times New Roman"/>
          <w:sz w:val="24"/>
          <w:szCs w:val="24"/>
          <w:lang w:val="ru-RU"/>
        </w:rPr>
        <w:t>Вариант 4</w:t>
      </w:r>
    </w:p>
    <w:p w14:paraId="68FA7B05" w14:textId="77777777" w:rsidR="00F84473" w:rsidRPr="00F84473" w:rsidRDefault="00F84473" w:rsidP="00F84473">
      <w:pPr>
        <w:ind w:left="357" w:firstLine="397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6C4E6966" w14:textId="77777777" w:rsidR="00F84473" w:rsidRPr="009F6884" w:rsidRDefault="00F84473" w:rsidP="00F84473">
      <w:pPr>
        <w:ind w:left="357" w:firstLine="397"/>
        <w:rPr>
          <w:rFonts w:ascii="Times New Roman" w:hAnsi="Times New Roman"/>
          <w:sz w:val="24"/>
          <w:szCs w:val="24"/>
        </w:rPr>
      </w:pPr>
      <w:r w:rsidRPr="00F84473">
        <w:rPr>
          <w:rFonts w:ascii="Times New Roman" w:hAnsi="Times New Roman"/>
          <w:sz w:val="24"/>
          <w:szCs w:val="24"/>
          <w:lang w:val="ru-RU"/>
        </w:rPr>
        <w:t xml:space="preserve">Упорная плита 1 опускающего упора останавливает движущуюся заготовку 2 (привод подъема–опускания упорной плиты не показан). Энергия движущейся заготовки поглощается амортизатором 3. состоящим из четырех параллельно установленных пружин с линейной жесткостью </w:t>
      </w:r>
      <w:r w:rsidRPr="009F6884">
        <w:rPr>
          <w:rFonts w:ascii="Times New Roman" w:hAnsi="Times New Roman"/>
          <w:position w:val="-10"/>
          <w:sz w:val="24"/>
          <w:szCs w:val="24"/>
        </w:rPr>
        <w:object w:dxaOrig="279" w:dyaOrig="340" w14:anchorId="736BD945">
          <v:shape id="_x0000_i1032" type="#_x0000_t75" style="width:14.15pt;height:17.15pt" o:ole="" fillcolor="window">
            <v:imagedata r:id="rId40" o:title=""/>
          </v:shape>
          <o:OLEObject Type="Embed" ProgID="Equation.3" ShapeID="_x0000_i1032" DrawAspect="Content" ObjectID="_1665679967" r:id="rId41"/>
        </w:object>
      </w:r>
      <w:r w:rsidRPr="00F8447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F6884">
        <w:rPr>
          <w:rFonts w:ascii="Times New Roman" w:hAnsi="Times New Roman"/>
          <w:sz w:val="24"/>
          <w:szCs w:val="24"/>
        </w:rPr>
        <w:t>(</w:t>
      </w:r>
      <w:proofErr w:type="spellStart"/>
      <w:r w:rsidRPr="009F6884">
        <w:rPr>
          <w:rFonts w:ascii="Times New Roman" w:hAnsi="Times New Roman"/>
          <w:sz w:val="24"/>
          <w:szCs w:val="24"/>
        </w:rPr>
        <w:t>рис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. 5,а). </w:t>
      </w:r>
      <w:proofErr w:type="spellStart"/>
      <w:r w:rsidRPr="009F6884">
        <w:rPr>
          <w:rFonts w:ascii="Times New Roman" w:hAnsi="Times New Roman"/>
          <w:sz w:val="24"/>
          <w:szCs w:val="24"/>
        </w:rPr>
        <w:t>Требуется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884">
        <w:rPr>
          <w:rFonts w:ascii="Times New Roman" w:hAnsi="Times New Roman"/>
          <w:sz w:val="24"/>
          <w:szCs w:val="24"/>
        </w:rPr>
        <w:t>составить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884">
        <w:rPr>
          <w:rFonts w:ascii="Times New Roman" w:hAnsi="Times New Roman"/>
          <w:sz w:val="24"/>
          <w:szCs w:val="24"/>
        </w:rPr>
        <w:t>приведенную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884">
        <w:rPr>
          <w:rFonts w:ascii="Times New Roman" w:hAnsi="Times New Roman"/>
          <w:sz w:val="24"/>
          <w:szCs w:val="24"/>
        </w:rPr>
        <w:t>расчетную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884">
        <w:rPr>
          <w:rFonts w:ascii="Times New Roman" w:hAnsi="Times New Roman"/>
          <w:sz w:val="24"/>
          <w:szCs w:val="24"/>
        </w:rPr>
        <w:t>схему</w:t>
      </w:r>
      <w:proofErr w:type="spellEnd"/>
      <w:r w:rsidRPr="009F6884">
        <w:rPr>
          <w:rFonts w:ascii="Times New Roman" w:hAnsi="Times New Roman"/>
          <w:sz w:val="24"/>
          <w:szCs w:val="24"/>
        </w:rPr>
        <w:t>.</w:t>
      </w:r>
    </w:p>
    <w:p w14:paraId="172E4E31" w14:textId="77777777" w:rsidR="00F84473" w:rsidRPr="009F6884" w:rsidRDefault="00F84473" w:rsidP="00F84473">
      <w:pPr>
        <w:jc w:val="center"/>
        <w:rPr>
          <w:rFonts w:ascii="Times New Roman" w:hAnsi="Times New Roman"/>
          <w:sz w:val="24"/>
          <w:szCs w:val="24"/>
        </w:rPr>
      </w:pPr>
      <w:r w:rsidRPr="009F688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0B7B3005" wp14:editId="0FEDDE5A">
            <wp:extent cx="3172460" cy="1876425"/>
            <wp:effectExtent l="19050" t="0" r="8890" b="0"/>
            <wp:docPr id="87" name="Рисунок 19" descr="методи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етодичка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7A6313" w14:textId="77777777" w:rsidR="00F84473" w:rsidRPr="00F84473" w:rsidRDefault="00F84473" w:rsidP="00F84473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F84473">
        <w:rPr>
          <w:rFonts w:ascii="Times New Roman" w:hAnsi="Times New Roman"/>
          <w:sz w:val="24"/>
          <w:szCs w:val="24"/>
          <w:lang w:val="ru-RU"/>
        </w:rPr>
        <w:t>Рис. 5. Упор для остановки металла на рольганге</w:t>
      </w:r>
    </w:p>
    <w:p w14:paraId="0037AF5D" w14:textId="77777777" w:rsidR="00F84473" w:rsidRPr="00F84473" w:rsidRDefault="00F84473" w:rsidP="00F84473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734F45FE" w14:textId="77777777" w:rsidR="00F84473" w:rsidRPr="00F84473" w:rsidRDefault="00F84473" w:rsidP="00F84473">
      <w:pPr>
        <w:ind w:left="357" w:firstLine="397"/>
        <w:jc w:val="center"/>
        <w:rPr>
          <w:rFonts w:ascii="Times New Roman" w:hAnsi="Times New Roman"/>
          <w:sz w:val="24"/>
          <w:szCs w:val="24"/>
          <w:lang w:val="ru-RU"/>
        </w:rPr>
      </w:pPr>
      <w:r w:rsidRPr="00F84473">
        <w:rPr>
          <w:rFonts w:ascii="Times New Roman" w:hAnsi="Times New Roman"/>
          <w:sz w:val="24"/>
          <w:szCs w:val="24"/>
          <w:lang w:val="ru-RU"/>
        </w:rPr>
        <w:t>Вариант 5</w:t>
      </w:r>
    </w:p>
    <w:p w14:paraId="433D1EDB" w14:textId="77777777" w:rsidR="00F84473" w:rsidRPr="00F84473" w:rsidRDefault="00F84473" w:rsidP="00F84473">
      <w:pPr>
        <w:ind w:left="357" w:firstLine="397"/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1AD589E8" w14:textId="77777777" w:rsidR="00F84473" w:rsidRPr="00F84473" w:rsidRDefault="00F84473" w:rsidP="00F84473">
      <w:pPr>
        <w:ind w:left="357" w:firstLine="397"/>
        <w:rPr>
          <w:rFonts w:ascii="Times New Roman" w:hAnsi="Times New Roman"/>
          <w:sz w:val="24"/>
          <w:szCs w:val="24"/>
          <w:lang w:val="ru-RU"/>
        </w:rPr>
      </w:pPr>
      <w:r w:rsidRPr="00F84473">
        <w:rPr>
          <w:rFonts w:ascii="Times New Roman" w:hAnsi="Times New Roman"/>
          <w:sz w:val="24"/>
          <w:szCs w:val="24"/>
          <w:lang w:val="ru-RU"/>
        </w:rPr>
        <w:t xml:space="preserve">Определить численное значение приведенной жесткости системы (рис. 6,а), состоящих из двух ступенчатых стержней 1, соединенных шарнирно с балкой 2 прямоугольного поперечного сечения, к которой на цилиндрической пружине 3 подвешен груз массой </w:t>
      </w:r>
      <w:r w:rsidRPr="009F6884">
        <w:rPr>
          <w:rFonts w:ascii="Times New Roman" w:hAnsi="Times New Roman"/>
          <w:sz w:val="24"/>
          <w:szCs w:val="24"/>
        </w:rPr>
        <w:t>m</w:t>
      </w:r>
      <w:r w:rsidRPr="00F84473">
        <w:rPr>
          <w:rFonts w:ascii="Times New Roman" w:hAnsi="Times New Roman"/>
          <w:sz w:val="24"/>
          <w:szCs w:val="24"/>
          <w:lang w:val="ru-RU"/>
        </w:rPr>
        <w:t>.</w:t>
      </w:r>
    </w:p>
    <w:p w14:paraId="0D1854AA" w14:textId="77777777" w:rsidR="00F84473" w:rsidRPr="00F84473" w:rsidRDefault="00F84473" w:rsidP="00F84473">
      <w:pPr>
        <w:ind w:left="357"/>
        <w:rPr>
          <w:rFonts w:ascii="Times New Roman" w:hAnsi="Times New Roman"/>
          <w:sz w:val="24"/>
          <w:szCs w:val="24"/>
          <w:lang w:val="ru-RU"/>
        </w:rPr>
      </w:pPr>
      <w:r w:rsidRPr="00F84473">
        <w:rPr>
          <w:rFonts w:ascii="Times New Roman" w:hAnsi="Times New Roman"/>
          <w:sz w:val="24"/>
          <w:szCs w:val="24"/>
          <w:lang w:val="ru-RU"/>
        </w:rPr>
        <w:t xml:space="preserve">Исходные данные: </w:t>
      </w:r>
      <w:r w:rsidRPr="009F6884">
        <w:rPr>
          <w:rFonts w:ascii="Times New Roman" w:hAnsi="Times New Roman"/>
          <w:sz w:val="24"/>
          <w:szCs w:val="24"/>
        </w:rPr>
        <w:t>l</w:t>
      </w:r>
      <w:r w:rsidRPr="00F84473">
        <w:rPr>
          <w:rFonts w:ascii="Times New Roman" w:hAnsi="Times New Roman"/>
          <w:sz w:val="24"/>
          <w:szCs w:val="24"/>
          <w:vertAlign w:val="subscript"/>
          <w:lang w:val="ru-RU"/>
        </w:rPr>
        <w:t>1</w:t>
      </w:r>
      <w:r w:rsidRPr="00F84473">
        <w:rPr>
          <w:rFonts w:ascii="Times New Roman" w:hAnsi="Times New Roman"/>
          <w:sz w:val="24"/>
          <w:szCs w:val="24"/>
          <w:lang w:val="ru-RU"/>
        </w:rPr>
        <w:t xml:space="preserve">=0,5 м; </w:t>
      </w:r>
      <w:r w:rsidRPr="009F6884">
        <w:rPr>
          <w:rFonts w:ascii="Times New Roman" w:hAnsi="Times New Roman"/>
          <w:sz w:val="24"/>
          <w:szCs w:val="24"/>
        </w:rPr>
        <w:t>l</w:t>
      </w:r>
      <w:r w:rsidRPr="00F84473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 w:rsidRPr="00F84473">
        <w:rPr>
          <w:rFonts w:ascii="Times New Roman" w:hAnsi="Times New Roman"/>
          <w:sz w:val="24"/>
          <w:szCs w:val="24"/>
          <w:lang w:val="ru-RU"/>
        </w:rPr>
        <w:t xml:space="preserve">=2 м; </w:t>
      </w:r>
      <w:r w:rsidRPr="009F6884">
        <w:rPr>
          <w:rFonts w:ascii="Times New Roman" w:hAnsi="Times New Roman"/>
          <w:sz w:val="24"/>
          <w:szCs w:val="24"/>
        </w:rPr>
        <w:t>l</w:t>
      </w:r>
      <w:r w:rsidRPr="00F84473">
        <w:rPr>
          <w:rFonts w:ascii="Times New Roman" w:hAnsi="Times New Roman"/>
          <w:sz w:val="24"/>
          <w:szCs w:val="24"/>
          <w:vertAlign w:val="subscript"/>
          <w:lang w:val="ru-RU"/>
        </w:rPr>
        <w:t>3</w:t>
      </w:r>
      <w:r w:rsidRPr="00F84473">
        <w:rPr>
          <w:rFonts w:ascii="Times New Roman" w:hAnsi="Times New Roman"/>
          <w:sz w:val="24"/>
          <w:szCs w:val="24"/>
          <w:lang w:val="ru-RU"/>
        </w:rPr>
        <w:t xml:space="preserve">=0,8 м; </w:t>
      </w:r>
      <w:r w:rsidRPr="009F6884">
        <w:rPr>
          <w:rFonts w:ascii="Times New Roman" w:hAnsi="Times New Roman"/>
          <w:sz w:val="24"/>
          <w:szCs w:val="24"/>
        </w:rPr>
        <w:t>d</w:t>
      </w:r>
      <w:r w:rsidRPr="00F84473">
        <w:rPr>
          <w:rFonts w:ascii="Times New Roman" w:hAnsi="Times New Roman"/>
          <w:sz w:val="24"/>
          <w:szCs w:val="24"/>
          <w:vertAlign w:val="subscript"/>
          <w:lang w:val="ru-RU"/>
        </w:rPr>
        <w:t>1</w:t>
      </w:r>
      <w:r w:rsidRPr="00F84473">
        <w:rPr>
          <w:rFonts w:ascii="Times New Roman" w:hAnsi="Times New Roman"/>
          <w:sz w:val="24"/>
          <w:szCs w:val="24"/>
          <w:lang w:val="ru-RU"/>
        </w:rPr>
        <w:t xml:space="preserve">=100 мм; </w:t>
      </w:r>
      <w:r w:rsidRPr="009F6884">
        <w:rPr>
          <w:rFonts w:ascii="Times New Roman" w:hAnsi="Times New Roman"/>
          <w:sz w:val="24"/>
          <w:szCs w:val="24"/>
        </w:rPr>
        <w:t>d</w:t>
      </w:r>
      <w:r w:rsidRPr="00F84473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 w:rsidRPr="00F84473">
        <w:rPr>
          <w:rFonts w:ascii="Times New Roman" w:hAnsi="Times New Roman"/>
          <w:sz w:val="24"/>
          <w:szCs w:val="24"/>
          <w:lang w:val="ru-RU"/>
        </w:rPr>
        <w:t xml:space="preserve">=40 мм; </w:t>
      </w:r>
      <w:r w:rsidRPr="009F6884">
        <w:rPr>
          <w:rFonts w:ascii="Times New Roman" w:hAnsi="Times New Roman"/>
          <w:sz w:val="24"/>
          <w:szCs w:val="24"/>
        </w:rPr>
        <w:t>h</w:t>
      </w:r>
      <w:r w:rsidRPr="00F84473">
        <w:rPr>
          <w:rFonts w:ascii="Times New Roman" w:hAnsi="Times New Roman"/>
          <w:sz w:val="24"/>
          <w:szCs w:val="24"/>
          <w:lang w:val="ru-RU"/>
        </w:rPr>
        <w:t xml:space="preserve">=300 мм; </w:t>
      </w:r>
      <w:r w:rsidRPr="009F6884">
        <w:rPr>
          <w:rFonts w:ascii="Times New Roman" w:hAnsi="Times New Roman"/>
          <w:sz w:val="24"/>
          <w:szCs w:val="24"/>
        </w:rPr>
        <w:t>b</w:t>
      </w:r>
      <w:r w:rsidRPr="00F84473">
        <w:rPr>
          <w:rFonts w:ascii="Times New Roman" w:hAnsi="Times New Roman"/>
          <w:sz w:val="24"/>
          <w:szCs w:val="24"/>
          <w:lang w:val="ru-RU"/>
        </w:rPr>
        <w:t xml:space="preserve">=150 мм; средний диаметр витков пружины </w:t>
      </w:r>
      <w:r w:rsidRPr="009F6884">
        <w:rPr>
          <w:rFonts w:ascii="Times New Roman" w:hAnsi="Times New Roman"/>
          <w:position w:val="-14"/>
          <w:sz w:val="24"/>
          <w:szCs w:val="24"/>
        </w:rPr>
        <w:object w:dxaOrig="380" w:dyaOrig="380" w14:anchorId="3377CE74">
          <v:shape id="_x0000_i1033" type="#_x0000_t75" style="width:18.85pt;height:18.85pt" o:ole="" fillcolor="window">
            <v:imagedata r:id="rId43" o:title=""/>
          </v:shape>
          <o:OLEObject Type="Embed" ProgID="Equation.3" ShapeID="_x0000_i1033" DrawAspect="Content" ObjectID="_1665679968" r:id="rId44"/>
        </w:object>
      </w:r>
      <w:r w:rsidRPr="00F84473">
        <w:rPr>
          <w:rFonts w:ascii="Times New Roman" w:hAnsi="Times New Roman"/>
          <w:sz w:val="24"/>
          <w:szCs w:val="24"/>
          <w:lang w:val="ru-RU"/>
        </w:rPr>
        <w:t xml:space="preserve">=140 мм; число витков пружины </w:t>
      </w:r>
      <w:r w:rsidRPr="009F6884">
        <w:rPr>
          <w:rFonts w:ascii="Times New Roman" w:hAnsi="Times New Roman"/>
          <w:sz w:val="24"/>
          <w:szCs w:val="24"/>
        </w:rPr>
        <w:t>n</w:t>
      </w:r>
      <w:r w:rsidRPr="00F84473">
        <w:rPr>
          <w:rFonts w:ascii="Times New Roman" w:hAnsi="Times New Roman"/>
          <w:sz w:val="24"/>
          <w:szCs w:val="24"/>
          <w:lang w:val="ru-RU"/>
        </w:rPr>
        <w:t xml:space="preserve">=12; диаметр проволоки, из которой свита пружина, </w:t>
      </w:r>
      <w:r w:rsidRPr="009F6884">
        <w:rPr>
          <w:rFonts w:ascii="Times New Roman" w:hAnsi="Times New Roman"/>
          <w:sz w:val="24"/>
          <w:szCs w:val="24"/>
        </w:rPr>
        <w:t>d</w:t>
      </w:r>
      <w:r w:rsidRPr="00F84473">
        <w:rPr>
          <w:rFonts w:ascii="Times New Roman" w:hAnsi="Times New Roman"/>
          <w:sz w:val="24"/>
          <w:szCs w:val="24"/>
          <w:lang w:val="ru-RU"/>
        </w:rPr>
        <w:t xml:space="preserve">=10 мм; модуль упругости при растяжении (сжатии) </w:t>
      </w:r>
      <w:r w:rsidRPr="009F6884">
        <w:rPr>
          <w:rFonts w:ascii="Times New Roman" w:hAnsi="Times New Roman"/>
          <w:sz w:val="24"/>
          <w:szCs w:val="24"/>
        </w:rPr>
        <w:t>E</w:t>
      </w:r>
      <w:r w:rsidRPr="00F84473">
        <w:rPr>
          <w:rFonts w:ascii="Times New Roman" w:hAnsi="Times New Roman"/>
          <w:sz w:val="24"/>
          <w:szCs w:val="24"/>
          <w:lang w:val="ru-RU"/>
        </w:rPr>
        <w:t>=2∙10</w:t>
      </w:r>
      <w:r w:rsidRPr="00F84473">
        <w:rPr>
          <w:rFonts w:ascii="Times New Roman" w:hAnsi="Times New Roman"/>
          <w:sz w:val="24"/>
          <w:szCs w:val="24"/>
          <w:vertAlign w:val="superscript"/>
          <w:lang w:val="ru-RU"/>
        </w:rPr>
        <w:t>5</w:t>
      </w:r>
      <w:r w:rsidRPr="00F84473">
        <w:rPr>
          <w:rFonts w:ascii="Times New Roman" w:hAnsi="Times New Roman"/>
          <w:sz w:val="24"/>
          <w:szCs w:val="24"/>
          <w:lang w:val="ru-RU"/>
        </w:rPr>
        <w:t xml:space="preserve"> МПа; модуль упругости при сдвиге </w:t>
      </w:r>
      <w:r w:rsidRPr="009F6884">
        <w:rPr>
          <w:rFonts w:ascii="Times New Roman" w:hAnsi="Times New Roman"/>
          <w:sz w:val="24"/>
          <w:szCs w:val="24"/>
        </w:rPr>
        <w:t>G</w:t>
      </w:r>
      <w:r w:rsidRPr="00F84473">
        <w:rPr>
          <w:rFonts w:ascii="Times New Roman" w:hAnsi="Times New Roman"/>
          <w:sz w:val="24"/>
          <w:szCs w:val="24"/>
          <w:lang w:val="ru-RU"/>
        </w:rPr>
        <w:t>=8∙10</w:t>
      </w:r>
      <w:r w:rsidRPr="00F84473">
        <w:rPr>
          <w:rFonts w:ascii="Times New Roman" w:hAnsi="Times New Roman"/>
          <w:sz w:val="24"/>
          <w:szCs w:val="24"/>
          <w:vertAlign w:val="superscript"/>
          <w:lang w:val="ru-RU"/>
        </w:rPr>
        <w:t>4</w:t>
      </w:r>
      <w:r w:rsidRPr="00F84473">
        <w:rPr>
          <w:rFonts w:ascii="Times New Roman" w:hAnsi="Times New Roman"/>
          <w:sz w:val="24"/>
          <w:szCs w:val="24"/>
          <w:lang w:val="ru-RU"/>
        </w:rPr>
        <w:t xml:space="preserve"> МПа.</w:t>
      </w:r>
    </w:p>
    <w:p w14:paraId="7974A6E4" w14:textId="77777777" w:rsidR="00F84473" w:rsidRPr="00F84473" w:rsidRDefault="00F84473" w:rsidP="00F84473">
      <w:pPr>
        <w:ind w:left="357"/>
        <w:rPr>
          <w:rFonts w:ascii="Times New Roman" w:hAnsi="Times New Roman"/>
          <w:sz w:val="24"/>
          <w:szCs w:val="24"/>
          <w:lang w:val="ru-RU"/>
        </w:rPr>
      </w:pPr>
    </w:p>
    <w:p w14:paraId="0B336E52" w14:textId="77777777" w:rsidR="00F84473" w:rsidRPr="009F6884" w:rsidRDefault="00F84473" w:rsidP="00F84473">
      <w:pPr>
        <w:jc w:val="center"/>
        <w:rPr>
          <w:rFonts w:ascii="Times New Roman" w:hAnsi="Times New Roman"/>
          <w:sz w:val="24"/>
          <w:szCs w:val="24"/>
        </w:rPr>
      </w:pPr>
      <w:r w:rsidRPr="009F688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163814FB" wp14:editId="008996B0">
            <wp:extent cx="2584450" cy="2242185"/>
            <wp:effectExtent l="19050" t="0" r="6350" b="0"/>
            <wp:docPr id="88" name="Рисунок 21" descr="методич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етодичка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1BEC12" w14:textId="77777777" w:rsidR="00F84473" w:rsidRPr="00F84473" w:rsidRDefault="00F84473" w:rsidP="00F84473">
      <w:pPr>
        <w:ind w:left="357" w:firstLine="397"/>
        <w:jc w:val="center"/>
        <w:rPr>
          <w:rFonts w:ascii="Times New Roman" w:hAnsi="Times New Roman"/>
          <w:sz w:val="24"/>
          <w:szCs w:val="24"/>
          <w:lang w:val="ru-RU"/>
        </w:rPr>
      </w:pPr>
      <w:r w:rsidRPr="00F84473">
        <w:rPr>
          <w:rFonts w:ascii="Times New Roman" w:hAnsi="Times New Roman"/>
          <w:sz w:val="24"/>
          <w:szCs w:val="24"/>
          <w:lang w:val="ru-RU"/>
        </w:rPr>
        <w:t>Рис. 6. Расчетная и эквивалентная схемы</w:t>
      </w:r>
    </w:p>
    <w:p w14:paraId="7D3C55C9" w14:textId="77777777" w:rsidR="00F84473" w:rsidRPr="00F84473" w:rsidRDefault="00F84473" w:rsidP="00F84473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0EB40BC4" w14:textId="77777777" w:rsidR="00F84473" w:rsidRPr="009F6884" w:rsidRDefault="00F84473" w:rsidP="00F84473">
      <w:pPr>
        <w:pStyle w:val="2"/>
        <w:spacing w:after="0" w:line="240" w:lineRule="auto"/>
        <w:ind w:left="0"/>
        <w:jc w:val="center"/>
      </w:pPr>
      <w:r w:rsidRPr="009F6884">
        <w:t>Вариант 6</w:t>
      </w:r>
    </w:p>
    <w:p w14:paraId="2C34088A" w14:textId="77777777" w:rsidR="00F84473" w:rsidRPr="009F6884" w:rsidRDefault="00F84473" w:rsidP="00F84473">
      <w:pPr>
        <w:pStyle w:val="2"/>
        <w:spacing w:after="0" w:line="240" w:lineRule="auto"/>
        <w:ind w:left="0"/>
        <w:jc w:val="center"/>
      </w:pPr>
    </w:p>
    <w:p w14:paraId="633861A9" w14:textId="77777777" w:rsidR="00F84473" w:rsidRPr="009F6884" w:rsidRDefault="00F84473" w:rsidP="00F84473">
      <w:pPr>
        <w:pStyle w:val="2"/>
        <w:spacing w:after="0" w:line="240" w:lineRule="auto"/>
        <w:ind w:left="0"/>
      </w:pPr>
      <w:r w:rsidRPr="009F6884">
        <w:t>Определить численное значение крутильной жесткости ступенчатого вала (рис. 7,а), если d</w:t>
      </w:r>
      <w:r w:rsidRPr="009F6884">
        <w:rPr>
          <w:vertAlign w:val="subscript"/>
        </w:rPr>
        <w:t>1</w:t>
      </w:r>
      <w:r w:rsidRPr="009F6884">
        <w:t>=100 мм; d</w:t>
      </w:r>
      <w:r w:rsidRPr="009F6884">
        <w:rPr>
          <w:vertAlign w:val="subscript"/>
        </w:rPr>
        <w:t>2</w:t>
      </w:r>
      <w:r w:rsidRPr="009F6884">
        <w:t>=200 мм; l</w:t>
      </w:r>
      <w:r w:rsidRPr="009F6884">
        <w:rPr>
          <w:vertAlign w:val="subscript"/>
        </w:rPr>
        <w:t>1</w:t>
      </w:r>
      <w:r w:rsidRPr="009F6884">
        <w:t>=2 м; l</w:t>
      </w:r>
      <w:r w:rsidRPr="009F6884">
        <w:rPr>
          <w:vertAlign w:val="subscript"/>
        </w:rPr>
        <w:t>2</w:t>
      </w:r>
      <w:r w:rsidRPr="009F6884">
        <w:t>=4 м; G=8∙10</w:t>
      </w:r>
      <w:r w:rsidRPr="009F6884">
        <w:rPr>
          <w:vertAlign w:val="superscript"/>
        </w:rPr>
        <w:t>4</w:t>
      </w:r>
      <w:r w:rsidRPr="009F6884">
        <w:t xml:space="preserve"> МПа.</w:t>
      </w:r>
    </w:p>
    <w:p w14:paraId="05076DD6" w14:textId="77777777" w:rsidR="00F84473" w:rsidRPr="009F6884" w:rsidRDefault="00F84473" w:rsidP="00F84473">
      <w:pPr>
        <w:pStyle w:val="2"/>
        <w:spacing w:after="0" w:line="240" w:lineRule="auto"/>
        <w:ind w:left="0"/>
      </w:pPr>
    </w:p>
    <w:p w14:paraId="090D4B44" w14:textId="77777777" w:rsidR="00F84473" w:rsidRPr="009F6884" w:rsidRDefault="00F84473" w:rsidP="00F84473">
      <w:pPr>
        <w:pStyle w:val="2"/>
        <w:spacing w:after="0" w:line="240" w:lineRule="auto"/>
        <w:ind w:left="0"/>
        <w:jc w:val="center"/>
      </w:pPr>
      <w:r w:rsidRPr="009F6884">
        <w:rPr>
          <w:noProof/>
          <w:lang w:eastAsia="ru-RU"/>
        </w:rPr>
        <w:drawing>
          <wp:inline distT="0" distB="0" distL="0" distR="0" wp14:anchorId="39668593" wp14:editId="2D1F359E">
            <wp:extent cx="3180715" cy="1685925"/>
            <wp:effectExtent l="19050" t="0" r="635" b="0"/>
            <wp:docPr id="89" name="Рисунок 22" descr="методичк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етодичка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0D1CBC" w14:textId="77777777" w:rsidR="00F84473" w:rsidRPr="009F6884" w:rsidRDefault="00F84473" w:rsidP="00F84473">
      <w:pPr>
        <w:pStyle w:val="2"/>
        <w:spacing w:after="0" w:line="240" w:lineRule="auto"/>
        <w:ind w:left="0"/>
        <w:jc w:val="center"/>
      </w:pPr>
      <w:r w:rsidRPr="009F6884">
        <w:t>Рис. 7.  Расчетная и эквивалентная схемы</w:t>
      </w:r>
    </w:p>
    <w:p w14:paraId="38143881" w14:textId="77777777" w:rsidR="00F84473" w:rsidRPr="00F84473" w:rsidRDefault="00F84473" w:rsidP="00F84473">
      <w:pPr>
        <w:ind w:left="360"/>
        <w:rPr>
          <w:rFonts w:ascii="Times New Roman" w:hAnsi="Times New Roman"/>
          <w:sz w:val="24"/>
          <w:szCs w:val="24"/>
          <w:lang w:val="ru-RU"/>
        </w:rPr>
      </w:pPr>
    </w:p>
    <w:p w14:paraId="7AC88F64" w14:textId="77777777" w:rsidR="00F84473" w:rsidRPr="009F6884" w:rsidRDefault="00F84473" w:rsidP="00F84473">
      <w:pPr>
        <w:pStyle w:val="a9"/>
        <w:jc w:val="center"/>
      </w:pPr>
      <w:r w:rsidRPr="009F6884">
        <w:t>ПРАКТИЧЕСКАЯ №2</w:t>
      </w:r>
    </w:p>
    <w:p w14:paraId="7B31EA0F" w14:textId="77777777" w:rsidR="00F84473" w:rsidRPr="009F6884" w:rsidRDefault="00F84473" w:rsidP="00F84473">
      <w:pPr>
        <w:pStyle w:val="a9"/>
        <w:jc w:val="center"/>
      </w:pPr>
    </w:p>
    <w:p w14:paraId="44ED2FAB" w14:textId="77777777" w:rsidR="00F84473" w:rsidRPr="009F6884" w:rsidRDefault="00F84473" w:rsidP="00F84473">
      <w:pPr>
        <w:pStyle w:val="a9"/>
        <w:ind w:firstLine="397"/>
      </w:pPr>
      <w:r w:rsidRPr="009F6884">
        <w:t>В контрольной работе требуется составить механическую модель колебаний механической системы. Для этого необходимо выполнить приведение масс и жесткостей или только жестокостей, если массы не учитываются, к определённому звену машины (механизма). Приведение выполнять в общем виде. Так как внешние силы и моменты не задаются, то их приведение не делается. Тем не менее, нужно помнить, что колебательные процессы возникают в результате изменения внешних сил и моментов, действующих на механическую систему, массы которой соединены упругими связями. Принятую механическую модель колебаний иллюстрировать схемой.</w:t>
      </w:r>
    </w:p>
    <w:p w14:paraId="5A4A9474" w14:textId="77777777" w:rsidR="00F84473" w:rsidRPr="009F6884" w:rsidRDefault="00F84473" w:rsidP="00F84473">
      <w:pPr>
        <w:pStyle w:val="a9"/>
        <w:ind w:firstLine="397"/>
      </w:pPr>
      <w:r w:rsidRPr="009F6884">
        <w:t>Ниже приведены кинематические схемы (рис.8) устройств и формулировка условий десяти задач.</w:t>
      </w:r>
    </w:p>
    <w:p w14:paraId="7A2DFE1A" w14:textId="77777777" w:rsidR="00F84473" w:rsidRPr="009F6884" w:rsidRDefault="00F84473" w:rsidP="00F84473">
      <w:pPr>
        <w:pStyle w:val="a9"/>
        <w:jc w:val="center"/>
      </w:pPr>
    </w:p>
    <w:p w14:paraId="517A3516" w14:textId="77777777" w:rsidR="00F84473" w:rsidRPr="009F6884" w:rsidRDefault="00F84473" w:rsidP="00F84473">
      <w:pPr>
        <w:pStyle w:val="a9"/>
        <w:jc w:val="center"/>
        <w:rPr>
          <w:b/>
        </w:rPr>
      </w:pPr>
      <w:r w:rsidRPr="009F6884">
        <w:rPr>
          <w:b/>
        </w:rPr>
        <w:t>ЗАДАЧА № 1</w:t>
      </w:r>
    </w:p>
    <w:p w14:paraId="585380C1" w14:textId="77777777" w:rsidR="00F84473" w:rsidRPr="009F6884" w:rsidRDefault="00F84473" w:rsidP="00F84473">
      <w:pPr>
        <w:pStyle w:val="a9"/>
      </w:pPr>
      <w:r w:rsidRPr="009F6884">
        <w:lastRenderedPageBreak/>
        <w:t xml:space="preserve">        </w:t>
      </w:r>
      <w:r w:rsidRPr="009F6884">
        <w:rPr>
          <w:noProof/>
          <w:lang w:eastAsia="ru-RU"/>
        </w:rPr>
        <w:drawing>
          <wp:inline distT="0" distB="0" distL="0" distR="0" wp14:anchorId="2158ABD8" wp14:editId="61C52ED8">
            <wp:extent cx="3267710" cy="1757045"/>
            <wp:effectExtent l="19050" t="0" r="8890" b="0"/>
            <wp:docPr id="90" name="Рисунок 23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7F5E4F" w14:textId="77777777" w:rsidR="00F84473" w:rsidRPr="009F6884" w:rsidRDefault="00F84473" w:rsidP="00F84473">
      <w:pPr>
        <w:pStyle w:val="a9"/>
      </w:pPr>
    </w:p>
    <w:p w14:paraId="2F51A948" w14:textId="77777777" w:rsidR="00F84473" w:rsidRPr="009F6884" w:rsidRDefault="00F84473" w:rsidP="00F84473">
      <w:pPr>
        <w:pStyle w:val="a9"/>
      </w:pPr>
      <w:r w:rsidRPr="009F6884">
        <w:t xml:space="preserve">                   Рис.8. Кинематическая схема привода</w:t>
      </w:r>
    </w:p>
    <w:p w14:paraId="6AD80BEA" w14:textId="77777777" w:rsidR="00F84473" w:rsidRPr="009F6884" w:rsidRDefault="00F84473" w:rsidP="00F84473">
      <w:pPr>
        <w:pStyle w:val="a9"/>
      </w:pPr>
    </w:p>
    <w:p w14:paraId="7D4E0B43" w14:textId="77777777" w:rsidR="00F84473" w:rsidRPr="009F6884" w:rsidRDefault="00F84473" w:rsidP="00F84473">
      <w:pPr>
        <w:pStyle w:val="a9"/>
        <w:ind w:firstLine="397"/>
      </w:pPr>
      <w:proofErr w:type="gramStart"/>
      <w:r w:rsidRPr="009F6884">
        <w:t>Движение  от</w:t>
      </w:r>
      <w:proofErr w:type="gramEnd"/>
      <w:r w:rsidRPr="009F6884">
        <w:t xml:space="preserve"> двигателя и двух пар зубчатых колес передаётся валу исполнительного органа машины А (рис.3.1) . Двигатель и исполнительный орган машины соединены  зубчатыми колёсами, число зубьев которых </w:t>
      </w:r>
      <w:r w:rsidRPr="009F6884">
        <w:rPr>
          <w:position w:val="-12"/>
        </w:rPr>
        <w:object w:dxaOrig="1340" w:dyaOrig="360" w14:anchorId="64A30935">
          <v:shape id="_x0000_i1034" type="#_x0000_t75" style="width:66.85pt;height:18pt" o:ole="" fillcolor="window">
            <v:imagedata r:id="rId48" o:title=""/>
          </v:shape>
          <o:OLEObject Type="Embed" ProgID="Equation.3" ShapeID="_x0000_i1034" DrawAspect="Content" ObjectID="_1665679969" r:id="rId49"/>
        </w:object>
      </w:r>
      <w:r w:rsidRPr="009F6884">
        <w:t xml:space="preserve"> и моменты инерции соответственно равны</w:t>
      </w:r>
      <w:r w:rsidRPr="009F6884">
        <w:rPr>
          <w:position w:val="-12"/>
        </w:rPr>
        <w:object w:dxaOrig="1359" w:dyaOrig="360" w14:anchorId="5DA50FF1">
          <v:shape id="_x0000_i1035" type="#_x0000_t75" style="width:68.15pt;height:18pt" o:ole="" fillcolor="window">
            <v:imagedata r:id="rId50" o:title=""/>
          </v:shape>
          <o:OLEObject Type="Embed" ProgID="Equation.3" ShapeID="_x0000_i1035" DrawAspect="Content" ObjectID="_1665679970" r:id="rId51"/>
        </w:object>
      </w:r>
      <w:r w:rsidRPr="009F6884">
        <w:t xml:space="preserve"> и тремя упругими связями (валами), крутильные жесткости которых равны соответственно </w:t>
      </w:r>
      <w:r w:rsidRPr="009F6884">
        <w:rPr>
          <w:position w:val="-12"/>
        </w:rPr>
        <w:object w:dxaOrig="1060" w:dyaOrig="360" w14:anchorId="20617AA7">
          <v:shape id="_x0000_i1036" type="#_x0000_t75" style="width:53.15pt;height:18pt" o:ole="" fillcolor="window">
            <v:imagedata r:id="rId52" o:title=""/>
          </v:shape>
          <o:OLEObject Type="Embed" ProgID="Equation.3" ShapeID="_x0000_i1036" DrawAspect="Content" ObjectID="_1665679971" r:id="rId53"/>
        </w:object>
      </w:r>
    </w:p>
    <w:p w14:paraId="361301E7" w14:textId="77777777" w:rsidR="00F84473" w:rsidRPr="009F6884" w:rsidRDefault="00F84473" w:rsidP="00F84473">
      <w:pPr>
        <w:pStyle w:val="a9"/>
        <w:ind w:firstLine="720"/>
      </w:pPr>
      <w:r w:rsidRPr="009F6884">
        <w:rPr>
          <w:position w:val="-14"/>
        </w:rPr>
        <w:object w:dxaOrig="320" w:dyaOrig="380" w14:anchorId="56AB13EF">
          <v:shape id="_x0000_i1037" type="#_x0000_t75" style="width:16.3pt;height:18.85pt" o:ole="" fillcolor="window">
            <v:imagedata r:id="rId54" o:title=""/>
          </v:shape>
          <o:OLEObject Type="Embed" ProgID="Equation.3" ShapeID="_x0000_i1037" DrawAspect="Content" ObjectID="_1665679972" r:id="rId55"/>
        </w:object>
      </w:r>
      <w:r w:rsidRPr="009F6884">
        <w:t>– момент инерции ротора двигателя.</w:t>
      </w:r>
    </w:p>
    <w:p w14:paraId="123CB870" w14:textId="77777777" w:rsidR="00F84473" w:rsidRPr="009F6884" w:rsidRDefault="00F84473" w:rsidP="00F84473">
      <w:pPr>
        <w:pStyle w:val="a9"/>
        <w:ind w:firstLine="720"/>
      </w:pPr>
      <w:r w:rsidRPr="009F6884">
        <w:t xml:space="preserve"> </w:t>
      </w:r>
      <w:r w:rsidRPr="009F6884">
        <w:rPr>
          <w:position w:val="-10"/>
        </w:rPr>
        <w:object w:dxaOrig="320" w:dyaOrig="340" w14:anchorId="7C28ABA9">
          <v:shape id="_x0000_i1038" type="#_x0000_t75" style="width:16.3pt;height:17.15pt" o:ole="" fillcolor="window">
            <v:imagedata r:id="rId56" o:title=""/>
          </v:shape>
          <o:OLEObject Type="Embed" ProgID="Equation.3" ShapeID="_x0000_i1038" DrawAspect="Content" ObjectID="_1665679973" r:id="rId57"/>
        </w:object>
      </w:r>
      <w:r w:rsidRPr="009F6884">
        <w:t>– момент инерции исполнительного органа.</w:t>
      </w:r>
    </w:p>
    <w:p w14:paraId="3E7C5909" w14:textId="77777777" w:rsidR="00F84473" w:rsidRPr="009F6884" w:rsidRDefault="00F84473" w:rsidP="00F84473">
      <w:pPr>
        <w:pStyle w:val="a9"/>
        <w:ind w:firstLine="397"/>
      </w:pPr>
      <w:r w:rsidRPr="009F6884">
        <w:t xml:space="preserve">При внезапном (мгновенном) сбросе технологической нагрузки на исполнительном органе в системе возникают колебания. Составить механическую модель для изучения динамической </w:t>
      </w:r>
      <w:proofErr w:type="spellStart"/>
      <w:r w:rsidRPr="009F6884">
        <w:t>нагруженности</w:t>
      </w:r>
      <w:proofErr w:type="spellEnd"/>
      <w:r w:rsidRPr="009F6884">
        <w:t xml:space="preserve"> вала двигателя, пренебрегая зазорами в зацеплении передач и жесткостью зацеплений.</w:t>
      </w:r>
    </w:p>
    <w:p w14:paraId="43707886" w14:textId="77777777" w:rsidR="00F84473" w:rsidRPr="009F6884" w:rsidRDefault="00F84473" w:rsidP="00F84473">
      <w:pPr>
        <w:pStyle w:val="a9"/>
      </w:pPr>
    </w:p>
    <w:p w14:paraId="4CCC86BE" w14:textId="77777777" w:rsidR="00F84473" w:rsidRPr="009F6884" w:rsidRDefault="00F84473" w:rsidP="00F84473">
      <w:pPr>
        <w:pStyle w:val="a9"/>
        <w:jc w:val="center"/>
        <w:rPr>
          <w:b/>
        </w:rPr>
      </w:pPr>
      <w:r w:rsidRPr="009F6884">
        <w:rPr>
          <w:b/>
        </w:rPr>
        <w:t>ЗАДАЧА № 2</w:t>
      </w:r>
    </w:p>
    <w:p w14:paraId="5D5A0D99" w14:textId="77777777" w:rsidR="00F84473" w:rsidRPr="009F6884" w:rsidRDefault="00F84473" w:rsidP="00F84473">
      <w:pPr>
        <w:pStyle w:val="a9"/>
        <w:jc w:val="center"/>
      </w:pPr>
    </w:p>
    <w:p w14:paraId="62C899F8" w14:textId="77777777" w:rsidR="00F84473" w:rsidRPr="009F6884" w:rsidRDefault="00F84473" w:rsidP="00F84473">
      <w:pPr>
        <w:pStyle w:val="a9"/>
      </w:pPr>
      <w:r w:rsidRPr="009F6884">
        <w:t xml:space="preserve">            </w:t>
      </w:r>
      <w:r w:rsidRPr="009F6884">
        <w:rPr>
          <w:noProof/>
          <w:lang w:eastAsia="ru-RU"/>
        </w:rPr>
        <w:drawing>
          <wp:inline distT="0" distB="0" distL="0" distR="0" wp14:anchorId="3F4E6B8E" wp14:editId="3E80F57C">
            <wp:extent cx="3100705" cy="1057275"/>
            <wp:effectExtent l="19050" t="0" r="4445" b="0"/>
            <wp:docPr id="91" name="Рисунок 29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C7B4CE" w14:textId="77777777" w:rsidR="00F84473" w:rsidRPr="009F6884" w:rsidRDefault="00F84473" w:rsidP="00F84473">
      <w:pPr>
        <w:pStyle w:val="a9"/>
        <w:jc w:val="center"/>
      </w:pPr>
      <w:r w:rsidRPr="009F6884">
        <w:t xml:space="preserve"> </w:t>
      </w:r>
    </w:p>
    <w:p w14:paraId="3C702A63" w14:textId="77777777" w:rsidR="00F84473" w:rsidRPr="009F6884" w:rsidRDefault="00F84473" w:rsidP="00F84473">
      <w:pPr>
        <w:pStyle w:val="a9"/>
        <w:jc w:val="center"/>
      </w:pPr>
      <w:r w:rsidRPr="009F6884">
        <w:t>Рис.9. Приводная линия блюминга 1150</w:t>
      </w:r>
    </w:p>
    <w:p w14:paraId="3616F2DB" w14:textId="77777777" w:rsidR="00F84473" w:rsidRPr="009F6884" w:rsidRDefault="00F84473" w:rsidP="00F84473">
      <w:pPr>
        <w:pStyle w:val="a9"/>
        <w:jc w:val="center"/>
      </w:pPr>
    </w:p>
    <w:p w14:paraId="296F7BB3" w14:textId="77777777" w:rsidR="00F84473" w:rsidRPr="009F6884" w:rsidRDefault="00F84473" w:rsidP="00F84473">
      <w:pPr>
        <w:pStyle w:val="a9"/>
        <w:ind w:firstLine="397"/>
      </w:pPr>
      <w:r w:rsidRPr="009F6884">
        <w:t xml:space="preserve">Каждый валок блюминга 1150 имеет индивидуальный привод. Приводная линия нижнего валка состоит из электродвигателя 1, вала </w:t>
      </w:r>
    </w:p>
    <w:p w14:paraId="34E94816" w14:textId="77777777" w:rsidR="00F84473" w:rsidRPr="009F6884" w:rsidRDefault="00F84473" w:rsidP="00F84473">
      <w:pPr>
        <w:pStyle w:val="a9"/>
      </w:pPr>
      <w:r w:rsidRPr="009F6884">
        <w:t xml:space="preserve"> электродвигателя 2, муфты 3, промежуточного вала 4, шпинделя 5, хвостовика 6, прокатного валка 7 (рис.3.2).</w:t>
      </w:r>
    </w:p>
    <w:p w14:paraId="747F4776" w14:textId="77777777" w:rsidR="00F84473" w:rsidRPr="009F6884" w:rsidRDefault="00F84473" w:rsidP="00F84473">
      <w:pPr>
        <w:pStyle w:val="a9"/>
      </w:pPr>
      <w:r w:rsidRPr="009F6884">
        <w:rPr>
          <w:position w:val="-12"/>
        </w:rPr>
        <w:object w:dxaOrig="1700" w:dyaOrig="360" w14:anchorId="74567A26">
          <v:shape id="_x0000_i1039" type="#_x0000_t75" style="width:84.85pt;height:18pt" o:ole="" fillcolor="window">
            <v:imagedata r:id="rId59" o:title=""/>
          </v:shape>
          <o:OLEObject Type="Embed" ProgID="Equation.3" ShapeID="_x0000_i1039" DrawAspect="Content" ObjectID="_1665679974" r:id="rId60"/>
        </w:object>
      </w:r>
      <w:r w:rsidRPr="009F6884">
        <w:t xml:space="preserve"> – жесткости  соответственно вала  2, муфты 3, промежуточного вала 4, шпинделя 5, хвостовика 6 прокатного валка 7 </w:t>
      </w:r>
      <w:r w:rsidRPr="009F6884">
        <w:rPr>
          <w:position w:val="-14"/>
        </w:rPr>
        <w:object w:dxaOrig="1880" w:dyaOrig="380" w14:anchorId="3498F76C">
          <v:shape id="_x0000_i1040" type="#_x0000_t75" style="width:93.85pt;height:18.85pt" o:ole="" fillcolor="window">
            <v:imagedata r:id="rId61" o:title=""/>
          </v:shape>
          <o:OLEObject Type="Embed" ProgID="Equation.3" ShapeID="_x0000_i1040" DrawAspect="Content" ObjectID="_1665679975" r:id="rId62"/>
        </w:object>
      </w:r>
      <w:r w:rsidRPr="009F6884">
        <w:t>– моменты инерции  соответственно ротора электродвигателя с валом; муфты, промежуточного вала, шпинделя, прокатного валка.</w:t>
      </w:r>
    </w:p>
    <w:p w14:paraId="51E5610B" w14:textId="77777777" w:rsidR="00F84473" w:rsidRPr="009F6884" w:rsidRDefault="00F84473" w:rsidP="00F84473">
      <w:pPr>
        <w:pStyle w:val="a9"/>
        <w:ind w:firstLine="397"/>
      </w:pPr>
      <w:r w:rsidRPr="009F6884">
        <w:lastRenderedPageBreak/>
        <w:t xml:space="preserve">После захвата полосы валками в приводной линии нижнего валка возникают колебания. Составить механическую модель приводной линии нижнего валка для изучения динамической </w:t>
      </w:r>
      <w:proofErr w:type="spellStart"/>
      <w:r w:rsidRPr="009F6884">
        <w:t>нагруженности</w:t>
      </w:r>
      <w:proofErr w:type="spellEnd"/>
      <w:r w:rsidRPr="009F6884">
        <w:t xml:space="preserve"> вала электродвигателя, пренебрегая зазорами в шпиндельных соединениях.</w:t>
      </w:r>
    </w:p>
    <w:p w14:paraId="67C8C17B" w14:textId="77777777" w:rsidR="00F84473" w:rsidRPr="009F6884" w:rsidRDefault="00F84473" w:rsidP="00F84473">
      <w:pPr>
        <w:pStyle w:val="a9"/>
        <w:jc w:val="center"/>
      </w:pPr>
      <w:r w:rsidRPr="009F6884">
        <w:rPr>
          <w:b/>
        </w:rPr>
        <w:t>ЗАДАЧА № 3</w:t>
      </w:r>
    </w:p>
    <w:p w14:paraId="1BB36766" w14:textId="77777777" w:rsidR="00F84473" w:rsidRPr="009F6884" w:rsidRDefault="00F84473" w:rsidP="00F84473">
      <w:pPr>
        <w:pStyle w:val="a9"/>
      </w:pPr>
      <w:r w:rsidRPr="009F6884">
        <w:t xml:space="preserve">             </w:t>
      </w:r>
      <w:r w:rsidRPr="009F6884">
        <w:rPr>
          <w:noProof/>
          <w:lang w:eastAsia="ru-RU"/>
        </w:rPr>
        <w:drawing>
          <wp:inline distT="0" distB="0" distL="0" distR="0" wp14:anchorId="6B58A833" wp14:editId="43398EAF">
            <wp:extent cx="3204210" cy="1240155"/>
            <wp:effectExtent l="19050" t="0" r="0" b="0"/>
            <wp:docPr id="92" name="Рисунок 32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92741E" w14:textId="77777777" w:rsidR="00F84473" w:rsidRPr="009F6884" w:rsidRDefault="00F84473" w:rsidP="00F84473">
      <w:pPr>
        <w:pStyle w:val="a9"/>
      </w:pPr>
    </w:p>
    <w:p w14:paraId="297D885A" w14:textId="77777777" w:rsidR="00F84473" w:rsidRPr="009F6884" w:rsidRDefault="00F84473" w:rsidP="00F84473">
      <w:pPr>
        <w:pStyle w:val="a9"/>
        <w:jc w:val="center"/>
      </w:pPr>
      <w:r w:rsidRPr="009F6884">
        <w:t>Рис.10. Приводная линия блюминга 1150</w:t>
      </w:r>
    </w:p>
    <w:p w14:paraId="4FE4BC49" w14:textId="77777777" w:rsidR="00F84473" w:rsidRPr="009F6884" w:rsidRDefault="00F84473" w:rsidP="00F84473">
      <w:pPr>
        <w:pStyle w:val="a9"/>
        <w:jc w:val="center"/>
      </w:pPr>
    </w:p>
    <w:p w14:paraId="15182353" w14:textId="77777777" w:rsidR="00F84473" w:rsidRPr="009F6884" w:rsidRDefault="00F84473" w:rsidP="00F84473">
      <w:pPr>
        <w:pStyle w:val="a9"/>
        <w:ind w:firstLine="397"/>
      </w:pPr>
      <w:r w:rsidRPr="009F6884">
        <w:t xml:space="preserve">Каждый валок блюминга 1150 имеет индивидуальный привод (рис.10). Приводная линия верхнего валка состоит из электродвигателя 1, вала электродвигателя 2, муфт 3, промежуточных валов 4 и 5, шпинделя 6, хвостовика 6, прокатного валка 8. </w:t>
      </w:r>
    </w:p>
    <w:p w14:paraId="5A0FE2B8" w14:textId="77777777" w:rsidR="00F84473" w:rsidRPr="009F6884" w:rsidRDefault="00F84473" w:rsidP="00F84473">
      <w:pPr>
        <w:pStyle w:val="a9"/>
      </w:pPr>
      <w:r w:rsidRPr="009F6884">
        <w:rPr>
          <w:position w:val="-12"/>
        </w:rPr>
        <w:object w:dxaOrig="2040" w:dyaOrig="360" w14:anchorId="1223A79E">
          <v:shape id="_x0000_i1041" type="#_x0000_t75" style="width:102pt;height:18pt" o:ole="" fillcolor="window">
            <v:imagedata r:id="rId64" o:title=""/>
          </v:shape>
          <o:OLEObject Type="Embed" ProgID="Equation.3" ShapeID="_x0000_i1041" DrawAspect="Content" ObjectID="_1665679976" r:id="rId65"/>
        </w:object>
      </w:r>
      <w:r w:rsidRPr="009F6884">
        <w:t>– жесткости соответственно вала 2, муфты 3, промежуточного вала 4, вала 5, шпинделя 6, хвостовика 7.</w:t>
      </w:r>
      <w:r w:rsidRPr="009F6884">
        <w:tab/>
      </w:r>
    </w:p>
    <w:p w14:paraId="2E799632" w14:textId="77777777" w:rsidR="00F84473" w:rsidRPr="009F6884" w:rsidRDefault="00F84473" w:rsidP="00F84473">
      <w:pPr>
        <w:pStyle w:val="a9"/>
        <w:ind w:firstLine="720"/>
      </w:pPr>
      <w:r w:rsidRPr="009F6884">
        <w:rPr>
          <w:position w:val="-14"/>
        </w:rPr>
        <w:object w:dxaOrig="300" w:dyaOrig="380" w14:anchorId="7CE21C48">
          <v:shape id="_x0000_i1042" type="#_x0000_t75" style="width:15pt;height:18.85pt" o:ole="" fillcolor="window">
            <v:imagedata r:id="rId66" o:title=""/>
          </v:shape>
          <o:OLEObject Type="Embed" ProgID="Equation.3" ShapeID="_x0000_i1042" DrawAspect="Content" ObjectID="_1665679977" r:id="rId67"/>
        </w:object>
      </w:r>
      <w:r w:rsidRPr="009F6884">
        <w:t>-момент инерции ротора двигателя.</w:t>
      </w:r>
    </w:p>
    <w:p w14:paraId="0983BE7B" w14:textId="77777777" w:rsidR="00F84473" w:rsidRPr="009F6884" w:rsidRDefault="00F84473" w:rsidP="00F84473">
      <w:pPr>
        <w:pStyle w:val="a9"/>
        <w:ind w:left="720"/>
      </w:pPr>
      <w:r w:rsidRPr="009F6884">
        <w:rPr>
          <w:position w:val="-12"/>
        </w:rPr>
        <w:object w:dxaOrig="460" w:dyaOrig="360" w14:anchorId="0963E5BA">
          <v:shape id="_x0000_i1043" type="#_x0000_t75" style="width:23.15pt;height:18pt" o:ole="" fillcolor="window">
            <v:imagedata r:id="rId68" o:title=""/>
          </v:shape>
          <o:OLEObject Type="Embed" ProgID="Equation.3" ShapeID="_x0000_i1043" DrawAspect="Content" ObjectID="_1665679978" r:id="rId69"/>
        </w:object>
      </w:r>
      <w:r w:rsidRPr="009F6884">
        <w:t xml:space="preserve"> – момент инерции промежуточного вала, учитывающий                                             массы муфт 3 и валов 4 и 5.</w:t>
      </w:r>
    </w:p>
    <w:p w14:paraId="1E2F1EA5" w14:textId="77777777" w:rsidR="00F84473" w:rsidRPr="009F6884" w:rsidRDefault="00F84473" w:rsidP="00F84473">
      <w:pPr>
        <w:pStyle w:val="a9"/>
        <w:ind w:firstLine="720"/>
      </w:pPr>
      <w:r w:rsidRPr="009F6884">
        <w:rPr>
          <w:position w:val="-12"/>
        </w:rPr>
        <w:object w:dxaOrig="340" w:dyaOrig="360" w14:anchorId="5870D5E1">
          <v:shape id="_x0000_i1044" type="#_x0000_t75" style="width:17.15pt;height:18pt" o:ole="" fillcolor="window">
            <v:imagedata r:id="rId70" o:title=""/>
          </v:shape>
          <o:OLEObject Type="Embed" ProgID="Equation.3" ShapeID="_x0000_i1044" DrawAspect="Content" ObjectID="_1665679979" r:id="rId71"/>
        </w:object>
      </w:r>
      <w:r w:rsidRPr="009F6884">
        <w:t>- момент инерции шпинделя.</w:t>
      </w:r>
    </w:p>
    <w:p w14:paraId="10B76EFE" w14:textId="77777777" w:rsidR="00F84473" w:rsidRPr="009F6884" w:rsidRDefault="00F84473" w:rsidP="00F84473">
      <w:pPr>
        <w:pStyle w:val="a9"/>
        <w:ind w:firstLine="720"/>
      </w:pPr>
      <w:r w:rsidRPr="009F6884">
        <w:t>- момент инерции прокатного валка.</w:t>
      </w:r>
    </w:p>
    <w:p w14:paraId="6829D1F3" w14:textId="77777777" w:rsidR="00F84473" w:rsidRPr="009F6884" w:rsidRDefault="00F84473" w:rsidP="00F84473">
      <w:pPr>
        <w:pStyle w:val="a9"/>
        <w:ind w:firstLine="397"/>
      </w:pPr>
      <w:r w:rsidRPr="009F6884">
        <w:t xml:space="preserve">После захвата полосы валками в приводной линии верхнего валка возникают колебания. Составить механическую модель при водной линии верхнего валка для изучения динамической </w:t>
      </w:r>
      <w:proofErr w:type="spellStart"/>
      <w:r w:rsidRPr="009F6884">
        <w:t>нагруженности</w:t>
      </w:r>
      <w:proofErr w:type="spellEnd"/>
      <w:r w:rsidRPr="009F6884">
        <w:t xml:space="preserve"> верхнего шпинделя, пренебрегая зазорами в шпиндельных соединениях.</w:t>
      </w:r>
    </w:p>
    <w:p w14:paraId="276842A7" w14:textId="77777777" w:rsidR="00F84473" w:rsidRPr="009F6884" w:rsidRDefault="00F84473" w:rsidP="00F84473">
      <w:pPr>
        <w:pStyle w:val="a9"/>
        <w:ind w:firstLine="720"/>
        <w:jc w:val="center"/>
      </w:pPr>
    </w:p>
    <w:p w14:paraId="65D1BF4E" w14:textId="77777777" w:rsidR="00F84473" w:rsidRPr="009F6884" w:rsidRDefault="00F84473" w:rsidP="00F84473">
      <w:pPr>
        <w:pStyle w:val="a9"/>
        <w:ind w:firstLine="720"/>
      </w:pPr>
      <w:r w:rsidRPr="009F6884">
        <w:rPr>
          <w:b/>
        </w:rPr>
        <w:t xml:space="preserve">                           ЗАДАЧА № 4</w:t>
      </w:r>
    </w:p>
    <w:p w14:paraId="3AA50DD8" w14:textId="77777777" w:rsidR="00F84473" w:rsidRPr="009F6884" w:rsidRDefault="00F84473" w:rsidP="00F84473">
      <w:pPr>
        <w:pStyle w:val="a9"/>
        <w:ind w:firstLine="720"/>
      </w:pPr>
      <w:r w:rsidRPr="009F6884">
        <w:rPr>
          <w:noProof/>
          <w:lang w:eastAsia="ru-RU"/>
        </w:rPr>
        <w:drawing>
          <wp:inline distT="0" distB="0" distL="0" distR="0" wp14:anchorId="7BC9F340" wp14:editId="0D85C847">
            <wp:extent cx="2941955" cy="1089025"/>
            <wp:effectExtent l="19050" t="0" r="0" b="0"/>
            <wp:docPr id="93" name="Рисунок 37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10F0A2" w14:textId="77777777" w:rsidR="00F84473" w:rsidRPr="009F6884" w:rsidRDefault="00F84473" w:rsidP="00F84473">
      <w:pPr>
        <w:pStyle w:val="a9"/>
        <w:ind w:firstLine="720"/>
        <w:jc w:val="center"/>
      </w:pPr>
    </w:p>
    <w:p w14:paraId="49EC5689" w14:textId="77777777" w:rsidR="00F84473" w:rsidRPr="009F6884" w:rsidRDefault="00F84473" w:rsidP="00F84473">
      <w:pPr>
        <w:pStyle w:val="a9"/>
        <w:ind w:firstLine="397"/>
      </w:pPr>
      <w:r w:rsidRPr="009F6884">
        <w:t xml:space="preserve">             Рис.10. Приводная линия блюминга 1000</w:t>
      </w:r>
    </w:p>
    <w:p w14:paraId="0AC09DE4" w14:textId="77777777" w:rsidR="00F84473" w:rsidRPr="009F6884" w:rsidRDefault="00F84473" w:rsidP="00F84473">
      <w:pPr>
        <w:pStyle w:val="a9"/>
        <w:ind w:firstLine="720"/>
      </w:pPr>
    </w:p>
    <w:p w14:paraId="1A75D852" w14:textId="77777777" w:rsidR="00F84473" w:rsidRPr="009F6884" w:rsidRDefault="00F84473" w:rsidP="00F84473">
      <w:pPr>
        <w:pStyle w:val="a9"/>
        <w:ind w:firstLine="397"/>
      </w:pPr>
      <w:r w:rsidRPr="009F6884">
        <w:t>Оба валка блюминга 1000 приводятся в движение от одного электродвигателя (рис.10). Приводная линия состоит из электродвигателя 1, вала электродвигателя 2, муфты 3; вал-шестерня 4; шпинделей 5, хвостовиков 6, прокатных валков 7.</w:t>
      </w:r>
    </w:p>
    <w:p w14:paraId="35F886E0" w14:textId="77777777" w:rsidR="00F84473" w:rsidRPr="009F6884" w:rsidRDefault="00F84473" w:rsidP="00F84473">
      <w:pPr>
        <w:pStyle w:val="a9"/>
      </w:pPr>
      <w:r w:rsidRPr="009F6884">
        <w:lastRenderedPageBreak/>
        <w:t>C1; C2; C3; C4; C</w:t>
      </w:r>
      <w:proofErr w:type="gramStart"/>
      <w:r w:rsidRPr="009F6884">
        <w:t>5  -</w:t>
      </w:r>
      <w:proofErr w:type="gramEnd"/>
      <w:r w:rsidRPr="009F6884">
        <w:t xml:space="preserve"> жесткости соответственно вала электродвигателя, муфты, вал-шестерни, шпинделя, хвостовика прокатного валка.</w:t>
      </w:r>
    </w:p>
    <w:p w14:paraId="1A5B04FC" w14:textId="77777777" w:rsidR="00F84473" w:rsidRPr="009F6884" w:rsidRDefault="00F84473" w:rsidP="00F84473">
      <w:pPr>
        <w:pStyle w:val="a9"/>
      </w:pPr>
      <w:proofErr w:type="spellStart"/>
      <w:r w:rsidRPr="009F6884">
        <w:t>Jр</w:t>
      </w:r>
      <w:proofErr w:type="spellEnd"/>
      <w:r w:rsidRPr="009F6884">
        <w:t xml:space="preserve">; </w:t>
      </w:r>
      <w:proofErr w:type="spellStart"/>
      <w:r w:rsidRPr="009F6884">
        <w:t>Jм</w:t>
      </w:r>
      <w:proofErr w:type="spellEnd"/>
      <w:r w:rsidRPr="009F6884">
        <w:t xml:space="preserve">; </w:t>
      </w:r>
      <w:proofErr w:type="spellStart"/>
      <w:r w:rsidRPr="009F6884">
        <w:t>J</w:t>
      </w:r>
      <w:proofErr w:type="gramStart"/>
      <w:r w:rsidRPr="009F6884">
        <w:t>в.ш</w:t>
      </w:r>
      <w:proofErr w:type="spellEnd"/>
      <w:proofErr w:type="gramEnd"/>
      <w:r w:rsidRPr="009F6884">
        <w:t xml:space="preserve">; </w:t>
      </w:r>
      <w:proofErr w:type="spellStart"/>
      <w:r w:rsidRPr="009F6884">
        <w:t>Jш</w:t>
      </w:r>
      <w:proofErr w:type="spellEnd"/>
      <w:r w:rsidRPr="009F6884">
        <w:t xml:space="preserve">; </w:t>
      </w:r>
      <w:proofErr w:type="spellStart"/>
      <w:r w:rsidRPr="009F6884">
        <w:t>Jв</w:t>
      </w:r>
      <w:proofErr w:type="spellEnd"/>
      <w:r w:rsidRPr="009F6884">
        <w:t xml:space="preserve">  - моменты инерции соответственно ротора электродвигателя, муфты, вал-шестерни, шпинделя, прокатного валка.</w:t>
      </w:r>
    </w:p>
    <w:p w14:paraId="30DB0792" w14:textId="77777777" w:rsidR="00F84473" w:rsidRPr="009F6884" w:rsidRDefault="00F84473" w:rsidP="00F84473">
      <w:pPr>
        <w:pStyle w:val="a9"/>
        <w:ind w:firstLine="397"/>
      </w:pPr>
      <w:r w:rsidRPr="009F6884">
        <w:t xml:space="preserve">При выбросе полосы из прокатных валков после окончания очередного прохода в приводной линии возникают колебания. Составить механическую модель для изучения динамической </w:t>
      </w:r>
      <w:proofErr w:type="spellStart"/>
      <w:r w:rsidRPr="009F6884">
        <w:t>нагруженности</w:t>
      </w:r>
      <w:proofErr w:type="spellEnd"/>
      <w:r w:rsidRPr="009F6884">
        <w:t xml:space="preserve"> вала электродвигателя, пренебрегая зацеплении зазорами в зацеплении и шпиндельных соединениях. </w:t>
      </w:r>
    </w:p>
    <w:p w14:paraId="5DBE4594" w14:textId="77777777" w:rsidR="00F84473" w:rsidRPr="009F6884" w:rsidRDefault="00F84473" w:rsidP="00F84473">
      <w:pPr>
        <w:pStyle w:val="a9"/>
      </w:pPr>
    </w:p>
    <w:p w14:paraId="67801AED" w14:textId="77777777" w:rsidR="00F84473" w:rsidRPr="009F6884" w:rsidRDefault="00F84473" w:rsidP="00F84473">
      <w:pPr>
        <w:pStyle w:val="a9"/>
      </w:pPr>
      <w:r w:rsidRPr="009F6884">
        <w:rPr>
          <w:b/>
        </w:rPr>
        <w:t xml:space="preserve">                                      ЗАДАЧА № 5 </w:t>
      </w:r>
    </w:p>
    <w:p w14:paraId="3895DFF9" w14:textId="77777777" w:rsidR="00F84473" w:rsidRPr="009F6884" w:rsidRDefault="00F84473" w:rsidP="00F84473">
      <w:pPr>
        <w:pStyle w:val="a9"/>
        <w:jc w:val="center"/>
      </w:pPr>
      <w:r w:rsidRPr="009F6884">
        <w:rPr>
          <w:noProof/>
          <w:lang w:eastAsia="ru-RU"/>
        </w:rPr>
        <w:drawing>
          <wp:inline distT="0" distB="0" distL="0" distR="0" wp14:anchorId="6061002B" wp14:editId="04504A31">
            <wp:extent cx="3681730" cy="3387090"/>
            <wp:effectExtent l="19050" t="0" r="0" b="0"/>
            <wp:docPr id="94" name="Рисунок 38" descr="сканирование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канирование000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BE202E" w14:textId="77777777" w:rsidR="00F84473" w:rsidRPr="009F6884" w:rsidRDefault="00F84473" w:rsidP="00F84473">
      <w:pPr>
        <w:pStyle w:val="a9"/>
        <w:jc w:val="center"/>
      </w:pPr>
      <w:r w:rsidRPr="009F6884">
        <w:t>Рис.11. Механизм рычажных балансиров</w:t>
      </w:r>
    </w:p>
    <w:p w14:paraId="60E584E9" w14:textId="77777777" w:rsidR="00F84473" w:rsidRPr="009F6884" w:rsidRDefault="00F84473" w:rsidP="00F84473">
      <w:pPr>
        <w:pStyle w:val="a9"/>
        <w:ind w:firstLine="397"/>
      </w:pPr>
      <w:r w:rsidRPr="009F6884">
        <w:t>Механизм рычажных балансиров большого конуса засыпного аппарата доменной печи  (рис.11) упрощённо состоит из балансира 1, установленного на шарнирно-цилиндрической опоре, контр- груза 3,подвешенного к балансиру в точке Д. Штанга 3 соединена с большим конусом 4, контактирующим с чашей 5.</w:t>
      </w:r>
    </w:p>
    <w:p w14:paraId="6028D6AE" w14:textId="77777777" w:rsidR="00F84473" w:rsidRPr="009F6884" w:rsidRDefault="00F84473" w:rsidP="00F84473">
      <w:pPr>
        <w:pStyle w:val="a9"/>
      </w:pPr>
      <w:r w:rsidRPr="009F6884">
        <w:t>V  - скорость конуса в момент контакта с чашей;</w:t>
      </w:r>
    </w:p>
    <w:p w14:paraId="19C0AA9A" w14:textId="77777777" w:rsidR="00F84473" w:rsidRPr="009F6884" w:rsidRDefault="00F84473" w:rsidP="00F84473">
      <w:pPr>
        <w:pStyle w:val="a9"/>
      </w:pPr>
      <w:r w:rsidRPr="009F6884">
        <w:rPr>
          <w:position w:val="-10"/>
        </w:rPr>
        <w:object w:dxaOrig="200" w:dyaOrig="340" w14:anchorId="173AE1BE">
          <v:shape id="_x0000_i1045" type="#_x0000_t75" style="width:9.85pt;height:17.15pt" o:ole="" fillcolor="window">
            <v:imagedata r:id="rId74" o:title=""/>
          </v:shape>
          <o:OLEObject Type="Embed" ProgID="Equation.3" ShapeID="_x0000_i1045" DrawAspect="Content" ObjectID="_1665679980" r:id="rId75"/>
        </w:object>
      </w:r>
      <w:r w:rsidRPr="009F6884">
        <w:t xml:space="preserve">  - радиус, определяющий положение точки Д.</w:t>
      </w:r>
    </w:p>
    <w:p w14:paraId="0F5DA42C" w14:textId="77777777" w:rsidR="00F84473" w:rsidRPr="009F6884" w:rsidRDefault="00F84473" w:rsidP="00F84473">
      <w:pPr>
        <w:pStyle w:val="a9"/>
      </w:pPr>
      <w:r w:rsidRPr="009F6884">
        <w:rPr>
          <w:position w:val="-10"/>
        </w:rPr>
        <w:object w:dxaOrig="240" w:dyaOrig="340" w14:anchorId="48F2E261">
          <v:shape id="_x0000_i1046" type="#_x0000_t75" style="width:12pt;height:17.15pt" o:ole="" fillcolor="window">
            <v:imagedata r:id="rId76" o:title=""/>
          </v:shape>
          <o:OLEObject Type="Embed" ProgID="Equation.3" ShapeID="_x0000_i1046" DrawAspect="Content" ObjectID="_1665679981" r:id="rId77"/>
        </w:object>
      </w:r>
      <w:r w:rsidRPr="009F6884">
        <w:t xml:space="preserve"> - радиус, определяющий положение точки   </w:t>
      </w:r>
      <w:proofErr w:type="gramStart"/>
      <w:r w:rsidRPr="009F6884">
        <w:t>А  –</w:t>
      </w:r>
      <w:proofErr w:type="gramEnd"/>
      <w:r w:rsidRPr="009F6884">
        <w:t xml:space="preserve"> центра тяжести  </w:t>
      </w:r>
    </w:p>
    <w:p w14:paraId="166FF7BD" w14:textId="77777777" w:rsidR="00F84473" w:rsidRPr="009F6884" w:rsidRDefault="00F84473" w:rsidP="00F84473">
      <w:pPr>
        <w:pStyle w:val="a9"/>
      </w:pPr>
      <w:r w:rsidRPr="009F6884">
        <w:t xml:space="preserve">       рычагов балансира;</w:t>
      </w:r>
    </w:p>
    <w:p w14:paraId="607FD9A3" w14:textId="77777777" w:rsidR="00F84473" w:rsidRPr="009F6884" w:rsidRDefault="00F84473" w:rsidP="00F84473">
      <w:pPr>
        <w:pStyle w:val="a9"/>
      </w:pPr>
      <w:r w:rsidRPr="009F6884">
        <w:t xml:space="preserve"> </w:t>
      </w:r>
      <w:r w:rsidRPr="009F6884">
        <w:rPr>
          <w:position w:val="-12"/>
        </w:rPr>
        <w:object w:dxaOrig="220" w:dyaOrig="360" w14:anchorId="28E39176">
          <v:shape id="_x0000_i1047" type="#_x0000_t75" style="width:11.55pt;height:18pt" o:ole="" fillcolor="window">
            <v:imagedata r:id="rId78" o:title=""/>
          </v:shape>
          <o:OLEObject Type="Embed" ProgID="Equation.3" ShapeID="_x0000_i1047" DrawAspect="Content" ObjectID="_1665679982" r:id="rId79"/>
        </w:object>
      </w:r>
      <w:r w:rsidRPr="009F6884">
        <w:t xml:space="preserve"> - радиус, определяющий положение </w:t>
      </w:r>
      <w:proofErr w:type="gramStart"/>
      <w:r w:rsidRPr="009F6884">
        <w:t>точки  В</w:t>
      </w:r>
      <w:proofErr w:type="gramEnd"/>
      <w:r w:rsidRPr="009F6884">
        <w:t xml:space="preserve">  –  центра тяжести </w:t>
      </w:r>
    </w:p>
    <w:p w14:paraId="23CD2319" w14:textId="77777777" w:rsidR="00F84473" w:rsidRPr="009F6884" w:rsidRDefault="00F84473" w:rsidP="00F84473">
      <w:pPr>
        <w:pStyle w:val="a9"/>
      </w:pPr>
      <w:r w:rsidRPr="009F6884">
        <w:t xml:space="preserve">        </w:t>
      </w:r>
      <w:proofErr w:type="spellStart"/>
      <w:proofErr w:type="gramStart"/>
      <w:r w:rsidRPr="009F6884">
        <w:t>контр-груза</w:t>
      </w:r>
      <w:proofErr w:type="spellEnd"/>
      <w:proofErr w:type="gramEnd"/>
      <w:r w:rsidRPr="009F6884">
        <w:t>;</w:t>
      </w:r>
    </w:p>
    <w:p w14:paraId="0FC84A9B" w14:textId="77777777" w:rsidR="00F84473" w:rsidRPr="009F6884" w:rsidRDefault="00F84473" w:rsidP="00F84473">
      <w:pPr>
        <w:pStyle w:val="a9"/>
      </w:pPr>
      <w:r w:rsidRPr="009F6884">
        <w:rPr>
          <w:position w:val="-10"/>
        </w:rPr>
        <w:object w:dxaOrig="1060" w:dyaOrig="340" w14:anchorId="3D5016C3">
          <v:shape id="_x0000_i1048" type="#_x0000_t75" style="width:53.15pt;height:17.15pt" o:ole="" fillcolor="window">
            <v:imagedata r:id="rId80" o:title=""/>
          </v:shape>
          <o:OLEObject Type="Embed" ProgID="Equation.3" ShapeID="_x0000_i1048" DrawAspect="Content" ObjectID="_1665679983" r:id="rId81"/>
        </w:object>
      </w:r>
      <w:r w:rsidRPr="009F6884">
        <w:t xml:space="preserve">- соответственно массы большого конуса, </w:t>
      </w:r>
      <w:proofErr w:type="spellStart"/>
      <w:proofErr w:type="gramStart"/>
      <w:r w:rsidRPr="009F6884">
        <w:t>контр-груза</w:t>
      </w:r>
      <w:proofErr w:type="spellEnd"/>
      <w:proofErr w:type="gramEnd"/>
      <w:r w:rsidRPr="009F6884">
        <w:t xml:space="preserve"> и</w:t>
      </w:r>
    </w:p>
    <w:p w14:paraId="11E2CB97" w14:textId="77777777" w:rsidR="00F84473" w:rsidRPr="009F6884" w:rsidRDefault="00F84473" w:rsidP="00F84473">
      <w:pPr>
        <w:pStyle w:val="a9"/>
      </w:pPr>
      <w:r w:rsidRPr="009F6884">
        <w:t xml:space="preserve">        рычагов балансира;</w:t>
      </w:r>
    </w:p>
    <w:p w14:paraId="44A92AEF" w14:textId="77777777" w:rsidR="00F84473" w:rsidRPr="009F6884" w:rsidRDefault="00F84473" w:rsidP="00F84473">
      <w:pPr>
        <w:pStyle w:val="a9"/>
      </w:pPr>
      <w:r w:rsidRPr="009F6884">
        <w:rPr>
          <w:position w:val="-10"/>
        </w:rPr>
        <w:object w:dxaOrig="639" w:dyaOrig="340" w14:anchorId="448607D6">
          <v:shape id="_x0000_i1049" type="#_x0000_t75" style="width:32.15pt;height:17.15pt" o:ole="" fillcolor="window">
            <v:imagedata r:id="rId82" o:title=""/>
          </v:shape>
          <o:OLEObject Type="Embed" ProgID="Equation.3" ShapeID="_x0000_i1049" DrawAspect="Content" ObjectID="_1665679984" r:id="rId83"/>
        </w:object>
      </w:r>
      <w:r w:rsidRPr="009F6884">
        <w:t xml:space="preserve"> - жесткости соответственно чаши и штанги.</w:t>
      </w:r>
    </w:p>
    <w:p w14:paraId="28E0ECD1" w14:textId="77777777" w:rsidR="00F84473" w:rsidRPr="009F6884" w:rsidRDefault="00F84473" w:rsidP="00F84473">
      <w:pPr>
        <w:pStyle w:val="a9"/>
        <w:ind w:left="1215"/>
      </w:pPr>
    </w:p>
    <w:p w14:paraId="57E9C72B" w14:textId="77777777" w:rsidR="00F84473" w:rsidRPr="009F6884" w:rsidRDefault="00F84473" w:rsidP="00F84473">
      <w:pPr>
        <w:pStyle w:val="a9"/>
      </w:pPr>
      <w:r w:rsidRPr="009F6884">
        <w:lastRenderedPageBreak/>
        <w:tab/>
        <w:t>После соприкосновения с чашей конуса, движущегося со скоростью  V , в системе возбуждаются продольные колебания. Составить механическую модель для определения динамической нагрузки штанги.</w:t>
      </w:r>
    </w:p>
    <w:p w14:paraId="3E8AB422" w14:textId="77777777" w:rsidR="00F84473" w:rsidRPr="009F6884" w:rsidRDefault="00F84473" w:rsidP="00F84473">
      <w:pPr>
        <w:pStyle w:val="a9"/>
      </w:pPr>
      <w:r w:rsidRPr="009F6884">
        <w:tab/>
        <w:t>У к а з а н и я. В соответствии с поставленной задачей движущиеся массы системы нужно разместить в большом конусе 4 и в т. Д крепления штанги 3 к рычагам балансира 1, приняв за звено приведения штангу 3. Элементами, обладающими жесткостью, будут чаша 5 и штанга 3. Демпфирующими свойствами, по условию задачи, система не обладает.</w:t>
      </w:r>
    </w:p>
    <w:p w14:paraId="6A2D4B53" w14:textId="77777777" w:rsidR="00F84473" w:rsidRPr="009F6884" w:rsidRDefault="00F84473" w:rsidP="00F84473">
      <w:pPr>
        <w:pStyle w:val="a9"/>
      </w:pPr>
      <w:r w:rsidRPr="009F6884">
        <w:t xml:space="preserve">Так как штанга движется поступательно со скоростью V , то т. Д можно принять за точку приведения, к которой должны быть приведены вращающиеся массы балансира относительно точки О следует вычислять как сумму моментов инерции масс, сосредоточенных в точках А и В. В результате должны получить </w:t>
      </w:r>
      <w:proofErr w:type="spellStart"/>
      <w:r w:rsidRPr="009F6884">
        <w:t>двухмассовую</w:t>
      </w:r>
      <w:proofErr w:type="spellEnd"/>
      <w:r w:rsidRPr="009F6884">
        <w:t xml:space="preserve"> модель продольных </w:t>
      </w:r>
      <w:proofErr w:type="spellStart"/>
      <w:r w:rsidRPr="009F6884">
        <w:t>колебанний</w:t>
      </w:r>
      <w:proofErr w:type="spellEnd"/>
      <w:r w:rsidRPr="009F6884">
        <w:t>.</w:t>
      </w:r>
    </w:p>
    <w:p w14:paraId="66AF9A39" w14:textId="77777777" w:rsidR="00F84473" w:rsidRPr="009F6884" w:rsidRDefault="00F84473" w:rsidP="00F84473">
      <w:pPr>
        <w:pStyle w:val="a9"/>
      </w:pPr>
    </w:p>
    <w:p w14:paraId="79BC6C32" w14:textId="77777777" w:rsidR="00F84473" w:rsidRPr="009F6884" w:rsidRDefault="00F84473" w:rsidP="00F84473">
      <w:pPr>
        <w:pStyle w:val="a9"/>
        <w:rPr>
          <w:b/>
        </w:rPr>
      </w:pPr>
      <w:r w:rsidRPr="009F6884">
        <w:rPr>
          <w:b/>
        </w:rPr>
        <w:t xml:space="preserve">                                         ЗАДАЧА № 6</w:t>
      </w:r>
    </w:p>
    <w:p w14:paraId="4C8FC528" w14:textId="77777777" w:rsidR="00F84473" w:rsidRPr="009F6884" w:rsidRDefault="00F84473" w:rsidP="00F84473">
      <w:pPr>
        <w:pStyle w:val="a9"/>
        <w:jc w:val="center"/>
      </w:pPr>
    </w:p>
    <w:p w14:paraId="428B6746" w14:textId="77777777" w:rsidR="00F84473" w:rsidRPr="009F6884" w:rsidRDefault="00F84473" w:rsidP="00F84473">
      <w:pPr>
        <w:pStyle w:val="a9"/>
      </w:pPr>
      <w:r w:rsidRPr="009F6884">
        <w:tab/>
        <w:t>Ролик рольганга 1 приводится в движение от электродвигателя 2 через цилиндрическую зубчатую передачу 3. Число зубьев шестерни и колеса, соответственно, равно Z1 и Z2 (12).</w:t>
      </w:r>
    </w:p>
    <w:p w14:paraId="7905B6CD" w14:textId="77777777" w:rsidR="00F84473" w:rsidRPr="009F6884" w:rsidRDefault="00F84473" w:rsidP="00F84473">
      <w:pPr>
        <w:pStyle w:val="a9"/>
      </w:pPr>
      <w:r w:rsidRPr="009F6884">
        <w:tab/>
        <w:t xml:space="preserve">При мгновенной остановке работающего рольганга в природе возникают крутильные колебания. Пренебрегая зазорами в зацеплении и жесткостью передачи, составит механическую модель для определения динамической </w:t>
      </w:r>
      <w:proofErr w:type="spellStart"/>
      <w:r w:rsidRPr="009F6884">
        <w:t>нагруженности</w:t>
      </w:r>
      <w:proofErr w:type="spellEnd"/>
      <w:r w:rsidRPr="009F6884">
        <w:t xml:space="preserve"> вала электродвигателя.</w:t>
      </w:r>
    </w:p>
    <w:p w14:paraId="6B42D686" w14:textId="77777777" w:rsidR="00F84473" w:rsidRPr="009F6884" w:rsidRDefault="00F84473" w:rsidP="00F84473">
      <w:pPr>
        <w:pStyle w:val="a9"/>
        <w:jc w:val="center"/>
      </w:pPr>
      <w:r w:rsidRPr="009F6884">
        <w:rPr>
          <w:noProof/>
          <w:lang w:eastAsia="ru-RU"/>
        </w:rPr>
        <w:drawing>
          <wp:inline distT="0" distB="0" distL="0" distR="0" wp14:anchorId="64E78424" wp14:editId="20C54C65">
            <wp:extent cx="3133090" cy="1503045"/>
            <wp:effectExtent l="19050" t="0" r="0" b="0"/>
            <wp:docPr id="95" name="Рисунок 44" descr="сканирование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сканирование000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2CBCDA" w14:textId="77777777" w:rsidR="00F84473" w:rsidRPr="009F6884" w:rsidRDefault="00F84473" w:rsidP="00F84473">
      <w:pPr>
        <w:pStyle w:val="a9"/>
        <w:jc w:val="center"/>
      </w:pPr>
    </w:p>
    <w:p w14:paraId="1555DFE0" w14:textId="77777777" w:rsidR="00F84473" w:rsidRPr="009F6884" w:rsidRDefault="00F84473" w:rsidP="00F84473">
      <w:pPr>
        <w:pStyle w:val="a9"/>
        <w:jc w:val="center"/>
      </w:pPr>
      <w:r w:rsidRPr="009F6884">
        <w:t>Рис.12. Привод ролика рольганга</w:t>
      </w:r>
    </w:p>
    <w:p w14:paraId="1A7A3E6A" w14:textId="77777777" w:rsidR="00F84473" w:rsidRPr="009F6884" w:rsidRDefault="00F84473" w:rsidP="00F84473">
      <w:pPr>
        <w:pStyle w:val="a9"/>
      </w:pPr>
    </w:p>
    <w:p w14:paraId="5EB91829" w14:textId="77777777" w:rsidR="00F84473" w:rsidRPr="009F6884" w:rsidRDefault="00F84473" w:rsidP="00F84473">
      <w:pPr>
        <w:pStyle w:val="a9"/>
        <w:jc w:val="center"/>
        <w:rPr>
          <w:b/>
        </w:rPr>
      </w:pPr>
      <w:r w:rsidRPr="009F6884">
        <w:rPr>
          <w:b/>
        </w:rPr>
        <w:t>ЗАДАЧА № 7</w:t>
      </w:r>
    </w:p>
    <w:p w14:paraId="7DE0CAD0" w14:textId="77777777" w:rsidR="00F84473" w:rsidRPr="009F6884" w:rsidRDefault="00F84473" w:rsidP="00F84473">
      <w:pPr>
        <w:pStyle w:val="a9"/>
        <w:jc w:val="center"/>
      </w:pPr>
    </w:p>
    <w:p w14:paraId="33D1794F" w14:textId="77777777" w:rsidR="00F84473" w:rsidRPr="009F6884" w:rsidRDefault="00F84473" w:rsidP="00F84473">
      <w:pPr>
        <w:pStyle w:val="a9"/>
      </w:pPr>
      <w:r w:rsidRPr="009F6884">
        <w:tab/>
        <w:t xml:space="preserve">Механизм подъема груза </w:t>
      </w:r>
      <w:proofErr w:type="spellStart"/>
      <w:r w:rsidRPr="009F6884">
        <w:t>электромостового</w:t>
      </w:r>
      <w:proofErr w:type="spellEnd"/>
      <w:r w:rsidRPr="009F6884">
        <w:t xml:space="preserve"> крана устроен следующим образом (рис.13,а, б).</w:t>
      </w:r>
    </w:p>
    <w:p w14:paraId="0627AD56" w14:textId="77777777" w:rsidR="00F84473" w:rsidRPr="009F6884" w:rsidRDefault="00F84473" w:rsidP="00F84473">
      <w:pPr>
        <w:pStyle w:val="a9"/>
      </w:pPr>
      <w:r w:rsidRPr="009F6884">
        <w:t>Вал 1 (рис.13,а) электродвигателя 2 муфтой 3, промежуточным валом 4 и муфтой-тормозом 5 соединен с ведущим валом 6 редуктора 7. На ведущем валу 6 неподвижно установлена шестерня 8, которая сцеплена с установленной неподвижно на валу 10 шестерней 9 первой ступени. На валу 10 также неподвижно установлена ведущая шестерня 11 второй ступени, которая находится в зацеплении с ведомой шестерней 12. Ведомая шестерня 12 неподвижно установлена на валу 13 барабана 14. К барабану 14 (рис.13,б) на двух канатах 15 подвешен сдвоенный трехкратный полиспаст, состоящий из верхней обоймы 16 и нижней подвижной обоймы 17. К нижней обойме подвешены грузозахватное приспособление и груз 18.</w:t>
      </w:r>
    </w:p>
    <w:p w14:paraId="3B31635B" w14:textId="77777777" w:rsidR="00F84473" w:rsidRPr="009F6884" w:rsidRDefault="00F84473" w:rsidP="00F84473">
      <w:pPr>
        <w:pStyle w:val="a9"/>
        <w:ind w:firstLine="397"/>
      </w:pPr>
      <w:r w:rsidRPr="009F6884">
        <w:lastRenderedPageBreak/>
        <w:t xml:space="preserve">При подъёме груза с подхватом (когда подъём начинается при ослабленных канатах и номинальной скорости двигателя) в механизме подъёма возникают колебания. Пренебрегая массой валов, составить механическую модель колебательной системы для изучения динамической </w:t>
      </w:r>
      <w:proofErr w:type="spellStart"/>
      <w:r w:rsidRPr="009F6884">
        <w:t>нагруженности</w:t>
      </w:r>
      <w:proofErr w:type="spellEnd"/>
      <w:r w:rsidRPr="009F6884">
        <w:t xml:space="preserve"> вала электродвигателя, если:</w:t>
      </w:r>
    </w:p>
    <w:p w14:paraId="70BD6CDA" w14:textId="77777777" w:rsidR="00F84473" w:rsidRPr="009F6884" w:rsidRDefault="00F84473" w:rsidP="00F84473">
      <w:pPr>
        <w:pStyle w:val="a9"/>
        <w:tabs>
          <w:tab w:val="num" w:pos="1429"/>
        </w:tabs>
      </w:pPr>
      <w:r w:rsidRPr="009F6884">
        <w:rPr>
          <w:position w:val="-6"/>
        </w:rPr>
        <w:object w:dxaOrig="440" w:dyaOrig="220" w14:anchorId="4C108712">
          <v:shape id="_x0000_i1050" type="#_x0000_t75" style="width:21.85pt;height:11.55pt" o:ole="" fillcolor="window">
            <v:imagedata r:id="rId85" o:title=""/>
          </v:shape>
          <o:OLEObject Type="Embed" ProgID="Equation.3" ShapeID="_x0000_i1050" DrawAspect="Content" ObjectID="_1665679985" r:id="rId86"/>
        </w:object>
      </w:r>
      <w:r w:rsidRPr="009F6884">
        <w:t xml:space="preserve">масса нижней обоймы грузозахватного устройства с </w:t>
      </w:r>
      <w:proofErr w:type="spellStart"/>
      <w:r w:rsidRPr="009F6884">
        <w:t>поднима</w:t>
      </w:r>
      <w:proofErr w:type="spellEnd"/>
      <w:r w:rsidRPr="009F6884">
        <w:t>-</w:t>
      </w:r>
    </w:p>
    <w:p w14:paraId="2E05DC62" w14:textId="77777777" w:rsidR="00F84473" w:rsidRPr="009F6884" w:rsidRDefault="00F84473" w:rsidP="00F84473">
      <w:pPr>
        <w:pStyle w:val="a9"/>
        <w:tabs>
          <w:tab w:val="num" w:pos="1429"/>
        </w:tabs>
      </w:pPr>
      <w:r w:rsidRPr="009F6884">
        <w:t xml:space="preserve">       </w:t>
      </w:r>
      <w:proofErr w:type="spellStart"/>
      <w:r w:rsidRPr="009F6884">
        <w:t>емым</w:t>
      </w:r>
      <w:proofErr w:type="spellEnd"/>
      <w:r w:rsidRPr="009F6884">
        <w:t xml:space="preserve"> грузом;</w:t>
      </w:r>
    </w:p>
    <w:p w14:paraId="31E478BD" w14:textId="77777777" w:rsidR="00F84473" w:rsidRPr="009F6884" w:rsidRDefault="00F84473" w:rsidP="00F84473">
      <w:pPr>
        <w:pStyle w:val="a9"/>
      </w:pPr>
    </w:p>
    <w:p w14:paraId="24F8BC09" w14:textId="77777777" w:rsidR="00F84473" w:rsidRPr="009F6884" w:rsidRDefault="00F84473" w:rsidP="00F84473">
      <w:pPr>
        <w:pStyle w:val="a9"/>
      </w:pPr>
      <w:r w:rsidRPr="009F6884">
        <w:t xml:space="preserve">       </w:t>
      </w:r>
      <w:r w:rsidRPr="009F6884">
        <w:rPr>
          <w:noProof/>
          <w:lang w:eastAsia="ru-RU"/>
        </w:rPr>
        <w:drawing>
          <wp:inline distT="0" distB="0" distL="0" distR="0" wp14:anchorId="311AA936" wp14:editId="66DA5721">
            <wp:extent cx="3427095" cy="4246245"/>
            <wp:effectExtent l="19050" t="0" r="1905" b="0"/>
            <wp:docPr id="96" name="Рисунок 46" descr="сканирование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канирование000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424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5262C8" w14:textId="77777777" w:rsidR="00F84473" w:rsidRPr="009F6884" w:rsidRDefault="00F84473" w:rsidP="00F84473">
      <w:pPr>
        <w:pStyle w:val="a9"/>
      </w:pPr>
    </w:p>
    <w:p w14:paraId="74A497BA" w14:textId="77777777" w:rsidR="00F84473" w:rsidRPr="009F6884" w:rsidRDefault="00F84473" w:rsidP="00F84473">
      <w:pPr>
        <w:pStyle w:val="a9"/>
        <w:jc w:val="center"/>
      </w:pPr>
      <w:r w:rsidRPr="009F6884">
        <w:t>Рис.13. Механизм подъема груза мостового электрического</w:t>
      </w:r>
    </w:p>
    <w:p w14:paraId="695DAB2F" w14:textId="77777777" w:rsidR="00F84473" w:rsidRPr="009F6884" w:rsidRDefault="00F84473" w:rsidP="00F84473">
      <w:pPr>
        <w:pStyle w:val="a9"/>
        <w:jc w:val="center"/>
      </w:pPr>
      <w:r w:rsidRPr="009F6884">
        <w:t>крана: а – кинематическая схема привода;</w:t>
      </w:r>
    </w:p>
    <w:p w14:paraId="497D2A93" w14:textId="77777777" w:rsidR="00F84473" w:rsidRPr="009F6884" w:rsidRDefault="00F84473" w:rsidP="00F84473">
      <w:pPr>
        <w:pStyle w:val="a9"/>
        <w:jc w:val="center"/>
      </w:pPr>
      <w:proofErr w:type="gramStart"/>
      <w:r w:rsidRPr="009F6884">
        <w:t>б  -</w:t>
      </w:r>
      <w:proofErr w:type="gramEnd"/>
      <w:r w:rsidRPr="009F6884">
        <w:t xml:space="preserve"> схема полиспастной подвески</w:t>
      </w:r>
    </w:p>
    <w:p w14:paraId="61D736F2" w14:textId="77777777" w:rsidR="00F84473" w:rsidRPr="009F6884" w:rsidRDefault="00F84473" w:rsidP="00F84473">
      <w:pPr>
        <w:pStyle w:val="a9"/>
      </w:pPr>
    </w:p>
    <w:p w14:paraId="1863D12F" w14:textId="77777777" w:rsidR="00F84473" w:rsidRPr="009F6884" w:rsidRDefault="00F84473" w:rsidP="00F84473">
      <w:pPr>
        <w:pStyle w:val="a9"/>
      </w:pPr>
      <w:r w:rsidRPr="009F6884">
        <w:tab/>
      </w:r>
    </w:p>
    <w:p w14:paraId="485CC7CC" w14:textId="77777777" w:rsidR="00F84473" w:rsidRPr="009F6884" w:rsidRDefault="00F84473" w:rsidP="00F84473">
      <w:pPr>
        <w:pStyle w:val="a9"/>
      </w:pPr>
      <w:r w:rsidRPr="009F6884">
        <w:rPr>
          <w:position w:val="-10"/>
        </w:rPr>
        <w:object w:dxaOrig="499" w:dyaOrig="340" w14:anchorId="614D7703">
          <v:shape id="_x0000_i1051" type="#_x0000_t75" style="width:24.85pt;height:17.15pt" o:ole="" o:bullet="t" fillcolor="window">
            <v:imagedata r:id="rId88" o:title=""/>
          </v:shape>
          <o:OLEObject Type="Embed" ProgID="Equation.3" ShapeID="_x0000_i1051" DrawAspect="Content" ObjectID="_1665679986" r:id="rId89"/>
        </w:object>
      </w:r>
      <w:r w:rsidRPr="009F6884">
        <w:t>площадь металлической части сечения каната;</w:t>
      </w:r>
    </w:p>
    <w:p w14:paraId="2A69C124" w14:textId="77777777" w:rsidR="00F84473" w:rsidRPr="009F6884" w:rsidRDefault="00F84473" w:rsidP="00F84473">
      <w:pPr>
        <w:pStyle w:val="a9"/>
      </w:pPr>
      <w:r w:rsidRPr="009F6884">
        <w:rPr>
          <w:position w:val="-10"/>
        </w:rPr>
        <w:object w:dxaOrig="520" w:dyaOrig="340" w14:anchorId="73DB88C0">
          <v:shape id="_x0000_i1052" type="#_x0000_t75" style="width:26.55pt;height:17.15pt" o:ole="" fillcolor="window">
            <v:imagedata r:id="rId90" o:title=""/>
          </v:shape>
          <o:OLEObject Type="Embed" ProgID="Equation.3" ShapeID="_x0000_i1052" DrawAspect="Content" ObjectID="_1665679987" r:id="rId91"/>
        </w:object>
      </w:r>
      <w:r w:rsidRPr="009F6884">
        <w:t>модуль упругости каната;</w:t>
      </w:r>
    </w:p>
    <w:p w14:paraId="3623485D" w14:textId="77777777" w:rsidR="00F84473" w:rsidRPr="009F6884" w:rsidRDefault="00F84473" w:rsidP="00F84473">
      <w:pPr>
        <w:pStyle w:val="a9"/>
      </w:pPr>
      <w:r w:rsidRPr="009F6884">
        <w:rPr>
          <w:position w:val="-6"/>
        </w:rPr>
        <w:object w:dxaOrig="820" w:dyaOrig="279" w14:anchorId="481A25B6">
          <v:shape id="_x0000_i1053" type="#_x0000_t75" style="width:40.7pt;height:14.15pt" o:ole="" fillcolor="window">
            <v:imagedata r:id="rId92" o:title=""/>
          </v:shape>
          <o:OLEObject Type="Embed" ProgID="Equation.3" ShapeID="_x0000_i1053" DrawAspect="Content" ObjectID="_1665679988" r:id="rId93"/>
        </w:object>
      </w:r>
      <w:r w:rsidRPr="009F6884">
        <w:t>число ветвей каната, на которых подвешен груз;</w:t>
      </w:r>
    </w:p>
    <w:p w14:paraId="029BD9CD" w14:textId="77777777" w:rsidR="00F84473" w:rsidRPr="009F6884" w:rsidRDefault="00F84473" w:rsidP="00F84473">
      <w:pPr>
        <w:pStyle w:val="a9"/>
      </w:pPr>
      <w:r w:rsidRPr="009F6884">
        <w:rPr>
          <w:position w:val="-10"/>
        </w:rPr>
        <w:object w:dxaOrig="460" w:dyaOrig="340" w14:anchorId="2E25899D">
          <v:shape id="_x0000_i1054" type="#_x0000_t75" style="width:23.15pt;height:17.15pt" o:ole="" fillcolor="window">
            <v:imagedata r:id="rId94" o:title=""/>
          </v:shape>
          <o:OLEObject Type="Embed" ProgID="Equation.3" ShapeID="_x0000_i1054" DrawAspect="Content" ObjectID="_1665679989" r:id="rId95"/>
        </w:object>
      </w:r>
      <w:r w:rsidRPr="009F6884">
        <w:t>длина ветвей канатов 15, наматывающихся на барабан;</w:t>
      </w:r>
    </w:p>
    <w:p w14:paraId="2FFF41EC" w14:textId="77777777" w:rsidR="00F84473" w:rsidRPr="009F6884" w:rsidRDefault="00F84473" w:rsidP="00F84473">
      <w:pPr>
        <w:pStyle w:val="a9"/>
      </w:pPr>
      <w:r w:rsidRPr="009F6884">
        <w:rPr>
          <w:position w:val="-10"/>
        </w:rPr>
        <w:object w:dxaOrig="480" w:dyaOrig="340" w14:anchorId="711D2559">
          <v:shape id="_x0000_i1055" type="#_x0000_t75" style="width:24pt;height:17.15pt" o:ole="" fillcolor="window">
            <v:imagedata r:id="rId96" o:title=""/>
          </v:shape>
          <o:OLEObject Type="Embed" ProgID="Equation.3" ShapeID="_x0000_i1055" DrawAspect="Content" ObjectID="_1665679990" r:id="rId97"/>
        </w:object>
      </w:r>
      <w:r w:rsidRPr="009F6884">
        <w:t>длина ветвей каната в полиспасте;</w:t>
      </w:r>
    </w:p>
    <w:p w14:paraId="6E90DA45" w14:textId="77777777" w:rsidR="00F84473" w:rsidRPr="009F6884" w:rsidRDefault="00F84473" w:rsidP="00F84473">
      <w:pPr>
        <w:pStyle w:val="a9"/>
      </w:pPr>
      <w:r w:rsidRPr="009F6884">
        <w:t xml:space="preserve"> </w:t>
      </w:r>
      <w:r w:rsidRPr="009F6884">
        <w:rPr>
          <w:position w:val="-10"/>
          <w:lang w:val="en-US"/>
        </w:rPr>
        <w:object w:dxaOrig="440" w:dyaOrig="340" w14:anchorId="062EB4F5">
          <v:shape id="_x0000_i1056" type="#_x0000_t75" style="width:21.85pt;height:17.15pt" o:ole="" fillcolor="window">
            <v:imagedata r:id="rId98" o:title=""/>
          </v:shape>
          <o:OLEObject Type="Embed" ProgID="Equation.3" ShapeID="_x0000_i1056" DrawAspect="Content" ObjectID="_1665679991" r:id="rId99"/>
        </w:object>
      </w:r>
      <w:r w:rsidRPr="009F6884">
        <w:t>диаметр барабана;</w:t>
      </w:r>
    </w:p>
    <w:p w14:paraId="46126A40" w14:textId="77777777" w:rsidR="00F84473" w:rsidRPr="009F6884" w:rsidRDefault="00F84473" w:rsidP="00F84473">
      <w:pPr>
        <w:pStyle w:val="a9"/>
      </w:pPr>
      <w:r w:rsidRPr="009F6884">
        <w:t xml:space="preserve"> </w:t>
      </w:r>
      <w:r w:rsidRPr="009F6884">
        <w:rPr>
          <w:position w:val="-12"/>
        </w:rPr>
        <w:object w:dxaOrig="1540" w:dyaOrig="360" w14:anchorId="48E0C497">
          <v:shape id="_x0000_i1057" type="#_x0000_t75" style="width:77.15pt;height:18pt" o:ole="" fillcolor="window">
            <v:imagedata r:id="rId100" o:title=""/>
          </v:shape>
          <o:OLEObject Type="Embed" ProgID="Equation.3" ShapeID="_x0000_i1057" DrawAspect="Content" ObjectID="_1665679992" r:id="rId101"/>
        </w:object>
      </w:r>
      <w:r w:rsidRPr="009F6884">
        <w:t xml:space="preserve">соответственно число зубьев шестерен; </w:t>
      </w:r>
    </w:p>
    <w:p w14:paraId="4B82E35B" w14:textId="77777777" w:rsidR="00F84473" w:rsidRPr="009F6884" w:rsidRDefault="00F84473" w:rsidP="00F84473">
      <w:pPr>
        <w:pStyle w:val="a9"/>
      </w:pPr>
      <w:r w:rsidRPr="009F6884">
        <w:lastRenderedPageBreak/>
        <w:t xml:space="preserve"> </w:t>
      </w:r>
      <w:r w:rsidRPr="009F6884">
        <w:rPr>
          <w:position w:val="-10"/>
        </w:rPr>
        <w:object w:dxaOrig="340" w:dyaOrig="340" w14:anchorId="71E2A76C">
          <v:shape id="_x0000_i1058" type="#_x0000_t75" style="width:17.15pt;height:17.15pt" o:ole="" fillcolor="window">
            <v:imagedata r:id="rId102" o:title=""/>
          </v:shape>
          <o:OLEObject Type="Embed" ProgID="Equation.3" ShapeID="_x0000_i1058" DrawAspect="Content" ObjectID="_1665679993" r:id="rId103"/>
        </w:object>
      </w:r>
      <w:r w:rsidRPr="009F6884">
        <w:t xml:space="preserve"> - момент инерции ротора двигателя и муфт</w:t>
      </w:r>
    </w:p>
    <w:p w14:paraId="7758E62F" w14:textId="77777777" w:rsidR="00F84473" w:rsidRPr="009F6884" w:rsidRDefault="00F84473" w:rsidP="00F84473">
      <w:pPr>
        <w:pStyle w:val="a9"/>
      </w:pPr>
      <w:r w:rsidRPr="009F6884">
        <w:t xml:space="preserve"> </w:t>
      </w:r>
      <w:r w:rsidRPr="009F6884">
        <w:rPr>
          <w:position w:val="-14"/>
        </w:rPr>
        <w:object w:dxaOrig="1640" w:dyaOrig="380" w14:anchorId="1F3DE0E2">
          <v:shape id="_x0000_i1059" type="#_x0000_t75" style="width:81.85pt;height:18.85pt" o:ole="" fillcolor="window">
            <v:imagedata r:id="rId104" o:title=""/>
          </v:shape>
          <o:OLEObject Type="Embed" ProgID="Equation.3" ShapeID="_x0000_i1059" DrawAspect="Content" ObjectID="_1665679994" r:id="rId105"/>
        </w:object>
      </w:r>
      <w:r w:rsidRPr="009F6884">
        <w:t xml:space="preserve">- соответственно моменты инерции шестерен; </w:t>
      </w:r>
      <w:r w:rsidRPr="009F6884">
        <w:rPr>
          <w:position w:val="-10"/>
        </w:rPr>
        <w:object w:dxaOrig="320" w:dyaOrig="340" w14:anchorId="23E90150">
          <v:shape id="_x0000_i1060" type="#_x0000_t75" style="width:16.3pt;height:17.15pt" o:ole="" fillcolor="window">
            <v:imagedata r:id="rId106" o:title=""/>
          </v:shape>
          <o:OLEObject Type="Embed" ProgID="Equation.3" ShapeID="_x0000_i1060" DrawAspect="Content" ObjectID="_1665679995" r:id="rId107"/>
        </w:object>
      </w:r>
      <w:r w:rsidRPr="009F6884">
        <w:t xml:space="preserve"> - момент инерции барабана;</w:t>
      </w:r>
    </w:p>
    <w:p w14:paraId="288387E5" w14:textId="77777777" w:rsidR="00F84473" w:rsidRPr="009F6884" w:rsidRDefault="00F84473" w:rsidP="00F84473">
      <w:pPr>
        <w:pStyle w:val="a9"/>
      </w:pPr>
      <w:r w:rsidRPr="009F6884">
        <w:rPr>
          <w:position w:val="-12"/>
        </w:rPr>
        <w:object w:dxaOrig="1820" w:dyaOrig="360" w14:anchorId="3CE43148">
          <v:shape id="_x0000_i1061" type="#_x0000_t75" style="width:90.85pt;height:18pt" o:ole="" fillcolor="window">
            <v:imagedata r:id="rId108" o:title=""/>
          </v:shape>
          <o:OLEObject Type="Embed" ProgID="Equation.3" ShapeID="_x0000_i1061" DrawAspect="Content" ObjectID="_1665679996" r:id="rId109"/>
        </w:object>
      </w:r>
      <w:r w:rsidRPr="009F6884">
        <w:t xml:space="preserve"> - жесткости соответственно валов 1,4, 6, 10, 13.</w:t>
      </w:r>
    </w:p>
    <w:p w14:paraId="5901288B" w14:textId="77777777" w:rsidR="00F84473" w:rsidRPr="009F6884" w:rsidRDefault="00F84473" w:rsidP="00F84473">
      <w:pPr>
        <w:pStyle w:val="a9"/>
        <w:ind w:left="284"/>
      </w:pPr>
    </w:p>
    <w:p w14:paraId="1C7D39DC" w14:textId="77777777" w:rsidR="00F84473" w:rsidRPr="009F6884" w:rsidRDefault="00F84473" w:rsidP="00F84473">
      <w:pPr>
        <w:pStyle w:val="a9"/>
        <w:rPr>
          <w:b/>
        </w:rPr>
      </w:pPr>
      <w:r w:rsidRPr="009F6884">
        <w:rPr>
          <w:b/>
        </w:rPr>
        <w:t xml:space="preserve">                                         ЗАДАЧА № 8</w:t>
      </w:r>
    </w:p>
    <w:p w14:paraId="0B216CD7" w14:textId="77777777" w:rsidR="00F84473" w:rsidRPr="009F6884" w:rsidRDefault="00F84473" w:rsidP="00F84473">
      <w:pPr>
        <w:pStyle w:val="a9"/>
        <w:jc w:val="center"/>
      </w:pPr>
    </w:p>
    <w:p w14:paraId="1C592543" w14:textId="77777777" w:rsidR="00F84473" w:rsidRPr="009F6884" w:rsidRDefault="00F84473" w:rsidP="00F84473">
      <w:pPr>
        <w:pStyle w:val="a9"/>
        <w:ind w:firstLine="397"/>
      </w:pPr>
      <w:r w:rsidRPr="009F6884">
        <w:t>Ролик рольганга 1 приводится в движение от электродвигателя 2 через цилиндрическую зубчатую передачу 3 (рис.14). Число зубьев шестерни и колеса, соответственно, равно Z</w:t>
      </w:r>
      <w:r w:rsidRPr="009F6884">
        <w:rPr>
          <w:vertAlign w:val="subscript"/>
        </w:rPr>
        <w:t>1</w:t>
      </w:r>
      <w:r w:rsidRPr="009F6884">
        <w:t xml:space="preserve"> и Z</w:t>
      </w:r>
      <w:r w:rsidRPr="009F6884">
        <w:rPr>
          <w:vertAlign w:val="subscript"/>
        </w:rPr>
        <w:t>2</w:t>
      </w:r>
      <w:r w:rsidRPr="009F6884">
        <w:t>.</w:t>
      </w:r>
    </w:p>
    <w:p w14:paraId="22F734D0" w14:textId="77777777" w:rsidR="00F84473" w:rsidRPr="009F6884" w:rsidRDefault="00F84473" w:rsidP="00F84473">
      <w:pPr>
        <w:pStyle w:val="a9"/>
        <w:ind w:firstLine="397"/>
      </w:pPr>
      <w:r w:rsidRPr="009F6884">
        <w:t xml:space="preserve">   </w:t>
      </w:r>
      <w:r w:rsidRPr="009F6884">
        <w:rPr>
          <w:noProof/>
          <w:lang w:eastAsia="ru-RU"/>
        </w:rPr>
        <w:drawing>
          <wp:inline distT="0" distB="0" distL="0" distR="0" wp14:anchorId="19435B1E" wp14:editId="480B5E12">
            <wp:extent cx="3133090" cy="1503045"/>
            <wp:effectExtent l="19050" t="0" r="0" b="0"/>
            <wp:docPr id="97" name="Рисунок 58" descr="сканирование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сканирование000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B1CF41" w14:textId="77777777" w:rsidR="00F84473" w:rsidRPr="009F6884" w:rsidRDefault="00F84473" w:rsidP="00F84473">
      <w:pPr>
        <w:pStyle w:val="a9"/>
      </w:pPr>
      <w:r w:rsidRPr="009F6884">
        <w:t xml:space="preserve">                          Рис.14. Привод ролика рольганга</w:t>
      </w:r>
    </w:p>
    <w:p w14:paraId="4068B33A" w14:textId="77777777" w:rsidR="00F84473" w:rsidRPr="009F6884" w:rsidRDefault="00F84473" w:rsidP="00F84473">
      <w:pPr>
        <w:pStyle w:val="a9"/>
        <w:ind w:firstLine="397"/>
      </w:pPr>
    </w:p>
    <w:p w14:paraId="0BB07DE8" w14:textId="77777777" w:rsidR="00F84473" w:rsidRPr="009F6884" w:rsidRDefault="00F84473" w:rsidP="00F84473">
      <w:pPr>
        <w:pStyle w:val="a9"/>
        <w:ind w:left="2127" w:hanging="2127"/>
      </w:pPr>
      <w:r w:rsidRPr="009F6884">
        <w:rPr>
          <w:position w:val="-14"/>
        </w:rPr>
        <w:object w:dxaOrig="2100" w:dyaOrig="380" w14:anchorId="7724C003">
          <v:shape id="_x0000_i1062" type="#_x0000_t75" style="width:105pt;height:18.85pt" o:ole="" fillcolor="window">
            <v:imagedata r:id="rId110" o:title=""/>
          </v:shape>
          <o:OLEObject Type="Embed" ProgID="Equation.3" ShapeID="_x0000_i1062" DrawAspect="Content" ObjectID="_1665679997" r:id="rId111"/>
        </w:object>
      </w:r>
      <w:r w:rsidRPr="009F6884">
        <w:t>соответственно моменты инерции ротора электродвигателя, ролика рольганга, колеса, шестерни и муфты.</w:t>
      </w:r>
    </w:p>
    <w:p w14:paraId="0CDAF750" w14:textId="77777777" w:rsidR="00F84473" w:rsidRPr="009F6884" w:rsidRDefault="00F84473" w:rsidP="00F84473">
      <w:pPr>
        <w:pStyle w:val="a9"/>
        <w:ind w:left="1134" w:hanging="1134"/>
      </w:pPr>
      <w:r w:rsidRPr="009F6884">
        <w:rPr>
          <w:position w:val="-12"/>
        </w:rPr>
        <w:object w:dxaOrig="1200" w:dyaOrig="360" w14:anchorId="57E72D5F">
          <v:shape id="_x0000_i1063" type="#_x0000_t75" style="width:60pt;height:18pt" o:ole="" fillcolor="window">
            <v:imagedata r:id="rId112" o:title=""/>
          </v:shape>
          <o:OLEObject Type="Embed" ProgID="Equation.3" ShapeID="_x0000_i1063" DrawAspect="Content" ObjectID="_1665679998" r:id="rId113"/>
        </w:object>
      </w:r>
      <w:r w:rsidRPr="009F6884">
        <w:t>соответственно жесткости вала шестерни, муфты и вала электродвигателя.</w:t>
      </w:r>
    </w:p>
    <w:p w14:paraId="474E7D39" w14:textId="77777777" w:rsidR="00F84473" w:rsidRPr="009F6884" w:rsidRDefault="00F84473" w:rsidP="00F84473">
      <w:pPr>
        <w:pStyle w:val="a9"/>
        <w:ind w:left="1134" w:hanging="1134"/>
      </w:pPr>
    </w:p>
    <w:p w14:paraId="2926C049" w14:textId="77777777" w:rsidR="00F84473" w:rsidRPr="009F6884" w:rsidRDefault="00F84473" w:rsidP="00F84473">
      <w:pPr>
        <w:pStyle w:val="a9"/>
        <w:ind w:firstLine="397"/>
      </w:pPr>
      <w:r w:rsidRPr="009F6884">
        <w:t xml:space="preserve">При выбросе заготовки из валков на рольганг, ролики рольганга и их привод испытывают закручивающий удар, что вызывают крутильные колебания в приводе. Пренебрегая зазорами в зацеплении и жесткостью передачи, составим механическую модель для определения динамической </w:t>
      </w:r>
      <w:proofErr w:type="spellStart"/>
      <w:r w:rsidRPr="009F6884">
        <w:t>нагруженности</w:t>
      </w:r>
      <w:proofErr w:type="spellEnd"/>
      <w:r w:rsidRPr="009F6884">
        <w:t xml:space="preserve"> вала электродвигателя. </w:t>
      </w:r>
    </w:p>
    <w:p w14:paraId="4EAB7C6C" w14:textId="77777777" w:rsidR="00F84473" w:rsidRPr="009F6884" w:rsidRDefault="00F84473" w:rsidP="00F84473">
      <w:pPr>
        <w:pStyle w:val="a9"/>
        <w:ind w:firstLine="397"/>
      </w:pPr>
    </w:p>
    <w:p w14:paraId="23D11526" w14:textId="77777777" w:rsidR="00F84473" w:rsidRPr="009F6884" w:rsidRDefault="00F84473" w:rsidP="00F84473">
      <w:pPr>
        <w:pStyle w:val="a9"/>
        <w:ind w:firstLine="397"/>
      </w:pPr>
    </w:p>
    <w:p w14:paraId="27252B72" w14:textId="77777777" w:rsidR="00F84473" w:rsidRPr="009F6884" w:rsidRDefault="00F84473" w:rsidP="00F84473">
      <w:pPr>
        <w:pStyle w:val="a9"/>
        <w:jc w:val="center"/>
      </w:pPr>
    </w:p>
    <w:p w14:paraId="580089AE" w14:textId="77777777" w:rsidR="00F84473" w:rsidRPr="00F84473" w:rsidRDefault="00F84473" w:rsidP="00F84473">
      <w:pPr>
        <w:ind w:firstLine="397"/>
        <w:rPr>
          <w:rFonts w:ascii="Times New Roman" w:hAnsi="Times New Roman"/>
          <w:b/>
          <w:sz w:val="24"/>
          <w:szCs w:val="24"/>
          <w:lang w:val="ru-RU"/>
        </w:rPr>
      </w:pPr>
      <w:r w:rsidRPr="00F84473">
        <w:rPr>
          <w:rFonts w:ascii="Times New Roman" w:hAnsi="Times New Roman"/>
          <w:b/>
          <w:sz w:val="24"/>
          <w:szCs w:val="24"/>
          <w:lang w:val="ru-RU"/>
        </w:rPr>
        <w:t xml:space="preserve">                                    ЗАДАЧА №9</w:t>
      </w:r>
    </w:p>
    <w:p w14:paraId="27AECD2D" w14:textId="77777777" w:rsidR="00F84473" w:rsidRPr="00F84473" w:rsidRDefault="00F84473" w:rsidP="00F84473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7801FF93" w14:textId="77777777" w:rsidR="00F84473" w:rsidRPr="00F84473" w:rsidRDefault="00F84473" w:rsidP="00F84473">
      <w:pPr>
        <w:ind w:firstLine="397"/>
        <w:rPr>
          <w:rFonts w:ascii="Times New Roman" w:hAnsi="Times New Roman"/>
          <w:sz w:val="24"/>
          <w:szCs w:val="24"/>
          <w:lang w:val="ru-RU"/>
        </w:rPr>
      </w:pPr>
      <w:r w:rsidRPr="00F84473">
        <w:rPr>
          <w:rFonts w:ascii="Times New Roman" w:hAnsi="Times New Roman"/>
          <w:sz w:val="24"/>
          <w:szCs w:val="24"/>
          <w:lang w:val="ru-RU"/>
        </w:rPr>
        <w:t xml:space="preserve">Барабан смесителя 1 установлен на роликовых опорах 2 (Рис.15). Зубчатый бандаж 3 с числом зубьев </w:t>
      </w:r>
      <w:r w:rsidRPr="009F6884">
        <w:rPr>
          <w:rFonts w:ascii="Times New Roman" w:hAnsi="Times New Roman"/>
          <w:position w:val="-12"/>
          <w:sz w:val="24"/>
          <w:szCs w:val="24"/>
        </w:rPr>
        <w:object w:dxaOrig="300" w:dyaOrig="360" w14:anchorId="5AC48022">
          <v:shape id="_x0000_i1064" type="#_x0000_t75" style="width:15pt;height:18pt" o:ole="" fillcolor="window">
            <v:imagedata r:id="rId114" o:title=""/>
          </v:shape>
          <o:OLEObject Type="Embed" ProgID="Equation.3" ShapeID="_x0000_i1064" DrawAspect="Content" ObjectID="_1665679999" r:id="rId115"/>
        </w:object>
      </w:r>
      <w:r w:rsidRPr="00F84473">
        <w:rPr>
          <w:rFonts w:ascii="Times New Roman" w:hAnsi="Times New Roman"/>
          <w:sz w:val="24"/>
          <w:szCs w:val="24"/>
          <w:lang w:val="ru-RU"/>
        </w:rPr>
        <w:t xml:space="preserve"> находится в зацеплении с шестерней 4, число зубьев которой </w:t>
      </w:r>
      <w:r w:rsidRPr="009F6884">
        <w:rPr>
          <w:rFonts w:ascii="Times New Roman" w:hAnsi="Times New Roman"/>
          <w:position w:val="-12"/>
          <w:sz w:val="24"/>
          <w:szCs w:val="24"/>
        </w:rPr>
        <w:object w:dxaOrig="300" w:dyaOrig="360" w14:anchorId="3F748466">
          <v:shape id="_x0000_i1065" type="#_x0000_t75" style="width:15pt;height:18pt" o:ole="" fillcolor="window">
            <v:imagedata r:id="rId116" o:title=""/>
          </v:shape>
          <o:OLEObject Type="Embed" ProgID="Equation.3" ShapeID="_x0000_i1065" DrawAspect="Content" ObjectID="_1665680000" r:id="rId117"/>
        </w:object>
      </w:r>
      <w:r w:rsidRPr="00F84473">
        <w:rPr>
          <w:rFonts w:ascii="Times New Roman" w:hAnsi="Times New Roman"/>
          <w:sz w:val="24"/>
          <w:szCs w:val="24"/>
          <w:lang w:val="ru-RU"/>
        </w:rPr>
        <w:t>. Вал 5 шестерни 4 муфтой 6 соединен с валом 7 зубчатой шестерни 8 с числом зубьев</w:t>
      </w:r>
      <w:r w:rsidRPr="009F6884">
        <w:rPr>
          <w:rFonts w:ascii="Times New Roman" w:hAnsi="Times New Roman"/>
          <w:position w:val="-10"/>
          <w:sz w:val="24"/>
          <w:szCs w:val="24"/>
        </w:rPr>
        <w:object w:dxaOrig="320" w:dyaOrig="340" w14:anchorId="7408140B">
          <v:shape id="_x0000_i1066" type="#_x0000_t75" style="width:16.3pt;height:17.15pt" o:ole="" fillcolor="window">
            <v:imagedata r:id="rId118" o:title=""/>
          </v:shape>
          <o:OLEObject Type="Embed" ProgID="Equation.3" ShapeID="_x0000_i1066" DrawAspect="Content" ObjectID="_1665680001" r:id="rId119"/>
        </w:object>
      </w:r>
      <w:r w:rsidRPr="00F84473">
        <w:rPr>
          <w:rFonts w:ascii="Times New Roman" w:hAnsi="Times New Roman"/>
          <w:sz w:val="24"/>
          <w:szCs w:val="24"/>
          <w:lang w:val="ru-RU"/>
        </w:rPr>
        <w:t xml:space="preserve">.Шестерня 8 сцеплена с шестерней 9 с числом зубьев  </w:t>
      </w:r>
      <w:r w:rsidRPr="009F6884">
        <w:rPr>
          <w:rFonts w:ascii="Times New Roman" w:hAnsi="Times New Roman"/>
          <w:position w:val="-12"/>
          <w:sz w:val="24"/>
          <w:szCs w:val="24"/>
        </w:rPr>
        <w:object w:dxaOrig="300" w:dyaOrig="360" w14:anchorId="74F5E5C6">
          <v:shape id="_x0000_i1067" type="#_x0000_t75" style="width:15pt;height:18pt" o:ole="" fillcolor="window">
            <v:imagedata r:id="rId120" o:title=""/>
          </v:shape>
          <o:OLEObject Type="Embed" ProgID="Equation.3" ShapeID="_x0000_i1067" DrawAspect="Content" ObjectID="_1665680002" r:id="rId121"/>
        </w:object>
      </w:r>
      <w:r w:rsidRPr="00F84473">
        <w:rPr>
          <w:rFonts w:ascii="Times New Roman" w:hAnsi="Times New Roman"/>
          <w:sz w:val="24"/>
          <w:szCs w:val="24"/>
          <w:lang w:val="ru-RU"/>
        </w:rPr>
        <w:t xml:space="preserve">. Шестерня 9 и шестерня 11 с числом зубьев </w:t>
      </w:r>
      <w:r w:rsidRPr="009F6884">
        <w:rPr>
          <w:rFonts w:ascii="Times New Roman" w:hAnsi="Times New Roman"/>
          <w:position w:val="-10"/>
          <w:sz w:val="24"/>
          <w:szCs w:val="24"/>
        </w:rPr>
        <w:object w:dxaOrig="320" w:dyaOrig="340" w14:anchorId="187CDFD5">
          <v:shape id="_x0000_i1068" type="#_x0000_t75" style="width:16.3pt;height:17.15pt" o:ole="" fillcolor="window">
            <v:imagedata r:id="rId122" o:title=""/>
          </v:shape>
          <o:OLEObject Type="Embed" ProgID="Equation.3" ShapeID="_x0000_i1068" DrawAspect="Content" ObjectID="_1665680003" r:id="rId123"/>
        </w:object>
      </w:r>
      <w:r w:rsidRPr="00F84473">
        <w:rPr>
          <w:rFonts w:ascii="Times New Roman" w:hAnsi="Times New Roman"/>
          <w:sz w:val="24"/>
          <w:szCs w:val="24"/>
          <w:lang w:val="ru-RU"/>
        </w:rPr>
        <w:t xml:space="preserve"> находятся на одном валу 10. Шестерня 11 сцеплена с шестерней 12 с числом зубьев </w:t>
      </w:r>
      <w:r w:rsidRPr="009F6884">
        <w:rPr>
          <w:rFonts w:ascii="Times New Roman" w:hAnsi="Times New Roman"/>
          <w:position w:val="-10"/>
          <w:sz w:val="24"/>
          <w:szCs w:val="24"/>
        </w:rPr>
        <w:object w:dxaOrig="279" w:dyaOrig="340" w14:anchorId="09A3AE72">
          <v:shape id="_x0000_i1069" type="#_x0000_t75" style="width:14.15pt;height:17.15pt" o:ole="" fillcolor="window">
            <v:imagedata r:id="rId124" o:title=""/>
          </v:shape>
          <o:OLEObject Type="Embed" ProgID="Equation.3" ShapeID="_x0000_i1069" DrawAspect="Content" ObjectID="_1665680004" r:id="rId125"/>
        </w:object>
      </w:r>
      <w:r w:rsidRPr="00F84473">
        <w:rPr>
          <w:rFonts w:ascii="Times New Roman" w:hAnsi="Times New Roman"/>
          <w:sz w:val="24"/>
          <w:szCs w:val="24"/>
          <w:lang w:val="ru-RU"/>
        </w:rPr>
        <w:t>. Вал 13 шестерни 13 муфтой 14 соединен свалом 15 электродвигателя 16.</w:t>
      </w:r>
    </w:p>
    <w:p w14:paraId="7FB6AE7F" w14:textId="77777777" w:rsidR="00F84473" w:rsidRPr="00F84473" w:rsidRDefault="00F84473" w:rsidP="00F84473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14:paraId="1E514755" w14:textId="77777777" w:rsidR="00F84473" w:rsidRPr="009F6884" w:rsidRDefault="00F84473" w:rsidP="00F84473">
      <w:pPr>
        <w:jc w:val="center"/>
        <w:rPr>
          <w:rFonts w:ascii="Times New Roman" w:hAnsi="Times New Roman"/>
          <w:sz w:val="24"/>
          <w:szCs w:val="24"/>
        </w:rPr>
      </w:pPr>
      <w:r w:rsidRPr="009F688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67680A80" wp14:editId="1D67CE75">
            <wp:extent cx="3228340" cy="1693545"/>
            <wp:effectExtent l="19050" t="0" r="0" b="0"/>
            <wp:docPr id="98" name="Рисунок 67" descr="сканирование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канирование0008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2A51D6" w14:textId="77777777" w:rsidR="00F84473" w:rsidRPr="009F6884" w:rsidRDefault="00F84473" w:rsidP="00F84473">
      <w:pPr>
        <w:jc w:val="center"/>
        <w:rPr>
          <w:rFonts w:ascii="Times New Roman" w:hAnsi="Times New Roman"/>
          <w:sz w:val="24"/>
          <w:szCs w:val="24"/>
        </w:rPr>
      </w:pPr>
      <w:r w:rsidRPr="009F6884">
        <w:rPr>
          <w:rFonts w:ascii="Times New Roman" w:hAnsi="Times New Roman"/>
          <w:sz w:val="24"/>
          <w:szCs w:val="24"/>
        </w:rPr>
        <w:t xml:space="preserve"> Рис.15. </w:t>
      </w:r>
      <w:proofErr w:type="spellStart"/>
      <w:r w:rsidRPr="009F6884">
        <w:rPr>
          <w:rFonts w:ascii="Times New Roman" w:hAnsi="Times New Roman"/>
          <w:sz w:val="24"/>
          <w:szCs w:val="24"/>
        </w:rPr>
        <w:t>Привод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884">
        <w:rPr>
          <w:rFonts w:ascii="Times New Roman" w:hAnsi="Times New Roman"/>
          <w:sz w:val="24"/>
          <w:szCs w:val="24"/>
        </w:rPr>
        <w:t>барабанного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884">
        <w:rPr>
          <w:rFonts w:ascii="Times New Roman" w:hAnsi="Times New Roman"/>
          <w:sz w:val="24"/>
          <w:szCs w:val="24"/>
        </w:rPr>
        <w:t>смесителя-окомкователя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                                     </w:t>
      </w:r>
    </w:p>
    <w:p w14:paraId="05923CF0" w14:textId="77777777" w:rsidR="00F84473" w:rsidRPr="009F6884" w:rsidRDefault="00F84473" w:rsidP="00F84473">
      <w:pPr>
        <w:ind w:firstLine="397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566"/>
      </w:tblGrid>
      <w:tr w:rsidR="00F84473" w:rsidRPr="009F6884" w14:paraId="4DCE7935" w14:textId="77777777" w:rsidTr="00313EAC">
        <w:tc>
          <w:tcPr>
            <w:tcW w:w="6566" w:type="dxa"/>
          </w:tcPr>
          <w:p w14:paraId="56386D85" w14:textId="77777777" w:rsidR="00F84473" w:rsidRPr="009F6884" w:rsidRDefault="00F84473" w:rsidP="00313EAC">
            <w:pPr>
              <w:rPr>
                <w:rFonts w:ascii="Times New Roman" w:hAnsi="Times New Roman"/>
                <w:sz w:val="24"/>
                <w:szCs w:val="24"/>
              </w:rPr>
            </w:pPr>
            <w:r w:rsidRPr="009F6884">
              <w:rPr>
                <w:rFonts w:ascii="Times New Roman" w:hAnsi="Times New Roman"/>
                <w:position w:val="-14"/>
                <w:sz w:val="24"/>
                <w:szCs w:val="24"/>
              </w:rPr>
              <w:object w:dxaOrig="320" w:dyaOrig="380" w14:anchorId="32681EF2">
                <v:shape id="_x0000_i1070" type="#_x0000_t75" style="width:16.3pt;height:18.85pt" o:ole="" fillcolor="window">
                  <v:imagedata r:id="rId127" o:title=""/>
                </v:shape>
                <o:OLEObject Type="Embed" ProgID="Equation.3" ShapeID="_x0000_i1070" DrawAspect="Content" ObjectID="_1665680005" r:id="rId128"/>
              </w:object>
            </w:r>
            <w:r w:rsidRPr="009F6884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Pr="009F6884">
              <w:rPr>
                <w:rFonts w:ascii="Times New Roman" w:hAnsi="Times New Roman"/>
                <w:sz w:val="24"/>
                <w:szCs w:val="24"/>
              </w:rPr>
              <w:t>момент</w:t>
            </w:r>
            <w:proofErr w:type="spellEnd"/>
            <w:r w:rsidRPr="009F68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6884">
              <w:rPr>
                <w:rFonts w:ascii="Times New Roman" w:hAnsi="Times New Roman"/>
                <w:sz w:val="24"/>
                <w:szCs w:val="24"/>
              </w:rPr>
              <w:t>инерции</w:t>
            </w:r>
            <w:proofErr w:type="spellEnd"/>
            <w:r w:rsidRPr="009F68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6884">
              <w:rPr>
                <w:rFonts w:ascii="Times New Roman" w:hAnsi="Times New Roman"/>
                <w:sz w:val="24"/>
                <w:szCs w:val="24"/>
              </w:rPr>
              <w:t>ротора</w:t>
            </w:r>
            <w:proofErr w:type="spellEnd"/>
            <w:r w:rsidRPr="009F68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6884">
              <w:rPr>
                <w:rFonts w:ascii="Times New Roman" w:hAnsi="Times New Roman"/>
                <w:sz w:val="24"/>
                <w:szCs w:val="24"/>
              </w:rPr>
              <w:t>электродвигателя</w:t>
            </w:r>
            <w:proofErr w:type="spellEnd"/>
            <w:r w:rsidRPr="009F6884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F84473" w:rsidRPr="009F6884" w14:paraId="2DC4F279" w14:textId="77777777" w:rsidTr="00313EAC">
        <w:trPr>
          <w:trHeight w:val="470"/>
        </w:trPr>
        <w:tc>
          <w:tcPr>
            <w:tcW w:w="6566" w:type="dxa"/>
          </w:tcPr>
          <w:p w14:paraId="050CC3B2" w14:textId="77777777" w:rsidR="00F84473" w:rsidRPr="00F84473" w:rsidRDefault="00F84473" w:rsidP="00313EA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6884">
              <w:rPr>
                <w:rFonts w:ascii="Times New Roman" w:hAnsi="Times New Roman"/>
                <w:position w:val="-10"/>
                <w:sz w:val="24"/>
                <w:szCs w:val="24"/>
              </w:rPr>
              <w:object w:dxaOrig="260" w:dyaOrig="340" w14:anchorId="5F77E57B">
                <v:shape id="_x0000_i1071" type="#_x0000_t75" style="width:12.85pt;height:17.15pt" o:ole="" fillcolor="window">
                  <v:imagedata r:id="rId129" o:title=""/>
                </v:shape>
                <o:OLEObject Type="Embed" ProgID="Equation.3" ShapeID="_x0000_i1071" DrawAspect="Content" ObjectID="_1665680006" r:id="rId130"/>
              </w:object>
            </w: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момент инерции деталей, находящихся на валу </w:t>
            </w:r>
            <w:proofErr w:type="spellStart"/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>электродвига</w:t>
            </w:r>
            <w:proofErr w:type="spellEnd"/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  <w:p w14:paraId="55BC242F" w14:textId="77777777" w:rsidR="00F84473" w:rsidRPr="009F6884" w:rsidRDefault="00F84473" w:rsidP="00313EAC">
            <w:pPr>
              <w:rPr>
                <w:rFonts w:ascii="Times New Roman" w:hAnsi="Times New Roman"/>
                <w:sz w:val="24"/>
                <w:szCs w:val="24"/>
              </w:rPr>
            </w:pP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</w:t>
            </w:r>
            <w:proofErr w:type="spellStart"/>
            <w:r w:rsidRPr="009F6884">
              <w:rPr>
                <w:rFonts w:ascii="Times New Roman" w:hAnsi="Times New Roman"/>
                <w:sz w:val="24"/>
                <w:szCs w:val="24"/>
              </w:rPr>
              <w:t>теля</w:t>
            </w:r>
            <w:proofErr w:type="spellEnd"/>
            <w:r w:rsidRPr="009F6884">
              <w:rPr>
                <w:rFonts w:ascii="Times New Roman" w:hAnsi="Times New Roman"/>
                <w:sz w:val="24"/>
                <w:szCs w:val="24"/>
              </w:rPr>
              <w:t xml:space="preserve">;       </w:t>
            </w:r>
          </w:p>
        </w:tc>
      </w:tr>
      <w:tr w:rsidR="00F84473" w:rsidRPr="00294D88" w14:paraId="6E2F2C00" w14:textId="77777777" w:rsidTr="00313EAC">
        <w:trPr>
          <w:trHeight w:val="279"/>
        </w:trPr>
        <w:tc>
          <w:tcPr>
            <w:tcW w:w="6566" w:type="dxa"/>
            <w:vAlign w:val="bottom"/>
          </w:tcPr>
          <w:p w14:paraId="7796C5CC" w14:textId="77777777" w:rsidR="00F84473" w:rsidRPr="00F84473" w:rsidRDefault="00F84473" w:rsidP="00313EA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6884">
              <w:rPr>
                <w:rFonts w:ascii="Times New Roman" w:hAnsi="Times New Roman"/>
                <w:position w:val="-10"/>
                <w:sz w:val="24"/>
                <w:szCs w:val="24"/>
              </w:rPr>
              <w:object w:dxaOrig="300" w:dyaOrig="340" w14:anchorId="15AB8909">
                <v:shape id="_x0000_i1072" type="#_x0000_t75" style="width:15pt;height:17.15pt" o:ole="" fillcolor="window">
                  <v:imagedata r:id="rId131" o:title=""/>
                </v:shape>
                <o:OLEObject Type="Embed" ProgID="Equation.3" ShapeID="_x0000_i1072" DrawAspect="Content" ObjectID="_1665680007" r:id="rId132"/>
              </w:object>
            </w: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>– момент инерции деталей, находится на валу 10;</w:t>
            </w:r>
          </w:p>
        </w:tc>
      </w:tr>
      <w:tr w:rsidR="00F84473" w:rsidRPr="00294D88" w14:paraId="068431F4" w14:textId="77777777" w:rsidTr="00313EAC">
        <w:trPr>
          <w:trHeight w:val="329"/>
        </w:trPr>
        <w:tc>
          <w:tcPr>
            <w:tcW w:w="6566" w:type="dxa"/>
          </w:tcPr>
          <w:p w14:paraId="22B7F6CF" w14:textId="77777777" w:rsidR="00F84473" w:rsidRPr="00F84473" w:rsidRDefault="00F84473" w:rsidP="00313EA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6884">
              <w:rPr>
                <w:rFonts w:ascii="Times New Roman" w:hAnsi="Times New Roman"/>
                <w:position w:val="-12"/>
                <w:sz w:val="24"/>
                <w:szCs w:val="24"/>
              </w:rPr>
              <w:object w:dxaOrig="279" w:dyaOrig="360" w14:anchorId="70B4E094">
                <v:shape id="_x0000_i1073" type="#_x0000_t75" style="width:14.15pt;height:18pt" o:ole="" fillcolor="window">
                  <v:imagedata r:id="rId133" o:title=""/>
                </v:shape>
                <o:OLEObject Type="Embed" ProgID="Equation.3" ShapeID="_x0000_i1073" DrawAspect="Content" ObjectID="_1665680008" r:id="rId134"/>
              </w:object>
            </w: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>– момент инерции, находится на валах 5и7;</w:t>
            </w:r>
          </w:p>
        </w:tc>
      </w:tr>
      <w:tr w:rsidR="00F84473" w:rsidRPr="009F6884" w14:paraId="1079A3E9" w14:textId="77777777" w:rsidTr="00313EAC">
        <w:tc>
          <w:tcPr>
            <w:tcW w:w="6566" w:type="dxa"/>
          </w:tcPr>
          <w:p w14:paraId="187D0D73" w14:textId="77777777" w:rsidR="00F84473" w:rsidRPr="009F6884" w:rsidRDefault="00F84473" w:rsidP="00313EAC">
            <w:pPr>
              <w:rPr>
                <w:rFonts w:ascii="Times New Roman" w:hAnsi="Times New Roman"/>
                <w:sz w:val="24"/>
                <w:szCs w:val="24"/>
              </w:rPr>
            </w:pPr>
            <w:r w:rsidRPr="009F6884">
              <w:rPr>
                <w:rFonts w:ascii="Times New Roman" w:hAnsi="Times New Roman"/>
                <w:position w:val="-10"/>
                <w:sz w:val="24"/>
                <w:szCs w:val="24"/>
              </w:rPr>
              <w:object w:dxaOrig="300" w:dyaOrig="340" w14:anchorId="66188473">
                <v:shape id="_x0000_i1074" type="#_x0000_t75" style="width:15pt;height:17.15pt" o:ole="" fillcolor="window">
                  <v:imagedata r:id="rId135" o:title=""/>
                </v:shape>
                <o:OLEObject Type="Embed" ProgID="Equation.3" ShapeID="_x0000_i1074" DrawAspect="Content" ObjectID="_1665680009" r:id="rId136"/>
              </w:object>
            </w:r>
            <w:r w:rsidRPr="009F6884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Pr="009F6884">
              <w:rPr>
                <w:rFonts w:ascii="Times New Roman" w:hAnsi="Times New Roman"/>
                <w:sz w:val="24"/>
                <w:szCs w:val="24"/>
              </w:rPr>
              <w:t>момент</w:t>
            </w:r>
            <w:proofErr w:type="spellEnd"/>
            <w:r w:rsidRPr="009F68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6884">
              <w:rPr>
                <w:rFonts w:ascii="Times New Roman" w:hAnsi="Times New Roman"/>
                <w:sz w:val="24"/>
                <w:szCs w:val="24"/>
              </w:rPr>
              <w:t>инерции</w:t>
            </w:r>
            <w:proofErr w:type="spellEnd"/>
            <w:r w:rsidRPr="009F68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6884">
              <w:rPr>
                <w:rFonts w:ascii="Times New Roman" w:hAnsi="Times New Roman"/>
                <w:sz w:val="24"/>
                <w:szCs w:val="24"/>
              </w:rPr>
              <w:t>барабана</w:t>
            </w:r>
            <w:proofErr w:type="spellEnd"/>
            <w:r w:rsidRPr="009F6884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F84473" w:rsidRPr="00294D88" w14:paraId="681CA740" w14:textId="77777777" w:rsidTr="00313EAC">
        <w:tc>
          <w:tcPr>
            <w:tcW w:w="6566" w:type="dxa"/>
          </w:tcPr>
          <w:p w14:paraId="2591DECA" w14:textId="77777777" w:rsidR="00F84473" w:rsidRPr="00F84473" w:rsidRDefault="00F84473" w:rsidP="00313EA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6884">
              <w:rPr>
                <w:rFonts w:ascii="Times New Roman" w:hAnsi="Times New Roman"/>
                <w:position w:val="-12"/>
                <w:sz w:val="24"/>
                <w:szCs w:val="24"/>
              </w:rPr>
              <w:object w:dxaOrig="1180" w:dyaOrig="360" w14:anchorId="559E2530">
                <v:shape id="_x0000_i1075" type="#_x0000_t75" style="width:44.55pt;height:14.15pt" o:ole="" fillcolor="window">
                  <v:imagedata r:id="rId137" o:title=""/>
                </v:shape>
                <o:OLEObject Type="Embed" ProgID="Equation.3" ShapeID="_x0000_i1075" DrawAspect="Content" ObjectID="_1665680010" r:id="rId138"/>
              </w:object>
            </w: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жесткости соответственно вала электродвигателя, муфты </w:t>
            </w:r>
            <w:proofErr w:type="gramStart"/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>14 ,</w:t>
            </w:r>
            <w:proofErr w:type="gramEnd"/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вала 13;</w:t>
            </w:r>
          </w:p>
        </w:tc>
      </w:tr>
      <w:tr w:rsidR="00F84473" w:rsidRPr="009F6884" w14:paraId="4688075D" w14:textId="77777777" w:rsidTr="00313EAC">
        <w:tc>
          <w:tcPr>
            <w:tcW w:w="6566" w:type="dxa"/>
          </w:tcPr>
          <w:p w14:paraId="2E49211C" w14:textId="77777777" w:rsidR="00F84473" w:rsidRPr="009F6884" w:rsidRDefault="00F84473" w:rsidP="00313EAC">
            <w:pPr>
              <w:rPr>
                <w:rFonts w:ascii="Times New Roman" w:hAnsi="Times New Roman"/>
                <w:sz w:val="24"/>
                <w:szCs w:val="24"/>
              </w:rPr>
            </w:pPr>
            <w:r w:rsidRPr="009F6884">
              <w:rPr>
                <w:rFonts w:ascii="Times New Roman" w:hAnsi="Times New Roman"/>
                <w:position w:val="-12"/>
                <w:sz w:val="24"/>
                <w:szCs w:val="24"/>
              </w:rPr>
              <w:object w:dxaOrig="360" w:dyaOrig="360" w14:anchorId="2F05947B">
                <v:shape id="_x0000_i1076" type="#_x0000_t75" style="width:18pt;height:18pt" o:ole="" fillcolor="window">
                  <v:imagedata r:id="rId139" o:title=""/>
                </v:shape>
                <o:OLEObject Type="Embed" ProgID="Equation.3" ShapeID="_x0000_i1076" DrawAspect="Content" ObjectID="_1665680011" r:id="rId140"/>
              </w:object>
            </w:r>
            <w:r w:rsidRPr="009F6884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 w:rsidRPr="009F6884">
              <w:rPr>
                <w:rFonts w:ascii="Times New Roman" w:hAnsi="Times New Roman"/>
                <w:sz w:val="24"/>
                <w:szCs w:val="24"/>
              </w:rPr>
              <w:t>жесткость</w:t>
            </w:r>
            <w:proofErr w:type="spellEnd"/>
            <w:r w:rsidRPr="009F68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F6884">
              <w:rPr>
                <w:rFonts w:ascii="Times New Roman" w:hAnsi="Times New Roman"/>
                <w:sz w:val="24"/>
                <w:szCs w:val="24"/>
              </w:rPr>
              <w:t>вала</w:t>
            </w:r>
            <w:proofErr w:type="spellEnd"/>
            <w:r w:rsidRPr="009F6884">
              <w:rPr>
                <w:rFonts w:ascii="Times New Roman" w:hAnsi="Times New Roman"/>
                <w:sz w:val="24"/>
                <w:szCs w:val="24"/>
              </w:rPr>
              <w:t xml:space="preserve"> 10;</w:t>
            </w:r>
          </w:p>
        </w:tc>
      </w:tr>
      <w:tr w:rsidR="00F84473" w:rsidRPr="00294D88" w14:paraId="737ABDA2" w14:textId="77777777" w:rsidTr="00313EAC">
        <w:trPr>
          <w:trHeight w:val="239"/>
        </w:trPr>
        <w:tc>
          <w:tcPr>
            <w:tcW w:w="6566" w:type="dxa"/>
          </w:tcPr>
          <w:p w14:paraId="6B8F4C9B" w14:textId="77777777" w:rsidR="00F84473" w:rsidRPr="00F84473" w:rsidRDefault="00F84473" w:rsidP="00313EA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F6884">
              <w:rPr>
                <w:rFonts w:ascii="Times New Roman" w:hAnsi="Times New Roman"/>
                <w:position w:val="-12"/>
                <w:sz w:val="24"/>
                <w:szCs w:val="24"/>
              </w:rPr>
              <w:object w:dxaOrig="1020" w:dyaOrig="360" w14:anchorId="041DF7B2">
                <v:shape id="_x0000_i1077" type="#_x0000_t75" style="width:50.55pt;height:18pt" o:ole="" fillcolor="window">
                  <v:imagedata r:id="rId141" o:title=""/>
                </v:shape>
                <o:OLEObject Type="Embed" ProgID="Equation.3" ShapeID="_x0000_i1077" DrawAspect="Content" ObjectID="_1665680012" r:id="rId142"/>
              </w:object>
            </w: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>– жесткости соответственно вала 7, муфты 6, вала 5.</w:t>
            </w:r>
          </w:p>
        </w:tc>
      </w:tr>
    </w:tbl>
    <w:p w14:paraId="46C9DC46" w14:textId="77777777" w:rsidR="00F84473" w:rsidRPr="009F6884" w:rsidRDefault="00F84473" w:rsidP="00F84473">
      <w:pPr>
        <w:pStyle w:val="a7"/>
        <w:rPr>
          <w:i w:val="0"/>
        </w:rPr>
      </w:pPr>
      <w:r w:rsidRPr="009F6884">
        <w:rPr>
          <w:i w:val="0"/>
        </w:rPr>
        <w:t xml:space="preserve">При падении на дно барабана массы, отрывающейся от стенок барабана при его вращении, в приводе возникают крутильные колебания. Пренебрегая зазорами в зацеплении и жесткостью зубчатых зацеплений, составить механическую модель для определения динамической </w:t>
      </w:r>
      <w:proofErr w:type="spellStart"/>
      <w:r w:rsidRPr="009F6884">
        <w:rPr>
          <w:i w:val="0"/>
        </w:rPr>
        <w:t>нагруженности</w:t>
      </w:r>
      <w:proofErr w:type="spellEnd"/>
      <w:r w:rsidRPr="009F6884">
        <w:rPr>
          <w:i w:val="0"/>
        </w:rPr>
        <w:t xml:space="preserve"> вала электродвигателя.</w:t>
      </w:r>
    </w:p>
    <w:p w14:paraId="49143CF9" w14:textId="77777777" w:rsidR="00F84473" w:rsidRPr="00F84473" w:rsidRDefault="00F84473" w:rsidP="00F84473">
      <w:pPr>
        <w:ind w:firstLine="397"/>
        <w:rPr>
          <w:rFonts w:ascii="Times New Roman" w:hAnsi="Times New Roman"/>
          <w:sz w:val="24"/>
          <w:szCs w:val="24"/>
          <w:lang w:val="ru-RU"/>
        </w:rPr>
      </w:pPr>
    </w:p>
    <w:p w14:paraId="28740A9A" w14:textId="77777777" w:rsidR="00F84473" w:rsidRPr="009F6884" w:rsidRDefault="00F84473" w:rsidP="00F84473">
      <w:pPr>
        <w:ind w:firstLine="397"/>
        <w:rPr>
          <w:rFonts w:ascii="Times New Roman" w:hAnsi="Times New Roman"/>
          <w:sz w:val="24"/>
          <w:szCs w:val="24"/>
        </w:rPr>
      </w:pPr>
      <w:r w:rsidRPr="00F84473">
        <w:rPr>
          <w:rFonts w:ascii="Times New Roman" w:hAnsi="Times New Roman"/>
          <w:sz w:val="24"/>
          <w:szCs w:val="24"/>
          <w:lang w:val="ru-RU"/>
        </w:rPr>
        <w:t xml:space="preserve">Указания. В соответствии с поставленной задачей динамического исследования звеном приведения необходимо принять вал электродвигателя. При этом все массы и жесткости нужно привести к валу электродвигателя, учитывая передаточные отношения передаточного механизма. Там, где упругие элементы соединены последовательно, эквивалентную жесткость вычислять по формуле последовательного соединения жесткостей. </w:t>
      </w:r>
      <w:r w:rsidRPr="009F6884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9F6884">
        <w:rPr>
          <w:rFonts w:ascii="Times New Roman" w:hAnsi="Times New Roman"/>
          <w:sz w:val="24"/>
          <w:szCs w:val="24"/>
        </w:rPr>
        <w:t>итоги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884">
        <w:rPr>
          <w:rFonts w:ascii="Times New Roman" w:hAnsi="Times New Roman"/>
          <w:sz w:val="24"/>
          <w:szCs w:val="24"/>
        </w:rPr>
        <w:t>должны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884">
        <w:rPr>
          <w:rFonts w:ascii="Times New Roman" w:hAnsi="Times New Roman"/>
          <w:sz w:val="24"/>
          <w:szCs w:val="24"/>
        </w:rPr>
        <w:t>получить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884">
        <w:rPr>
          <w:rFonts w:ascii="Times New Roman" w:hAnsi="Times New Roman"/>
          <w:sz w:val="24"/>
          <w:szCs w:val="24"/>
        </w:rPr>
        <w:t>двухмассовую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884">
        <w:rPr>
          <w:rFonts w:ascii="Times New Roman" w:hAnsi="Times New Roman"/>
          <w:sz w:val="24"/>
          <w:szCs w:val="24"/>
        </w:rPr>
        <w:t>модель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884">
        <w:rPr>
          <w:rFonts w:ascii="Times New Roman" w:hAnsi="Times New Roman"/>
          <w:sz w:val="24"/>
          <w:szCs w:val="24"/>
        </w:rPr>
        <w:t>крутильных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884">
        <w:rPr>
          <w:rFonts w:ascii="Times New Roman" w:hAnsi="Times New Roman"/>
          <w:sz w:val="24"/>
          <w:szCs w:val="24"/>
        </w:rPr>
        <w:t>колебаний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. </w:t>
      </w:r>
    </w:p>
    <w:p w14:paraId="06C7903D" w14:textId="77777777" w:rsidR="00F84473" w:rsidRPr="009F6884" w:rsidRDefault="00F84473" w:rsidP="00F84473">
      <w:pPr>
        <w:ind w:firstLine="397"/>
        <w:rPr>
          <w:rFonts w:ascii="Times New Roman" w:hAnsi="Times New Roman"/>
          <w:sz w:val="24"/>
          <w:szCs w:val="24"/>
        </w:rPr>
      </w:pPr>
    </w:p>
    <w:p w14:paraId="30F522EB" w14:textId="77777777" w:rsidR="00F84473" w:rsidRPr="009F6884" w:rsidRDefault="00F84473" w:rsidP="00F84473">
      <w:pPr>
        <w:ind w:firstLine="397"/>
        <w:rPr>
          <w:rFonts w:ascii="Times New Roman" w:hAnsi="Times New Roman"/>
          <w:sz w:val="24"/>
          <w:szCs w:val="24"/>
        </w:rPr>
      </w:pPr>
      <w:r w:rsidRPr="009F6884">
        <w:rPr>
          <w:rFonts w:ascii="Times New Roman" w:hAnsi="Times New Roman"/>
          <w:b/>
          <w:sz w:val="24"/>
          <w:szCs w:val="24"/>
        </w:rPr>
        <w:t xml:space="preserve">                                  ЗАДАЧА №10</w:t>
      </w:r>
    </w:p>
    <w:p w14:paraId="47495209" w14:textId="77777777" w:rsidR="00F84473" w:rsidRPr="009F6884" w:rsidRDefault="00F84473" w:rsidP="00F84473">
      <w:pPr>
        <w:ind w:firstLine="397"/>
        <w:rPr>
          <w:rFonts w:ascii="Times New Roman" w:hAnsi="Times New Roman"/>
          <w:sz w:val="24"/>
          <w:szCs w:val="24"/>
        </w:rPr>
      </w:pPr>
      <w:r w:rsidRPr="009F6884">
        <w:rPr>
          <w:rFonts w:ascii="Times New Roman" w:hAnsi="Times New Roman"/>
          <w:sz w:val="24"/>
          <w:szCs w:val="24"/>
        </w:rPr>
        <w:lastRenderedPageBreak/>
        <w:t xml:space="preserve">      </w:t>
      </w:r>
      <w:r w:rsidRPr="009F688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0CB4264F" wp14:editId="762E527A">
            <wp:extent cx="3005455" cy="2520315"/>
            <wp:effectExtent l="19050" t="0" r="4445" b="0"/>
            <wp:docPr id="99" name="Рисунок 76" descr="сканирование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сканирование0009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DCF3BE" w14:textId="77777777" w:rsidR="00F84473" w:rsidRPr="009F6884" w:rsidRDefault="00F84473" w:rsidP="00F84473">
      <w:pPr>
        <w:ind w:firstLine="397"/>
        <w:rPr>
          <w:rFonts w:ascii="Times New Roman" w:hAnsi="Times New Roman"/>
          <w:sz w:val="24"/>
          <w:szCs w:val="24"/>
        </w:rPr>
      </w:pPr>
    </w:p>
    <w:p w14:paraId="517F9D02" w14:textId="77777777" w:rsidR="00F84473" w:rsidRPr="00F84473" w:rsidRDefault="00F84473" w:rsidP="00F84473">
      <w:pPr>
        <w:ind w:firstLine="397"/>
        <w:rPr>
          <w:rFonts w:ascii="Times New Roman" w:hAnsi="Times New Roman"/>
          <w:sz w:val="24"/>
          <w:szCs w:val="24"/>
          <w:lang w:val="ru-RU"/>
        </w:rPr>
      </w:pPr>
      <w:r w:rsidRPr="00F84473">
        <w:rPr>
          <w:rFonts w:ascii="Times New Roman" w:hAnsi="Times New Roman"/>
          <w:sz w:val="24"/>
          <w:szCs w:val="24"/>
          <w:lang w:val="ru-RU"/>
        </w:rPr>
        <w:t xml:space="preserve">          Рис.16. Привод подъемно-поворотного стола </w:t>
      </w:r>
    </w:p>
    <w:p w14:paraId="27B73F87" w14:textId="77777777" w:rsidR="00F84473" w:rsidRPr="009F6884" w:rsidRDefault="00F84473" w:rsidP="00F84473">
      <w:pPr>
        <w:pStyle w:val="a7"/>
        <w:rPr>
          <w:i w:val="0"/>
        </w:rPr>
      </w:pPr>
      <w:r w:rsidRPr="009F6884">
        <w:rPr>
          <w:i w:val="0"/>
        </w:rPr>
        <w:t xml:space="preserve">Подъемно-поворотный стол (рис.16, см. также Королев А.А. Прокатные станы и оборудование прокатных </w:t>
      </w:r>
      <w:proofErr w:type="gramStart"/>
      <w:r w:rsidRPr="009F6884">
        <w:rPr>
          <w:i w:val="0"/>
        </w:rPr>
        <w:t>цехов:  Атлас</w:t>
      </w:r>
      <w:proofErr w:type="gramEnd"/>
      <w:r w:rsidRPr="009F6884">
        <w:rPr>
          <w:i w:val="0"/>
        </w:rPr>
        <w:t xml:space="preserve"> конструкций. М.: </w:t>
      </w:r>
      <w:proofErr w:type="gramStart"/>
      <w:r w:rsidRPr="009F6884">
        <w:rPr>
          <w:i w:val="0"/>
        </w:rPr>
        <w:t>Металлургия ,</w:t>
      </w:r>
      <w:proofErr w:type="gramEnd"/>
      <w:r w:rsidRPr="009F6884">
        <w:rPr>
          <w:i w:val="0"/>
        </w:rPr>
        <w:t xml:space="preserve"> 1981) состоит из крестовины 1, жестко соединенной со штоком 2, размещенном в гильзе 3, установленном в подшипниках 4 и 5, и привода поворота стола. На крестовину 1 установлен рулон 6. В верхней части на гильзу 3 неподвижно насажена шестерня 7, которая с одной стороны соединена при помощи оси 8 с крестовиной, а с другой стороны сцеплена с шестерней 9. Вал 10 шестерни 9 муфтой 11 соединен с выходным валом 12 </w:t>
      </w:r>
      <w:proofErr w:type="spellStart"/>
      <w:proofErr w:type="gramStart"/>
      <w:r w:rsidRPr="009F6884">
        <w:rPr>
          <w:i w:val="0"/>
        </w:rPr>
        <w:t>цилиндро</w:t>
      </w:r>
      <w:proofErr w:type="spellEnd"/>
      <w:r w:rsidRPr="009F6884">
        <w:rPr>
          <w:i w:val="0"/>
        </w:rPr>
        <w:t>-конического</w:t>
      </w:r>
      <w:proofErr w:type="gramEnd"/>
      <w:r w:rsidRPr="009F6884">
        <w:rPr>
          <w:i w:val="0"/>
        </w:rPr>
        <w:t xml:space="preserve"> редуктора. Вал 13 электродвигателя 14 соединен муфтой 15 с выходным валом 16 редуктора. Валы 17 и 18 – промежуточные валы редуктора. Электродвигатель снабжен тормозом 19.</w:t>
      </w:r>
    </w:p>
    <w:p w14:paraId="3C0CE3CD" w14:textId="77777777" w:rsidR="00F84473" w:rsidRPr="009F6884" w:rsidRDefault="00F84473" w:rsidP="00F84473">
      <w:pPr>
        <w:pStyle w:val="a7"/>
        <w:rPr>
          <w:i w:val="0"/>
        </w:rPr>
      </w:pPr>
      <w:r w:rsidRPr="009F6884">
        <w:rPr>
          <w:i w:val="0"/>
          <w:position w:val="-6"/>
          <w:lang w:val="en-US"/>
        </w:rPr>
        <w:object w:dxaOrig="260" w:dyaOrig="220" w14:anchorId="6A1F11D9">
          <v:shape id="_x0000_i1078" type="#_x0000_t75" style="width:12.85pt;height:11.55pt" o:ole="" fillcolor="window">
            <v:imagedata r:id="rId144" o:title=""/>
          </v:shape>
          <o:OLEObject Type="Embed" ProgID="Equation.3" ShapeID="_x0000_i1078" DrawAspect="Content" ObjectID="_1665680013" r:id="rId145"/>
        </w:object>
      </w:r>
      <w:r w:rsidRPr="009F6884">
        <w:rPr>
          <w:i w:val="0"/>
        </w:rPr>
        <w:t xml:space="preserve"> – масса рулона;</w:t>
      </w:r>
    </w:p>
    <w:p w14:paraId="558C0D6F" w14:textId="77777777" w:rsidR="00F84473" w:rsidRPr="009F6884" w:rsidRDefault="00F84473" w:rsidP="00F84473">
      <w:pPr>
        <w:pStyle w:val="a7"/>
        <w:ind w:firstLine="0"/>
        <w:rPr>
          <w:i w:val="0"/>
        </w:rPr>
      </w:pPr>
      <w:r w:rsidRPr="009F6884">
        <w:rPr>
          <w:i w:val="0"/>
        </w:rPr>
        <w:t xml:space="preserve">         </w:t>
      </w:r>
      <w:r w:rsidRPr="009F6884">
        <w:rPr>
          <w:i w:val="0"/>
          <w:position w:val="-6"/>
        </w:rPr>
        <w:object w:dxaOrig="200" w:dyaOrig="220" w14:anchorId="44FC91AA">
          <v:shape id="_x0000_i1079" type="#_x0000_t75" style="width:9.85pt;height:11.55pt" o:ole="" fillcolor="window">
            <v:imagedata r:id="rId146" o:title=""/>
          </v:shape>
          <o:OLEObject Type="Embed" ProgID="Equation.3" ShapeID="_x0000_i1079" DrawAspect="Content" ObjectID="_1665680014" r:id="rId147"/>
        </w:object>
      </w:r>
      <w:r w:rsidRPr="009F6884">
        <w:rPr>
          <w:i w:val="0"/>
        </w:rPr>
        <w:t xml:space="preserve"> – расстояние центра тяжести рулона до оси вращения;</w:t>
      </w:r>
    </w:p>
    <w:p w14:paraId="78EC2C9E" w14:textId="77777777" w:rsidR="00F84473" w:rsidRPr="009F6884" w:rsidRDefault="00F84473" w:rsidP="00F84473">
      <w:pPr>
        <w:pStyle w:val="a7"/>
        <w:ind w:left="851" w:firstLine="0"/>
        <w:rPr>
          <w:i w:val="0"/>
        </w:rPr>
      </w:pPr>
      <w:r w:rsidRPr="009F6884">
        <w:rPr>
          <w:i w:val="0"/>
        </w:rPr>
        <w:t>Число зубьев шестерен указано на схеме.</w:t>
      </w:r>
    </w:p>
    <w:p w14:paraId="1778ACAD" w14:textId="77777777" w:rsidR="00F84473" w:rsidRPr="009F6884" w:rsidRDefault="00F84473" w:rsidP="00F84473">
      <w:pPr>
        <w:pStyle w:val="a7"/>
        <w:rPr>
          <w:i w:val="0"/>
        </w:rPr>
      </w:pPr>
      <w:r w:rsidRPr="009F6884">
        <w:rPr>
          <w:i w:val="0"/>
          <w:position w:val="-12"/>
          <w:lang w:val="en-US"/>
        </w:rPr>
        <w:object w:dxaOrig="300" w:dyaOrig="360" w14:anchorId="286D0CD0">
          <v:shape id="_x0000_i1080" type="#_x0000_t75" style="width:15pt;height:18pt" o:ole="" fillcolor="window">
            <v:imagedata r:id="rId148" o:title=""/>
          </v:shape>
          <o:OLEObject Type="Embed" ProgID="Equation.3" ShapeID="_x0000_i1080" DrawAspect="Content" ObjectID="_1665680015" r:id="rId149"/>
        </w:object>
      </w:r>
      <w:r w:rsidRPr="009F6884">
        <w:rPr>
          <w:i w:val="0"/>
        </w:rPr>
        <w:t>– момент инерции крестовины;</w:t>
      </w:r>
    </w:p>
    <w:p w14:paraId="0B852551" w14:textId="77777777" w:rsidR="00F84473" w:rsidRPr="009F6884" w:rsidRDefault="00F84473" w:rsidP="00F84473">
      <w:pPr>
        <w:pStyle w:val="a7"/>
        <w:rPr>
          <w:i w:val="0"/>
        </w:rPr>
      </w:pPr>
      <w:r w:rsidRPr="009F6884">
        <w:rPr>
          <w:i w:val="0"/>
          <w:position w:val="-14"/>
        </w:rPr>
        <w:object w:dxaOrig="360" w:dyaOrig="380" w14:anchorId="7A914A2C">
          <v:shape id="_x0000_i1081" type="#_x0000_t75" style="width:18pt;height:18.85pt" o:ole="" fillcolor="window">
            <v:imagedata r:id="rId150" o:title=""/>
          </v:shape>
          <o:OLEObject Type="Embed" ProgID="Equation.3" ShapeID="_x0000_i1081" DrawAspect="Content" ObjectID="_1665680016" r:id="rId151"/>
        </w:object>
      </w:r>
      <w:r w:rsidRPr="009F6884">
        <w:rPr>
          <w:i w:val="0"/>
        </w:rPr>
        <w:t>– момент инерции шестерни 7 с гильзой и штоком;</w:t>
      </w:r>
    </w:p>
    <w:p w14:paraId="0DF55E4F" w14:textId="77777777" w:rsidR="00F84473" w:rsidRPr="009F6884" w:rsidRDefault="00F84473" w:rsidP="00F84473">
      <w:pPr>
        <w:pStyle w:val="a7"/>
        <w:rPr>
          <w:i w:val="0"/>
        </w:rPr>
      </w:pPr>
      <w:r w:rsidRPr="009F6884">
        <w:rPr>
          <w:i w:val="0"/>
          <w:position w:val="-12"/>
          <w:lang w:val="en-US"/>
        </w:rPr>
        <w:object w:dxaOrig="1180" w:dyaOrig="360" w14:anchorId="32D7662F">
          <v:shape id="_x0000_i1082" type="#_x0000_t75" style="width:59.15pt;height:18pt" o:ole="" fillcolor="window">
            <v:imagedata r:id="rId152" o:title=""/>
          </v:shape>
          <o:OLEObject Type="Embed" ProgID="Equation.3" ShapeID="_x0000_i1082" DrawAspect="Content" ObjectID="_1665680017" r:id="rId153"/>
        </w:object>
      </w:r>
      <w:r w:rsidRPr="009F6884">
        <w:rPr>
          <w:i w:val="0"/>
        </w:rPr>
        <w:t>– жесткости соответственно вала 10, муфты 1 и</w:t>
      </w:r>
    </w:p>
    <w:p w14:paraId="192FB3ED" w14:textId="77777777" w:rsidR="00F84473" w:rsidRPr="009F6884" w:rsidRDefault="00F84473" w:rsidP="00F84473">
      <w:pPr>
        <w:pStyle w:val="a7"/>
        <w:rPr>
          <w:i w:val="0"/>
        </w:rPr>
      </w:pPr>
      <w:r w:rsidRPr="009F6884">
        <w:rPr>
          <w:i w:val="0"/>
        </w:rPr>
        <w:t xml:space="preserve">                        вала 12;</w:t>
      </w:r>
    </w:p>
    <w:p w14:paraId="5616398D" w14:textId="77777777" w:rsidR="00F84473" w:rsidRPr="009F6884" w:rsidRDefault="00F84473" w:rsidP="00F84473">
      <w:pPr>
        <w:pStyle w:val="a7"/>
        <w:ind w:left="2552" w:hanging="2126"/>
        <w:rPr>
          <w:i w:val="0"/>
        </w:rPr>
      </w:pPr>
      <w:r w:rsidRPr="009F6884">
        <w:rPr>
          <w:i w:val="0"/>
          <w:position w:val="-12"/>
          <w:lang w:val="en-US"/>
        </w:rPr>
        <w:object w:dxaOrig="2000" w:dyaOrig="360" w14:anchorId="0C77D7A5">
          <v:shape id="_x0000_i1083" type="#_x0000_t75" style="width:99.85pt;height:18pt" o:ole="" fillcolor="window">
            <v:imagedata r:id="rId154" o:title=""/>
          </v:shape>
          <o:OLEObject Type="Embed" ProgID="Equation.3" ShapeID="_x0000_i1083" DrawAspect="Content" ObjectID="_1665680018" r:id="rId155"/>
        </w:object>
      </w:r>
      <w:r w:rsidRPr="009F6884">
        <w:rPr>
          <w:i w:val="0"/>
        </w:rPr>
        <w:t>– жесткости соответственно вала 18,</w:t>
      </w:r>
    </w:p>
    <w:p w14:paraId="2DAAC7BE" w14:textId="77777777" w:rsidR="00F84473" w:rsidRPr="009F6884" w:rsidRDefault="00F84473" w:rsidP="00F84473">
      <w:pPr>
        <w:pStyle w:val="a7"/>
        <w:ind w:left="2552" w:hanging="2126"/>
        <w:rPr>
          <w:i w:val="0"/>
        </w:rPr>
      </w:pPr>
      <w:r w:rsidRPr="009F6884">
        <w:rPr>
          <w:i w:val="0"/>
        </w:rPr>
        <w:t xml:space="preserve">                                      вала 17,    вала 16, муфты 15 и вала 13.</w:t>
      </w:r>
    </w:p>
    <w:p w14:paraId="0BBD7E9F" w14:textId="77777777" w:rsidR="00F84473" w:rsidRPr="009F6884" w:rsidRDefault="00F84473" w:rsidP="00F84473">
      <w:pPr>
        <w:pStyle w:val="a7"/>
        <w:rPr>
          <w:i w:val="0"/>
        </w:rPr>
      </w:pPr>
      <w:r w:rsidRPr="009F6884">
        <w:rPr>
          <w:i w:val="0"/>
        </w:rPr>
        <w:t>Для точного позиционирования рулона крестовина с рулоном мгновенно останавливается, в результате чего в приводе поворота стола возбуждаются крутильне колебания.</w:t>
      </w:r>
    </w:p>
    <w:p w14:paraId="7FAF4EE2" w14:textId="77777777" w:rsidR="00F84473" w:rsidRPr="009F6884" w:rsidRDefault="00F84473" w:rsidP="00F84473">
      <w:pPr>
        <w:pStyle w:val="a7"/>
        <w:rPr>
          <w:i w:val="0"/>
        </w:rPr>
      </w:pPr>
      <w:r w:rsidRPr="009F6884">
        <w:rPr>
          <w:i w:val="0"/>
        </w:rPr>
        <w:t xml:space="preserve">Пренебрегая массой шестерен, зазорами в зацеплении и жесткостью зацеплений, составить механическую модель для определения динамической </w:t>
      </w:r>
      <w:proofErr w:type="spellStart"/>
      <w:r w:rsidRPr="009F6884">
        <w:rPr>
          <w:i w:val="0"/>
        </w:rPr>
        <w:t>нагруженности</w:t>
      </w:r>
      <w:proofErr w:type="spellEnd"/>
      <w:r w:rsidRPr="009F6884">
        <w:rPr>
          <w:i w:val="0"/>
        </w:rPr>
        <w:t xml:space="preserve"> вала электродвигателя.</w:t>
      </w:r>
    </w:p>
    <w:p w14:paraId="03722BFE" w14:textId="77777777" w:rsidR="00F84473" w:rsidRPr="009F6884" w:rsidRDefault="00F84473" w:rsidP="00F84473">
      <w:pPr>
        <w:pStyle w:val="a7"/>
        <w:rPr>
          <w:i w:val="0"/>
        </w:rPr>
      </w:pPr>
    </w:p>
    <w:p w14:paraId="4E0E545D" w14:textId="77777777" w:rsidR="00F84473" w:rsidRPr="009F6884" w:rsidRDefault="00F84473" w:rsidP="00F84473">
      <w:pPr>
        <w:pStyle w:val="a6"/>
        <w:spacing w:line="240" w:lineRule="auto"/>
        <w:ind w:left="0" w:firstLine="567"/>
        <w:rPr>
          <w:rFonts w:ascii="Times New Roman" w:hAnsi="Times New Roman"/>
          <w:b/>
          <w:sz w:val="24"/>
          <w:szCs w:val="24"/>
        </w:rPr>
      </w:pPr>
      <w:r w:rsidRPr="009F6884">
        <w:rPr>
          <w:rFonts w:ascii="Times New Roman" w:hAnsi="Times New Roman"/>
          <w:sz w:val="24"/>
          <w:szCs w:val="24"/>
        </w:rPr>
        <w:t xml:space="preserve">Указания. За звено приведения принять вал электродвигателя. Массу рулона считать сосредоточенной в центре тяжести рулона на расстоянии </w:t>
      </w:r>
      <w:r w:rsidRPr="009F6884">
        <w:rPr>
          <w:rFonts w:ascii="Times New Roman" w:hAnsi="Times New Roman"/>
          <w:position w:val="-6"/>
          <w:sz w:val="24"/>
          <w:szCs w:val="24"/>
        </w:rPr>
        <w:object w:dxaOrig="200" w:dyaOrig="220" w14:anchorId="6C987BC0">
          <v:shape id="_x0000_i1084" type="#_x0000_t75" style="width:9.85pt;height:11.55pt" o:ole="" fillcolor="window">
            <v:imagedata r:id="rId156" o:title=""/>
          </v:shape>
          <o:OLEObject Type="Embed" ProgID="Equation.3" ShapeID="_x0000_i1084" DrawAspect="Content" ObjectID="_1665680019" r:id="rId157"/>
        </w:object>
      </w:r>
      <w:r w:rsidRPr="009F6884">
        <w:rPr>
          <w:rFonts w:ascii="Times New Roman" w:hAnsi="Times New Roman"/>
          <w:sz w:val="24"/>
          <w:szCs w:val="24"/>
        </w:rPr>
        <w:t xml:space="preserve"> от оси вращения. При приведении масс и жесткости к валу электродвигателя учитывать передаточное отношение механизма. Эквивалентные жесткости упругих элементов, соединенных последовательно, определить по формуле последовательного соединения жесткостей. В итоги должны получить </w:t>
      </w:r>
      <w:proofErr w:type="spellStart"/>
      <w:r w:rsidRPr="009F6884">
        <w:rPr>
          <w:rFonts w:ascii="Times New Roman" w:hAnsi="Times New Roman"/>
          <w:sz w:val="24"/>
          <w:szCs w:val="24"/>
        </w:rPr>
        <w:t>одномассовую</w:t>
      </w:r>
      <w:proofErr w:type="spellEnd"/>
      <w:r w:rsidRPr="009F6884">
        <w:rPr>
          <w:rFonts w:ascii="Times New Roman" w:hAnsi="Times New Roman"/>
          <w:sz w:val="24"/>
          <w:szCs w:val="24"/>
        </w:rPr>
        <w:t xml:space="preserve"> модель крутильных колебаний с защемлением.</w:t>
      </w:r>
    </w:p>
    <w:p w14:paraId="16C74A41" w14:textId="77777777" w:rsidR="00F84473" w:rsidRDefault="00F84473" w:rsidP="00F84473">
      <w:pPr>
        <w:jc w:val="right"/>
        <w:rPr>
          <w:rFonts w:ascii="Times New Roman" w:hAnsi="Times New Roman" w:cs="Times New Roman"/>
          <w:lang w:val="ru-RU"/>
        </w:rPr>
        <w:sectPr w:rsidR="00F84473" w:rsidSect="0046398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76786A9D" w14:textId="77777777" w:rsidR="00F84473" w:rsidRDefault="00F84473" w:rsidP="00F84473">
      <w:pPr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Приложение 2</w:t>
      </w:r>
    </w:p>
    <w:p w14:paraId="049F026C" w14:textId="77777777" w:rsidR="00F84473" w:rsidRPr="00F84473" w:rsidRDefault="00F84473" w:rsidP="00F84473">
      <w:pPr>
        <w:pStyle w:val="1"/>
        <w:spacing w:before="0" w:after="0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F84473">
        <w:rPr>
          <w:rStyle w:val="FontStyle20"/>
          <w:rFonts w:ascii="Times New Roman" w:hAnsi="Times New Roman" w:cs="Times New Roman"/>
          <w:b w:val="0"/>
          <w:sz w:val="24"/>
          <w:szCs w:val="24"/>
        </w:rPr>
        <w:t>Оценочные средства для проведения промежуточной аттестации</w:t>
      </w:r>
    </w:p>
    <w:p w14:paraId="632CA699" w14:textId="77777777" w:rsidR="00F84473" w:rsidRPr="00F84473" w:rsidRDefault="00F84473" w:rsidP="00F84473">
      <w:pPr>
        <w:rPr>
          <w:rFonts w:ascii="Times New Roman" w:hAnsi="Times New Roman"/>
          <w:b/>
          <w:sz w:val="24"/>
          <w:szCs w:val="24"/>
          <w:lang w:val="ru-RU"/>
        </w:rPr>
      </w:pPr>
      <w:r w:rsidRPr="00F84473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F84473" w:rsidRPr="00DE637A" w14:paraId="777C85FD" w14:textId="77777777" w:rsidTr="00313EAC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30032B8" w14:textId="77777777" w:rsidR="00F84473" w:rsidRPr="00DE637A" w:rsidRDefault="00F84473" w:rsidP="00313E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Структурный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элемент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637A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9A68F56" w14:textId="77777777" w:rsidR="00F84473" w:rsidRPr="00DE637A" w:rsidRDefault="00F84473" w:rsidP="00313E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DE637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DE637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bCs/>
                <w:sz w:val="24"/>
                <w:szCs w:val="24"/>
              </w:rPr>
              <w:t>обучения</w:t>
            </w:r>
            <w:proofErr w:type="spellEnd"/>
            <w:r w:rsidRPr="00DE637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5D5D5ED" w14:textId="77777777" w:rsidR="00F84473" w:rsidRPr="00DE637A" w:rsidRDefault="00F84473" w:rsidP="00313E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Оценочные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F84473" w:rsidRPr="00294D88" w14:paraId="76101C00" w14:textId="77777777" w:rsidTr="00313EA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2D3125" w14:textId="77777777" w:rsidR="00F84473" w:rsidRPr="00F84473" w:rsidRDefault="00F84473" w:rsidP="00313EA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8447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ПК-13 </w:t>
            </w:r>
          </w:p>
          <w:p w14:paraId="03C34A90" w14:textId="77777777" w:rsidR="00F84473" w:rsidRPr="00F84473" w:rsidRDefault="00F84473" w:rsidP="00313EA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8447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F84473" w:rsidRPr="00DE637A" w14:paraId="7C89BCE7" w14:textId="77777777" w:rsidTr="00313EA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0F13D9" w14:textId="77777777" w:rsidR="00F84473" w:rsidRPr="00DE637A" w:rsidRDefault="00F84473" w:rsidP="00313EA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7962BE" w14:textId="77777777" w:rsidR="00F84473" w:rsidRPr="00F84473" w:rsidRDefault="00F84473" w:rsidP="00313EA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>Основные методы при оценке технического состояния и остаточного ресурса технологического оборудования металлургических машин</w:t>
            </w:r>
            <w:r w:rsidRPr="00F84473">
              <w:rPr>
                <w:rStyle w:val="FontStyle21"/>
                <w:sz w:val="24"/>
                <w:szCs w:val="24"/>
                <w:lang w:val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FCDF6FA" w14:textId="77777777" w:rsidR="00F84473" w:rsidRPr="00DE637A" w:rsidRDefault="00F84473" w:rsidP="00F8447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Причины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поломок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деталей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машин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2B88BA80" w14:textId="77777777" w:rsidR="00F84473" w:rsidRPr="00F84473" w:rsidRDefault="00F84473" w:rsidP="00F8447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>Основные этапы динамического расчета машин.</w:t>
            </w:r>
          </w:p>
          <w:p w14:paraId="376786A2" w14:textId="77777777" w:rsidR="00F84473" w:rsidRPr="00DE637A" w:rsidRDefault="00F84473" w:rsidP="00F8447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Правила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составления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механических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моделей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9A4CF4B" w14:textId="77777777" w:rsidR="00F84473" w:rsidRPr="00F84473" w:rsidRDefault="00F84473" w:rsidP="00F8447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>Жесткость упругих связей при различных видах деформаций.</w:t>
            </w:r>
          </w:p>
          <w:p w14:paraId="62B12CF0" w14:textId="77777777" w:rsidR="00F84473" w:rsidRPr="00F84473" w:rsidRDefault="00F84473" w:rsidP="00F8447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>Изображение упругих связей при составлении механических моделей.</w:t>
            </w:r>
          </w:p>
          <w:p w14:paraId="4215D1F9" w14:textId="77777777" w:rsidR="00F84473" w:rsidRPr="00F84473" w:rsidRDefault="00F84473" w:rsidP="00F8447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>Приведение жесткостей при последовательном соединении упругих связей.</w:t>
            </w:r>
          </w:p>
          <w:p w14:paraId="5A250EAE" w14:textId="77777777" w:rsidR="00F84473" w:rsidRPr="00F84473" w:rsidRDefault="00F84473" w:rsidP="00F8447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Приведение жесткостей при параллельном соединении упругих </w:t>
            </w:r>
            <w:proofErr w:type="spellStart"/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>свзей</w:t>
            </w:r>
            <w:proofErr w:type="spellEnd"/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5AB0FF27" w14:textId="77777777" w:rsidR="00F84473" w:rsidRPr="00F84473" w:rsidRDefault="00F84473" w:rsidP="00F8447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>Приведение жесткостей при смешанном соединении упругих связей.</w:t>
            </w:r>
          </w:p>
          <w:p w14:paraId="5339621E" w14:textId="77777777" w:rsidR="00F84473" w:rsidRPr="00F84473" w:rsidRDefault="00F84473" w:rsidP="00F8447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>Приведение масс при динамических расчетах машин.</w:t>
            </w:r>
          </w:p>
          <w:p w14:paraId="5B7608C4" w14:textId="77777777" w:rsidR="00F84473" w:rsidRPr="00F84473" w:rsidRDefault="00F84473" w:rsidP="00F8447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>Приведение крутящих моментов при динамических расчетах.</w:t>
            </w:r>
          </w:p>
          <w:p w14:paraId="5A3B284F" w14:textId="77777777" w:rsidR="00F84473" w:rsidRPr="00DE637A" w:rsidRDefault="00F84473" w:rsidP="00F8447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Понятие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момента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инерции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массы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A864820" w14:textId="77777777" w:rsidR="00F84473" w:rsidRPr="00DE637A" w:rsidRDefault="00F84473" w:rsidP="00313EAC">
            <w:pPr>
              <w:tabs>
                <w:tab w:val="left" w:pos="18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84473" w:rsidRPr="00DE637A" w14:paraId="3E1CFA50" w14:textId="77777777" w:rsidTr="00313EA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20DC7C" w14:textId="77777777" w:rsidR="00F84473" w:rsidRPr="00DE637A" w:rsidRDefault="00F84473" w:rsidP="00313EA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B7508C" w14:textId="77777777" w:rsidR="00F84473" w:rsidRPr="00F84473" w:rsidRDefault="00F84473" w:rsidP="00313EAC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>Оценивать статическую и усталостную (динамическую) прочность детали,  вычислять ее ресурс и управлять им.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199D9FD" w14:textId="77777777" w:rsidR="00F84473" w:rsidRPr="00F84473" w:rsidRDefault="00F84473" w:rsidP="00F84473">
            <w:pPr>
              <w:widowControl w:val="0"/>
              <w:numPr>
                <w:ilvl w:val="0"/>
                <w:numId w:val="3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Имеется машина, на которой можно производить усталостные испытания в условиях любого несимметричного цикла. Задавая постоянное значение </w:t>
            </w:r>
            <w:r w:rsidRPr="00DE637A">
              <w:rPr>
                <w:rFonts w:ascii="Times New Roman" w:hAnsi="Times New Roman"/>
                <w:noProof/>
                <w:position w:val="-12"/>
                <w:sz w:val="24"/>
                <w:szCs w:val="24"/>
                <w:lang w:val="ru-RU" w:eastAsia="ru-RU"/>
              </w:rPr>
              <w:drawing>
                <wp:inline distT="0" distB="0" distL="0" distR="0" wp14:anchorId="30D07866" wp14:editId="48A7C070">
                  <wp:extent cx="230505" cy="230505"/>
                  <wp:effectExtent l="0" t="0" r="0" b="0"/>
                  <wp:docPr id="100" name="Рисунок 49" descr="http://www.soprotmat.ru/dinamika.files/image0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http://www.soprotmat.ru/dinamika.files/image0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необходимо найти путем последовательных испытаний образцов такое наибольшее значение амплитуды </w:t>
            </w:r>
            <w:r w:rsidRPr="00DE637A">
              <w:rPr>
                <w:rFonts w:ascii="Times New Roman" w:hAnsi="Times New Roman"/>
                <w:noProof/>
                <w:position w:val="-12"/>
                <w:sz w:val="24"/>
                <w:szCs w:val="24"/>
                <w:lang w:val="ru-RU" w:eastAsia="ru-RU"/>
              </w:rPr>
              <w:drawing>
                <wp:inline distT="0" distB="0" distL="0" distR="0" wp14:anchorId="668E6B4B" wp14:editId="00B6F796">
                  <wp:extent cx="198755" cy="230505"/>
                  <wp:effectExtent l="0" t="0" r="0" b="0"/>
                  <wp:docPr id="101" name="Рисунок 50" descr="http://www.soprotmat.ru/dinamika.files/image0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://www.soprotmat.ru/dinamika.files/image0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при котором материал способен еще выдержать неограниченное число циклов. Если для взятого материала такого </w:t>
            </w: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предельного напряжения не существует, величина </w:t>
            </w:r>
            <w:r w:rsidRPr="00DE637A">
              <w:rPr>
                <w:rFonts w:ascii="Times New Roman" w:hAnsi="Times New Roman"/>
                <w:noProof/>
                <w:position w:val="-12"/>
                <w:sz w:val="24"/>
                <w:szCs w:val="24"/>
                <w:lang w:val="ru-RU" w:eastAsia="ru-RU"/>
              </w:rPr>
              <w:drawing>
                <wp:inline distT="0" distB="0" distL="0" distR="0" wp14:anchorId="0644F915" wp14:editId="1F1447F7">
                  <wp:extent cx="198755" cy="230505"/>
                  <wp:effectExtent l="0" t="0" r="0" b="0"/>
                  <wp:docPr id="102" name="Рисунок 51" descr="http://www.soprotmat.ru/dinamika.files/image0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http://www.soprotmat.ru/dinamika.files/image0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определяется по условному базовому числу </w:t>
            </w:r>
            <w:r w:rsidRPr="00DE637A">
              <w:rPr>
                <w:rFonts w:ascii="Times New Roman" w:hAnsi="Times New Roman"/>
                <w:i/>
                <w:sz w:val="24"/>
                <w:szCs w:val="24"/>
              </w:rPr>
              <w:t>N</w:t>
            </w: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064C6B32" w14:textId="77777777" w:rsidR="00F84473" w:rsidRPr="00F84473" w:rsidRDefault="00F84473" w:rsidP="00F84473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Определить численное значение приведенной жесткости системы (рис. 6,а), состоящих из двух ступенчатых стержней 1, соединенных шарнирно с балкой 2 прямоугольного поперечного сечения, к которой на цилиндрической пружине 3 подвешен груз массой </w:t>
            </w:r>
            <w:r w:rsidRPr="00DE637A">
              <w:rPr>
                <w:rFonts w:ascii="Times New Roman" w:hAnsi="Times New Roman"/>
                <w:i/>
                <w:sz w:val="24"/>
                <w:szCs w:val="24"/>
              </w:rPr>
              <w:t>m</w:t>
            </w: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3CB91E0E" w14:textId="77777777" w:rsidR="00F84473" w:rsidRPr="00F84473" w:rsidRDefault="00F84473" w:rsidP="00313EAC">
            <w:pPr>
              <w:ind w:left="35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Исходные данные: </w:t>
            </w:r>
            <w:r w:rsidRPr="00DE637A">
              <w:rPr>
                <w:rFonts w:ascii="Times New Roman" w:hAnsi="Times New Roman"/>
                <w:i/>
                <w:sz w:val="24"/>
                <w:szCs w:val="24"/>
              </w:rPr>
              <w:t>l</w:t>
            </w:r>
            <w:r w:rsidRPr="00F84473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1</w:t>
            </w: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>=0,5 м;</w:t>
            </w:r>
            <w:r w:rsidRPr="00F84473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  <w:r w:rsidRPr="00DE637A">
              <w:rPr>
                <w:rFonts w:ascii="Times New Roman" w:hAnsi="Times New Roman"/>
                <w:i/>
                <w:sz w:val="24"/>
                <w:szCs w:val="24"/>
              </w:rPr>
              <w:t>l</w:t>
            </w:r>
            <w:r w:rsidRPr="00F84473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2</w:t>
            </w: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>=2 м;</w:t>
            </w:r>
            <w:r w:rsidRPr="00F84473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  <w:r w:rsidRPr="00DE637A">
              <w:rPr>
                <w:rFonts w:ascii="Times New Roman" w:hAnsi="Times New Roman"/>
                <w:i/>
                <w:sz w:val="24"/>
                <w:szCs w:val="24"/>
              </w:rPr>
              <w:t>l</w:t>
            </w:r>
            <w:r w:rsidRPr="00F84473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3</w:t>
            </w: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=0,8 м; </w:t>
            </w:r>
            <w:r w:rsidRPr="00DE637A">
              <w:rPr>
                <w:rFonts w:ascii="Times New Roman" w:hAnsi="Times New Roman"/>
                <w:i/>
                <w:sz w:val="24"/>
                <w:szCs w:val="24"/>
              </w:rPr>
              <w:t>d</w:t>
            </w:r>
            <w:r w:rsidRPr="00F84473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1</w:t>
            </w: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=100 мм; </w:t>
            </w:r>
            <w:r w:rsidRPr="00DE637A">
              <w:rPr>
                <w:rFonts w:ascii="Times New Roman" w:hAnsi="Times New Roman"/>
                <w:i/>
                <w:sz w:val="24"/>
                <w:szCs w:val="24"/>
              </w:rPr>
              <w:t>d</w:t>
            </w:r>
            <w:r w:rsidRPr="00F84473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2</w:t>
            </w: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>=40 мм;</w:t>
            </w:r>
            <w:r w:rsidRPr="00F84473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  <w:r w:rsidRPr="00DE637A">
              <w:rPr>
                <w:rFonts w:ascii="Times New Roman" w:hAnsi="Times New Roman"/>
                <w:i/>
                <w:sz w:val="24"/>
                <w:szCs w:val="24"/>
              </w:rPr>
              <w:t>h</w:t>
            </w: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>=300 мм;</w:t>
            </w:r>
            <w:r w:rsidRPr="00F84473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  <w:r w:rsidRPr="00DE637A">
              <w:rPr>
                <w:rFonts w:ascii="Times New Roman" w:hAnsi="Times New Roman"/>
                <w:i/>
                <w:sz w:val="24"/>
                <w:szCs w:val="24"/>
              </w:rPr>
              <w:t>b</w:t>
            </w: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=150 мм; средний диаметр витков пружины </w:t>
            </w:r>
            <w:r w:rsidRPr="00DE637A">
              <w:rPr>
                <w:rFonts w:ascii="Times New Roman" w:hAnsi="Times New Roman"/>
                <w:position w:val="-14"/>
                <w:sz w:val="24"/>
                <w:szCs w:val="24"/>
              </w:rPr>
              <w:object w:dxaOrig="380" w:dyaOrig="380" w14:anchorId="68198994">
                <v:shape id="_x0000_i1085" type="#_x0000_t75" style="width:18.85pt;height:18.85pt" o:ole="" fillcolor="window">
                  <v:imagedata r:id="rId43" o:title=""/>
                </v:shape>
                <o:OLEObject Type="Embed" ProgID="Equation.3" ShapeID="_x0000_i1085" DrawAspect="Content" ObjectID="_1665680020" r:id="rId160"/>
              </w:object>
            </w: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=140 мм; число витков пружины </w:t>
            </w:r>
            <w:r w:rsidRPr="00DE637A">
              <w:rPr>
                <w:rFonts w:ascii="Times New Roman" w:hAnsi="Times New Roman"/>
                <w:i/>
                <w:sz w:val="24"/>
                <w:szCs w:val="24"/>
              </w:rPr>
              <w:t>n</w:t>
            </w: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=12; диаметр проволоки, из которой свита пружина, </w:t>
            </w:r>
            <w:r w:rsidRPr="00DE637A">
              <w:rPr>
                <w:rFonts w:ascii="Times New Roman" w:hAnsi="Times New Roman"/>
                <w:i/>
                <w:sz w:val="24"/>
                <w:szCs w:val="24"/>
              </w:rPr>
              <w:t>d</w:t>
            </w: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=10 мм; модуль упругости при растяжении (сжатии) </w:t>
            </w:r>
            <w:r w:rsidRPr="00DE637A"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>=2∙10</w:t>
            </w:r>
            <w:r w:rsidRPr="00F84473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5</w:t>
            </w: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МПа; модуль упругости при сдвиге </w:t>
            </w:r>
            <w:r w:rsidRPr="00DE637A">
              <w:rPr>
                <w:rFonts w:ascii="Times New Roman" w:hAnsi="Times New Roman"/>
                <w:i/>
                <w:sz w:val="24"/>
                <w:szCs w:val="24"/>
              </w:rPr>
              <w:t>G</w:t>
            </w: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>=8∙10</w:t>
            </w:r>
            <w:r w:rsidRPr="00F84473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4</w:t>
            </w: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МПа.</w:t>
            </w:r>
          </w:p>
          <w:p w14:paraId="24C2C999" w14:textId="77777777" w:rsidR="00F84473" w:rsidRPr="00F84473" w:rsidRDefault="00F84473" w:rsidP="00313EAC">
            <w:pPr>
              <w:ind w:left="357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5FBCCA3F" w14:textId="77777777" w:rsidR="00F84473" w:rsidRPr="00DE637A" w:rsidRDefault="00F84473" w:rsidP="00313E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637A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6BFF22F" wp14:editId="7CBAB728">
                  <wp:extent cx="2584450" cy="2242185"/>
                  <wp:effectExtent l="19050" t="0" r="6350" b="0"/>
                  <wp:docPr id="103" name="Рисунок 5" descr="методичк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етодичк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224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A7C0A8" w14:textId="77777777" w:rsidR="00F84473" w:rsidRPr="00DE637A" w:rsidRDefault="00F84473" w:rsidP="00F84473">
            <w:pPr>
              <w:pStyle w:val="2"/>
              <w:numPr>
                <w:ilvl w:val="0"/>
                <w:numId w:val="3"/>
              </w:numPr>
              <w:spacing w:after="0" w:line="240" w:lineRule="auto"/>
            </w:pPr>
            <w:r w:rsidRPr="00DE637A">
              <w:t xml:space="preserve">Определить численное значение крутильной жесткости ступенчатого вала (рис. </w:t>
            </w:r>
            <w:r w:rsidRPr="00DE637A">
              <w:lastRenderedPageBreak/>
              <w:t xml:space="preserve">7,а), если </w:t>
            </w:r>
            <w:r w:rsidRPr="00DE637A">
              <w:rPr>
                <w:i/>
              </w:rPr>
              <w:t>d</w:t>
            </w:r>
            <w:r w:rsidRPr="00DE637A">
              <w:rPr>
                <w:i/>
                <w:vertAlign w:val="subscript"/>
              </w:rPr>
              <w:t>1</w:t>
            </w:r>
            <w:r w:rsidRPr="00DE637A">
              <w:t>=100 мм;</w:t>
            </w:r>
            <w:r w:rsidRPr="00DE637A">
              <w:rPr>
                <w:i/>
              </w:rPr>
              <w:t xml:space="preserve"> d</w:t>
            </w:r>
            <w:r w:rsidRPr="00DE637A">
              <w:rPr>
                <w:i/>
                <w:vertAlign w:val="subscript"/>
              </w:rPr>
              <w:t>2</w:t>
            </w:r>
            <w:r w:rsidRPr="00DE637A">
              <w:t>=200 мм;</w:t>
            </w:r>
            <w:r w:rsidRPr="00DE637A">
              <w:rPr>
                <w:i/>
              </w:rPr>
              <w:t xml:space="preserve"> l</w:t>
            </w:r>
            <w:r w:rsidRPr="00DE637A">
              <w:rPr>
                <w:i/>
                <w:vertAlign w:val="subscript"/>
              </w:rPr>
              <w:t>1</w:t>
            </w:r>
            <w:r w:rsidRPr="00DE637A">
              <w:t>=2 м;</w:t>
            </w:r>
            <w:r w:rsidRPr="00DE637A">
              <w:rPr>
                <w:i/>
              </w:rPr>
              <w:t xml:space="preserve"> l</w:t>
            </w:r>
            <w:r w:rsidRPr="00DE637A">
              <w:rPr>
                <w:i/>
                <w:vertAlign w:val="subscript"/>
              </w:rPr>
              <w:t>2</w:t>
            </w:r>
            <w:r w:rsidRPr="00DE637A">
              <w:t>=4 м;</w:t>
            </w:r>
            <w:r w:rsidRPr="00DE637A">
              <w:rPr>
                <w:i/>
              </w:rPr>
              <w:t xml:space="preserve"> G</w:t>
            </w:r>
            <w:r w:rsidRPr="00DE637A">
              <w:t>=8∙10</w:t>
            </w:r>
            <w:r w:rsidRPr="00DE637A">
              <w:rPr>
                <w:vertAlign w:val="superscript"/>
              </w:rPr>
              <w:t>4</w:t>
            </w:r>
            <w:r w:rsidRPr="00DE637A">
              <w:t xml:space="preserve"> МПа.</w:t>
            </w:r>
          </w:p>
          <w:p w14:paraId="0696CAD8" w14:textId="77777777" w:rsidR="00F84473" w:rsidRPr="00DE637A" w:rsidRDefault="00F84473" w:rsidP="00313EAC">
            <w:pPr>
              <w:pStyle w:val="2"/>
              <w:spacing w:after="0" w:line="240" w:lineRule="auto"/>
              <w:ind w:left="0"/>
            </w:pPr>
          </w:p>
          <w:p w14:paraId="61F083D4" w14:textId="77777777" w:rsidR="00F84473" w:rsidRPr="00DE637A" w:rsidRDefault="00F84473" w:rsidP="00313EAC">
            <w:pPr>
              <w:pStyle w:val="2"/>
              <w:spacing w:after="0" w:line="240" w:lineRule="auto"/>
              <w:ind w:left="0"/>
              <w:jc w:val="center"/>
            </w:pPr>
            <w:r w:rsidRPr="00DE637A">
              <w:rPr>
                <w:noProof/>
                <w:lang w:eastAsia="ru-RU"/>
              </w:rPr>
              <w:drawing>
                <wp:inline distT="0" distB="0" distL="0" distR="0" wp14:anchorId="221181AE" wp14:editId="14A8A557">
                  <wp:extent cx="3180715" cy="1685925"/>
                  <wp:effectExtent l="19050" t="0" r="635" b="0"/>
                  <wp:docPr id="104" name="Рисунок 6" descr="методичка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етодичка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71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FE412B" w14:textId="77777777" w:rsidR="00F84473" w:rsidRPr="00DE637A" w:rsidRDefault="00F84473" w:rsidP="00313EAC">
            <w:pPr>
              <w:pStyle w:val="2"/>
              <w:spacing w:after="0" w:line="240" w:lineRule="auto"/>
              <w:ind w:left="0"/>
              <w:jc w:val="center"/>
            </w:pPr>
            <w:r w:rsidRPr="00DE637A">
              <w:t>Рис. 7.  Расчетная и эквивалентная схемы</w:t>
            </w:r>
          </w:p>
          <w:p w14:paraId="4F16F0B4" w14:textId="77777777" w:rsidR="00F84473" w:rsidRPr="00DE637A" w:rsidRDefault="00F84473" w:rsidP="00313EAC">
            <w:pPr>
              <w:tabs>
                <w:tab w:val="left" w:pos="321"/>
              </w:tabs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4473" w:rsidRPr="00294D88" w14:paraId="0A545DAC" w14:textId="77777777" w:rsidTr="00313EA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8BBAF7E" w14:textId="77777777" w:rsidR="00F84473" w:rsidRPr="00DE637A" w:rsidRDefault="00F84473" w:rsidP="00313EA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486C35" w14:textId="77777777" w:rsidR="00F84473" w:rsidRPr="00F84473" w:rsidRDefault="00F84473" w:rsidP="00313EAC">
            <w:pPr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>Ведения статистики технического состояния технологического оборудования с целью прогнозирования текущих ремонтов.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C6C1BC7" w14:textId="77777777" w:rsidR="00F84473" w:rsidRPr="00F84473" w:rsidRDefault="00F84473" w:rsidP="00F84473">
            <w:pPr>
              <w:widowControl w:val="0"/>
              <w:numPr>
                <w:ilvl w:val="0"/>
                <w:numId w:val="4"/>
              </w:numPr>
              <w:tabs>
                <w:tab w:val="left" w:pos="245"/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>Определить среднюю долговечность при нерегулярном переменном нагружении. Для этого необходимо, во-первых, определить функцию распределения действующих напряжений, которая оценивается по результатам анализа спектра эксплуатационной переменной нагрузки одним из известных методов схематизации (метод размаха, максимумов, полных циклов и т.п.), во-вторых, построить кривую усталости детали при регулярном переменном нагружении для определения долговечности, стоящей в знаменателе формулы</w:t>
            </w:r>
          </w:p>
          <w:p w14:paraId="7A7251B2" w14:textId="77777777" w:rsidR="00F84473" w:rsidRPr="00DE637A" w:rsidRDefault="00F84473" w:rsidP="00F84473">
            <w:pPr>
              <w:pStyle w:val="a9"/>
              <w:numPr>
                <w:ilvl w:val="0"/>
                <w:numId w:val="4"/>
              </w:numPr>
            </w:pPr>
            <w:r w:rsidRPr="00DE637A">
              <w:t>Оба валка блюминга 1000 приводятся в движение от одного электродвигателя (рис.). Приводная линия состоит из электродвигателя 1, вала электродвигателя 2, муфты 3; вал-шестерня 4; шпинделей 5, хвостовиков 6, прокатных валков 7.</w:t>
            </w:r>
          </w:p>
          <w:p w14:paraId="0EB5008B" w14:textId="77777777" w:rsidR="00F84473" w:rsidRPr="00DE637A" w:rsidRDefault="00F84473" w:rsidP="00313EAC">
            <w:pPr>
              <w:pStyle w:val="a9"/>
            </w:pPr>
            <w:r w:rsidRPr="00DE637A">
              <w:t>C1; C2; C3; C4; C</w:t>
            </w:r>
            <w:proofErr w:type="gramStart"/>
            <w:r w:rsidRPr="00DE637A">
              <w:t>5  -</w:t>
            </w:r>
            <w:proofErr w:type="gramEnd"/>
            <w:r w:rsidRPr="00DE637A">
              <w:t xml:space="preserve"> жесткости соответственно вала электродвигателя, муфты, вал-шестерни, шпинделя, хвостовика прокатного валка.</w:t>
            </w:r>
          </w:p>
          <w:p w14:paraId="50E2971B" w14:textId="77777777" w:rsidR="00F84473" w:rsidRPr="00DE637A" w:rsidRDefault="00F84473" w:rsidP="00313EAC">
            <w:pPr>
              <w:pStyle w:val="a9"/>
            </w:pPr>
            <w:proofErr w:type="spellStart"/>
            <w:r w:rsidRPr="00DE637A">
              <w:t>Jр</w:t>
            </w:r>
            <w:proofErr w:type="spellEnd"/>
            <w:r w:rsidRPr="00DE637A">
              <w:t xml:space="preserve">; </w:t>
            </w:r>
            <w:proofErr w:type="spellStart"/>
            <w:r w:rsidRPr="00DE637A">
              <w:t>Jм</w:t>
            </w:r>
            <w:proofErr w:type="spellEnd"/>
            <w:r w:rsidRPr="00DE637A">
              <w:t xml:space="preserve">; </w:t>
            </w:r>
            <w:proofErr w:type="spellStart"/>
            <w:r w:rsidRPr="00DE637A">
              <w:t>J</w:t>
            </w:r>
            <w:proofErr w:type="gramStart"/>
            <w:r w:rsidRPr="00DE637A">
              <w:t>в.ш</w:t>
            </w:r>
            <w:proofErr w:type="spellEnd"/>
            <w:proofErr w:type="gramEnd"/>
            <w:r w:rsidRPr="00DE637A">
              <w:t xml:space="preserve">; </w:t>
            </w:r>
            <w:proofErr w:type="spellStart"/>
            <w:r w:rsidRPr="00DE637A">
              <w:t>Jш</w:t>
            </w:r>
            <w:proofErr w:type="spellEnd"/>
            <w:r w:rsidRPr="00DE637A">
              <w:t xml:space="preserve">; </w:t>
            </w:r>
            <w:proofErr w:type="spellStart"/>
            <w:r w:rsidRPr="00DE637A">
              <w:t>Jв</w:t>
            </w:r>
            <w:proofErr w:type="spellEnd"/>
            <w:r w:rsidRPr="00DE637A">
              <w:t xml:space="preserve">  - моменты инерции соответственно ротора электродвигателя, </w:t>
            </w:r>
            <w:r w:rsidRPr="00DE637A">
              <w:lastRenderedPageBreak/>
              <w:t>муфты, вал-шестерни, шпинделя, прокатного валка.</w:t>
            </w:r>
          </w:p>
          <w:p w14:paraId="1FCBD302" w14:textId="77777777" w:rsidR="00F84473" w:rsidRPr="00DE637A" w:rsidRDefault="00F84473" w:rsidP="00313EAC">
            <w:pPr>
              <w:pStyle w:val="a9"/>
              <w:ind w:firstLine="397"/>
            </w:pPr>
            <w:r w:rsidRPr="00DE637A">
              <w:t xml:space="preserve">При выбросе полосы из прокатных валков после окончания очередного прохода в приводной линии возникают колебания. Составить механическую модель для изучения динамической </w:t>
            </w:r>
            <w:proofErr w:type="spellStart"/>
            <w:r w:rsidRPr="00DE637A">
              <w:t>нагруженности</w:t>
            </w:r>
            <w:proofErr w:type="spellEnd"/>
            <w:r w:rsidRPr="00DE637A">
              <w:t xml:space="preserve"> вала электродвигателя, пренебрегая зацеплении зазорами в зацеплении и шпиндельных соединениях. </w:t>
            </w:r>
          </w:p>
          <w:p w14:paraId="696AB24A" w14:textId="77777777" w:rsidR="00F84473" w:rsidRPr="00DE637A" w:rsidRDefault="00F84473" w:rsidP="00313EAC">
            <w:pPr>
              <w:pStyle w:val="a9"/>
              <w:ind w:firstLine="397"/>
            </w:pPr>
            <w:r w:rsidRPr="00DE637A">
              <w:rPr>
                <w:noProof/>
                <w:lang w:eastAsia="ru-RU"/>
              </w:rPr>
              <w:drawing>
                <wp:inline distT="0" distB="0" distL="0" distR="0" wp14:anchorId="24DBA5C4" wp14:editId="19731BA9">
                  <wp:extent cx="2941955" cy="1089025"/>
                  <wp:effectExtent l="19050" t="0" r="0" b="0"/>
                  <wp:docPr id="105" name="Рисунок 7" descr="сканирование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канирование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55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46B46C" w14:textId="77777777" w:rsidR="00F84473" w:rsidRPr="00DE637A" w:rsidRDefault="00F84473" w:rsidP="00313EAC">
            <w:pPr>
              <w:pStyle w:val="a9"/>
              <w:ind w:firstLine="397"/>
            </w:pPr>
            <w:r w:rsidRPr="00DE637A">
              <w:t>Рис. Приводная линия блюминга 1000</w:t>
            </w:r>
          </w:p>
          <w:p w14:paraId="5C847085" w14:textId="77777777" w:rsidR="00F84473" w:rsidRPr="00DE637A" w:rsidRDefault="00F84473" w:rsidP="00F84473">
            <w:pPr>
              <w:pStyle w:val="a9"/>
              <w:numPr>
                <w:ilvl w:val="0"/>
                <w:numId w:val="4"/>
              </w:numPr>
            </w:pPr>
            <w:r w:rsidRPr="00DE637A">
              <w:t>Механизм рычажных балансиров большого конуса засыпного аппарата доменной печи  (рис.11) упрощённо состоит из балансира 1, установленного на шарнирно-цилиндрической опоре, контр- груза 3,подвешенного к балансиру в точке Д. Штанга 3 соединена с большим конусом 4, контактирующим с чашей 5.</w:t>
            </w:r>
          </w:p>
          <w:p w14:paraId="5FDD7DA0" w14:textId="77777777" w:rsidR="00F84473" w:rsidRPr="00DE637A" w:rsidRDefault="00F84473" w:rsidP="00313EAC">
            <w:pPr>
              <w:pStyle w:val="a9"/>
            </w:pPr>
            <w:r w:rsidRPr="00DE637A">
              <w:t>V  - скорость конуса в момент контакта с чашей;</w:t>
            </w:r>
          </w:p>
          <w:p w14:paraId="4F293EC3" w14:textId="77777777" w:rsidR="00F84473" w:rsidRPr="00DE637A" w:rsidRDefault="00F84473" w:rsidP="00313EAC">
            <w:pPr>
              <w:pStyle w:val="a9"/>
            </w:pPr>
            <w:r w:rsidRPr="00DE637A">
              <w:rPr>
                <w:position w:val="-10"/>
              </w:rPr>
              <w:object w:dxaOrig="200" w:dyaOrig="340" w14:anchorId="6FF8D27F">
                <v:shape id="_x0000_i1086" type="#_x0000_t75" style="width:9.85pt;height:17.15pt" o:ole="" fillcolor="window">
                  <v:imagedata r:id="rId74" o:title=""/>
                </v:shape>
                <o:OLEObject Type="Embed" ProgID="Equation.3" ShapeID="_x0000_i1086" DrawAspect="Content" ObjectID="_1665680021" r:id="rId161"/>
              </w:object>
            </w:r>
            <w:r w:rsidRPr="00DE637A">
              <w:t xml:space="preserve">  - радиус, определяющий положение точки Д.</w:t>
            </w:r>
          </w:p>
          <w:p w14:paraId="7C599E4C" w14:textId="77777777" w:rsidR="00F84473" w:rsidRPr="00DE637A" w:rsidRDefault="00F84473" w:rsidP="00313EAC">
            <w:pPr>
              <w:pStyle w:val="a9"/>
            </w:pPr>
            <w:r w:rsidRPr="00DE637A">
              <w:rPr>
                <w:position w:val="-10"/>
              </w:rPr>
              <w:object w:dxaOrig="240" w:dyaOrig="340" w14:anchorId="37B04381">
                <v:shape id="_x0000_i1087" type="#_x0000_t75" style="width:12pt;height:17.15pt" o:ole="" fillcolor="window">
                  <v:imagedata r:id="rId76" o:title=""/>
                </v:shape>
                <o:OLEObject Type="Embed" ProgID="Equation.3" ShapeID="_x0000_i1087" DrawAspect="Content" ObjectID="_1665680022" r:id="rId162"/>
              </w:object>
            </w:r>
            <w:r w:rsidRPr="00DE637A">
              <w:t xml:space="preserve"> - радиус, определяющий положение точки   </w:t>
            </w:r>
            <w:proofErr w:type="gramStart"/>
            <w:r w:rsidRPr="00DE637A">
              <w:t>А  –</w:t>
            </w:r>
            <w:proofErr w:type="gramEnd"/>
            <w:r w:rsidRPr="00DE637A">
              <w:t xml:space="preserve"> центра тяжести  </w:t>
            </w:r>
          </w:p>
          <w:p w14:paraId="151AB330" w14:textId="77777777" w:rsidR="00F84473" w:rsidRPr="00DE637A" w:rsidRDefault="00F84473" w:rsidP="00313EAC">
            <w:pPr>
              <w:pStyle w:val="a9"/>
            </w:pPr>
            <w:r w:rsidRPr="00DE637A">
              <w:t xml:space="preserve">       рычагов балансира;</w:t>
            </w:r>
          </w:p>
          <w:p w14:paraId="3C58E95E" w14:textId="77777777" w:rsidR="00F84473" w:rsidRPr="00DE637A" w:rsidRDefault="00F84473" w:rsidP="00313EAC">
            <w:pPr>
              <w:pStyle w:val="a9"/>
            </w:pPr>
            <w:r w:rsidRPr="00DE637A">
              <w:t xml:space="preserve"> </w:t>
            </w:r>
            <w:r w:rsidRPr="00DE637A">
              <w:rPr>
                <w:position w:val="-12"/>
              </w:rPr>
              <w:object w:dxaOrig="220" w:dyaOrig="360" w14:anchorId="001A7EF7">
                <v:shape id="_x0000_i1088" type="#_x0000_t75" style="width:11.55pt;height:18pt" o:ole="" fillcolor="window">
                  <v:imagedata r:id="rId78" o:title=""/>
                </v:shape>
                <o:OLEObject Type="Embed" ProgID="Equation.3" ShapeID="_x0000_i1088" DrawAspect="Content" ObjectID="_1665680023" r:id="rId163"/>
              </w:object>
            </w:r>
            <w:r w:rsidRPr="00DE637A">
              <w:t xml:space="preserve"> - радиус, определяющий положение </w:t>
            </w:r>
            <w:proofErr w:type="gramStart"/>
            <w:r w:rsidRPr="00DE637A">
              <w:t>точки  В</w:t>
            </w:r>
            <w:proofErr w:type="gramEnd"/>
            <w:r w:rsidRPr="00DE637A">
              <w:t xml:space="preserve">  –  центра тяжести </w:t>
            </w:r>
          </w:p>
          <w:p w14:paraId="39FD8614" w14:textId="77777777" w:rsidR="00F84473" w:rsidRPr="00DE637A" w:rsidRDefault="00F84473" w:rsidP="00313EAC">
            <w:pPr>
              <w:pStyle w:val="a9"/>
            </w:pPr>
            <w:r w:rsidRPr="00DE637A">
              <w:t xml:space="preserve">        </w:t>
            </w:r>
            <w:proofErr w:type="spellStart"/>
            <w:proofErr w:type="gramStart"/>
            <w:r w:rsidRPr="00DE637A">
              <w:t>контр-груза</w:t>
            </w:r>
            <w:proofErr w:type="spellEnd"/>
            <w:proofErr w:type="gramEnd"/>
            <w:r w:rsidRPr="00DE637A">
              <w:t>;</w:t>
            </w:r>
          </w:p>
          <w:p w14:paraId="4E0D7951" w14:textId="77777777" w:rsidR="00F84473" w:rsidRPr="00DE637A" w:rsidRDefault="00F84473" w:rsidP="00313EAC">
            <w:pPr>
              <w:pStyle w:val="a9"/>
            </w:pPr>
            <w:r w:rsidRPr="00DE637A">
              <w:rPr>
                <w:position w:val="-10"/>
              </w:rPr>
              <w:object w:dxaOrig="1060" w:dyaOrig="340" w14:anchorId="138567B4">
                <v:shape id="_x0000_i1089" type="#_x0000_t75" style="width:53.15pt;height:17.15pt" o:ole="" fillcolor="window">
                  <v:imagedata r:id="rId80" o:title=""/>
                </v:shape>
                <o:OLEObject Type="Embed" ProgID="Equation.3" ShapeID="_x0000_i1089" DrawAspect="Content" ObjectID="_1665680024" r:id="rId164"/>
              </w:object>
            </w:r>
            <w:r w:rsidRPr="00DE637A">
              <w:t xml:space="preserve">- соответственно массы большого конуса, </w:t>
            </w:r>
            <w:proofErr w:type="spellStart"/>
            <w:proofErr w:type="gramStart"/>
            <w:r w:rsidRPr="00DE637A">
              <w:t>контр-груза</w:t>
            </w:r>
            <w:proofErr w:type="spellEnd"/>
            <w:proofErr w:type="gramEnd"/>
            <w:r w:rsidRPr="00DE637A">
              <w:t xml:space="preserve"> и</w:t>
            </w:r>
          </w:p>
          <w:p w14:paraId="75F40046" w14:textId="77777777" w:rsidR="00F84473" w:rsidRPr="00DE637A" w:rsidRDefault="00F84473" w:rsidP="00313EAC">
            <w:pPr>
              <w:pStyle w:val="a9"/>
            </w:pPr>
            <w:r w:rsidRPr="00DE637A">
              <w:t xml:space="preserve">        рычагов балансира;</w:t>
            </w:r>
          </w:p>
          <w:p w14:paraId="2CBB7431" w14:textId="77777777" w:rsidR="00F84473" w:rsidRPr="00DE637A" w:rsidRDefault="00F84473" w:rsidP="00313EAC">
            <w:pPr>
              <w:pStyle w:val="a9"/>
            </w:pPr>
            <w:r w:rsidRPr="00DE637A">
              <w:rPr>
                <w:position w:val="-10"/>
              </w:rPr>
              <w:object w:dxaOrig="639" w:dyaOrig="340" w14:anchorId="7FE8310A">
                <v:shape id="_x0000_i1090" type="#_x0000_t75" style="width:32.15pt;height:17.15pt" o:ole="" fillcolor="window">
                  <v:imagedata r:id="rId82" o:title=""/>
                </v:shape>
                <o:OLEObject Type="Embed" ProgID="Equation.3" ShapeID="_x0000_i1090" DrawAspect="Content" ObjectID="_1665680025" r:id="rId165"/>
              </w:object>
            </w:r>
            <w:r w:rsidRPr="00DE637A">
              <w:t xml:space="preserve"> - жесткости соответственно чаши и штанги.</w:t>
            </w:r>
          </w:p>
          <w:p w14:paraId="2E6551E5" w14:textId="77777777" w:rsidR="00F84473" w:rsidRPr="00DE637A" w:rsidRDefault="00F84473" w:rsidP="00313EAC">
            <w:pPr>
              <w:pStyle w:val="a9"/>
              <w:ind w:left="1215"/>
            </w:pPr>
            <w:r w:rsidRPr="00DE637A">
              <w:rPr>
                <w:noProof/>
                <w:lang w:eastAsia="ru-RU"/>
              </w:rPr>
              <w:drawing>
                <wp:inline distT="0" distB="0" distL="0" distR="0" wp14:anchorId="09AE543D" wp14:editId="7FE25ABC">
                  <wp:extent cx="2313940" cy="2131060"/>
                  <wp:effectExtent l="19050" t="0" r="0" b="0"/>
                  <wp:docPr id="106" name="Рисунок 13" descr="сканирование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канирование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213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038CB8" w14:textId="77777777" w:rsidR="00F84473" w:rsidRPr="00DE637A" w:rsidRDefault="00F84473" w:rsidP="00313EAC">
            <w:pPr>
              <w:pStyle w:val="a9"/>
            </w:pPr>
            <w:r w:rsidRPr="00DE637A">
              <w:tab/>
              <w:t>После соприкосновения с чашей конуса, движущегося со скоростью  V , в системе возбуждаются продольные колебания. Составить механическую модель для определения динамической нагрузки штанги.</w:t>
            </w:r>
          </w:p>
          <w:p w14:paraId="233A301C" w14:textId="77777777" w:rsidR="00F84473" w:rsidRPr="00F84473" w:rsidRDefault="00F84473" w:rsidP="00313EAC">
            <w:pPr>
              <w:tabs>
                <w:tab w:val="left" w:pos="245"/>
                <w:tab w:val="left" w:pos="321"/>
              </w:tabs>
              <w:ind w:left="3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84473" w:rsidRPr="00294D88" w14:paraId="27336E68" w14:textId="77777777" w:rsidTr="00313EA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9A32F6" w14:textId="77777777" w:rsidR="00F84473" w:rsidRPr="00F84473" w:rsidRDefault="00F84473" w:rsidP="00313EAC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8447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ПК-15</w:t>
            </w:r>
          </w:p>
          <w:p w14:paraId="73A1F4A6" w14:textId="77777777" w:rsidR="00F84473" w:rsidRPr="00F84473" w:rsidRDefault="00F84473" w:rsidP="00313EAC">
            <w:pPr>
              <w:tabs>
                <w:tab w:val="left" w:pos="245"/>
                <w:tab w:val="left" w:pos="32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8447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F8447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умеет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F84473" w:rsidRPr="00DE637A" w14:paraId="59BF5FE9" w14:textId="77777777" w:rsidTr="00313EA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B1F470C" w14:textId="77777777" w:rsidR="00F84473" w:rsidRPr="00DE637A" w:rsidRDefault="00F84473" w:rsidP="00313EA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9F58B32" w14:textId="77777777" w:rsidR="00F84473" w:rsidRPr="00F84473" w:rsidRDefault="00F84473" w:rsidP="00313EA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>Основы прикладной теории механических колебаний и динамики машин с упругими звеньями.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BE9F679" w14:textId="77777777" w:rsidR="00F84473" w:rsidRPr="00DE637A" w:rsidRDefault="00F84473" w:rsidP="00F84473">
            <w:pPr>
              <w:numPr>
                <w:ilvl w:val="0"/>
                <w:numId w:val="2"/>
              </w:numPr>
              <w:tabs>
                <w:tab w:val="clear" w:pos="720"/>
                <w:tab w:val="num" w:pos="321"/>
              </w:tabs>
              <w:spacing w:after="0" w:line="240" w:lineRule="auto"/>
              <w:ind w:hanging="68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Линейные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нелинейные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силы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9A15CCB" w14:textId="77777777" w:rsidR="00F84473" w:rsidRPr="00DE637A" w:rsidRDefault="00F84473" w:rsidP="00F84473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hanging="68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Свободные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колебания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Основные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характеристики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E71B39B" w14:textId="77777777" w:rsidR="00F84473" w:rsidRPr="00DE637A" w:rsidRDefault="00F84473" w:rsidP="00F84473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hanging="68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Вынужденные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колебания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Причины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возникновения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B0435AC" w14:textId="77777777" w:rsidR="00F84473" w:rsidRPr="00DE637A" w:rsidRDefault="00F84473" w:rsidP="00F84473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hanging="68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Понятие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резонанса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колебаний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B8BE4C6" w14:textId="77777777" w:rsidR="00F84473" w:rsidRPr="00DE637A" w:rsidRDefault="00F84473" w:rsidP="00F84473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hanging="6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Свободные колебания с вязким демпфированием.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Причины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возникновения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0D438F3" w14:textId="77777777" w:rsidR="00F84473" w:rsidRPr="00DE637A" w:rsidRDefault="00F84473" w:rsidP="00F84473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hanging="6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Вынужденные колебания с вязким демпфированием.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Основные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закономерности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899A4E2" w14:textId="77777777" w:rsidR="00F84473" w:rsidRPr="00DE637A" w:rsidRDefault="00F84473" w:rsidP="00F84473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hanging="68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Принцип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действия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демпферов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9574D70" w14:textId="77777777" w:rsidR="00F84473" w:rsidRPr="00DE637A" w:rsidRDefault="00F84473" w:rsidP="00F84473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hanging="68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Конструкции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демпферов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542ABA3" w14:textId="77777777" w:rsidR="00F84473" w:rsidRPr="00DE637A" w:rsidRDefault="00F84473" w:rsidP="00F84473">
            <w:pPr>
              <w:numPr>
                <w:ilvl w:val="0"/>
                <w:numId w:val="2"/>
              </w:numPr>
              <w:tabs>
                <w:tab w:val="num" w:pos="321"/>
              </w:tabs>
              <w:spacing w:after="0" w:line="240" w:lineRule="auto"/>
              <w:ind w:hanging="68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Принцип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действия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антивибраторов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84473" w:rsidRPr="00294D88" w14:paraId="02D1FD93" w14:textId="77777777" w:rsidTr="00313EA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CF435D" w14:textId="77777777" w:rsidR="00F84473" w:rsidRPr="00DE637A" w:rsidRDefault="00F84473" w:rsidP="00313EA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35818D5" w14:textId="77777777" w:rsidR="00F84473" w:rsidRPr="00F84473" w:rsidRDefault="00F84473" w:rsidP="00313EA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Составить приведенную расчетную схему и математическое описание колебательных процессов в машине, определять и систематизировать динамические нагрузки,  анализировать и управлять динамической </w:t>
            </w:r>
            <w:proofErr w:type="spellStart"/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>нагруженностью</w:t>
            </w:r>
            <w:proofErr w:type="spellEnd"/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деталей машин.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BD793F" w14:textId="77777777" w:rsidR="00F84473" w:rsidRPr="00DE637A" w:rsidRDefault="00F84473" w:rsidP="00F84473">
            <w:pPr>
              <w:widowControl w:val="0"/>
              <w:numPr>
                <w:ilvl w:val="0"/>
                <w:numId w:val="5"/>
              </w:numPr>
              <w:tabs>
                <w:tab w:val="left" w:pos="245"/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Требуется составить механическую модель колебаний механической системы. Для этого необходимо выполнить приведение масс и жесткостей или только жестокостей, если массы не учитываются, к определённому звену машины (механизма).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Приведение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выполнять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общем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виде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0E145DE" w14:textId="77777777" w:rsidR="00F84473" w:rsidRPr="00DE637A" w:rsidRDefault="00F84473" w:rsidP="00F8447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Упорная плита 1 опускающего упора останавливает движущуюся заготовку 2 (привод подъема–опускания упорной плиты не показан). Энергия движущейся заготовки поглощается амортизатором 3. состоящим из четырех параллельно установленных пружин с линейной жесткостью </w:t>
            </w:r>
            <w:r w:rsidRPr="00DE637A">
              <w:rPr>
                <w:rFonts w:ascii="Times New Roman" w:hAnsi="Times New Roman"/>
                <w:position w:val="-10"/>
                <w:sz w:val="24"/>
                <w:szCs w:val="24"/>
              </w:rPr>
              <w:object w:dxaOrig="279" w:dyaOrig="340" w14:anchorId="29BFCF71">
                <v:shape id="_x0000_i1091" type="#_x0000_t75" style="width:14.15pt;height:17.15pt" o:ole="" fillcolor="window">
                  <v:imagedata r:id="rId40" o:title=""/>
                </v:shape>
                <o:OLEObject Type="Embed" ProgID="Equation.3" ShapeID="_x0000_i1091" DrawAspect="Content" ObjectID="_1665680026" r:id="rId167"/>
              </w:object>
            </w: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E637A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рис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. 5,а).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Требуется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составить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приведенную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расчетную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t>схему</w:t>
            </w:r>
            <w:proofErr w:type="spellEnd"/>
            <w:r w:rsidRPr="00DE637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D4249A3" w14:textId="77777777" w:rsidR="00F84473" w:rsidRPr="00DE637A" w:rsidRDefault="00F84473" w:rsidP="00313EAC">
            <w:pPr>
              <w:tabs>
                <w:tab w:val="left" w:pos="245"/>
                <w:tab w:val="left" w:pos="321"/>
              </w:tabs>
              <w:ind w:left="398"/>
              <w:rPr>
                <w:rFonts w:ascii="Times New Roman" w:hAnsi="Times New Roman"/>
                <w:sz w:val="24"/>
                <w:szCs w:val="24"/>
              </w:rPr>
            </w:pPr>
            <w:r w:rsidRPr="00DE637A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3E85E051" wp14:editId="30FB5B18">
                  <wp:extent cx="3172460" cy="1876425"/>
                  <wp:effectExtent l="19050" t="0" r="8890" b="0"/>
                  <wp:docPr id="107" name="Рисунок 15" descr="методи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етоди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46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0FD2F3" w14:textId="77777777" w:rsidR="00F84473" w:rsidRPr="00F84473" w:rsidRDefault="00F84473" w:rsidP="00F8447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Движение от двигателя </w:t>
            </w:r>
            <w:r w:rsidRPr="00F84473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Д</w:t>
            </w: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две пары зубчатых колес передается валу исполнительного органа машины </w:t>
            </w:r>
            <w:r w:rsidRPr="00F84473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</w:t>
            </w: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Двигатель и исполнительный орган машины соединены зубчатыми колесами и тремя упругими связями (валами), крутильная жесткость которых соответственно </w:t>
            </w:r>
            <w:r w:rsidRPr="00DE637A">
              <w:rPr>
                <w:rFonts w:ascii="Times New Roman" w:hAnsi="Times New Roman"/>
                <w:position w:val="-10"/>
                <w:sz w:val="24"/>
                <w:szCs w:val="24"/>
              </w:rPr>
              <w:object w:dxaOrig="360" w:dyaOrig="340" w14:anchorId="35E26F20">
                <v:shape id="_x0000_i1092" type="#_x0000_t75" style="width:18pt;height:17.15pt" o:ole="" fillcolor="window">
                  <v:imagedata r:id="rId35" o:title=""/>
                </v:shape>
                <o:OLEObject Type="Embed" ProgID="Equation.3" ShapeID="_x0000_i1092" DrawAspect="Content" ObjectID="_1665680027" r:id="rId168"/>
              </w:object>
            </w: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E637A">
              <w:rPr>
                <w:rFonts w:ascii="Times New Roman" w:hAnsi="Times New Roman"/>
                <w:position w:val="-12"/>
                <w:sz w:val="24"/>
                <w:szCs w:val="24"/>
              </w:rPr>
              <w:object w:dxaOrig="600" w:dyaOrig="360" w14:anchorId="4ACDFC6F">
                <v:shape id="_x0000_i1093" type="#_x0000_t75" style="width:30pt;height:18pt" o:ole="" fillcolor="window">
                  <v:imagedata r:id="rId37" o:title=""/>
                </v:shape>
                <o:OLEObject Type="Embed" ProgID="Equation.3" ShapeID="_x0000_i1093" DrawAspect="Content" ObjectID="_1665680028" r:id="rId169"/>
              </w:object>
            </w: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(рис. 4,а). Требуется составить эквивалентную приведенную расчетную схему для изучения </w:t>
            </w:r>
            <w:proofErr w:type="spellStart"/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>нагруженности</w:t>
            </w:r>
            <w:proofErr w:type="spellEnd"/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вала двигателя, считая массы зубчатых колес незначительными в сравнении с массами двигателя и исполнительного органа машины.</w:t>
            </w:r>
          </w:p>
          <w:p w14:paraId="011C7ADD" w14:textId="77777777" w:rsidR="00F84473" w:rsidRPr="00DE637A" w:rsidRDefault="00F84473" w:rsidP="00313E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637A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B5A180C" wp14:editId="2A596984">
                  <wp:extent cx="3999230" cy="1621790"/>
                  <wp:effectExtent l="19050" t="0" r="1270" b="0"/>
                  <wp:docPr id="10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23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A227CF" w14:textId="77777777" w:rsidR="00F84473" w:rsidRPr="00F84473" w:rsidRDefault="00F84473" w:rsidP="00313EAC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Рис. 4. Заданная и приведенная расчетные схемы машины</w:t>
            </w:r>
          </w:p>
          <w:p w14:paraId="33DDFA88" w14:textId="77777777" w:rsidR="00F84473" w:rsidRPr="00F84473" w:rsidRDefault="00F84473" w:rsidP="00313EAC">
            <w:pPr>
              <w:tabs>
                <w:tab w:val="left" w:pos="245"/>
                <w:tab w:val="left" w:pos="321"/>
              </w:tabs>
              <w:ind w:left="3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65E0F98A" w14:textId="77777777" w:rsidR="00F84473" w:rsidRPr="00F84473" w:rsidRDefault="00F84473" w:rsidP="00313EAC">
            <w:pPr>
              <w:tabs>
                <w:tab w:val="left" w:pos="245"/>
                <w:tab w:val="left" w:pos="321"/>
              </w:tabs>
              <w:ind w:left="3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84473" w:rsidRPr="00294D88" w14:paraId="43C54E10" w14:textId="77777777" w:rsidTr="00313EA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CF9AD18" w14:textId="77777777" w:rsidR="00F84473" w:rsidRPr="00DE637A" w:rsidRDefault="00F84473" w:rsidP="00313EA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637A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725082" w14:textId="77777777" w:rsidR="00F84473" w:rsidRPr="00F84473" w:rsidRDefault="00F84473" w:rsidP="00313EA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>Методами экспериментального  исследования динамических процессов в машинах.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874D17" w14:textId="77777777" w:rsidR="00F84473" w:rsidRPr="00F84473" w:rsidRDefault="00F84473" w:rsidP="00F84473">
            <w:pPr>
              <w:widowControl w:val="0"/>
              <w:numPr>
                <w:ilvl w:val="0"/>
                <w:numId w:val="6"/>
              </w:numPr>
              <w:tabs>
                <w:tab w:val="left" w:pos="245"/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84473">
              <w:rPr>
                <w:rFonts w:ascii="Times New Roman" w:hAnsi="Times New Roman"/>
                <w:sz w:val="24"/>
                <w:szCs w:val="24"/>
                <w:lang w:val="ru-RU"/>
              </w:rPr>
              <w:t>Определить динамические нагрузки при резком изменении технологических нагрузок. Зависимость коэффициента динамичности от параметра нагружения. Причины раскрытия зазоров в соединениях. Механика изменения зазоров в универсальных шпинделях с бронзовыми вкладышами. Влияние зазоров на величину динамических нагрузок. Случаи параметрического возбуждения колебаний. Автоколебания и условия их возбуждения в металлургических машинах.</w:t>
            </w:r>
          </w:p>
          <w:p w14:paraId="16A5383C" w14:textId="77777777" w:rsidR="00F84473" w:rsidRPr="00DE637A" w:rsidRDefault="00F84473" w:rsidP="00F84473">
            <w:pPr>
              <w:pStyle w:val="a9"/>
              <w:numPr>
                <w:ilvl w:val="0"/>
                <w:numId w:val="6"/>
              </w:numPr>
            </w:pPr>
            <w:r w:rsidRPr="00DE637A">
              <w:t>Ролик рольганга 1 приводится в движение от электродвигателя 2 через цилиндрическую зубчатую передачу 3 (рис.14). Число зубьев шестерни и колеса, соответственно, равно Z</w:t>
            </w:r>
            <w:r w:rsidRPr="00DE637A">
              <w:rPr>
                <w:vertAlign w:val="subscript"/>
              </w:rPr>
              <w:t>1</w:t>
            </w:r>
            <w:r w:rsidRPr="00DE637A">
              <w:t xml:space="preserve"> и Z</w:t>
            </w:r>
            <w:r w:rsidRPr="00DE637A">
              <w:rPr>
                <w:vertAlign w:val="subscript"/>
              </w:rPr>
              <w:t>2</w:t>
            </w:r>
            <w:r w:rsidRPr="00DE637A">
              <w:t>.</w:t>
            </w:r>
          </w:p>
          <w:p w14:paraId="5B6B1735" w14:textId="77777777" w:rsidR="00F84473" w:rsidRPr="00DE637A" w:rsidRDefault="00F84473" w:rsidP="00313EAC">
            <w:pPr>
              <w:pStyle w:val="a9"/>
              <w:ind w:firstLine="397"/>
            </w:pPr>
            <w:r w:rsidRPr="00DE637A">
              <w:t xml:space="preserve">   </w:t>
            </w:r>
            <w:r w:rsidRPr="00DE637A">
              <w:rPr>
                <w:noProof/>
                <w:lang w:eastAsia="ru-RU"/>
              </w:rPr>
              <w:drawing>
                <wp:inline distT="0" distB="0" distL="0" distR="0" wp14:anchorId="4331A8AC" wp14:editId="63209F68">
                  <wp:extent cx="3133090" cy="1503045"/>
                  <wp:effectExtent l="19050" t="0" r="0" b="0"/>
                  <wp:docPr id="109" name="Рисунок 19" descr="сканирование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канирование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150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663C0C" w14:textId="77777777" w:rsidR="00F84473" w:rsidRPr="00DE637A" w:rsidRDefault="00F84473" w:rsidP="00313EAC">
            <w:pPr>
              <w:pStyle w:val="a9"/>
            </w:pPr>
            <w:r w:rsidRPr="00DE637A">
              <w:t xml:space="preserve">                          Рис.14. Привод ролика рольганга</w:t>
            </w:r>
          </w:p>
          <w:p w14:paraId="0B1A7280" w14:textId="77777777" w:rsidR="00F84473" w:rsidRPr="00DE637A" w:rsidRDefault="00F84473" w:rsidP="00313EAC">
            <w:pPr>
              <w:pStyle w:val="a9"/>
              <w:ind w:firstLine="397"/>
            </w:pPr>
          </w:p>
          <w:p w14:paraId="10A75FAF" w14:textId="77777777" w:rsidR="00F84473" w:rsidRPr="00DE637A" w:rsidRDefault="00F84473" w:rsidP="00313EAC">
            <w:pPr>
              <w:pStyle w:val="a9"/>
              <w:ind w:left="2127" w:hanging="2127"/>
            </w:pPr>
            <w:r w:rsidRPr="00DE637A">
              <w:rPr>
                <w:position w:val="-14"/>
              </w:rPr>
              <w:object w:dxaOrig="2100" w:dyaOrig="380" w14:anchorId="75903936">
                <v:shape id="_x0000_i1094" type="#_x0000_t75" style="width:105pt;height:18.85pt" o:ole="" fillcolor="window">
                  <v:imagedata r:id="rId110" o:title=""/>
                </v:shape>
                <o:OLEObject Type="Embed" ProgID="Equation.3" ShapeID="_x0000_i1094" DrawAspect="Content" ObjectID="_1665680029" r:id="rId170"/>
              </w:object>
            </w:r>
            <w:r w:rsidRPr="00DE637A">
              <w:t xml:space="preserve">соответственно моменты инерции ротора электродвигателя, ролика </w:t>
            </w:r>
            <w:r w:rsidRPr="00DE637A">
              <w:lastRenderedPageBreak/>
              <w:t>рольганга, колеса, шестерни и муфты.</w:t>
            </w:r>
          </w:p>
          <w:p w14:paraId="000E857C" w14:textId="77777777" w:rsidR="00F84473" w:rsidRPr="00DE637A" w:rsidRDefault="00F84473" w:rsidP="00313EAC">
            <w:pPr>
              <w:pStyle w:val="a9"/>
              <w:ind w:left="1134" w:hanging="1134"/>
            </w:pPr>
            <w:r w:rsidRPr="00DE637A">
              <w:rPr>
                <w:position w:val="-12"/>
              </w:rPr>
              <w:object w:dxaOrig="1200" w:dyaOrig="360" w14:anchorId="38EFC40E">
                <v:shape id="_x0000_i1095" type="#_x0000_t75" style="width:60pt;height:18pt" o:ole="" fillcolor="window">
                  <v:imagedata r:id="rId112" o:title=""/>
                </v:shape>
                <o:OLEObject Type="Embed" ProgID="Equation.3" ShapeID="_x0000_i1095" DrawAspect="Content" ObjectID="_1665680030" r:id="rId171"/>
              </w:object>
            </w:r>
            <w:r w:rsidRPr="00DE637A">
              <w:t>соответственно жесткости вала шестерни, муфты и вала электродвигателя.</w:t>
            </w:r>
          </w:p>
          <w:p w14:paraId="48238F68" w14:textId="77777777" w:rsidR="00F84473" w:rsidRPr="00DE637A" w:rsidRDefault="00F84473" w:rsidP="00313EAC">
            <w:pPr>
              <w:pStyle w:val="a9"/>
              <w:ind w:firstLine="397"/>
            </w:pPr>
            <w:r w:rsidRPr="00DE637A">
              <w:t xml:space="preserve">При выбросе заготовки из валков на рольганг, ролики рольганга и их привод испытывают закручивающий удар, что вызывают крутильные колебания в приводе. Пренебрегая зазорами в зацеплении и жесткостью передачи, составить механическую модель для определения динамической </w:t>
            </w:r>
            <w:proofErr w:type="spellStart"/>
            <w:r w:rsidRPr="00DE637A">
              <w:t>нагруженности</w:t>
            </w:r>
            <w:proofErr w:type="spellEnd"/>
            <w:r w:rsidRPr="00DE637A">
              <w:t xml:space="preserve"> вала электродвигателя. </w:t>
            </w:r>
          </w:p>
          <w:p w14:paraId="17416CD1" w14:textId="77777777" w:rsidR="00F84473" w:rsidRPr="00DE637A" w:rsidRDefault="00F84473" w:rsidP="00F84473">
            <w:pPr>
              <w:pStyle w:val="a9"/>
              <w:numPr>
                <w:ilvl w:val="0"/>
                <w:numId w:val="6"/>
              </w:numPr>
            </w:pPr>
            <w:r w:rsidRPr="00DE637A">
              <w:t>Оба валка блюминга 1000 приводятся в движение от одного электродвигателя (рис.10). Приводная линия состоит из электродвигателя 1, вала электродвигателя 2, муфты 3; вал-шестерня 4; шпинделей 5, хвостовиков 6, прокатных валков 7.</w:t>
            </w:r>
          </w:p>
          <w:p w14:paraId="43F83B7B" w14:textId="77777777" w:rsidR="00F84473" w:rsidRPr="00DE637A" w:rsidRDefault="00F84473" w:rsidP="00313EAC">
            <w:pPr>
              <w:pStyle w:val="a9"/>
              <w:ind w:firstLine="720"/>
            </w:pPr>
            <w:r w:rsidRPr="00DE637A">
              <w:rPr>
                <w:noProof/>
                <w:lang w:eastAsia="ru-RU"/>
              </w:rPr>
              <w:drawing>
                <wp:inline distT="0" distB="0" distL="0" distR="0" wp14:anchorId="6141153D" wp14:editId="18D8C24B">
                  <wp:extent cx="2941955" cy="1089025"/>
                  <wp:effectExtent l="19050" t="0" r="0" b="0"/>
                  <wp:docPr id="110" name="Рисунок 22" descr="сканирование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сканирование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55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0EC84F" w14:textId="77777777" w:rsidR="00F84473" w:rsidRPr="00DE637A" w:rsidRDefault="00F84473" w:rsidP="00313EAC">
            <w:pPr>
              <w:pStyle w:val="a9"/>
              <w:ind w:firstLine="720"/>
              <w:jc w:val="center"/>
            </w:pPr>
          </w:p>
          <w:p w14:paraId="43274462" w14:textId="77777777" w:rsidR="00F84473" w:rsidRPr="00DE637A" w:rsidRDefault="00F84473" w:rsidP="00313EAC">
            <w:pPr>
              <w:pStyle w:val="a9"/>
              <w:ind w:firstLine="397"/>
            </w:pPr>
            <w:r w:rsidRPr="00DE637A">
              <w:t xml:space="preserve">             Рис.10. Приводная линия блюминга 1000</w:t>
            </w:r>
          </w:p>
          <w:p w14:paraId="54773A98" w14:textId="77777777" w:rsidR="00F84473" w:rsidRPr="00DE637A" w:rsidRDefault="00F84473" w:rsidP="00313EAC">
            <w:pPr>
              <w:pStyle w:val="a9"/>
              <w:ind w:firstLine="397"/>
            </w:pPr>
          </w:p>
          <w:p w14:paraId="7D0FAEA2" w14:textId="77777777" w:rsidR="00F84473" w:rsidRPr="00DE637A" w:rsidRDefault="00F84473" w:rsidP="00313EAC">
            <w:pPr>
              <w:pStyle w:val="a9"/>
            </w:pPr>
            <w:r w:rsidRPr="00DE637A">
              <w:t>C1; C2; C3; C4; C</w:t>
            </w:r>
            <w:proofErr w:type="gramStart"/>
            <w:r w:rsidRPr="00DE637A">
              <w:t>5  -</w:t>
            </w:r>
            <w:proofErr w:type="gramEnd"/>
            <w:r w:rsidRPr="00DE637A">
              <w:t xml:space="preserve"> жесткости соответственно вала электродвигателя, муфты, вал-шестерни, шпинделя, хвостовика прокатного валка.</w:t>
            </w:r>
          </w:p>
          <w:p w14:paraId="5DAB7FC0" w14:textId="77777777" w:rsidR="00F84473" w:rsidRPr="00DE637A" w:rsidRDefault="00F84473" w:rsidP="00313EAC">
            <w:pPr>
              <w:pStyle w:val="a9"/>
            </w:pPr>
            <w:proofErr w:type="spellStart"/>
            <w:r w:rsidRPr="00DE637A">
              <w:t>Jр</w:t>
            </w:r>
            <w:proofErr w:type="spellEnd"/>
            <w:r w:rsidRPr="00DE637A">
              <w:t xml:space="preserve">; </w:t>
            </w:r>
            <w:proofErr w:type="spellStart"/>
            <w:r w:rsidRPr="00DE637A">
              <w:t>Jм</w:t>
            </w:r>
            <w:proofErr w:type="spellEnd"/>
            <w:r w:rsidRPr="00DE637A">
              <w:t xml:space="preserve">; </w:t>
            </w:r>
            <w:proofErr w:type="spellStart"/>
            <w:r w:rsidRPr="00DE637A">
              <w:t>J</w:t>
            </w:r>
            <w:proofErr w:type="gramStart"/>
            <w:r w:rsidRPr="00DE637A">
              <w:t>в.ш</w:t>
            </w:r>
            <w:proofErr w:type="spellEnd"/>
            <w:proofErr w:type="gramEnd"/>
            <w:r w:rsidRPr="00DE637A">
              <w:t xml:space="preserve">; </w:t>
            </w:r>
            <w:proofErr w:type="spellStart"/>
            <w:r w:rsidRPr="00DE637A">
              <w:t>Jш</w:t>
            </w:r>
            <w:proofErr w:type="spellEnd"/>
            <w:r w:rsidRPr="00DE637A">
              <w:t xml:space="preserve">; </w:t>
            </w:r>
            <w:proofErr w:type="spellStart"/>
            <w:r w:rsidRPr="00DE637A">
              <w:t>Jв</w:t>
            </w:r>
            <w:proofErr w:type="spellEnd"/>
            <w:r w:rsidRPr="00DE637A">
              <w:t xml:space="preserve">  - моменты инерции соответственно ротора электродвигателя, муфты, вал-шестерни, шпинделя, прокатного валка.</w:t>
            </w:r>
          </w:p>
          <w:p w14:paraId="1750CF2E" w14:textId="77777777" w:rsidR="00F84473" w:rsidRPr="00DE637A" w:rsidRDefault="00F84473" w:rsidP="00313EAC">
            <w:pPr>
              <w:pStyle w:val="a9"/>
              <w:ind w:firstLine="397"/>
            </w:pPr>
            <w:r w:rsidRPr="00DE637A">
              <w:t xml:space="preserve">При выбросе полосы из прокатных валков после окончания очередного прохода в приводной линии возникают колебания. Составить механическую модель для изучения </w:t>
            </w:r>
            <w:r w:rsidRPr="00DE637A">
              <w:lastRenderedPageBreak/>
              <w:t xml:space="preserve">динамической </w:t>
            </w:r>
            <w:proofErr w:type="spellStart"/>
            <w:r w:rsidRPr="00DE637A">
              <w:t>нагруженности</w:t>
            </w:r>
            <w:proofErr w:type="spellEnd"/>
            <w:r w:rsidRPr="00DE637A">
              <w:t xml:space="preserve"> вала электродвигателя, пренебрегая зацеплении зазорами в зацеплении и шпиндельных соединениях. </w:t>
            </w:r>
          </w:p>
          <w:p w14:paraId="1228D6CE" w14:textId="77777777" w:rsidR="00F84473" w:rsidRPr="00F84473" w:rsidRDefault="00F84473" w:rsidP="00313EAC">
            <w:pPr>
              <w:tabs>
                <w:tab w:val="left" w:pos="245"/>
                <w:tab w:val="left" w:pos="321"/>
              </w:tabs>
              <w:ind w:left="38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14:paraId="0350A29E" w14:textId="77777777" w:rsidR="00F84473" w:rsidRPr="00F84473" w:rsidRDefault="00F84473" w:rsidP="00F84473">
      <w:pPr>
        <w:rPr>
          <w:rFonts w:ascii="Times New Roman" w:hAnsi="Times New Roman"/>
          <w:b/>
          <w:sz w:val="24"/>
          <w:szCs w:val="24"/>
          <w:lang w:val="ru-RU"/>
        </w:rPr>
        <w:sectPr w:rsidR="00F84473" w:rsidRPr="00F84473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477B42F7" w14:textId="77777777" w:rsidR="00F84473" w:rsidRPr="00F84473" w:rsidRDefault="00F84473" w:rsidP="00F84473">
      <w:pPr>
        <w:rPr>
          <w:rFonts w:ascii="Times New Roman" w:hAnsi="Times New Roman"/>
          <w:b/>
          <w:sz w:val="24"/>
          <w:szCs w:val="24"/>
          <w:lang w:val="ru-RU"/>
        </w:rPr>
      </w:pPr>
      <w:r w:rsidRPr="00F84473">
        <w:rPr>
          <w:rFonts w:ascii="Times New Roman" w:hAnsi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14:paraId="5EC4E715" w14:textId="77777777" w:rsidR="00F84473" w:rsidRPr="00F84473" w:rsidRDefault="00F84473" w:rsidP="00F84473">
      <w:pPr>
        <w:rPr>
          <w:rFonts w:ascii="Times New Roman" w:hAnsi="Times New Roman"/>
          <w:b/>
          <w:sz w:val="24"/>
          <w:szCs w:val="24"/>
          <w:lang w:val="ru-RU"/>
        </w:rPr>
      </w:pPr>
      <w:r w:rsidRPr="00F84473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14:paraId="42E1E9F2" w14:textId="77777777" w:rsidR="00F84473" w:rsidRPr="00F84473" w:rsidRDefault="00F84473" w:rsidP="00F84473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F84473">
        <w:rPr>
          <w:rFonts w:ascii="Times New Roman" w:hAnsi="Times New Roman"/>
          <w:sz w:val="24"/>
          <w:szCs w:val="24"/>
          <w:lang w:val="ru-RU"/>
        </w:rPr>
        <w:t xml:space="preserve">– на оценку «отлично » – обучающийся показывает высокий уровень сформированности компетенций, т.е. должен знать основные методы при оценке технического состояния и остаточного ресурса технологического оборудования металлургических машин, основы прикладной теории механических колебаний и динамики машин с упругими звеньями; уметь оценивать статическую и усталостную (динамическую) прочность детали,  вычислять ее ресурс и управлять им, корректно выражать и аргументированно обосновывать принимаемые решения по результатам анализа оценки технического состояния технологического оборудования </w:t>
      </w:r>
      <w:r w:rsidRPr="00F84473">
        <w:rPr>
          <w:rStyle w:val="FontStyle21"/>
          <w:sz w:val="24"/>
          <w:szCs w:val="24"/>
          <w:lang w:val="ru-RU"/>
        </w:rPr>
        <w:t xml:space="preserve">аглодоменных и сталеплавильных цехов, </w:t>
      </w:r>
      <w:r w:rsidRPr="00F84473">
        <w:rPr>
          <w:rFonts w:ascii="Times New Roman" w:hAnsi="Times New Roman"/>
          <w:sz w:val="24"/>
          <w:szCs w:val="24"/>
          <w:lang w:val="ru-RU"/>
        </w:rPr>
        <w:t xml:space="preserve">составить приведенную расчетную схему и математическое описание колебательных процессов в машине, определять и систематизировать динамические нагрузки,  анализировать и управлять динамической нагруженностью деталей машин; владеть навыками ведения статистики технического состояния технологического оборудования с целью прогнозирования текущих ремонтов, методами экспериментального  исследования динамических процессов в машинах; </w:t>
      </w:r>
    </w:p>
    <w:p w14:paraId="6FD8B02B" w14:textId="77777777" w:rsidR="00F84473" w:rsidRPr="00F84473" w:rsidRDefault="00F84473" w:rsidP="00F84473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F84473">
        <w:rPr>
          <w:rFonts w:ascii="Times New Roman" w:hAnsi="Times New Roman"/>
          <w:sz w:val="24"/>
          <w:szCs w:val="24"/>
          <w:lang w:val="ru-RU"/>
        </w:rPr>
        <w:t xml:space="preserve">– на оценку «хорошо » – обучающийся показывает средний уровень сформированности компетенций, т.е. должен знать конструкции, назначение, устройство и условия работы металлургических машин, назначение и сущность различных комплексов, процессов, оборудования и производственных объектов, деталей и узлов изделий технологических машин; уметь осуществлять сбор и обработку информации о техническом состоянии технологического оборудования металлургических машин, применять знания о конструкциях, назначениях, устройствах и условиях эксплуатации новых узлов и деталей, применяемых в технологическом оборудовании; владеть навыками анализа оценки технического состояния технологического оборудования металлургических машин, современными методам  получения основных конструкционных материалов и способы повышения качества изделий; </w:t>
      </w:r>
    </w:p>
    <w:p w14:paraId="66EB57DB" w14:textId="77777777" w:rsidR="00F84473" w:rsidRPr="00F84473" w:rsidRDefault="00F84473" w:rsidP="00F84473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F84473">
        <w:rPr>
          <w:rFonts w:ascii="Times New Roman" w:hAnsi="Times New Roman"/>
          <w:sz w:val="24"/>
          <w:szCs w:val="24"/>
          <w:lang w:val="ru-RU"/>
        </w:rPr>
        <w:t xml:space="preserve">– на оценку «удовлетворительно» – обучающийся показывает пороговый уровень сформированности компетенций, т.е. должен знать основы компоновки линий технологического оборудования металлургических  машин, основные требования к технологическим процессам металлургического производства; уметь применять знания в профессиональной деятельности, делать выбор узлов и деталей технологического </w:t>
      </w:r>
      <w:r w:rsidRPr="00F84473">
        <w:rPr>
          <w:rStyle w:val="FontStyle21"/>
          <w:sz w:val="24"/>
          <w:szCs w:val="24"/>
          <w:lang w:val="ru-RU"/>
        </w:rPr>
        <w:t>оборудования</w:t>
      </w:r>
      <w:r w:rsidRPr="00F84473">
        <w:rPr>
          <w:rFonts w:ascii="Times New Roman" w:hAnsi="Times New Roman"/>
          <w:sz w:val="24"/>
          <w:szCs w:val="24"/>
          <w:lang w:val="ru-RU"/>
        </w:rPr>
        <w:t xml:space="preserve">; владеть навыками оценки технического состояния технологического оборудования металлургических машин, детализации требований при описании функциональных, эксплуатационных и технических характеристик; </w:t>
      </w:r>
    </w:p>
    <w:p w14:paraId="6D965EAC" w14:textId="77777777" w:rsidR="00F84473" w:rsidRPr="00DE637A" w:rsidRDefault="00F84473" w:rsidP="00F84473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DE637A">
        <w:rPr>
          <w:rFonts w:ascii="Times New Roman" w:hAnsi="Times New Roman"/>
          <w:sz w:val="24"/>
          <w:szCs w:val="24"/>
        </w:rPr>
        <w:t>– на оценку «неудовлетворительно» – результат обучения не достигнут, обучающийся не может показать знания на уровне воспроизведения и объяснения информации, не может по казать интеллектуальные навыки решения простых задач.</w:t>
      </w:r>
    </w:p>
    <w:p w14:paraId="3CBADED3" w14:textId="77777777" w:rsidR="00F84473" w:rsidRPr="00F84473" w:rsidRDefault="00F84473" w:rsidP="00F84473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14:paraId="680325AF" w14:textId="77777777" w:rsidR="00F84473" w:rsidRPr="00F84473" w:rsidRDefault="00F84473" w:rsidP="00F84473">
      <w:pPr>
        <w:rPr>
          <w:rFonts w:ascii="Times New Roman" w:hAnsi="Times New Roman" w:cs="Times New Roman"/>
          <w:lang w:val="ru-RU"/>
        </w:rPr>
      </w:pPr>
    </w:p>
    <w:sectPr w:rsidR="00F84473" w:rsidRPr="00F84473" w:rsidSect="009F2E61">
      <w:pgSz w:w="11907" w:h="16840" w:code="9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81DAF"/>
    <w:multiLevelType w:val="hybridMultilevel"/>
    <w:tmpl w:val="078CDF96"/>
    <w:lvl w:ilvl="0" w:tplc="6B6A5AA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1" w15:restartNumberingAfterBreak="0">
    <w:nsid w:val="10814D9C"/>
    <w:multiLevelType w:val="hybridMultilevel"/>
    <w:tmpl w:val="0480EE84"/>
    <w:lvl w:ilvl="0" w:tplc="6B6A5AA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" w15:restartNumberingAfterBreak="0">
    <w:nsid w:val="2AB93E8B"/>
    <w:multiLevelType w:val="hybridMultilevel"/>
    <w:tmpl w:val="B47A52FC"/>
    <w:lvl w:ilvl="0" w:tplc="6B6A5AA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3" w15:restartNumberingAfterBreak="0">
    <w:nsid w:val="4C465ABB"/>
    <w:multiLevelType w:val="hybridMultilevel"/>
    <w:tmpl w:val="39828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5F23D3"/>
    <w:multiLevelType w:val="hybridMultilevel"/>
    <w:tmpl w:val="2ECCA658"/>
    <w:lvl w:ilvl="0" w:tplc="5A6AF2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C716A6"/>
    <w:multiLevelType w:val="hybridMultilevel"/>
    <w:tmpl w:val="44F01558"/>
    <w:lvl w:ilvl="0" w:tplc="95123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F0BC7"/>
    <w:rsid w:val="00294D88"/>
    <w:rsid w:val="00463983"/>
    <w:rsid w:val="004B3E93"/>
    <w:rsid w:val="00897345"/>
    <w:rsid w:val="00925D83"/>
    <w:rsid w:val="00CE71D9"/>
    <w:rsid w:val="00D31453"/>
    <w:rsid w:val="00DA0A47"/>
    <w:rsid w:val="00E209E2"/>
    <w:rsid w:val="00F84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D93660"/>
  <w15:docId w15:val="{A5C11D6A-E925-4C30-A7C8-5659D0EB7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3983"/>
  </w:style>
  <w:style w:type="paragraph" w:styleId="1">
    <w:name w:val="heading 1"/>
    <w:basedOn w:val="a"/>
    <w:next w:val="a"/>
    <w:link w:val="10"/>
    <w:qFormat/>
    <w:rsid w:val="00F8447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E9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B3E9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84473"/>
    <w:pPr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FontStyle16">
    <w:name w:val="Font Style16"/>
    <w:basedOn w:val="a0"/>
    <w:rsid w:val="00F84473"/>
    <w:rPr>
      <w:rFonts w:ascii="Times New Roman" w:hAnsi="Times New Roman" w:cs="Times New Roman"/>
      <w:b/>
      <w:bCs/>
      <w:sz w:val="16"/>
      <w:szCs w:val="16"/>
    </w:rPr>
  </w:style>
  <w:style w:type="paragraph" w:styleId="a7">
    <w:name w:val="Body Text Indent"/>
    <w:basedOn w:val="a"/>
    <w:link w:val="a8"/>
    <w:rsid w:val="00F8447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/>
    </w:rPr>
  </w:style>
  <w:style w:type="character" w:customStyle="1" w:styleId="a8">
    <w:name w:val="Основной текст с отступом Знак"/>
    <w:basedOn w:val="a0"/>
    <w:link w:val="a7"/>
    <w:rsid w:val="00F84473"/>
    <w:rPr>
      <w:rFonts w:ascii="Times New Roman" w:eastAsia="Times New Roman" w:hAnsi="Times New Roman" w:cs="Times New Roman"/>
      <w:i/>
      <w:iCs/>
      <w:sz w:val="24"/>
      <w:szCs w:val="24"/>
      <w:lang w:val="ru-RU"/>
    </w:rPr>
  </w:style>
  <w:style w:type="paragraph" w:styleId="2">
    <w:name w:val="Body Text Indent 2"/>
    <w:basedOn w:val="a"/>
    <w:link w:val="20"/>
    <w:rsid w:val="00F84473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0">
    <w:name w:val="Основной текст с отступом 2 Знак"/>
    <w:basedOn w:val="a0"/>
    <w:link w:val="2"/>
    <w:rsid w:val="00F84473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9">
    <w:name w:val="Body Text"/>
    <w:basedOn w:val="a"/>
    <w:link w:val="aa"/>
    <w:rsid w:val="00F84473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a">
    <w:name w:val="Основной текст Знак"/>
    <w:basedOn w:val="a0"/>
    <w:link w:val="a9"/>
    <w:rsid w:val="00F84473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rsid w:val="00F84473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basedOn w:val="a0"/>
    <w:rsid w:val="00F84473"/>
    <w:rPr>
      <w:rFonts w:ascii="Georgia" w:hAnsi="Georgia" w:cs="Georgia" w:hint="default"/>
      <w:sz w:val="12"/>
      <w:szCs w:val="12"/>
    </w:rPr>
  </w:style>
  <w:style w:type="character" w:customStyle="1" w:styleId="FontStyle20">
    <w:name w:val="Font Style20"/>
    <w:basedOn w:val="a0"/>
    <w:rsid w:val="00F84473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84473"/>
    <w:rPr>
      <w:rFonts w:ascii="Times New Roman" w:hAnsi="Times New Roman" w:cs="Times New Roman"/>
      <w:sz w:val="12"/>
      <w:szCs w:val="12"/>
    </w:rPr>
  </w:style>
  <w:style w:type="paragraph" w:styleId="ab">
    <w:name w:val="Plain Text"/>
    <w:basedOn w:val="a"/>
    <w:link w:val="ac"/>
    <w:rsid w:val="00F8447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c">
    <w:name w:val="Текст Знак"/>
    <w:basedOn w:val="a0"/>
    <w:link w:val="ab"/>
    <w:rsid w:val="00F84473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styleId="ad">
    <w:name w:val="FollowedHyperlink"/>
    <w:basedOn w:val="a0"/>
    <w:uiPriority w:val="99"/>
    <w:semiHidden/>
    <w:unhideWhenUsed/>
    <w:rsid w:val="00CE71D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1.bin"/><Relationship Id="rId21" Type="http://schemas.openxmlformats.org/officeDocument/2006/relationships/hyperlink" Target="http://link.springer.com/" TargetMode="External"/><Relationship Id="rId42" Type="http://schemas.openxmlformats.org/officeDocument/2006/relationships/image" Target="media/image16.jpeg"/><Relationship Id="rId63" Type="http://schemas.openxmlformats.org/officeDocument/2006/relationships/image" Target="media/image29.jpeg"/><Relationship Id="rId84" Type="http://schemas.openxmlformats.org/officeDocument/2006/relationships/image" Target="media/image41.jpeg"/><Relationship Id="rId138" Type="http://schemas.openxmlformats.org/officeDocument/2006/relationships/oleObject" Target="embeddings/oleObject51.bin"/><Relationship Id="rId159" Type="http://schemas.openxmlformats.org/officeDocument/2006/relationships/image" Target="media/image81.png"/><Relationship Id="rId170" Type="http://schemas.openxmlformats.org/officeDocument/2006/relationships/oleObject" Target="embeddings/oleObject70.bin"/><Relationship Id="rId107" Type="http://schemas.openxmlformats.org/officeDocument/2006/relationships/oleObject" Target="embeddings/oleObject36.bin"/><Relationship Id="rId11" Type="http://schemas.openxmlformats.org/officeDocument/2006/relationships/hyperlink" Target="https://magtu.informsystema.ru/uploader/fileUpload?name=3122.pdf&amp;show=dcatalogues/1/1135740/3122.pdf&amp;view=true" TargetMode="External"/><Relationship Id="rId32" Type="http://schemas.openxmlformats.org/officeDocument/2006/relationships/oleObject" Target="embeddings/oleObject5.bin"/><Relationship Id="rId53" Type="http://schemas.openxmlformats.org/officeDocument/2006/relationships/oleObject" Target="embeddings/oleObject12.bin"/><Relationship Id="rId74" Type="http://schemas.openxmlformats.org/officeDocument/2006/relationships/image" Target="media/image36.wmf"/><Relationship Id="rId128" Type="http://schemas.openxmlformats.org/officeDocument/2006/relationships/oleObject" Target="embeddings/oleObject46.bin"/><Relationship Id="rId149" Type="http://schemas.openxmlformats.org/officeDocument/2006/relationships/oleObject" Target="embeddings/oleObject56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30.bin"/><Relationship Id="rId160" Type="http://schemas.openxmlformats.org/officeDocument/2006/relationships/oleObject" Target="embeddings/oleObject61.bin"/><Relationship Id="rId22" Type="http://schemas.openxmlformats.org/officeDocument/2006/relationships/image" Target="media/image4.wmf"/><Relationship Id="rId43" Type="http://schemas.openxmlformats.org/officeDocument/2006/relationships/image" Target="media/image17.wmf"/><Relationship Id="rId64" Type="http://schemas.openxmlformats.org/officeDocument/2006/relationships/image" Target="media/image30.wmf"/><Relationship Id="rId118" Type="http://schemas.openxmlformats.org/officeDocument/2006/relationships/image" Target="media/image59.wmf"/><Relationship Id="rId139" Type="http://schemas.openxmlformats.org/officeDocument/2006/relationships/image" Target="media/image70.wmf"/><Relationship Id="rId85" Type="http://schemas.openxmlformats.org/officeDocument/2006/relationships/image" Target="media/image42.wmf"/><Relationship Id="rId150" Type="http://schemas.openxmlformats.org/officeDocument/2006/relationships/image" Target="media/image76.wmf"/><Relationship Id="rId171" Type="http://schemas.openxmlformats.org/officeDocument/2006/relationships/oleObject" Target="embeddings/oleObject71.bin"/><Relationship Id="rId12" Type="http://schemas.openxmlformats.org/officeDocument/2006/relationships/hyperlink" Target="https://magtu.informsystema.ru/uploader/fileUpload?name=966.pdf&amp;show=dcatalogues/1/1119041/966.pdf&amp;view=true" TargetMode="External"/><Relationship Id="rId33" Type="http://schemas.openxmlformats.org/officeDocument/2006/relationships/image" Target="media/image10.png"/><Relationship Id="rId108" Type="http://schemas.openxmlformats.org/officeDocument/2006/relationships/image" Target="media/image54.wmf"/><Relationship Id="rId129" Type="http://schemas.openxmlformats.org/officeDocument/2006/relationships/image" Target="media/image65.wmf"/><Relationship Id="rId54" Type="http://schemas.openxmlformats.org/officeDocument/2006/relationships/image" Target="media/image24.wmf"/><Relationship Id="rId75" Type="http://schemas.openxmlformats.org/officeDocument/2006/relationships/oleObject" Target="embeddings/oleObject21.bin"/><Relationship Id="rId96" Type="http://schemas.openxmlformats.org/officeDocument/2006/relationships/image" Target="media/image48.wmf"/><Relationship Id="rId140" Type="http://schemas.openxmlformats.org/officeDocument/2006/relationships/oleObject" Target="embeddings/oleObject52.bin"/><Relationship Id="rId161" Type="http://schemas.openxmlformats.org/officeDocument/2006/relationships/oleObject" Target="embeddings/oleObject62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oleObject" Target="embeddings/oleObject1.bin"/><Relationship Id="rId28" Type="http://schemas.openxmlformats.org/officeDocument/2006/relationships/oleObject" Target="embeddings/oleObject3.bin"/><Relationship Id="rId49" Type="http://schemas.openxmlformats.org/officeDocument/2006/relationships/oleObject" Target="embeddings/oleObject10.bin"/><Relationship Id="rId114" Type="http://schemas.openxmlformats.org/officeDocument/2006/relationships/image" Target="media/image57.wmf"/><Relationship Id="rId119" Type="http://schemas.openxmlformats.org/officeDocument/2006/relationships/oleObject" Target="embeddings/oleObject42.bin"/><Relationship Id="rId44" Type="http://schemas.openxmlformats.org/officeDocument/2006/relationships/oleObject" Target="embeddings/oleObject9.bin"/><Relationship Id="rId60" Type="http://schemas.openxmlformats.org/officeDocument/2006/relationships/oleObject" Target="embeddings/oleObject15.bin"/><Relationship Id="rId65" Type="http://schemas.openxmlformats.org/officeDocument/2006/relationships/oleObject" Target="embeddings/oleObject17.bin"/><Relationship Id="rId81" Type="http://schemas.openxmlformats.org/officeDocument/2006/relationships/oleObject" Target="embeddings/oleObject24.bin"/><Relationship Id="rId86" Type="http://schemas.openxmlformats.org/officeDocument/2006/relationships/oleObject" Target="embeddings/oleObject26.bin"/><Relationship Id="rId130" Type="http://schemas.openxmlformats.org/officeDocument/2006/relationships/oleObject" Target="embeddings/oleObject47.bin"/><Relationship Id="rId135" Type="http://schemas.openxmlformats.org/officeDocument/2006/relationships/image" Target="media/image68.wmf"/><Relationship Id="rId151" Type="http://schemas.openxmlformats.org/officeDocument/2006/relationships/oleObject" Target="embeddings/oleObject57.bin"/><Relationship Id="rId156" Type="http://schemas.openxmlformats.org/officeDocument/2006/relationships/image" Target="media/image79.wmf"/><Relationship Id="rId172" Type="http://schemas.openxmlformats.org/officeDocument/2006/relationships/fontTable" Target="fontTable.xml"/><Relationship Id="rId13" Type="http://schemas.openxmlformats.org/officeDocument/2006/relationships/hyperlink" Target="https://magtu.informsystema.ru/uploader/fileUpload?name=3121.pdf&amp;show=dcatalogues/1/1135723/3121.pdf&amp;view=true" TargetMode="External"/><Relationship Id="rId18" Type="http://schemas.openxmlformats.org/officeDocument/2006/relationships/hyperlink" Target="http://magtu.ru:8085/marcweb2/Default.asp" TargetMode="External"/><Relationship Id="rId39" Type="http://schemas.openxmlformats.org/officeDocument/2006/relationships/image" Target="media/image14.png"/><Relationship Id="rId109" Type="http://schemas.openxmlformats.org/officeDocument/2006/relationships/oleObject" Target="embeddings/oleObject37.bin"/><Relationship Id="rId34" Type="http://schemas.openxmlformats.org/officeDocument/2006/relationships/image" Target="media/image11.png"/><Relationship Id="rId50" Type="http://schemas.openxmlformats.org/officeDocument/2006/relationships/image" Target="media/image22.wmf"/><Relationship Id="rId55" Type="http://schemas.openxmlformats.org/officeDocument/2006/relationships/oleObject" Target="embeddings/oleObject13.bin"/><Relationship Id="rId76" Type="http://schemas.openxmlformats.org/officeDocument/2006/relationships/image" Target="media/image37.wmf"/><Relationship Id="rId97" Type="http://schemas.openxmlformats.org/officeDocument/2006/relationships/oleObject" Target="embeddings/oleObject31.bin"/><Relationship Id="rId104" Type="http://schemas.openxmlformats.org/officeDocument/2006/relationships/image" Target="media/image52.wmf"/><Relationship Id="rId120" Type="http://schemas.openxmlformats.org/officeDocument/2006/relationships/image" Target="media/image60.wmf"/><Relationship Id="rId125" Type="http://schemas.openxmlformats.org/officeDocument/2006/relationships/oleObject" Target="embeddings/oleObject45.bin"/><Relationship Id="rId141" Type="http://schemas.openxmlformats.org/officeDocument/2006/relationships/image" Target="media/image71.wmf"/><Relationship Id="rId146" Type="http://schemas.openxmlformats.org/officeDocument/2006/relationships/image" Target="media/image74.wmf"/><Relationship Id="rId167" Type="http://schemas.openxmlformats.org/officeDocument/2006/relationships/oleObject" Target="embeddings/oleObject67.bin"/><Relationship Id="rId7" Type="http://schemas.openxmlformats.org/officeDocument/2006/relationships/image" Target="media/image2.jpeg"/><Relationship Id="rId71" Type="http://schemas.openxmlformats.org/officeDocument/2006/relationships/oleObject" Target="embeddings/oleObject20.bin"/><Relationship Id="rId92" Type="http://schemas.openxmlformats.org/officeDocument/2006/relationships/image" Target="media/image46.wmf"/><Relationship Id="rId162" Type="http://schemas.openxmlformats.org/officeDocument/2006/relationships/oleObject" Target="embeddings/oleObject63.bin"/><Relationship Id="rId2" Type="http://schemas.openxmlformats.org/officeDocument/2006/relationships/numbering" Target="numbering.xml"/><Relationship Id="rId29" Type="http://schemas.openxmlformats.org/officeDocument/2006/relationships/image" Target="media/image8.wmf"/><Relationship Id="rId24" Type="http://schemas.openxmlformats.org/officeDocument/2006/relationships/image" Target="media/image5.wmf"/><Relationship Id="rId40" Type="http://schemas.openxmlformats.org/officeDocument/2006/relationships/image" Target="media/image15.wmf"/><Relationship Id="rId45" Type="http://schemas.openxmlformats.org/officeDocument/2006/relationships/image" Target="media/image18.jpeg"/><Relationship Id="rId66" Type="http://schemas.openxmlformats.org/officeDocument/2006/relationships/image" Target="media/image31.wmf"/><Relationship Id="rId87" Type="http://schemas.openxmlformats.org/officeDocument/2006/relationships/image" Target="media/image43.jpeg"/><Relationship Id="rId110" Type="http://schemas.openxmlformats.org/officeDocument/2006/relationships/image" Target="media/image55.wmf"/><Relationship Id="rId115" Type="http://schemas.openxmlformats.org/officeDocument/2006/relationships/oleObject" Target="embeddings/oleObject40.bin"/><Relationship Id="rId131" Type="http://schemas.openxmlformats.org/officeDocument/2006/relationships/image" Target="media/image66.wmf"/><Relationship Id="rId136" Type="http://schemas.openxmlformats.org/officeDocument/2006/relationships/oleObject" Target="embeddings/oleObject50.bin"/><Relationship Id="rId157" Type="http://schemas.openxmlformats.org/officeDocument/2006/relationships/oleObject" Target="embeddings/oleObject60.bin"/><Relationship Id="rId61" Type="http://schemas.openxmlformats.org/officeDocument/2006/relationships/image" Target="media/image28.wmf"/><Relationship Id="rId82" Type="http://schemas.openxmlformats.org/officeDocument/2006/relationships/image" Target="media/image40.wmf"/><Relationship Id="rId152" Type="http://schemas.openxmlformats.org/officeDocument/2006/relationships/image" Target="media/image77.wmf"/><Relationship Id="rId173" Type="http://schemas.openxmlformats.org/officeDocument/2006/relationships/theme" Target="theme/theme1.xml"/><Relationship Id="rId19" Type="http://schemas.openxmlformats.org/officeDocument/2006/relationships/hyperlink" Target="http://webofscience.com" TargetMode="External"/><Relationship Id="rId14" Type="http://schemas.openxmlformats.org/officeDocument/2006/relationships/hyperlink" Target="https://elibrary.ru/project_risc.asp" TargetMode="External"/><Relationship Id="rId30" Type="http://schemas.openxmlformats.org/officeDocument/2006/relationships/oleObject" Target="embeddings/oleObject4.bin"/><Relationship Id="rId35" Type="http://schemas.openxmlformats.org/officeDocument/2006/relationships/image" Target="media/image12.wmf"/><Relationship Id="rId56" Type="http://schemas.openxmlformats.org/officeDocument/2006/relationships/image" Target="media/image25.wmf"/><Relationship Id="rId77" Type="http://schemas.openxmlformats.org/officeDocument/2006/relationships/oleObject" Target="embeddings/oleObject22.bin"/><Relationship Id="rId100" Type="http://schemas.openxmlformats.org/officeDocument/2006/relationships/image" Target="media/image50.wmf"/><Relationship Id="rId105" Type="http://schemas.openxmlformats.org/officeDocument/2006/relationships/oleObject" Target="embeddings/oleObject35.bin"/><Relationship Id="rId126" Type="http://schemas.openxmlformats.org/officeDocument/2006/relationships/image" Target="media/image63.jpeg"/><Relationship Id="rId147" Type="http://schemas.openxmlformats.org/officeDocument/2006/relationships/oleObject" Target="embeddings/oleObject55.bin"/><Relationship Id="rId168" Type="http://schemas.openxmlformats.org/officeDocument/2006/relationships/oleObject" Target="embeddings/oleObject68.bin"/><Relationship Id="rId8" Type="http://schemas.openxmlformats.org/officeDocument/2006/relationships/image" Target="media/image3.jpeg"/><Relationship Id="rId51" Type="http://schemas.openxmlformats.org/officeDocument/2006/relationships/oleObject" Target="embeddings/oleObject11.bin"/><Relationship Id="rId72" Type="http://schemas.openxmlformats.org/officeDocument/2006/relationships/image" Target="media/image34.jpeg"/><Relationship Id="rId93" Type="http://schemas.openxmlformats.org/officeDocument/2006/relationships/oleObject" Target="embeddings/oleObject29.bin"/><Relationship Id="rId98" Type="http://schemas.openxmlformats.org/officeDocument/2006/relationships/image" Target="media/image49.wmf"/><Relationship Id="rId121" Type="http://schemas.openxmlformats.org/officeDocument/2006/relationships/oleObject" Target="embeddings/oleObject43.bin"/><Relationship Id="rId142" Type="http://schemas.openxmlformats.org/officeDocument/2006/relationships/oleObject" Target="embeddings/oleObject53.bin"/><Relationship Id="rId163" Type="http://schemas.openxmlformats.org/officeDocument/2006/relationships/oleObject" Target="embeddings/oleObject64.bin"/><Relationship Id="rId3" Type="http://schemas.openxmlformats.org/officeDocument/2006/relationships/styles" Target="styles.xml"/><Relationship Id="rId25" Type="http://schemas.openxmlformats.org/officeDocument/2006/relationships/oleObject" Target="embeddings/oleObject2.bin"/><Relationship Id="rId46" Type="http://schemas.openxmlformats.org/officeDocument/2006/relationships/image" Target="media/image19.jpeg"/><Relationship Id="rId67" Type="http://schemas.openxmlformats.org/officeDocument/2006/relationships/oleObject" Target="embeddings/oleObject18.bin"/><Relationship Id="rId116" Type="http://schemas.openxmlformats.org/officeDocument/2006/relationships/image" Target="media/image58.wmf"/><Relationship Id="rId137" Type="http://schemas.openxmlformats.org/officeDocument/2006/relationships/image" Target="media/image69.wmf"/><Relationship Id="rId158" Type="http://schemas.openxmlformats.org/officeDocument/2006/relationships/image" Target="media/image80.png"/><Relationship Id="rId20" Type="http://schemas.openxmlformats.org/officeDocument/2006/relationships/hyperlink" Target="http://scopus.com" TargetMode="External"/><Relationship Id="rId41" Type="http://schemas.openxmlformats.org/officeDocument/2006/relationships/oleObject" Target="embeddings/oleObject8.bin"/><Relationship Id="rId62" Type="http://schemas.openxmlformats.org/officeDocument/2006/relationships/oleObject" Target="embeddings/oleObject16.bin"/><Relationship Id="rId83" Type="http://schemas.openxmlformats.org/officeDocument/2006/relationships/oleObject" Target="embeddings/oleObject25.bin"/><Relationship Id="rId88" Type="http://schemas.openxmlformats.org/officeDocument/2006/relationships/image" Target="media/image44.wmf"/><Relationship Id="rId111" Type="http://schemas.openxmlformats.org/officeDocument/2006/relationships/oleObject" Target="embeddings/oleObject38.bin"/><Relationship Id="rId132" Type="http://schemas.openxmlformats.org/officeDocument/2006/relationships/oleObject" Target="embeddings/oleObject48.bin"/><Relationship Id="rId153" Type="http://schemas.openxmlformats.org/officeDocument/2006/relationships/oleObject" Target="embeddings/oleObject58.bin"/><Relationship Id="rId15" Type="http://schemas.openxmlformats.org/officeDocument/2006/relationships/hyperlink" Target="https://scholar.google.ru/" TargetMode="External"/><Relationship Id="rId36" Type="http://schemas.openxmlformats.org/officeDocument/2006/relationships/oleObject" Target="embeddings/oleObject6.bin"/><Relationship Id="rId57" Type="http://schemas.openxmlformats.org/officeDocument/2006/relationships/oleObject" Target="embeddings/oleObject14.bin"/><Relationship Id="rId106" Type="http://schemas.openxmlformats.org/officeDocument/2006/relationships/image" Target="media/image53.wmf"/><Relationship Id="rId127" Type="http://schemas.openxmlformats.org/officeDocument/2006/relationships/image" Target="media/image64.wmf"/><Relationship Id="rId10" Type="http://schemas.openxmlformats.org/officeDocument/2006/relationships/hyperlink" Target="https://magtu.informsystema.ru/uploader/fileUpload?name=2539.pdf&amp;show=dcatalogues/1/1130341/2539.pdf&amp;view=true" TargetMode="External"/><Relationship Id="rId31" Type="http://schemas.openxmlformats.org/officeDocument/2006/relationships/image" Target="media/image9.wmf"/><Relationship Id="rId52" Type="http://schemas.openxmlformats.org/officeDocument/2006/relationships/image" Target="media/image23.wmf"/><Relationship Id="rId73" Type="http://schemas.openxmlformats.org/officeDocument/2006/relationships/image" Target="media/image35.jpeg"/><Relationship Id="rId78" Type="http://schemas.openxmlformats.org/officeDocument/2006/relationships/image" Target="media/image38.wmf"/><Relationship Id="rId94" Type="http://schemas.openxmlformats.org/officeDocument/2006/relationships/image" Target="media/image47.wmf"/><Relationship Id="rId99" Type="http://schemas.openxmlformats.org/officeDocument/2006/relationships/oleObject" Target="embeddings/oleObject32.bin"/><Relationship Id="rId101" Type="http://schemas.openxmlformats.org/officeDocument/2006/relationships/oleObject" Target="embeddings/oleObject33.bin"/><Relationship Id="rId122" Type="http://schemas.openxmlformats.org/officeDocument/2006/relationships/image" Target="media/image61.wmf"/><Relationship Id="rId143" Type="http://schemas.openxmlformats.org/officeDocument/2006/relationships/image" Target="media/image72.jpeg"/><Relationship Id="rId148" Type="http://schemas.openxmlformats.org/officeDocument/2006/relationships/image" Target="media/image75.wmf"/><Relationship Id="rId164" Type="http://schemas.openxmlformats.org/officeDocument/2006/relationships/oleObject" Target="embeddings/oleObject65.bin"/><Relationship Id="rId169" Type="http://schemas.openxmlformats.org/officeDocument/2006/relationships/oleObject" Target="embeddings/oleObject69.bin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2934.pdf&amp;show=dcatalogues/1/1134653/2934.pdf&amp;view=true" TargetMode="External"/><Relationship Id="rId26" Type="http://schemas.openxmlformats.org/officeDocument/2006/relationships/image" Target="media/image6.png"/><Relationship Id="rId47" Type="http://schemas.openxmlformats.org/officeDocument/2006/relationships/image" Target="media/image20.jpeg"/><Relationship Id="rId68" Type="http://schemas.openxmlformats.org/officeDocument/2006/relationships/image" Target="media/image32.wmf"/><Relationship Id="rId89" Type="http://schemas.openxmlformats.org/officeDocument/2006/relationships/oleObject" Target="embeddings/oleObject27.bin"/><Relationship Id="rId112" Type="http://schemas.openxmlformats.org/officeDocument/2006/relationships/image" Target="media/image56.wmf"/><Relationship Id="rId133" Type="http://schemas.openxmlformats.org/officeDocument/2006/relationships/image" Target="media/image67.wmf"/><Relationship Id="rId154" Type="http://schemas.openxmlformats.org/officeDocument/2006/relationships/image" Target="media/image78.wmf"/><Relationship Id="rId16" Type="http://schemas.openxmlformats.org/officeDocument/2006/relationships/hyperlink" Target="http://window.edu.ru/" TargetMode="External"/><Relationship Id="rId37" Type="http://schemas.openxmlformats.org/officeDocument/2006/relationships/image" Target="media/image13.wmf"/><Relationship Id="rId58" Type="http://schemas.openxmlformats.org/officeDocument/2006/relationships/image" Target="media/image26.jpeg"/><Relationship Id="rId79" Type="http://schemas.openxmlformats.org/officeDocument/2006/relationships/oleObject" Target="embeddings/oleObject23.bin"/><Relationship Id="rId102" Type="http://schemas.openxmlformats.org/officeDocument/2006/relationships/image" Target="media/image51.wmf"/><Relationship Id="rId123" Type="http://schemas.openxmlformats.org/officeDocument/2006/relationships/oleObject" Target="embeddings/oleObject44.bin"/><Relationship Id="rId144" Type="http://schemas.openxmlformats.org/officeDocument/2006/relationships/image" Target="media/image73.wmf"/><Relationship Id="rId90" Type="http://schemas.openxmlformats.org/officeDocument/2006/relationships/image" Target="media/image45.wmf"/><Relationship Id="rId165" Type="http://schemas.openxmlformats.org/officeDocument/2006/relationships/oleObject" Target="embeddings/oleObject66.bin"/><Relationship Id="rId27" Type="http://schemas.openxmlformats.org/officeDocument/2006/relationships/image" Target="media/image7.wmf"/><Relationship Id="rId48" Type="http://schemas.openxmlformats.org/officeDocument/2006/relationships/image" Target="media/image21.wmf"/><Relationship Id="rId69" Type="http://schemas.openxmlformats.org/officeDocument/2006/relationships/oleObject" Target="embeddings/oleObject19.bin"/><Relationship Id="rId113" Type="http://schemas.openxmlformats.org/officeDocument/2006/relationships/oleObject" Target="embeddings/oleObject39.bin"/><Relationship Id="rId134" Type="http://schemas.openxmlformats.org/officeDocument/2006/relationships/oleObject" Target="embeddings/oleObject49.bin"/><Relationship Id="rId80" Type="http://schemas.openxmlformats.org/officeDocument/2006/relationships/image" Target="media/image39.wmf"/><Relationship Id="rId155" Type="http://schemas.openxmlformats.org/officeDocument/2006/relationships/oleObject" Target="embeddings/oleObject59.bin"/><Relationship Id="rId17" Type="http://schemas.openxmlformats.org/officeDocument/2006/relationships/hyperlink" Target="http://www1.fips.ru/" TargetMode="External"/><Relationship Id="rId38" Type="http://schemas.openxmlformats.org/officeDocument/2006/relationships/oleObject" Target="embeddings/oleObject7.bin"/><Relationship Id="rId59" Type="http://schemas.openxmlformats.org/officeDocument/2006/relationships/image" Target="media/image27.wmf"/><Relationship Id="rId103" Type="http://schemas.openxmlformats.org/officeDocument/2006/relationships/oleObject" Target="embeddings/oleObject34.bin"/><Relationship Id="rId124" Type="http://schemas.openxmlformats.org/officeDocument/2006/relationships/image" Target="media/image62.wmf"/><Relationship Id="rId70" Type="http://schemas.openxmlformats.org/officeDocument/2006/relationships/image" Target="media/image33.wmf"/><Relationship Id="rId91" Type="http://schemas.openxmlformats.org/officeDocument/2006/relationships/oleObject" Target="embeddings/oleObject28.bin"/><Relationship Id="rId145" Type="http://schemas.openxmlformats.org/officeDocument/2006/relationships/oleObject" Target="embeddings/oleObject54.bin"/><Relationship Id="rId166" Type="http://schemas.openxmlformats.org/officeDocument/2006/relationships/image" Target="media/image8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44BA4-7BEB-49BB-AB02-04C88C146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35</Pages>
  <Words>6920</Words>
  <Characters>39444</Characters>
  <Application>Microsoft Office Word</Application>
  <DocSecurity>0</DocSecurity>
  <Lines>328</Lines>
  <Paragraphs>92</Paragraphs>
  <ScaleCrop>false</ScaleCrop>
  <Company/>
  <LinksUpToDate>false</LinksUpToDate>
  <CharactersWithSpaces>46272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2019-2020_b15_03_02-зМТМб-19-1_43_plx_Динамика и прочность технологических машин</dc:title>
  <dc:creator>FastReport.NET</dc:creator>
  <cp:lastModifiedBy>Михаил Михаил</cp:lastModifiedBy>
  <cp:revision>4</cp:revision>
  <dcterms:created xsi:type="dcterms:W3CDTF">2020-09-26T09:06:00Z</dcterms:created>
  <dcterms:modified xsi:type="dcterms:W3CDTF">2020-10-31T14:12:00Z</dcterms:modified>
</cp:coreProperties>
</file>