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40772" w14:textId="77777777" w:rsidR="009A3F1D" w:rsidRPr="009A3F1D" w:rsidRDefault="009A3F1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0D43C93" wp14:editId="717C4C0C">
            <wp:extent cx="5937885" cy="8164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EC4E" w14:textId="321429CA" w:rsidR="00A83548" w:rsidRPr="009A3F1D" w:rsidRDefault="001A4746">
      <w:pPr>
        <w:rPr>
          <w:sz w:val="24"/>
          <w:szCs w:val="24"/>
        </w:rPr>
      </w:pPr>
      <w:r w:rsidRPr="009A3F1D">
        <w:rPr>
          <w:sz w:val="24"/>
          <w:szCs w:val="24"/>
        </w:rPr>
        <w:br w:type="page"/>
      </w:r>
    </w:p>
    <w:p w14:paraId="507B13E3" w14:textId="77777777" w:rsidR="009A3F1D" w:rsidRDefault="009A3F1D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633B066" wp14:editId="71B27AF6">
            <wp:extent cx="5937885" cy="8387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01D0" w14:textId="63F5318F" w:rsidR="00A83548" w:rsidRPr="001A4746" w:rsidRDefault="001A4746">
      <w:pPr>
        <w:rPr>
          <w:sz w:val="0"/>
          <w:szCs w:val="0"/>
          <w:lang w:val="ru-RU"/>
        </w:rPr>
      </w:pPr>
      <w:r w:rsidRPr="001A4746">
        <w:rPr>
          <w:lang w:val="ru-RU"/>
        </w:rPr>
        <w:br w:type="page"/>
      </w:r>
    </w:p>
    <w:p w14:paraId="07C24651" w14:textId="6DF273C7" w:rsidR="009A3F1D" w:rsidRDefault="009A3F1D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9508C03" wp14:editId="5A7E59E8">
            <wp:extent cx="5941060" cy="83936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DCEC" w14:textId="707D08AA" w:rsidR="00A83548" w:rsidRPr="001A4746" w:rsidRDefault="001A4746">
      <w:pPr>
        <w:rPr>
          <w:sz w:val="0"/>
          <w:szCs w:val="0"/>
          <w:lang w:val="ru-RU"/>
        </w:rPr>
      </w:pPr>
      <w:r w:rsidRPr="001A47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3548" w14:paraId="20F4C60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D13BED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83548" w14:paraId="3573E9A2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5E70C1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ектно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-конструкторской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деятельностей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метал-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лургии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</w:p>
          <w:p w14:paraId="6718975E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3548" w14:paraId="4778FD79" w14:textId="77777777">
        <w:trPr>
          <w:trHeight w:hRule="exact" w:val="138"/>
        </w:trPr>
        <w:tc>
          <w:tcPr>
            <w:tcW w:w="1985" w:type="dxa"/>
          </w:tcPr>
          <w:p w14:paraId="3AD6C8B0" w14:textId="77777777" w:rsidR="00A83548" w:rsidRDefault="00A83548"/>
        </w:tc>
        <w:tc>
          <w:tcPr>
            <w:tcW w:w="7372" w:type="dxa"/>
          </w:tcPr>
          <w:p w14:paraId="5CDDE3CC" w14:textId="77777777" w:rsidR="00A83548" w:rsidRDefault="00A83548"/>
        </w:tc>
      </w:tr>
      <w:tr w:rsidR="00A83548" w:rsidRPr="009A3F1D" w14:paraId="42F791F6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A0E82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608308D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A76A20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4746">
              <w:rPr>
                <w:lang w:val="ru-RU"/>
              </w:rPr>
              <w:t xml:space="preserve"> </w:t>
            </w:r>
          </w:p>
          <w:p w14:paraId="679F2CB5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3510E71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F758A8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02872DA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7F4BAE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47F56B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EE1DAE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A83548" w14:paraId="622CA35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34EB1E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83548" w:rsidRPr="009A3F1D" w14:paraId="0AC9D70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83C282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47FE86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4A4323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прототипирования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62A23F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7FC481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A83548" w:rsidRPr="009A3F1D" w14:paraId="4B7EF1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6D41B8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6872BF9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02DA04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7860E36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2CF287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73D5B88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00053D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5902FCD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14AB78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7F12D079" w14:textId="77777777">
        <w:trPr>
          <w:trHeight w:hRule="exact" w:val="138"/>
        </w:trPr>
        <w:tc>
          <w:tcPr>
            <w:tcW w:w="1985" w:type="dxa"/>
          </w:tcPr>
          <w:p w14:paraId="62AA0983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03BBEC8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:rsidRPr="009A3F1D" w14:paraId="0E79084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D4BFA6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4746">
              <w:rPr>
                <w:lang w:val="ru-RU"/>
              </w:rPr>
              <w:t xml:space="preserve"> </w:t>
            </w:r>
          </w:p>
          <w:p w14:paraId="6FC9095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7EB1BF8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E8CF0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3E3C56B1" w14:textId="77777777">
        <w:trPr>
          <w:trHeight w:hRule="exact" w:val="277"/>
        </w:trPr>
        <w:tc>
          <w:tcPr>
            <w:tcW w:w="1985" w:type="dxa"/>
          </w:tcPr>
          <w:p w14:paraId="040DB746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D3CBD71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14:paraId="02EBF60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D69872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2A32694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80BDB73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EEA2E4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83548" w:rsidRPr="009A3F1D" w14:paraId="22D0AE0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4AEF72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A83548" w:rsidRPr="009A3F1D" w14:paraId="078B348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B10335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D4D8BA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Научно-обоснованные методики изучения конструкции и проведения расчетов долговечности деталей и узлов прокатных станов по различным критериям работоспособности</w:t>
            </w:r>
          </w:p>
        </w:tc>
      </w:tr>
      <w:tr w:rsidR="00A83548" w:rsidRPr="009A3F1D" w14:paraId="6A8F632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6C1564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7D3CBA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комплексную методику изучения конструкции и проведения расчетов долговечности деталей и узлов прокатных станов по различным критериям работоспособности</w:t>
            </w:r>
          </w:p>
        </w:tc>
      </w:tr>
      <w:tr w:rsidR="00A83548" w:rsidRPr="009A3F1D" w14:paraId="3A2BCD3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C50EA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8E591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научных исследований долговечности деталей и узлов прокатных станов по различным критериям работоспособности</w:t>
            </w:r>
          </w:p>
        </w:tc>
      </w:tr>
    </w:tbl>
    <w:p w14:paraId="3D6D3D4E" w14:textId="77777777" w:rsidR="00A83548" w:rsidRPr="001A4746" w:rsidRDefault="001A4746">
      <w:pPr>
        <w:rPr>
          <w:sz w:val="0"/>
          <w:szCs w:val="0"/>
          <w:lang w:val="ru-RU"/>
        </w:rPr>
      </w:pPr>
      <w:r w:rsidRPr="001A47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3548" w:rsidRPr="009A3F1D" w14:paraId="7AD77C0F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D5B041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A83548" w:rsidRPr="009A3F1D" w14:paraId="3D87A1C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F5279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BABB9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применению новых современных методов разработки технологических процессов изготовления изделий и объектов по критериям надежности деталей и узлов прокатных станов</w:t>
            </w:r>
          </w:p>
        </w:tc>
      </w:tr>
      <w:tr w:rsidR="00A83548" w:rsidRPr="009A3F1D" w14:paraId="112119D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568419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67205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применению новых современных методов разработки технологических процессов изготовления изделий и объектов по критериям надежности деталей и узлов прокатных станов</w:t>
            </w:r>
          </w:p>
        </w:tc>
      </w:tr>
      <w:tr w:rsidR="00A83548" w:rsidRPr="009A3F1D" w14:paraId="18A8B3C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8EF7F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38C34A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применения новых современных методов разработки технологических процессов изготовления изделий и объектов по критериям надежности деталей и узлов прокатных станов</w:t>
            </w:r>
          </w:p>
        </w:tc>
      </w:tr>
      <w:tr w:rsidR="00A83548" w:rsidRPr="009A3F1D" w14:paraId="58A9EB36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063848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A83548" w:rsidRPr="009A3F1D" w14:paraId="74A0F90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B15448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B0394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 процесс  производства прокатной продукции</w:t>
            </w:r>
          </w:p>
          <w:p w14:paraId="22C5322A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монтажу и наладке оборудования прокатных станов.</w:t>
            </w:r>
          </w:p>
          <w:p w14:paraId="0222303B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элементы современных прокатных станов</w:t>
            </w:r>
          </w:p>
        </w:tc>
      </w:tr>
      <w:tr w:rsidR="00A83548" w:rsidRPr="009A3F1D" w14:paraId="4C61CD6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7EB18D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6E528D" w14:textId="77777777" w:rsidR="00A83548" w:rsidRPr="001A4746" w:rsidRDefault="001A47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знания при проектировании и расчете оборудования прокатных цехов. Различать основные элементы современных прокатных станов. Осуществлять разработку требований к монтажу и наладке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требований.</w:t>
            </w:r>
          </w:p>
        </w:tc>
      </w:tr>
      <w:tr w:rsidR="00A83548" w14:paraId="50515B6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10DA21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8D004D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расчета работоспособности оборудования прокатных цехов при проектировании и вводе в эксплуатацию.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наладке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</w:tr>
    </w:tbl>
    <w:p w14:paraId="5C2D02B8" w14:textId="77777777" w:rsidR="00A83548" w:rsidRDefault="001A47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479"/>
        <w:gridCol w:w="400"/>
        <w:gridCol w:w="537"/>
        <w:gridCol w:w="645"/>
        <w:gridCol w:w="680"/>
        <w:gridCol w:w="558"/>
        <w:gridCol w:w="1546"/>
        <w:gridCol w:w="1616"/>
        <w:gridCol w:w="1247"/>
      </w:tblGrid>
      <w:tr w:rsidR="00A83548" w:rsidRPr="009A3F1D" w14:paraId="6D91422E" w14:textId="77777777">
        <w:trPr>
          <w:trHeight w:hRule="exact" w:val="285"/>
        </w:trPr>
        <w:tc>
          <w:tcPr>
            <w:tcW w:w="710" w:type="dxa"/>
          </w:tcPr>
          <w:p w14:paraId="45CE276F" w14:textId="77777777" w:rsidR="00A83548" w:rsidRDefault="00A8354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0CB97F5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3C15A135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8A4D70B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4746">
              <w:rPr>
                <w:lang w:val="ru-RU"/>
              </w:rPr>
              <w:t xml:space="preserve"> </w:t>
            </w:r>
          </w:p>
          <w:p w14:paraId="66DAB668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16,4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4746">
              <w:rPr>
                <w:lang w:val="ru-RU"/>
              </w:rPr>
              <w:t xml:space="preserve"> </w:t>
            </w:r>
          </w:p>
          <w:p w14:paraId="6F94A5E5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746">
              <w:rPr>
                <w:lang w:val="ru-RU"/>
              </w:rPr>
              <w:t xml:space="preserve"> </w:t>
            </w:r>
          </w:p>
          <w:p w14:paraId="34AD3488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4746">
              <w:rPr>
                <w:lang w:val="ru-RU"/>
              </w:rPr>
              <w:t xml:space="preserve"> </w:t>
            </w:r>
          </w:p>
          <w:p w14:paraId="73C52670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118,9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4746">
              <w:rPr>
                <w:lang w:val="ru-RU"/>
              </w:rPr>
              <w:t xml:space="preserve"> </w:t>
            </w:r>
          </w:p>
          <w:p w14:paraId="6D607924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A4746">
              <w:rPr>
                <w:lang w:val="ru-RU"/>
              </w:rPr>
              <w:t xml:space="preserve"> </w:t>
            </w:r>
          </w:p>
          <w:p w14:paraId="29144DFE" w14:textId="77777777" w:rsidR="00A83548" w:rsidRPr="001A4746" w:rsidRDefault="00A83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B00E31E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3267D18D" w14:textId="77777777">
        <w:trPr>
          <w:trHeight w:hRule="exact" w:val="138"/>
        </w:trPr>
        <w:tc>
          <w:tcPr>
            <w:tcW w:w="710" w:type="dxa"/>
          </w:tcPr>
          <w:p w14:paraId="24D647A5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B87532B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18E6460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EAD82DA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181C615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A98C1DC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151F189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FABDBBB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F1948EF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80FD4EA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14:paraId="268E92E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EDF12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8208F01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1AEE9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EAB95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4746">
              <w:rPr>
                <w:lang w:val="ru-RU"/>
              </w:rPr>
              <w:t xml:space="preserve"> </w:t>
            </w:r>
          </w:p>
          <w:p w14:paraId="37493F7B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4746">
              <w:rPr>
                <w:lang w:val="ru-RU"/>
              </w:rPr>
              <w:t xml:space="preserve"> </w:t>
            </w:r>
          </w:p>
          <w:p w14:paraId="10152F0C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BA9F4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D17F2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30C7EBF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74B84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</w:p>
          <w:p w14:paraId="32C8D09C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7B95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3548" w14:paraId="5411A42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58BC4" w14:textId="77777777" w:rsidR="00A83548" w:rsidRDefault="00A8354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EFC9B9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AB12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ACAB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50F5BAC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C87C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31191B" w14:textId="77777777" w:rsidR="00A83548" w:rsidRDefault="00A8354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D15C5" w14:textId="77777777" w:rsidR="00A83548" w:rsidRDefault="00A8354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9153D" w14:textId="77777777" w:rsidR="00A83548" w:rsidRDefault="00A8354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8380" w14:textId="77777777" w:rsidR="00A83548" w:rsidRDefault="00A83548"/>
        </w:tc>
      </w:tr>
      <w:tr w:rsidR="00A83548" w14:paraId="7ACA5D4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29600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15C30" w14:textId="77777777" w:rsidR="00A83548" w:rsidRDefault="00A83548"/>
        </w:tc>
      </w:tr>
      <w:tr w:rsidR="00A83548" w14:paraId="19B424FE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93D58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3222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2DD96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B70AC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E64A1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74EC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5FD6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78C2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9447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18DF971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BF65C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6ED98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5AAF5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6D2E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55CB8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2E4F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6EE0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6B75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4904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5DE672A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3EFAC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E7AAB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4BC26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2E953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E081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94C9F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D49AD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04A7D" w14:textId="77777777" w:rsidR="00A83548" w:rsidRDefault="00A83548"/>
        </w:tc>
      </w:tr>
      <w:tr w:rsidR="00A83548" w14:paraId="3968737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A4BCF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B32CC" w14:textId="77777777" w:rsidR="00A83548" w:rsidRDefault="00A83548"/>
        </w:tc>
      </w:tr>
      <w:tr w:rsidR="00A83548" w14:paraId="46F2329A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31870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D69F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6E426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B6138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D6BE6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12621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0961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A722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29C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540A658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C2053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0FCF3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4C639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571A4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5810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3213C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EF022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F3392" w14:textId="77777777" w:rsidR="00A83548" w:rsidRDefault="00A83548"/>
        </w:tc>
      </w:tr>
      <w:tr w:rsidR="00A83548" w14:paraId="6676D76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668ED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4275B" w14:textId="77777777" w:rsidR="00A83548" w:rsidRDefault="00A83548"/>
        </w:tc>
      </w:tr>
      <w:tr w:rsidR="00A83548" w14:paraId="5EE48BE9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2624E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24D0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13D8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29B9D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8D6FD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C729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5CE8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19EB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27B6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2BF1A76E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848BC" w14:textId="77777777" w:rsidR="00A83548" w:rsidRPr="001A4746" w:rsidRDefault="001A47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клеть,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AF4AB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9099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166B7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E3CEC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40FD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15AF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A983C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EF09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0B150BD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0EC1E" w14:textId="77777777" w:rsidR="00A83548" w:rsidRPr="001A4746" w:rsidRDefault="001A47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Энерго-силовые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F2DD7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E5D2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8AF6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D130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EBD0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63060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</w:t>
            </w:r>
          </w:p>
          <w:p w14:paraId="171A9843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и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FFD7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B576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37A83CA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3455E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8FBF4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6C83C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C84BB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CD92B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41B4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7C97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89D1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E6FE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2C8E39A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B8193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6B301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DF59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3A5F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2646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25FF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6870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</w:t>
            </w:r>
          </w:p>
          <w:p w14:paraId="24AB6522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и лабораторным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3980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C13B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0483C27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60558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7E6BA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B144F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6F105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909E3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CFE5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718C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DEF0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7682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1B0BEFA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81357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ACEB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921B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F3E2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01B6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767CD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5FE37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64D2F" w14:textId="77777777" w:rsidR="00A83548" w:rsidRDefault="00A83548"/>
        </w:tc>
      </w:tr>
      <w:tr w:rsidR="00A83548" w14:paraId="104BA13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66D08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193B1" w14:textId="77777777" w:rsidR="00A83548" w:rsidRDefault="00A83548"/>
        </w:tc>
      </w:tr>
      <w:tr w:rsidR="00A83548" w14:paraId="7AED87B2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50330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82F7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1B8B5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7AE61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982AC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6EC9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FD45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20C3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C329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65B4535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BA464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E3304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82479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C3842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71105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4CCDF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481F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AE3C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13D9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5713FE76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F3FF9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612D7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DA4B6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4B575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20D16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CFF0D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16B8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67FF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81ED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211E7872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5E556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Моталки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BE05F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B64F7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D4A5F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AF50E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7EC0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7CA5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A9C6F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041F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79393BE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F623E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транспортировки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89A2C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F65ED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5E3B3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D497B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8CC7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9212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A0E9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F8C61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3D718BC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CF95F" w14:textId="77777777" w:rsidR="00A83548" w:rsidRPr="001A4746" w:rsidRDefault="001A47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7782C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9EE79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E8487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F1073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6EAB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72746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A9C7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2757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0E7A09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C55FE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BBF0D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D1E08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5D73F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F6A8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659F7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636EB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59536" w14:textId="77777777" w:rsidR="00A83548" w:rsidRDefault="00A83548"/>
        </w:tc>
      </w:tr>
      <w:tr w:rsidR="00A83548" w14:paraId="167326D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E7435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D214B" w14:textId="77777777" w:rsidR="00A83548" w:rsidRDefault="00A83548"/>
        </w:tc>
      </w:tr>
      <w:tr w:rsidR="00A83548" w14:paraId="71C4A7AE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50168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3D8B0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C8C9C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B311C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7E381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F87A8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40FEB" w14:textId="77777777" w:rsidR="00A83548" w:rsidRPr="001A4746" w:rsidRDefault="001A47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выполнение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3AD0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276C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3C71679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1BF51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538B3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D26A9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0EFFE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3D1DF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70F62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6055C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85D55" w14:textId="77777777" w:rsidR="00A83548" w:rsidRDefault="00A83548"/>
        </w:tc>
      </w:tr>
      <w:tr w:rsidR="00A83548" w14:paraId="7620BF7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FB9EF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CFADD" w14:textId="77777777" w:rsidR="00A83548" w:rsidRDefault="00A83548"/>
        </w:tc>
      </w:tr>
      <w:tr w:rsidR="00A83548" w14:paraId="1477331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ED1A9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E2387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5B170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4BC6C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D77EB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E2F71" w14:textId="77777777" w:rsidR="00A83548" w:rsidRDefault="00A835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EB6F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D6B43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89AC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83548" w14:paraId="0E6473C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FCEED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21E34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DB55C" w14:textId="77777777" w:rsidR="00A83548" w:rsidRDefault="00A835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39006" w14:textId="77777777" w:rsidR="00A83548" w:rsidRDefault="00A8354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8E48F" w14:textId="77777777" w:rsidR="00A83548" w:rsidRDefault="00A8354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52C80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8E936" w14:textId="77777777" w:rsidR="00A83548" w:rsidRDefault="00A835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7BE18" w14:textId="77777777" w:rsidR="00A83548" w:rsidRDefault="00A83548"/>
        </w:tc>
      </w:tr>
      <w:tr w:rsidR="00A83548" w14:paraId="5633FC2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9DFE6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F4F2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C416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66CD4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9DB62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1F454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6F70E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0CB4C" w14:textId="77777777" w:rsidR="00A83548" w:rsidRDefault="00A83548"/>
        </w:tc>
      </w:tr>
      <w:tr w:rsidR="00A83548" w14:paraId="5FDFEB3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D19F8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A029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2C10A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4501B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213D9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01EDC" w14:textId="77777777" w:rsidR="00A83548" w:rsidRDefault="00A8354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CAC25" w14:textId="77777777" w:rsidR="00A83548" w:rsidRDefault="001A47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5050F" w14:textId="77777777" w:rsidR="00A83548" w:rsidRDefault="001A47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ПК-5,ПК- 12,ПК-13</w:t>
            </w:r>
          </w:p>
        </w:tc>
      </w:tr>
    </w:tbl>
    <w:p w14:paraId="2C4E6901" w14:textId="77777777" w:rsidR="00A83548" w:rsidRDefault="001A47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3548" w14:paraId="5F2861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1F19AA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3548" w14:paraId="7CCD5663" w14:textId="77777777">
        <w:trPr>
          <w:trHeight w:hRule="exact" w:val="138"/>
        </w:trPr>
        <w:tc>
          <w:tcPr>
            <w:tcW w:w="9357" w:type="dxa"/>
          </w:tcPr>
          <w:p w14:paraId="2B30738B" w14:textId="77777777" w:rsidR="00A83548" w:rsidRDefault="00A83548"/>
        </w:tc>
      </w:tr>
      <w:tr w:rsidR="00A83548" w:rsidRPr="009A3F1D" w14:paraId="70C46811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780B53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«используются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A4746">
              <w:rPr>
                <w:lang w:val="ru-RU"/>
              </w:rPr>
              <w:t xml:space="preserve"> </w:t>
            </w:r>
          </w:p>
          <w:p w14:paraId="545756A1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4746">
              <w:rPr>
                <w:lang w:val="ru-RU"/>
              </w:rPr>
              <w:t xml:space="preserve"> </w:t>
            </w:r>
          </w:p>
          <w:p w14:paraId="35A3327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лекциях-визуализациях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(демонстрационный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материал).</w:t>
            </w:r>
            <w:r w:rsidRPr="001A4746">
              <w:rPr>
                <w:lang w:val="ru-RU"/>
              </w:rPr>
              <w:t xml:space="preserve"> </w:t>
            </w:r>
          </w:p>
          <w:p w14:paraId="50D48A46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беседа.</w:t>
            </w:r>
            <w:r w:rsidRPr="001A4746">
              <w:rPr>
                <w:lang w:val="ru-RU"/>
              </w:rPr>
              <w:t xml:space="preserve"> </w:t>
            </w:r>
          </w:p>
          <w:p w14:paraId="04C9875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A4746">
              <w:rPr>
                <w:lang w:val="ru-RU"/>
              </w:rPr>
              <w:t xml:space="preserve"> </w:t>
            </w:r>
          </w:p>
          <w:p w14:paraId="425A856D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lang w:val="ru-RU"/>
              </w:rPr>
              <w:t xml:space="preserve"> </w:t>
            </w:r>
          </w:p>
          <w:p w14:paraId="25BD787F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5DEF085E" w14:textId="77777777">
        <w:trPr>
          <w:trHeight w:hRule="exact" w:val="277"/>
        </w:trPr>
        <w:tc>
          <w:tcPr>
            <w:tcW w:w="9357" w:type="dxa"/>
          </w:tcPr>
          <w:p w14:paraId="39D93C67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:rsidRPr="009A3F1D" w14:paraId="282CD28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20ECE5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074184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945303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3548" w14:paraId="0ACAA121" w14:textId="77777777">
        <w:trPr>
          <w:trHeight w:hRule="exact" w:val="138"/>
        </w:trPr>
        <w:tc>
          <w:tcPr>
            <w:tcW w:w="9357" w:type="dxa"/>
          </w:tcPr>
          <w:p w14:paraId="77762732" w14:textId="77777777" w:rsidR="00A83548" w:rsidRDefault="00A83548"/>
        </w:tc>
      </w:tr>
      <w:tr w:rsidR="00A83548" w:rsidRPr="009A3F1D" w14:paraId="3EE14D9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941B20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4EDD2C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69EE05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83548" w14:paraId="2E8BA458" w14:textId="77777777">
        <w:trPr>
          <w:trHeight w:hRule="exact" w:val="138"/>
        </w:trPr>
        <w:tc>
          <w:tcPr>
            <w:tcW w:w="9357" w:type="dxa"/>
          </w:tcPr>
          <w:p w14:paraId="15EFE0B1" w14:textId="77777777" w:rsidR="00A83548" w:rsidRDefault="00A83548"/>
        </w:tc>
      </w:tr>
      <w:tr w:rsidR="00A83548" w:rsidRPr="009A3F1D" w14:paraId="4D3987B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2C86BB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36228A3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17E114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548" w:rsidRPr="00BB43EF" w14:paraId="4B7331E0" w14:textId="77777777" w:rsidTr="00BC5367">
        <w:trPr>
          <w:trHeight w:hRule="exact" w:val="19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EFF411" w14:textId="728647FB" w:rsidR="00A83548" w:rsidRPr="00BB43EF" w:rsidRDefault="001A4746" w:rsidP="00BB43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Русанов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hyperlink r:id="rId12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=802.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/1/1116023/802.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978-5-9967-0534-4.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A4746">
              <w:rPr>
                <w:lang w:val="ru-RU"/>
              </w:rPr>
              <w:t xml:space="preserve"> </w:t>
            </w:r>
            <w:r w:rsidRPr="00BB43EF">
              <w:rPr>
                <w:lang w:val="ru-RU"/>
              </w:rPr>
              <w:t xml:space="preserve"> </w:t>
            </w:r>
          </w:p>
        </w:tc>
      </w:tr>
      <w:tr w:rsidR="00A83548" w:rsidRPr="00BB43EF" w14:paraId="38DF4BB8" w14:textId="77777777">
        <w:trPr>
          <w:trHeight w:hRule="exact" w:val="138"/>
        </w:trPr>
        <w:tc>
          <w:tcPr>
            <w:tcW w:w="9357" w:type="dxa"/>
          </w:tcPr>
          <w:p w14:paraId="1D4D4867" w14:textId="77777777" w:rsidR="00A83548" w:rsidRPr="00BB43EF" w:rsidRDefault="00A83548">
            <w:pPr>
              <w:rPr>
                <w:lang w:val="ru-RU"/>
              </w:rPr>
            </w:pPr>
          </w:p>
        </w:tc>
      </w:tr>
      <w:tr w:rsidR="00A83548" w14:paraId="6E52F87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68A370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548" w:rsidRPr="009A3F1D" w14:paraId="4AE7A3C0" w14:textId="77777777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42CF9D" w14:textId="6CEE7E93" w:rsidR="00A83548" w:rsidRPr="00BB43EF" w:rsidRDefault="001A4746" w:rsidP="00BB43EF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43EF">
              <w:rPr>
                <w:lang w:val="ru-RU"/>
              </w:rPr>
              <w:t xml:space="preserve"> </w:t>
            </w:r>
            <w:proofErr w:type="spellStart"/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proofErr w:type="gramStart"/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BB43EF">
              <w:rPr>
                <w:lang w:val="ru-RU"/>
              </w:rPr>
              <w:t xml:space="preserve"> </w:t>
            </w:r>
            <w:proofErr w:type="gramStart"/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43EF">
              <w:rPr>
                <w:lang w:val="ru-RU"/>
              </w:rPr>
              <w:t xml:space="preserve"> </w:t>
            </w:r>
            <w:hyperlink r:id="rId13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=3633.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/1/1524754/3633.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proofErr w:type="gramStart"/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</w:p>
          <w:p w14:paraId="439F21FC" w14:textId="6D3B4149" w:rsidR="00BB43EF" w:rsidRPr="00BB43EF" w:rsidRDefault="00BB43EF" w:rsidP="00BB43EF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114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hyperlink r:id="rId14" w:history="1"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=521.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/1/1092485/521.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</w:p>
        </w:tc>
      </w:tr>
    </w:tbl>
    <w:p w14:paraId="3381E979" w14:textId="77777777" w:rsidR="00A83548" w:rsidRPr="001A4746" w:rsidRDefault="001A4746">
      <w:pPr>
        <w:rPr>
          <w:sz w:val="0"/>
          <w:szCs w:val="0"/>
          <w:lang w:val="ru-RU"/>
        </w:rPr>
      </w:pPr>
      <w:r w:rsidRPr="001A47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1882"/>
        <w:gridCol w:w="2868"/>
        <w:gridCol w:w="4354"/>
        <w:gridCol w:w="83"/>
      </w:tblGrid>
      <w:tr w:rsidR="00A83548" w:rsidRPr="009A3F1D" w14:paraId="3D2CC0E1" w14:textId="77777777" w:rsidTr="00BB43EF">
        <w:trPr>
          <w:trHeight w:hRule="exact" w:val="5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E68FF1" w14:textId="28EF2ED0" w:rsidR="00A83548" w:rsidRPr="001A4746" w:rsidRDefault="00A835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3548" w:rsidRPr="009A3F1D" w14:paraId="41FFA6A5" w14:textId="77777777">
        <w:trPr>
          <w:trHeight w:hRule="exact" w:val="138"/>
        </w:trPr>
        <w:tc>
          <w:tcPr>
            <w:tcW w:w="426" w:type="dxa"/>
          </w:tcPr>
          <w:p w14:paraId="78F057A5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75F41F7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C725F4B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ABEB3CA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104034D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14:paraId="752F843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A8E395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83548" w14:paraId="50232BB4" w14:textId="77777777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F06848" w14:textId="79A42B4F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4746">
              <w:rPr>
                <w:lang w:val="ru-RU"/>
              </w:rPr>
              <w:t xml:space="preserve"> </w:t>
            </w:r>
            <w:hyperlink r:id="rId15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=268.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/1/1060892/268.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A4746">
              <w:rPr>
                <w:lang w:val="ru-RU"/>
              </w:rPr>
              <w:t xml:space="preserve"> </w:t>
            </w:r>
          </w:p>
          <w:p w14:paraId="33DD6973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4746">
              <w:rPr>
                <w:lang w:val="ru-RU"/>
              </w:rPr>
              <w:t xml:space="preserve"> </w:t>
            </w:r>
            <w:proofErr w:type="spellStart"/>
            <w:proofErr w:type="gram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-не</w:t>
            </w:r>
            <w:proofErr w:type="gram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на-правления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Анцупов</w:t>
            </w:r>
            <w:proofErr w:type="spellEnd"/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Са-вельева</w:t>
            </w:r>
            <w:proofErr w:type="spellEnd"/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47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34с.</w:t>
            </w:r>
            <w:r>
              <w:t xml:space="preserve"> </w:t>
            </w:r>
          </w:p>
        </w:tc>
      </w:tr>
      <w:tr w:rsidR="00A83548" w14:paraId="54716358" w14:textId="77777777">
        <w:trPr>
          <w:trHeight w:hRule="exact" w:val="138"/>
        </w:trPr>
        <w:tc>
          <w:tcPr>
            <w:tcW w:w="426" w:type="dxa"/>
          </w:tcPr>
          <w:p w14:paraId="70508ACE" w14:textId="77777777" w:rsidR="00A83548" w:rsidRDefault="00A83548"/>
        </w:tc>
        <w:tc>
          <w:tcPr>
            <w:tcW w:w="1985" w:type="dxa"/>
          </w:tcPr>
          <w:p w14:paraId="5CE9E8AF" w14:textId="77777777" w:rsidR="00A83548" w:rsidRDefault="00A83548"/>
        </w:tc>
        <w:tc>
          <w:tcPr>
            <w:tcW w:w="3686" w:type="dxa"/>
          </w:tcPr>
          <w:p w14:paraId="1490787D" w14:textId="77777777" w:rsidR="00A83548" w:rsidRDefault="00A83548"/>
        </w:tc>
        <w:tc>
          <w:tcPr>
            <w:tcW w:w="3120" w:type="dxa"/>
          </w:tcPr>
          <w:p w14:paraId="056B1101" w14:textId="77777777" w:rsidR="00A83548" w:rsidRDefault="00A83548"/>
        </w:tc>
        <w:tc>
          <w:tcPr>
            <w:tcW w:w="143" w:type="dxa"/>
          </w:tcPr>
          <w:p w14:paraId="777812AD" w14:textId="77777777" w:rsidR="00A83548" w:rsidRDefault="00A83548"/>
        </w:tc>
      </w:tr>
      <w:tr w:rsidR="00A83548" w:rsidRPr="009A3F1D" w14:paraId="312BD5D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FD0169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08BF7945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B75186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6826058D" w14:textId="77777777">
        <w:trPr>
          <w:trHeight w:hRule="exact" w:val="277"/>
        </w:trPr>
        <w:tc>
          <w:tcPr>
            <w:tcW w:w="426" w:type="dxa"/>
          </w:tcPr>
          <w:p w14:paraId="349BFBA6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F11CFE4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9614DB2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4EE86C6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DB51CFE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14:paraId="17E8E8C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AFE4CA" w14:textId="77777777" w:rsidR="00A83548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3548" w14:paraId="3B89C358" w14:textId="77777777">
        <w:trPr>
          <w:trHeight w:hRule="exact" w:val="555"/>
        </w:trPr>
        <w:tc>
          <w:tcPr>
            <w:tcW w:w="426" w:type="dxa"/>
          </w:tcPr>
          <w:p w14:paraId="5D38155B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81AD3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9F788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9DEF2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CDAA8C8" w14:textId="77777777" w:rsidR="00A83548" w:rsidRDefault="00A83548"/>
        </w:tc>
      </w:tr>
      <w:tr w:rsidR="00A83548" w14:paraId="25BF9EEC" w14:textId="77777777">
        <w:trPr>
          <w:trHeight w:hRule="exact" w:val="548"/>
        </w:trPr>
        <w:tc>
          <w:tcPr>
            <w:tcW w:w="426" w:type="dxa"/>
          </w:tcPr>
          <w:p w14:paraId="2F17D3C6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40D60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1E96D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4D45D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653BE7E" w14:textId="77777777" w:rsidR="00A83548" w:rsidRDefault="00A83548"/>
        </w:tc>
      </w:tr>
      <w:tr w:rsidR="00A83548" w14:paraId="40E5F910" w14:textId="77777777">
        <w:trPr>
          <w:trHeight w:hRule="exact" w:val="826"/>
        </w:trPr>
        <w:tc>
          <w:tcPr>
            <w:tcW w:w="426" w:type="dxa"/>
          </w:tcPr>
          <w:p w14:paraId="43409196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DF6C5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09DC9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20707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6D47DAC" w14:textId="77777777" w:rsidR="00A83548" w:rsidRDefault="00A83548"/>
        </w:tc>
      </w:tr>
      <w:tr w:rsidR="00A83548" w14:paraId="11657FD6" w14:textId="77777777">
        <w:trPr>
          <w:trHeight w:hRule="exact" w:val="555"/>
        </w:trPr>
        <w:tc>
          <w:tcPr>
            <w:tcW w:w="426" w:type="dxa"/>
          </w:tcPr>
          <w:p w14:paraId="5190C2E3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163C5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D4639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BC164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E6D425" w14:textId="77777777" w:rsidR="00A83548" w:rsidRDefault="00A83548"/>
        </w:tc>
      </w:tr>
      <w:tr w:rsidR="00A83548" w14:paraId="02F4A904" w14:textId="77777777">
        <w:trPr>
          <w:trHeight w:hRule="exact" w:val="285"/>
        </w:trPr>
        <w:tc>
          <w:tcPr>
            <w:tcW w:w="426" w:type="dxa"/>
          </w:tcPr>
          <w:p w14:paraId="7DE5F9E6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0DF7E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AD730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E345C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54BAB3A" w14:textId="77777777" w:rsidR="00A83548" w:rsidRDefault="00A83548"/>
        </w:tc>
      </w:tr>
      <w:tr w:rsidR="00A83548" w14:paraId="4FA38649" w14:textId="77777777">
        <w:trPr>
          <w:trHeight w:hRule="exact" w:val="285"/>
        </w:trPr>
        <w:tc>
          <w:tcPr>
            <w:tcW w:w="426" w:type="dxa"/>
          </w:tcPr>
          <w:p w14:paraId="7F04A2DD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90321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9E9B8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824DD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5AB1723" w14:textId="77777777" w:rsidR="00A83548" w:rsidRDefault="00A83548"/>
        </w:tc>
      </w:tr>
      <w:tr w:rsidR="00A83548" w14:paraId="23B657BB" w14:textId="77777777">
        <w:trPr>
          <w:trHeight w:hRule="exact" w:val="555"/>
        </w:trPr>
        <w:tc>
          <w:tcPr>
            <w:tcW w:w="426" w:type="dxa"/>
          </w:tcPr>
          <w:p w14:paraId="4F637FED" w14:textId="77777777" w:rsidR="00A83548" w:rsidRDefault="00A835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F8608" w14:textId="77777777" w:rsidR="00A83548" w:rsidRDefault="001A47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5C011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619E0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CEB8E13" w14:textId="77777777" w:rsidR="00A83548" w:rsidRDefault="00A83548"/>
        </w:tc>
      </w:tr>
      <w:tr w:rsidR="00A83548" w14:paraId="670CE499" w14:textId="77777777">
        <w:trPr>
          <w:trHeight w:hRule="exact" w:val="138"/>
        </w:trPr>
        <w:tc>
          <w:tcPr>
            <w:tcW w:w="426" w:type="dxa"/>
          </w:tcPr>
          <w:p w14:paraId="255058E8" w14:textId="77777777" w:rsidR="00A83548" w:rsidRDefault="00A83548"/>
        </w:tc>
        <w:tc>
          <w:tcPr>
            <w:tcW w:w="1985" w:type="dxa"/>
          </w:tcPr>
          <w:p w14:paraId="166F8A0F" w14:textId="77777777" w:rsidR="00A83548" w:rsidRDefault="00A83548"/>
        </w:tc>
        <w:tc>
          <w:tcPr>
            <w:tcW w:w="3686" w:type="dxa"/>
          </w:tcPr>
          <w:p w14:paraId="501029C1" w14:textId="77777777" w:rsidR="00A83548" w:rsidRDefault="00A83548"/>
        </w:tc>
        <w:tc>
          <w:tcPr>
            <w:tcW w:w="3120" w:type="dxa"/>
          </w:tcPr>
          <w:p w14:paraId="171EB5D2" w14:textId="77777777" w:rsidR="00A83548" w:rsidRDefault="00A83548"/>
        </w:tc>
        <w:tc>
          <w:tcPr>
            <w:tcW w:w="143" w:type="dxa"/>
          </w:tcPr>
          <w:p w14:paraId="1031F190" w14:textId="77777777" w:rsidR="00A83548" w:rsidRDefault="00A83548"/>
        </w:tc>
      </w:tr>
      <w:tr w:rsidR="00A83548" w:rsidRPr="009A3F1D" w14:paraId="50C0086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AA9FC4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14:paraId="3D205288" w14:textId="77777777">
        <w:trPr>
          <w:trHeight w:hRule="exact" w:val="270"/>
        </w:trPr>
        <w:tc>
          <w:tcPr>
            <w:tcW w:w="426" w:type="dxa"/>
          </w:tcPr>
          <w:p w14:paraId="720F4E54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CD078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6716C" w14:textId="77777777" w:rsidR="00A83548" w:rsidRDefault="001A47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00A104E" w14:textId="77777777" w:rsidR="00A83548" w:rsidRDefault="00A83548"/>
        </w:tc>
      </w:tr>
      <w:tr w:rsidR="00A83548" w14:paraId="15659407" w14:textId="77777777">
        <w:trPr>
          <w:trHeight w:hRule="exact" w:val="14"/>
        </w:trPr>
        <w:tc>
          <w:tcPr>
            <w:tcW w:w="426" w:type="dxa"/>
          </w:tcPr>
          <w:p w14:paraId="1C0B0F37" w14:textId="77777777" w:rsidR="00A83548" w:rsidRDefault="00A8354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3625B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131CB" w14:textId="71B87866" w:rsidR="00A83548" w:rsidRDefault="00BB4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A4746">
              <w:t xml:space="preserve"> </w:t>
            </w:r>
          </w:p>
        </w:tc>
        <w:tc>
          <w:tcPr>
            <w:tcW w:w="143" w:type="dxa"/>
          </w:tcPr>
          <w:p w14:paraId="7C1038F2" w14:textId="77777777" w:rsidR="00A83548" w:rsidRDefault="00A83548"/>
        </w:tc>
      </w:tr>
      <w:tr w:rsidR="00A83548" w14:paraId="5D80F608" w14:textId="77777777">
        <w:trPr>
          <w:trHeight w:hRule="exact" w:val="540"/>
        </w:trPr>
        <w:tc>
          <w:tcPr>
            <w:tcW w:w="426" w:type="dxa"/>
          </w:tcPr>
          <w:p w14:paraId="74EC8A9C" w14:textId="77777777" w:rsidR="00A83548" w:rsidRDefault="00A8354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E7A1C" w14:textId="77777777" w:rsidR="00A83548" w:rsidRDefault="00A8354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F4C54" w14:textId="77777777" w:rsidR="00A83548" w:rsidRDefault="00A83548"/>
        </w:tc>
        <w:tc>
          <w:tcPr>
            <w:tcW w:w="143" w:type="dxa"/>
          </w:tcPr>
          <w:p w14:paraId="14500949" w14:textId="77777777" w:rsidR="00A83548" w:rsidRDefault="00A83548"/>
        </w:tc>
      </w:tr>
      <w:tr w:rsidR="00A83548" w14:paraId="6AA266CC" w14:textId="77777777">
        <w:trPr>
          <w:trHeight w:hRule="exact" w:val="826"/>
        </w:trPr>
        <w:tc>
          <w:tcPr>
            <w:tcW w:w="426" w:type="dxa"/>
          </w:tcPr>
          <w:p w14:paraId="376B79CF" w14:textId="77777777" w:rsidR="00A83548" w:rsidRDefault="00A835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CB911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483DD" w14:textId="18D3B1F0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5D038216" w14:textId="77777777" w:rsidR="00A83548" w:rsidRDefault="00A83548"/>
        </w:tc>
      </w:tr>
      <w:tr w:rsidR="00A83548" w14:paraId="35883B6D" w14:textId="77777777">
        <w:trPr>
          <w:trHeight w:hRule="exact" w:val="555"/>
        </w:trPr>
        <w:tc>
          <w:tcPr>
            <w:tcW w:w="426" w:type="dxa"/>
          </w:tcPr>
          <w:p w14:paraId="734E9405" w14:textId="77777777" w:rsidR="00A83548" w:rsidRDefault="00A835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183F2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FA5C4" w14:textId="6CB300F4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9073BA6" w14:textId="77777777" w:rsidR="00A83548" w:rsidRDefault="00A83548"/>
        </w:tc>
      </w:tr>
      <w:tr w:rsidR="00A83548" w14:paraId="483EFD6E" w14:textId="77777777">
        <w:trPr>
          <w:trHeight w:hRule="exact" w:val="555"/>
        </w:trPr>
        <w:tc>
          <w:tcPr>
            <w:tcW w:w="426" w:type="dxa"/>
          </w:tcPr>
          <w:p w14:paraId="465CA28F" w14:textId="77777777" w:rsidR="00A83548" w:rsidRDefault="00A835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5193E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662CD" w14:textId="0366CD48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D790EF1" w14:textId="77777777" w:rsidR="00A83548" w:rsidRDefault="00A83548"/>
        </w:tc>
      </w:tr>
      <w:tr w:rsidR="00A83548" w14:paraId="4E731FA9" w14:textId="77777777">
        <w:trPr>
          <w:trHeight w:hRule="exact" w:val="826"/>
        </w:trPr>
        <w:tc>
          <w:tcPr>
            <w:tcW w:w="426" w:type="dxa"/>
          </w:tcPr>
          <w:p w14:paraId="338D428C" w14:textId="77777777" w:rsidR="00A83548" w:rsidRDefault="00A835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EC9AD" w14:textId="77777777" w:rsidR="00A83548" w:rsidRPr="001A4746" w:rsidRDefault="001A47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47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BE35C" w14:textId="06EEFA69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BB43EF"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4DE47BE" w14:textId="77777777" w:rsidR="00A83548" w:rsidRDefault="00A83548"/>
        </w:tc>
      </w:tr>
      <w:tr w:rsidR="00A83548" w14:paraId="3AA92C5C" w14:textId="77777777">
        <w:trPr>
          <w:trHeight w:hRule="exact" w:val="555"/>
        </w:trPr>
        <w:tc>
          <w:tcPr>
            <w:tcW w:w="426" w:type="dxa"/>
          </w:tcPr>
          <w:p w14:paraId="319275DB" w14:textId="77777777" w:rsidR="00A83548" w:rsidRDefault="00A8354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015C5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FFDC9" w14:textId="23DE6A56" w:rsidR="00A83548" w:rsidRDefault="00BB4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A4746">
              <w:t xml:space="preserve"> </w:t>
            </w:r>
          </w:p>
        </w:tc>
        <w:tc>
          <w:tcPr>
            <w:tcW w:w="143" w:type="dxa"/>
          </w:tcPr>
          <w:p w14:paraId="7E87CBFA" w14:textId="77777777" w:rsidR="00A83548" w:rsidRDefault="00A83548"/>
        </w:tc>
      </w:tr>
    </w:tbl>
    <w:p w14:paraId="071786B0" w14:textId="77777777" w:rsidR="00A83548" w:rsidRDefault="001A47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4802"/>
        <w:gridCol w:w="4107"/>
        <w:gridCol w:w="114"/>
      </w:tblGrid>
      <w:tr w:rsidR="00A83548" w14:paraId="46B3E0B8" w14:textId="77777777">
        <w:trPr>
          <w:trHeight w:hRule="exact" w:val="555"/>
        </w:trPr>
        <w:tc>
          <w:tcPr>
            <w:tcW w:w="426" w:type="dxa"/>
          </w:tcPr>
          <w:p w14:paraId="2C96C96F" w14:textId="77777777" w:rsidR="00A83548" w:rsidRDefault="00A8354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A6358" w14:textId="77777777" w:rsidR="00A83548" w:rsidRDefault="001A47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1ED67" w14:textId="4FDB983B" w:rsidR="00A83548" w:rsidRDefault="00BB43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D96F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A4746">
              <w:t xml:space="preserve"> </w:t>
            </w:r>
          </w:p>
        </w:tc>
        <w:tc>
          <w:tcPr>
            <w:tcW w:w="143" w:type="dxa"/>
          </w:tcPr>
          <w:p w14:paraId="3F7D585E" w14:textId="77777777" w:rsidR="00A83548" w:rsidRDefault="00A83548"/>
        </w:tc>
      </w:tr>
      <w:tr w:rsidR="00A83548" w:rsidRPr="009A3F1D" w14:paraId="69705C1F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C0D320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3DDBA291" w14:textId="77777777">
        <w:trPr>
          <w:trHeight w:hRule="exact" w:val="138"/>
        </w:trPr>
        <w:tc>
          <w:tcPr>
            <w:tcW w:w="426" w:type="dxa"/>
          </w:tcPr>
          <w:p w14:paraId="168B07E0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6EB9E474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6C7E2C4D" w14:textId="77777777" w:rsidR="00A83548" w:rsidRPr="001A4746" w:rsidRDefault="00A8354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F76710C" w14:textId="77777777" w:rsidR="00A83548" w:rsidRPr="001A4746" w:rsidRDefault="00A83548">
            <w:pPr>
              <w:rPr>
                <w:lang w:val="ru-RU"/>
              </w:rPr>
            </w:pPr>
          </w:p>
        </w:tc>
      </w:tr>
      <w:tr w:rsidR="00A83548" w:rsidRPr="009A3F1D" w14:paraId="2B9E1331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DF859E9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1EE734EE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A530694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A4746">
              <w:rPr>
                <w:lang w:val="ru-RU"/>
              </w:rPr>
              <w:t xml:space="preserve"> </w:t>
            </w:r>
          </w:p>
          <w:p w14:paraId="0E305C6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A4746">
              <w:rPr>
                <w:lang w:val="ru-RU"/>
              </w:rPr>
              <w:t xml:space="preserve"> </w:t>
            </w:r>
          </w:p>
          <w:p w14:paraId="705649FD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A4746">
              <w:rPr>
                <w:lang w:val="ru-RU"/>
              </w:rPr>
              <w:t xml:space="preserve"> </w:t>
            </w:r>
          </w:p>
          <w:p w14:paraId="396155F0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47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A4746">
              <w:rPr>
                <w:lang w:val="ru-RU"/>
              </w:rPr>
              <w:t xml:space="preserve"> </w:t>
            </w:r>
          </w:p>
          <w:p w14:paraId="662AA8BC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A4746">
              <w:rPr>
                <w:lang w:val="ru-RU"/>
              </w:rPr>
              <w:t xml:space="preserve"> </w:t>
            </w:r>
            <w:r w:rsidRPr="001A47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A4746">
              <w:rPr>
                <w:lang w:val="ru-RU"/>
              </w:rPr>
              <w:t xml:space="preserve"> </w:t>
            </w:r>
          </w:p>
          <w:p w14:paraId="0D981841" w14:textId="77777777" w:rsidR="00A83548" w:rsidRPr="001A4746" w:rsidRDefault="001A47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4746">
              <w:rPr>
                <w:lang w:val="ru-RU"/>
              </w:rPr>
              <w:t xml:space="preserve"> </w:t>
            </w:r>
          </w:p>
        </w:tc>
      </w:tr>
      <w:tr w:rsidR="00A83548" w:rsidRPr="009A3F1D" w14:paraId="6D4825A8" w14:textId="77777777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6E65498" w14:textId="77777777" w:rsidR="00A83548" w:rsidRPr="001A4746" w:rsidRDefault="00A83548">
            <w:pPr>
              <w:rPr>
                <w:lang w:val="ru-RU"/>
              </w:rPr>
            </w:pPr>
          </w:p>
        </w:tc>
      </w:tr>
    </w:tbl>
    <w:p w14:paraId="03D98117" w14:textId="77777777" w:rsidR="001A4746" w:rsidRDefault="001A4746">
      <w:pPr>
        <w:rPr>
          <w:lang w:val="ru-RU"/>
        </w:rPr>
      </w:pPr>
    </w:p>
    <w:p w14:paraId="4A3A07ED" w14:textId="77777777" w:rsidR="001A4746" w:rsidRDefault="001A4746">
      <w:pPr>
        <w:rPr>
          <w:lang w:val="ru-RU"/>
        </w:rPr>
      </w:pPr>
      <w:r>
        <w:rPr>
          <w:lang w:val="ru-RU"/>
        </w:rPr>
        <w:br w:type="page"/>
      </w:r>
    </w:p>
    <w:p w14:paraId="0DAD0F16" w14:textId="2AD28214" w:rsidR="001A4746" w:rsidRPr="00BC5367" w:rsidRDefault="00BB43EF" w:rsidP="00BB43EF">
      <w:pPr>
        <w:jc w:val="right"/>
        <w:rPr>
          <w:b/>
          <w:bCs/>
          <w:lang w:val="ru-RU"/>
        </w:rPr>
      </w:pPr>
      <w:r w:rsidRPr="00BC5367">
        <w:rPr>
          <w:b/>
          <w:bCs/>
          <w:lang w:val="ru-RU"/>
        </w:rPr>
        <w:lastRenderedPageBreak/>
        <w:t>ПРИЛОЖЕНИЕ 1</w:t>
      </w:r>
    </w:p>
    <w:p w14:paraId="39180951" w14:textId="77777777" w:rsidR="00BB43EF" w:rsidRPr="00BB43EF" w:rsidRDefault="00BB43EF" w:rsidP="00BB43EF">
      <w:pPr>
        <w:pStyle w:val="Style3"/>
        <w:widowControl/>
        <w:spacing w:before="240" w:after="240"/>
        <w:ind w:firstLine="709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B43E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</w:t>
      </w:r>
      <w:r w:rsidRPr="00BB43EF">
        <w:rPr>
          <w:rStyle w:val="FontStyle31"/>
          <w:rFonts w:ascii="Times New Roman" w:hAnsi="Times New Roman" w:cs="Times New Roman"/>
          <w:b/>
          <w:sz w:val="24"/>
          <w:szCs w:val="24"/>
        </w:rPr>
        <w:t>н</w:t>
      </w:r>
      <w:r w:rsidRPr="00BB43EF">
        <w:rPr>
          <w:rStyle w:val="FontStyle31"/>
          <w:rFonts w:ascii="Times New Roman" w:hAnsi="Times New Roman" w:cs="Times New Roman"/>
          <w:b/>
          <w:sz w:val="24"/>
          <w:szCs w:val="24"/>
        </w:rPr>
        <w:t>тов</w:t>
      </w:r>
    </w:p>
    <w:p w14:paraId="6A2A3F91" w14:textId="3FB8EA73" w:rsidR="00BB43EF" w:rsidRPr="00BB43EF" w:rsidRDefault="00BB43EF" w:rsidP="00BB4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43EF">
        <w:rPr>
          <w:rFonts w:ascii="Times New Roman" w:hAnsi="Times New Roman" w:cs="Times New Roman"/>
          <w:sz w:val="24"/>
          <w:szCs w:val="24"/>
          <w:lang w:val="ru-RU"/>
        </w:rPr>
        <w:t>Самостоятельное изучение учебной и научной литературы по темам разделов ч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таемой дисциплины заключается в освоении соответствующих разделов основной л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тературы.</w:t>
      </w:r>
    </w:p>
    <w:p w14:paraId="71D58107" w14:textId="77777777" w:rsidR="00BB43EF" w:rsidRPr="00BB43EF" w:rsidRDefault="00BB43EF" w:rsidP="00BB4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43EF">
        <w:rPr>
          <w:rFonts w:ascii="Times New Roman" w:hAnsi="Times New Roman" w:cs="Times New Roman"/>
          <w:sz w:val="24"/>
          <w:szCs w:val="24"/>
          <w:lang w:val="ru-RU"/>
        </w:rPr>
        <w:t>Подготовка к практическим и лабораторным занятиям заключается в изучении теор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тических разделов источника 1 методических указаний, оформлении отчетов по выпо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ненным раб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43EF">
        <w:rPr>
          <w:rFonts w:ascii="Times New Roman" w:hAnsi="Times New Roman" w:cs="Times New Roman"/>
          <w:sz w:val="24"/>
          <w:szCs w:val="24"/>
          <w:lang w:val="ru-RU"/>
        </w:rPr>
        <w:t xml:space="preserve">там и к подготовке их к защите. </w:t>
      </w:r>
    </w:p>
    <w:p w14:paraId="26C3E434" w14:textId="77777777" w:rsidR="00BB43EF" w:rsidRPr="00BB43EF" w:rsidRDefault="00BB43EF" w:rsidP="00BB43E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43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Курсовой проект</w:t>
      </w:r>
    </w:p>
    <w:p w14:paraId="44165FB4" w14:textId="77777777" w:rsidR="00BB43EF" w:rsidRPr="00BB43EF" w:rsidRDefault="00BB43EF" w:rsidP="00BB43E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B43EF">
        <w:rPr>
          <w:rFonts w:ascii="Times New Roman" w:hAnsi="Times New Roman"/>
          <w:sz w:val="24"/>
          <w:szCs w:val="24"/>
        </w:rPr>
        <w:t>Целью курсового проектирования является закрепление обучающимися знаний, полученных на лекциях, лабораторных и практических занятиях. Формирование у них умений и навыков по техническому диагностированию, оценке и прогнозированию технического состояния и повыш</w:t>
      </w:r>
      <w:r w:rsidRPr="00BB43EF">
        <w:rPr>
          <w:rFonts w:ascii="Times New Roman" w:hAnsi="Times New Roman"/>
          <w:sz w:val="24"/>
          <w:szCs w:val="24"/>
        </w:rPr>
        <w:t>е</w:t>
      </w:r>
      <w:r w:rsidRPr="00BB43EF">
        <w:rPr>
          <w:rFonts w:ascii="Times New Roman" w:hAnsi="Times New Roman"/>
          <w:sz w:val="24"/>
          <w:szCs w:val="24"/>
        </w:rPr>
        <w:t>ния надежности элементов исследуемого на практике оборудования с использованием различных критериев работоспособности.</w:t>
      </w:r>
    </w:p>
    <w:p w14:paraId="29625ACD" w14:textId="77777777" w:rsidR="00BB43EF" w:rsidRPr="00BB43EF" w:rsidRDefault="00BB43EF" w:rsidP="00BB43E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B43EF">
        <w:rPr>
          <w:rFonts w:ascii="Times New Roman" w:hAnsi="Times New Roman"/>
          <w:sz w:val="24"/>
          <w:szCs w:val="24"/>
        </w:rPr>
        <w:t>Проект выполняется после прохождения производственной практики на основе собранных материалов. Тема проекта формулируется студентом самостоятельно после консультации его с руководителем и изучением рекомендованных методических указ</w:t>
      </w:r>
      <w:r w:rsidRPr="00BB43EF">
        <w:rPr>
          <w:rFonts w:ascii="Times New Roman" w:hAnsi="Times New Roman"/>
          <w:sz w:val="24"/>
          <w:szCs w:val="24"/>
        </w:rPr>
        <w:t>а</w:t>
      </w:r>
      <w:r w:rsidRPr="00BB43EF">
        <w:rPr>
          <w:rFonts w:ascii="Times New Roman" w:hAnsi="Times New Roman"/>
          <w:sz w:val="24"/>
          <w:szCs w:val="24"/>
        </w:rPr>
        <w:t>ний. Конкретная тема зависит от места прохождения практики, вида изучаемого обор</w:t>
      </w:r>
      <w:r w:rsidRPr="00BB43EF">
        <w:rPr>
          <w:rFonts w:ascii="Times New Roman" w:hAnsi="Times New Roman"/>
          <w:sz w:val="24"/>
          <w:szCs w:val="24"/>
        </w:rPr>
        <w:t>у</w:t>
      </w:r>
      <w:r w:rsidRPr="00BB43EF">
        <w:rPr>
          <w:rFonts w:ascii="Times New Roman" w:hAnsi="Times New Roman"/>
          <w:sz w:val="24"/>
          <w:szCs w:val="24"/>
        </w:rPr>
        <w:t>дования, его неисправностей и отказов.</w:t>
      </w:r>
    </w:p>
    <w:p w14:paraId="3D423F38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Поэтому тему проекта, ее обоснование, содержание записки и структуру графич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ской части определяет студент после прохождения второй производственной практике на основе собранных в цехе материалов по заданию руководителя.</w:t>
      </w:r>
    </w:p>
    <w:p w14:paraId="31800B88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Несмотря на индивидуальность проекта (работы), в нем решается частная задача, соответствующая одной из технико-экономических проблем различных переделов м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таллургического пр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изводства:</w:t>
      </w:r>
    </w:p>
    <w:p w14:paraId="18471F20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-повышение производительности цеха (участка);</w:t>
      </w:r>
    </w:p>
    <w:p w14:paraId="7B81C35F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-повышения надежности технологического оборудования (основного или вспом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гательного);</w:t>
      </w:r>
    </w:p>
    <w:p w14:paraId="3C310EEB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- повышения качества продукции и др.</w:t>
      </w:r>
    </w:p>
    <w:p w14:paraId="41162D81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В связи с этим, тема проекта (работы) должна отражать решение одной (нескол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ь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ких) из указанных задач и в общем виде может быть сформулирована следующим обр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зом: </w:t>
      </w:r>
    </w:p>
    <w:p w14:paraId="0ADC896E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«Реконструкция (совершенствование, модернизация) …оборудования …цеха (участка) …предприятия с целью повышения…» </w:t>
      </w:r>
    </w:p>
    <w:p w14:paraId="4990F316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В рамках курсового проекта (работы) каждый студент выполняет пояснительную записку объемом 35-50с и графическую часть (4-5) чертежей формата А1.</w:t>
      </w:r>
    </w:p>
    <w:p w14:paraId="58CA80B0" w14:textId="77777777" w:rsidR="00BB43EF" w:rsidRPr="00BB43EF" w:rsidRDefault="00BB43EF" w:rsidP="00BB43EF">
      <w:pPr>
        <w:tabs>
          <w:tab w:val="num" w:pos="-180"/>
        </w:tabs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и оформление проекта (работы) должно соответствовать требован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BB43EF">
        <w:rPr>
          <w:rFonts w:ascii="Times New Roman" w:eastAsia="Calibri" w:hAnsi="Times New Roman" w:cs="Times New Roman"/>
          <w:sz w:val="24"/>
          <w:szCs w:val="24"/>
          <w:lang w:val="ru-RU"/>
        </w:rPr>
        <w:t>ям СМК МГТУ и методическим указаниям кафедры.</w:t>
      </w:r>
    </w:p>
    <w:p w14:paraId="05D3A58C" w14:textId="23829DFD" w:rsidR="00BB43EF" w:rsidRPr="00BB43EF" w:rsidRDefault="00BB43EF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F3BA3D" w14:textId="77777777" w:rsidR="00BB43EF" w:rsidRDefault="00BB43EF">
      <w:pPr>
        <w:rPr>
          <w:lang w:val="ru-RU"/>
        </w:rPr>
      </w:pPr>
    </w:p>
    <w:p w14:paraId="43287CF5" w14:textId="77777777" w:rsidR="001A4746" w:rsidRDefault="001A4746">
      <w:pPr>
        <w:rPr>
          <w:lang w:val="ru-RU"/>
        </w:rPr>
        <w:sectPr w:rsidR="001A4746" w:rsidSect="00A8354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EA40001" w14:textId="2EF6638C" w:rsidR="00BB43EF" w:rsidRPr="00BC5367" w:rsidRDefault="00BB43EF" w:rsidP="00BB43EF">
      <w:pPr>
        <w:jc w:val="right"/>
        <w:rPr>
          <w:b/>
          <w:bCs/>
          <w:lang w:val="ru-RU"/>
        </w:rPr>
      </w:pPr>
      <w:r w:rsidRPr="00BC5367">
        <w:rPr>
          <w:b/>
          <w:bCs/>
          <w:lang w:val="ru-RU"/>
        </w:rPr>
        <w:lastRenderedPageBreak/>
        <w:t xml:space="preserve">ПРИЛОЖЕНИЕ 2 </w:t>
      </w:r>
    </w:p>
    <w:p w14:paraId="034EA52A" w14:textId="6F5C9A9A" w:rsidR="001A4746" w:rsidRDefault="001A4746" w:rsidP="001A4746">
      <w:pPr>
        <w:rPr>
          <w:lang w:val="ru-RU"/>
        </w:rPr>
      </w:pPr>
      <w:r w:rsidRPr="00CA669A">
        <w:rPr>
          <w:lang w:val="ru-RU"/>
        </w:rPr>
        <w:t>Оценочные</w:t>
      </w:r>
      <w:r w:rsidRPr="00262CFC">
        <w:rPr>
          <w:lang w:val="ru-RU"/>
        </w:rPr>
        <w:t xml:space="preserve"> </w:t>
      </w:r>
      <w:r w:rsidRPr="00CA669A">
        <w:rPr>
          <w:lang w:val="ru-RU"/>
        </w:rPr>
        <w:t>средства</w:t>
      </w:r>
      <w:r w:rsidRPr="00262CFC">
        <w:rPr>
          <w:lang w:val="ru-RU"/>
        </w:rPr>
        <w:t xml:space="preserve"> </w:t>
      </w:r>
      <w:r w:rsidRPr="00CA669A">
        <w:rPr>
          <w:lang w:val="ru-RU"/>
        </w:rPr>
        <w:t>для</w:t>
      </w:r>
      <w:r w:rsidRPr="00262CFC">
        <w:rPr>
          <w:lang w:val="ru-RU"/>
        </w:rPr>
        <w:t xml:space="preserve"> </w:t>
      </w:r>
      <w:r w:rsidRPr="00CA669A">
        <w:rPr>
          <w:lang w:val="ru-RU"/>
        </w:rPr>
        <w:t>проведения</w:t>
      </w:r>
      <w:r w:rsidRPr="00262CFC">
        <w:rPr>
          <w:lang w:val="ru-RU"/>
        </w:rPr>
        <w:t xml:space="preserve"> </w:t>
      </w:r>
      <w:r w:rsidRPr="00CA669A">
        <w:rPr>
          <w:lang w:val="ru-RU"/>
        </w:rPr>
        <w:t>промежуточной</w:t>
      </w:r>
      <w:r w:rsidRPr="00262CFC">
        <w:rPr>
          <w:lang w:val="ru-RU"/>
        </w:rPr>
        <w:t xml:space="preserve"> </w:t>
      </w:r>
      <w:r w:rsidRPr="00CA669A">
        <w:rPr>
          <w:lang w:val="ru-RU"/>
        </w:rPr>
        <w:t>аттестации</w:t>
      </w:r>
    </w:p>
    <w:p w14:paraId="7B22EDC8" w14:textId="77777777" w:rsidR="001A4746" w:rsidRPr="00CA669A" w:rsidRDefault="001A4746" w:rsidP="001A4746">
      <w:pPr>
        <w:rPr>
          <w:lang w:val="ru-RU"/>
        </w:rPr>
      </w:pPr>
      <w:r w:rsidRPr="00CA669A">
        <w:rPr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4817"/>
        <w:gridCol w:w="3118"/>
        <w:gridCol w:w="6033"/>
      </w:tblGrid>
      <w:tr w:rsidR="001A4746" w:rsidRPr="007B6189" w14:paraId="2C3031EA" w14:textId="77777777" w:rsidTr="0048276A">
        <w:trPr>
          <w:trHeight w:val="1104"/>
        </w:trPr>
        <w:tc>
          <w:tcPr>
            <w:tcW w:w="0" w:type="auto"/>
            <w:vAlign w:val="center"/>
          </w:tcPr>
          <w:p w14:paraId="06091456" w14:textId="77777777" w:rsidR="001A4746" w:rsidRPr="007B6189" w:rsidRDefault="001A4746" w:rsidP="0048276A">
            <w:pPr>
              <w:jc w:val="center"/>
            </w:pPr>
            <w:proofErr w:type="spellStart"/>
            <w:r w:rsidRPr="007B6189">
              <w:t>Структурный</w:t>
            </w:r>
            <w:proofErr w:type="spellEnd"/>
            <w:r w:rsidRPr="007B6189">
              <w:t xml:space="preserve"> </w:t>
            </w:r>
            <w:proofErr w:type="spellStart"/>
            <w:r w:rsidRPr="007B6189">
              <w:t>элемент</w:t>
            </w:r>
            <w:proofErr w:type="spellEnd"/>
            <w:r w:rsidRPr="007B6189">
              <w:t xml:space="preserve"> </w:t>
            </w:r>
            <w:r w:rsidRPr="007B6189">
              <w:br/>
            </w:r>
            <w:proofErr w:type="spellStart"/>
            <w:r w:rsidRPr="007B6189">
              <w:t>компетенции</w:t>
            </w:r>
            <w:proofErr w:type="spellEnd"/>
          </w:p>
        </w:tc>
        <w:tc>
          <w:tcPr>
            <w:tcW w:w="7935" w:type="dxa"/>
            <w:gridSpan w:val="2"/>
            <w:shd w:val="clear" w:color="auto" w:fill="auto"/>
            <w:vAlign w:val="center"/>
          </w:tcPr>
          <w:p w14:paraId="255DE968" w14:textId="77777777" w:rsidR="001A4746" w:rsidRPr="007B6189" w:rsidRDefault="001A4746" w:rsidP="0048276A">
            <w:proofErr w:type="spellStart"/>
            <w: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6033" w:type="dxa"/>
            <w:vAlign w:val="center"/>
          </w:tcPr>
          <w:p w14:paraId="1ECFFD2C" w14:textId="77777777" w:rsidR="001A4746" w:rsidRDefault="001A4746" w:rsidP="0048276A">
            <w:pPr>
              <w:jc w:val="center"/>
            </w:pPr>
            <w:proofErr w:type="spellStart"/>
            <w:r>
              <w:t>Оценочные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</w:tc>
      </w:tr>
      <w:tr w:rsidR="001A4746" w:rsidRPr="009A3F1D" w14:paraId="6B18CB3D" w14:textId="77777777" w:rsidTr="0048276A">
        <w:tc>
          <w:tcPr>
            <w:tcW w:w="15922" w:type="dxa"/>
            <w:gridSpan w:val="4"/>
          </w:tcPr>
          <w:p w14:paraId="4FF7A8EF" w14:textId="77777777" w:rsidR="001A4746" w:rsidRPr="00C52456" w:rsidRDefault="001A4746" w:rsidP="0048276A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BB43EF" w:rsidRPr="009A3F1D" w14:paraId="09988E1C" w14:textId="77777777" w:rsidTr="0048276A">
        <w:tc>
          <w:tcPr>
            <w:tcW w:w="0" w:type="auto"/>
          </w:tcPr>
          <w:p w14:paraId="3139CB03" w14:textId="77777777" w:rsidR="00BB43EF" w:rsidRPr="007B6189" w:rsidRDefault="00BB43EF" w:rsidP="00BB43EF">
            <w:proofErr w:type="spellStart"/>
            <w:r w:rsidRPr="007B6189">
              <w:t>Знать</w:t>
            </w:r>
            <w:proofErr w:type="spellEnd"/>
          </w:p>
        </w:tc>
        <w:tc>
          <w:tcPr>
            <w:tcW w:w="4817" w:type="dxa"/>
          </w:tcPr>
          <w:p w14:paraId="112E02A4" w14:textId="130F6CC1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Научно-обоснованные методики изуч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ния конструкции и проведения расч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тов долговечности деталей и узлов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катных станов по различным кр</w:t>
            </w:r>
            <w:r w:rsidRPr="00BB43EF">
              <w:rPr>
                <w:lang w:val="ru-RU"/>
              </w:rPr>
              <w:t>и</w:t>
            </w:r>
            <w:r w:rsidRPr="00BB43EF">
              <w:rPr>
                <w:lang w:val="ru-RU"/>
              </w:rPr>
              <w:t>териям работоспособн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сти</w:t>
            </w:r>
          </w:p>
        </w:tc>
        <w:tc>
          <w:tcPr>
            <w:tcW w:w="9151" w:type="dxa"/>
            <w:gridSpan w:val="2"/>
          </w:tcPr>
          <w:p w14:paraId="16B68A61" w14:textId="77777777" w:rsidR="00BB43EF" w:rsidRPr="00BB43EF" w:rsidRDefault="00BB43EF" w:rsidP="00BB43EF">
            <w:pPr>
              <w:ind w:left="720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Вопросы для подготовки к экзамену:</w:t>
            </w:r>
          </w:p>
          <w:p w14:paraId="73E77BDC" w14:textId="77777777" w:rsidR="00BB43EF" w:rsidRPr="00DB4B6E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 w:rsidRPr="00BB43EF">
              <w:rPr>
                <w:lang w:val="ru-RU"/>
              </w:rPr>
              <w:t xml:space="preserve">Прокатный стан. Основное и вспомогательное оборудование. </w:t>
            </w:r>
            <w:proofErr w:type="spellStart"/>
            <w:r w:rsidRPr="00DB4B6E">
              <w:t>Определ</w:t>
            </w:r>
            <w:r w:rsidRPr="00DB4B6E">
              <w:t>е</w:t>
            </w:r>
            <w:r w:rsidRPr="00DB4B6E">
              <w:t>ние</w:t>
            </w:r>
            <w:proofErr w:type="spellEnd"/>
            <w:r w:rsidRPr="00DB4B6E">
              <w:t xml:space="preserve"> и </w:t>
            </w:r>
            <w:proofErr w:type="spellStart"/>
            <w:r w:rsidRPr="00DB4B6E">
              <w:t>назначение</w:t>
            </w:r>
            <w:proofErr w:type="spellEnd"/>
            <w:r w:rsidRPr="00DB4B6E">
              <w:t>.</w:t>
            </w:r>
          </w:p>
          <w:p w14:paraId="128791D9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Классификация прокатных станов по назначению.</w:t>
            </w:r>
          </w:p>
          <w:p w14:paraId="75F2ED19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Классификация прокатных станов по числу и расположению прокатных клетей.</w:t>
            </w:r>
          </w:p>
          <w:p w14:paraId="037ECBED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Прокатная клеть. Классификация по числу и расп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ложению валков.</w:t>
            </w:r>
          </w:p>
          <w:p w14:paraId="3261EFAE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Рабочая (главная) линия прокатки. Основные схемы и состав оборудов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ния.</w:t>
            </w:r>
          </w:p>
          <w:p w14:paraId="7234C2F8" w14:textId="77777777" w:rsidR="00BB43EF" w:rsidRPr="00DB4B6E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proofErr w:type="spellStart"/>
            <w:r w:rsidRPr="00DB4B6E">
              <w:t>Очаг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деформации</w:t>
            </w:r>
            <w:proofErr w:type="spellEnd"/>
            <w:r w:rsidRPr="00DB4B6E">
              <w:t xml:space="preserve">. </w:t>
            </w:r>
            <w:proofErr w:type="spellStart"/>
            <w:r w:rsidRPr="00DB4B6E">
              <w:t>Основные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параме</w:t>
            </w:r>
            <w:r w:rsidRPr="00DB4B6E">
              <w:t>т</w:t>
            </w:r>
            <w:r w:rsidRPr="00DB4B6E">
              <w:t>ры</w:t>
            </w:r>
            <w:proofErr w:type="spellEnd"/>
            <w:r w:rsidRPr="00DB4B6E">
              <w:t>.</w:t>
            </w:r>
          </w:p>
          <w:p w14:paraId="6D289F59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Основы расчета усилия, момента и мощности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катки.</w:t>
            </w:r>
          </w:p>
          <w:p w14:paraId="4A7611E4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Расчет момента и мощности главного привода ст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на.</w:t>
            </w:r>
          </w:p>
          <w:p w14:paraId="2E993BB5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Устройство прокатной клети. Основные узлы и мех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низмы.</w:t>
            </w:r>
          </w:p>
          <w:p w14:paraId="47946D77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Прокатные валки. Назначение, конструкции, материалы и качество ва</w:t>
            </w:r>
            <w:r w:rsidRPr="00BB43EF">
              <w:rPr>
                <w:lang w:val="ru-RU"/>
              </w:rPr>
              <w:t>л</w:t>
            </w:r>
            <w:r w:rsidRPr="00BB43EF">
              <w:rPr>
                <w:lang w:val="ru-RU"/>
              </w:rPr>
              <w:t>ков.</w:t>
            </w:r>
          </w:p>
          <w:p w14:paraId="2438387D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Основы расчета прокатных валков на прочность.</w:t>
            </w:r>
          </w:p>
          <w:p w14:paraId="1BDBC71D" w14:textId="77777777" w:rsidR="00BB43EF" w:rsidRPr="00BB43EF" w:rsidRDefault="00BB43EF" w:rsidP="00BB43E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Подшипники прокатных валков. Назначение, устройство и типы подши</w:t>
            </w:r>
            <w:r w:rsidRPr="00BB43EF">
              <w:rPr>
                <w:lang w:val="ru-RU"/>
              </w:rPr>
              <w:t>п</w:t>
            </w:r>
            <w:r w:rsidRPr="00BB43EF">
              <w:rPr>
                <w:lang w:val="ru-RU"/>
              </w:rPr>
              <w:t>ников.</w:t>
            </w:r>
          </w:p>
          <w:p w14:paraId="7441564C" w14:textId="597263BF" w:rsidR="00BB43EF" w:rsidRPr="008B0CFB" w:rsidRDefault="00BB43EF" w:rsidP="00BB43E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DB4B6E">
              <w:t>Подшипники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скольжения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жидкостного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трения</w:t>
            </w:r>
            <w:proofErr w:type="spellEnd"/>
            <w:r w:rsidRPr="00DB4B6E">
              <w:t>.</w:t>
            </w:r>
          </w:p>
        </w:tc>
      </w:tr>
      <w:tr w:rsidR="00BB43EF" w:rsidRPr="009A3F1D" w14:paraId="296FF37C" w14:textId="77777777" w:rsidTr="0048276A">
        <w:tc>
          <w:tcPr>
            <w:tcW w:w="0" w:type="auto"/>
          </w:tcPr>
          <w:p w14:paraId="3C907C3F" w14:textId="77777777" w:rsidR="00BB43EF" w:rsidRPr="007B6189" w:rsidRDefault="00BB43EF" w:rsidP="00BB43EF">
            <w:proofErr w:type="spellStart"/>
            <w:r w:rsidRPr="007B6189">
              <w:t>Уметь</w:t>
            </w:r>
            <w:proofErr w:type="spellEnd"/>
          </w:p>
        </w:tc>
        <w:tc>
          <w:tcPr>
            <w:tcW w:w="4817" w:type="dxa"/>
          </w:tcPr>
          <w:p w14:paraId="0DFB5FF2" w14:textId="2FD766A5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Применять комплексную методику изучения конструкции и пров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дения расчетов долговечности деталей и у</w:t>
            </w:r>
            <w:r w:rsidRPr="00BB43EF">
              <w:rPr>
                <w:lang w:val="ru-RU"/>
              </w:rPr>
              <w:t>з</w:t>
            </w:r>
            <w:r w:rsidRPr="00BB43EF">
              <w:rPr>
                <w:lang w:val="ru-RU"/>
              </w:rPr>
              <w:t>лов прокатных ст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нов по различным критериям работоспособн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сти</w:t>
            </w:r>
          </w:p>
        </w:tc>
        <w:tc>
          <w:tcPr>
            <w:tcW w:w="9151" w:type="dxa"/>
            <w:gridSpan w:val="2"/>
          </w:tcPr>
          <w:p w14:paraId="1F0F24F4" w14:textId="77777777" w:rsidR="00BB43EF" w:rsidRPr="00BB43EF" w:rsidRDefault="00BB43EF" w:rsidP="00BB43EF">
            <w:pPr>
              <w:spacing w:after="100" w:afterAutospacing="1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Практическая работа</w:t>
            </w:r>
          </w:p>
          <w:p w14:paraId="230971AB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РАСЧЕТ НА ПРОЧНОСТЬ ВАЛКОВ ШЕСТЕРЕННЫХ КЛЕТЕЙ И ПРОВЕРКА НА ОПРОКИДЫВ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НИЕ</w:t>
            </w:r>
          </w:p>
          <w:p w14:paraId="3C5A7C79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Выполнить расчет на прочность зубчатого зацепления шестеренного валка и опрокидывание </w:t>
            </w:r>
            <w:r w:rsidRPr="00BB43EF">
              <w:rPr>
                <w:lang w:val="ru-RU"/>
              </w:rPr>
              <w:lastRenderedPageBreak/>
              <w:t>самой ш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стеренной клети</w:t>
            </w:r>
          </w:p>
          <w:p w14:paraId="7665EF24" w14:textId="77777777" w:rsidR="00BB43EF" w:rsidRDefault="00BB43EF" w:rsidP="00BB43E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EE7AC5">
              <w:rPr>
                <w:rFonts w:ascii="Arial" w:hAnsi="Arial" w:cs="Arial"/>
                <w:noProof/>
                <w:sz w:val="28"/>
                <w:szCs w:val="28"/>
              </w:rPr>
              <w:pict w14:anchorId="385E91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06" o:spid="_x0000_i1027" type="#_x0000_t75" alt="5" style="width:293.15pt;height:170.55pt;visibility:visible">
                  <v:imagedata r:id="rId23" o:title="5"/>
                </v:shape>
              </w:pict>
            </w:r>
          </w:p>
          <w:p w14:paraId="3F943954" w14:textId="77777777" w:rsidR="00BB43EF" w:rsidRPr="00BB43EF" w:rsidRDefault="00BB43EF" w:rsidP="00BB43EF">
            <w:pPr>
              <w:jc w:val="center"/>
              <w:rPr>
                <w:lang w:val="ru-RU"/>
              </w:rPr>
            </w:pPr>
            <w:r w:rsidRPr="00BB43EF">
              <w:rPr>
                <w:lang w:val="ru-RU"/>
              </w:rPr>
              <w:t xml:space="preserve">Рис.1. К расчету шестеренного валка: а) силы, действующие в шевронном </w:t>
            </w:r>
          </w:p>
          <w:p w14:paraId="5849FCB1" w14:textId="34683218" w:rsidR="00BB43EF" w:rsidRPr="008B0CFB" w:rsidRDefault="00BB43EF" w:rsidP="00BB43EF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зубчатом зацеплении; б) направление сил в торцевом сечении</w:t>
            </w:r>
          </w:p>
        </w:tc>
      </w:tr>
      <w:tr w:rsidR="00BB43EF" w:rsidRPr="009A3F1D" w14:paraId="34C09F41" w14:textId="77777777" w:rsidTr="0048276A">
        <w:tc>
          <w:tcPr>
            <w:tcW w:w="0" w:type="auto"/>
          </w:tcPr>
          <w:p w14:paraId="46DCA613" w14:textId="77777777" w:rsidR="00BB43EF" w:rsidRPr="007B6189" w:rsidRDefault="00BB43EF" w:rsidP="00BB43EF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4817" w:type="dxa"/>
          </w:tcPr>
          <w:p w14:paraId="19DC126D" w14:textId="3FD561BC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Практическими навыками научных и</w:t>
            </w:r>
            <w:r w:rsidRPr="00BB43EF">
              <w:rPr>
                <w:lang w:val="ru-RU"/>
              </w:rPr>
              <w:t>с</w:t>
            </w:r>
            <w:r w:rsidRPr="00BB43EF">
              <w:rPr>
                <w:lang w:val="ru-RU"/>
              </w:rPr>
              <w:t>следований</w:t>
            </w:r>
            <w:r w:rsidRPr="00BB43EF">
              <w:rPr>
                <w:color w:val="000000"/>
                <w:lang w:val="ru-RU"/>
              </w:rPr>
              <w:t xml:space="preserve"> долговечности </w:t>
            </w:r>
            <w:r w:rsidRPr="00BB43EF">
              <w:rPr>
                <w:lang w:val="ru-RU"/>
              </w:rPr>
              <w:t>дет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лей и узлов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катных станов по различным критериям работосп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собности</w:t>
            </w:r>
          </w:p>
        </w:tc>
        <w:tc>
          <w:tcPr>
            <w:tcW w:w="9151" w:type="dxa"/>
            <w:gridSpan w:val="2"/>
          </w:tcPr>
          <w:p w14:paraId="6FF7CC6B" w14:textId="77777777" w:rsidR="00BB43EF" w:rsidRPr="00BB43EF" w:rsidRDefault="00BB43EF" w:rsidP="00BB43EF">
            <w:pPr>
              <w:spacing w:after="100" w:afterAutospacing="1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Практическая работа</w:t>
            </w:r>
          </w:p>
          <w:p w14:paraId="106A1844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ОПРЕДЕЛЕНИЕ МОЩНОСТИ И КИНЕМАТИЧ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СКИЙ</w:t>
            </w:r>
          </w:p>
          <w:p w14:paraId="513191B0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РАСЧЕТ ГЛАВНОГО ПРИВОДА КЛЕТЕЙ ШПС 2000</w:t>
            </w:r>
          </w:p>
          <w:p w14:paraId="75AEF47C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>
              <w:rPr>
                <w:noProof/>
              </w:rPr>
              <w:pict w14:anchorId="18116FB9">
                <v:shape id="_x0000_s1026" type="#_x0000_t75" style="position:absolute;left:0;text-align:left;margin-left:185.2pt;margin-top:22.5pt;width:235.95pt;height:115.9pt;z-index:251659264;mso-position-horizontal-relative:margin;mso-position-vertical-relative:margin">
                  <v:imagedata r:id="rId24" o:title=""/>
                  <w10:wrap type="square" anchorx="margin" anchory="margin"/>
                </v:shape>
              </w:pict>
            </w:r>
            <w:r w:rsidRPr="00BB43EF">
              <w:rPr>
                <w:lang w:val="ru-RU"/>
              </w:rPr>
              <w:t>Выполнить расчет мощности электродвигателя четырех валк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вой клети стана 2000 и выбрать его по каталогу, провести кин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матический расчет привода</w:t>
            </w:r>
          </w:p>
          <w:p w14:paraId="53E63A4C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Рис.1.1.  Кинематическая схема главной линии клети ШПС 2000: 1 – электродв</w:t>
            </w:r>
            <w:r w:rsidRPr="00BB43EF">
              <w:rPr>
                <w:lang w:val="ru-RU"/>
              </w:rPr>
              <w:t>и</w:t>
            </w:r>
            <w:r w:rsidRPr="00BB43EF">
              <w:rPr>
                <w:lang w:val="ru-RU"/>
              </w:rPr>
              <w:t>гатель; 2 – моторная муфта; 3 – редуктор; 4 – коренная муфта; 5 – шестеренная клеть; 6 – универсальные шпиндели; 7 – рабочие валки; 8 – опорные валки.</w:t>
            </w:r>
          </w:p>
          <w:p w14:paraId="5BFDDAD2" w14:textId="781350D8" w:rsidR="00BB43EF" w:rsidRPr="00547B18" w:rsidRDefault="00BB43EF" w:rsidP="00BB43EF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1A4746" w:rsidRPr="009A3F1D" w14:paraId="0BB96435" w14:textId="77777777" w:rsidTr="0048276A">
        <w:tc>
          <w:tcPr>
            <w:tcW w:w="15922" w:type="dxa"/>
            <w:gridSpan w:val="4"/>
          </w:tcPr>
          <w:p w14:paraId="5CAA48D8" w14:textId="77777777" w:rsidR="001A4746" w:rsidRPr="00C52456" w:rsidRDefault="001A4746" w:rsidP="0048276A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BB43EF" w:rsidRPr="009A3F1D" w14:paraId="5787E79D" w14:textId="77777777" w:rsidTr="0048276A">
        <w:tc>
          <w:tcPr>
            <w:tcW w:w="0" w:type="auto"/>
          </w:tcPr>
          <w:p w14:paraId="624601A5" w14:textId="77777777" w:rsidR="00BB43EF" w:rsidRPr="007B6189" w:rsidRDefault="00BB43EF" w:rsidP="00BB43EF">
            <w:proofErr w:type="spellStart"/>
            <w:r w:rsidRPr="007B6189">
              <w:t>Знать</w:t>
            </w:r>
            <w:proofErr w:type="spellEnd"/>
          </w:p>
        </w:tc>
        <w:tc>
          <w:tcPr>
            <w:tcW w:w="4817" w:type="dxa"/>
          </w:tcPr>
          <w:p w14:paraId="2E54972D" w14:textId="77777777" w:rsidR="00BB43EF" w:rsidRPr="00BB43EF" w:rsidRDefault="00BB43EF" w:rsidP="00BB43EF">
            <w:pPr>
              <w:jc w:val="both"/>
              <w:rPr>
                <w:color w:val="000000"/>
                <w:lang w:val="ru-RU"/>
              </w:rPr>
            </w:pPr>
            <w:r w:rsidRPr="00BB43EF">
              <w:rPr>
                <w:color w:val="000000"/>
                <w:lang w:val="ru-RU"/>
              </w:rPr>
              <w:t xml:space="preserve">Технологический </w:t>
            </w:r>
            <w:proofErr w:type="gramStart"/>
            <w:r w:rsidRPr="00BB43EF">
              <w:rPr>
                <w:color w:val="000000"/>
                <w:lang w:val="ru-RU"/>
              </w:rPr>
              <w:t>процесс  произво</w:t>
            </w:r>
            <w:r w:rsidRPr="00BB43EF">
              <w:rPr>
                <w:color w:val="000000"/>
                <w:lang w:val="ru-RU"/>
              </w:rPr>
              <w:t>д</w:t>
            </w:r>
            <w:r w:rsidRPr="00BB43EF">
              <w:rPr>
                <w:color w:val="000000"/>
                <w:lang w:val="ru-RU"/>
              </w:rPr>
              <w:t>ства</w:t>
            </w:r>
            <w:proofErr w:type="gramEnd"/>
            <w:r w:rsidRPr="00BB43EF">
              <w:rPr>
                <w:color w:val="000000"/>
                <w:lang w:val="ru-RU"/>
              </w:rPr>
              <w:t xml:space="preserve"> прокатной проду</w:t>
            </w:r>
            <w:r w:rsidRPr="00BB43EF">
              <w:rPr>
                <w:color w:val="000000"/>
                <w:lang w:val="ru-RU"/>
              </w:rPr>
              <w:t>к</w:t>
            </w:r>
            <w:r w:rsidRPr="00BB43EF">
              <w:rPr>
                <w:color w:val="000000"/>
                <w:lang w:val="ru-RU"/>
              </w:rPr>
              <w:t>ции</w:t>
            </w:r>
          </w:p>
          <w:p w14:paraId="7E3858F5" w14:textId="77777777" w:rsidR="00BB43EF" w:rsidRPr="00BB43EF" w:rsidRDefault="00BB43EF" w:rsidP="00BB43EF">
            <w:pPr>
              <w:jc w:val="both"/>
              <w:rPr>
                <w:color w:val="000000"/>
                <w:lang w:val="ru-RU"/>
              </w:rPr>
            </w:pPr>
            <w:r w:rsidRPr="00BB43EF">
              <w:rPr>
                <w:color w:val="000000"/>
                <w:lang w:val="ru-RU"/>
              </w:rPr>
              <w:t>Требования к монтажу и наладке об</w:t>
            </w:r>
            <w:r w:rsidRPr="00BB43EF">
              <w:rPr>
                <w:color w:val="000000"/>
                <w:lang w:val="ru-RU"/>
              </w:rPr>
              <w:t>о</w:t>
            </w:r>
            <w:r w:rsidRPr="00BB43EF">
              <w:rPr>
                <w:color w:val="000000"/>
                <w:lang w:val="ru-RU"/>
              </w:rPr>
              <w:t>рудования прока</w:t>
            </w:r>
            <w:r w:rsidRPr="00BB43EF">
              <w:rPr>
                <w:color w:val="000000"/>
                <w:lang w:val="ru-RU"/>
              </w:rPr>
              <w:t>т</w:t>
            </w:r>
            <w:r w:rsidRPr="00BB43EF">
              <w:rPr>
                <w:color w:val="000000"/>
                <w:lang w:val="ru-RU"/>
              </w:rPr>
              <w:t>ных станов.</w:t>
            </w:r>
          </w:p>
          <w:p w14:paraId="3A777762" w14:textId="52B9B75F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color w:val="000000"/>
                <w:lang w:val="ru-RU"/>
              </w:rPr>
              <w:t>Основные элементы современных пр</w:t>
            </w:r>
            <w:r w:rsidRPr="00BB43EF">
              <w:rPr>
                <w:color w:val="000000"/>
                <w:lang w:val="ru-RU"/>
              </w:rPr>
              <w:t>о</w:t>
            </w:r>
            <w:r w:rsidRPr="00BB43EF">
              <w:rPr>
                <w:color w:val="000000"/>
                <w:lang w:val="ru-RU"/>
              </w:rPr>
              <w:t>катных станов</w:t>
            </w:r>
          </w:p>
        </w:tc>
        <w:tc>
          <w:tcPr>
            <w:tcW w:w="9151" w:type="dxa"/>
            <w:gridSpan w:val="2"/>
          </w:tcPr>
          <w:p w14:paraId="157F5493" w14:textId="77777777" w:rsidR="00BB43EF" w:rsidRPr="00BB43EF" w:rsidRDefault="00BB43EF" w:rsidP="00BB43EF">
            <w:pPr>
              <w:ind w:left="720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Вопросы для подготовки к экзамену:</w:t>
            </w:r>
          </w:p>
          <w:p w14:paraId="50DC35BC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Нажимные механизмы. Назначение, типы и устро</w:t>
            </w:r>
            <w:r w:rsidRPr="00BB43EF">
              <w:rPr>
                <w:lang w:val="ru-RU"/>
              </w:rPr>
              <w:t>й</w:t>
            </w:r>
            <w:r w:rsidRPr="00BB43EF">
              <w:rPr>
                <w:lang w:val="ru-RU"/>
              </w:rPr>
              <w:t>ство.</w:t>
            </w:r>
          </w:p>
          <w:p w14:paraId="2B065F31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Расчет на прочность пары «Винт-гайка».</w:t>
            </w:r>
          </w:p>
          <w:p w14:paraId="2E7E91E0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Уравновешивающие устройства. Назн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чение, типы и конструкции.</w:t>
            </w:r>
          </w:p>
          <w:p w14:paraId="48AF0542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Станины прокатных клетей, назначение, типы и устро</w:t>
            </w:r>
            <w:r w:rsidRPr="00BB43EF">
              <w:rPr>
                <w:lang w:val="ru-RU"/>
              </w:rPr>
              <w:t>й</w:t>
            </w:r>
            <w:r w:rsidRPr="00BB43EF">
              <w:rPr>
                <w:lang w:val="ru-RU"/>
              </w:rPr>
              <w:t>ство.</w:t>
            </w:r>
          </w:p>
          <w:p w14:paraId="7D69885E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Основы расчета станин на прочность.</w:t>
            </w:r>
          </w:p>
          <w:p w14:paraId="54A184B8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Шпиндели. Назначение, виды и ко</w:t>
            </w:r>
            <w:r w:rsidRPr="00BB43EF">
              <w:rPr>
                <w:lang w:val="ru-RU"/>
              </w:rPr>
              <w:t>н</w:t>
            </w:r>
            <w:r w:rsidRPr="00BB43EF">
              <w:rPr>
                <w:lang w:val="ru-RU"/>
              </w:rPr>
              <w:t>струкции.</w:t>
            </w:r>
          </w:p>
          <w:p w14:paraId="536D6960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Шестеренные клети и редукторы. Назначение и устройство.</w:t>
            </w:r>
          </w:p>
          <w:p w14:paraId="27705C3F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Вспомогательное оборудование, назначение и основные группы механи</w:t>
            </w:r>
            <w:r w:rsidRPr="00BB43EF">
              <w:rPr>
                <w:lang w:val="ru-RU"/>
              </w:rPr>
              <w:t>з</w:t>
            </w:r>
            <w:r w:rsidRPr="00BB43EF">
              <w:rPr>
                <w:lang w:val="ru-RU"/>
              </w:rPr>
              <w:t>мов.</w:t>
            </w:r>
          </w:p>
          <w:p w14:paraId="1C8FA498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Рольганги. Назначение и конструкция рольгангов.</w:t>
            </w:r>
          </w:p>
          <w:p w14:paraId="4DAA2E8A" w14:textId="77777777" w:rsidR="00BB43EF" w:rsidRPr="00DB4B6E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proofErr w:type="spellStart"/>
            <w:r w:rsidRPr="00DB4B6E">
              <w:t>Виды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приводов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рольга</w:t>
            </w:r>
            <w:r w:rsidRPr="00DB4B6E">
              <w:t>н</w:t>
            </w:r>
            <w:r w:rsidRPr="00DB4B6E">
              <w:t>гов</w:t>
            </w:r>
            <w:proofErr w:type="spellEnd"/>
            <w:r w:rsidRPr="00DB4B6E">
              <w:t>.</w:t>
            </w:r>
          </w:p>
          <w:p w14:paraId="14C83D60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Основы расчета момента и мощности привода рольга</w:t>
            </w:r>
            <w:r w:rsidRPr="00BB43EF">
              <w:rPr>
                <w:lang w:val="ru-RU"/>
              </w:rPr>
              <w:t>н</w:t>
            </w:r>
            <w:r w:rsidRPr="00BB43EF">
              <w:rPr>
                <w:lang w:val="ru-RU"/>
              </w:rPr>
              <w:t>га.</w:t>
            </w:r>
          </w:p>
          <w:p w14:paraId="60E74C29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Манипуляторы и кантователи. Назначение, схемы механи</w:t>
            </w:r>
            <w:r w:rsidRPr="00BB43EF">
              <w:rPr>
                <w:lang w:val="ru-RU"/>
              </w:rPr>
              <w:t>з</w:t>
            </w:r>
            <w:r w:rsidRPr="00BB43EF">
              <w:rPr>
                <w:lang w:val="ru-RU"/>
              </w:rPr>
              <w:t>мов.</w:t>
            </w:r>
          </w:p>
          <w:p w14:paraId="2461BB41" w14:textId="77777777" w:rsidR="00BB43EF" w:rsidRPr="00BB43EF" w:rsidRDefault="00BB43EF" w:rsidP="00BB43E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Холодильники и </w:t>
            </w:r>
            <w:proofErr w:type="spellStart"/>
            <w:r w:rsidRPr="00BB43EF">
              <w:rPr>
                <w:lang w:val="ru-RU"/>
              </w:rPr>
              <w:t>шлепперы</w:t>
            </w:r>
            <w:proofErr w:type="spellEnd"/>
            <w:r w:rsidRPr="00BB43EF">
              <w:rPr>
                <w:lang w:val="ru-RU"/>
              </w:rPr>
              <w:t>. Назначение и конс</w:t>
            </w:r>
            <w:r w:rsidRPr="00BB43EF">
              <w:rPr>
                <w:lang w:val="ru-RU"/>
              </w:rPr>
              <w:t>т</w:t>
            </w:r>
            <w:r w:rsidRPr="00BB43EF">
              <w:rPr>
                <w:lang w:val="ru-RU"/>
              </w:rPr>
              <w:t>рукции.</w:t>
            </w:r>
          </w:p>
          <w:p w14:paraId="24868423" w14:textId="39BCA7D4" w:rsidR="00BB43EF" w:rsidRPr="00C52456" w:rsidRDefault="00BB43EF" w:rsidP="00BB43EF">
            <w:pPr>
              <w:pStyle w:val="a5"/>
              <w:numPr>
                <w:ilvl w:val="0"/>
                <w:numId w:val="7"/>
              </w:num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BB43EF" w:rsidRPr="009A3F1D" w14:paraId="39C38361" w14:textId="77777777" w:rsidTr="0048276A">
        <w:tc>
          <w:tcPr>
            <w:tcW w:w="0" w:type="auto"/>
          </w:tcPr>
          <w:p w14:paraId="13CD5505" w14:textId="77777777" w:rsidR="00BB43EF" w:rsidRPr="007B6189" w:rsidRDefault="00BB43EF" w:rsidP="00BB43EF">
            <w:proofErr w:type="spellStart"/>
            <w:r w:rsidRPr="007B6189">
              <w:t>Уметь</w:t>
            </w:r>
            <w:proofErr w:type="spellEnd"/>
          </w:p>
        </w:tc>
        <w:tc>
          <w:tcPr>
            <w:tcW w:w="4817" w:type="dxa"/>
          </w:tcPr>
          <w:p w14:paraId="47435245" w14:textId="07575B09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color w:val="000000"/>
                <w:lang w:val="ru-RU"/>
              </w:rPr>
              <w:t>Использовать знания при проектиров</w:t>
            </w:r>
            <w:r w:rsidRPr="00BB43EF">
              <w:rPr>
                <w:color w:val="000000"/>
                <w:lang w:val="ru-RU"/>
              </w:rPr>
              <w:t>а</w:t>
            </w:r>
            <w:r w:rsidRPr="00BB43EF">
              <w:rPr>
                <w:color w:val="000000"/>
                <w:lang w:val="ru-RU"/>
              </w:rPr>
              <w:t>нии и расчете оборудования пр</w:t>
            </w:r>
            <w:r w:rsidRPr="00BB43EF">
              <w:rPr>
                <w:color w:val="000000"/>
                <w:lang w:val="ru-RU"/>
              </w:rPr>
              <w:t>о</w:t>
            </w:r>
            <w:r w:rsidRPr="00BB43EF">
              <w:rPr>
                <w:color w:val="000000"/>
                <w:lang w:val="ru-RU"/>
              </w:rPr>
              <w:t>катных цехов. Различать о</w:t>
            </w:r>
            <w:r w:rsidRPr="00BB43EF">
              <w:rPr>
                <w:color w:val="000000"/>
                <w:lang w:val="ru-RU"/>
              </w:rPr>
              <w:t>с</w:t>
            </w:r>
            <w:r w:rsidRPr="00BB43EF">
              <w:rPr>
                <w:color w:val="000000"/>
                <w:lang w:val="ru-RU"/>
              </w:rPr>
              <w:t>новные элементы современных прокатных станов. Ос</w:t>
            </w:r>
            <w:r w:rsidRPr="00BB43EF">
              <w:rPr>
                <w:color w:val="000000"/>
                <w:lang w:val="ru-RU"/>
              </w:rPr>
              <w:t>у</w:t>
            </w:r>
            <w:r w:rsidRPr="00BB43EF">
              <w:rPr>
                <w:color w:val="000000"/>
                <w:lang w:val="ru-RU"/>
              </w:rPr>
              <w:t>ществлять разработку требований к монтажу и наладке оборудования на основе требов</w:t>
            </w:r>
            <w:r w:rsidRPr="00BB43EF">
              <w:rPr>
                <w:color w:val="000000"/>
                <w:lang w:val="ru-RU"/>
              </w:rPr>
              <w:t>а</w:t>
            </w:r>
            <w:r w:rsidRPr="00BB43EF">
              <w:rPr>
                <w:color w:val="000000"/>
                <w:lang w:val="ru-RU"/>
              </w:rPr>
              <w:t>ний.</w:t>
            </w:r>
          </w:p>
        </w:tc>
        <w:tc>
          <w:tcPr>
            <w:tcW w:w="9151" w:type="dxa"/>
            <w:gridSpan w:val="2"/>
          </w:tcPr>
          <w:p w14:paraId="5E7FB272" w14:textId="77777777" w:rsidR="00BB43EF" w:rsidRPr="00BB43EF" w:rsidRDefault="00BB43EF" w:rsidP="00BB43EF">
            <w:pPr>
              <w:spacing w:after="100" w:afterAutospacing="1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Практическая работа</w:t>
            </w:r>
          </w:p>
          <w:p w14:paraId="63EDA7A3" w14:textId="77777777" w:rsidR="00BB43EF" w:rsidRPr="00BB43EF" w:rsidRDefault="00BB43EF" w:rsidP="00BB43EF">
            <w:pPr>
              <w:jc w:val="both"/>
              <w:rPr>
                <w:color w:val="000000"/>
                <w:lang w:val="ru-RU"/>
              </w:rPr>
            </w:pPr>
            <w:r w:rsidRPr="00BB43EF">
              <w:rPr>
                <w:color w:val="000000"/>
                <w:lang w:val="ru-RU"/>
              </w:rPr>
              <w:t>РАСЧЕТ ПОДШИПНИКА ЖИДКОСТНОГО ТРЕНИЯ</w:t>
            </w:r>
          </w:p>
          <w:p w14:paraId="2F450B75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Провести проверочный расчет подшипника жидкостного трения</w:t>
            </w:r>
          </w:p>
          <w:p w14:paraId="06D548EC" w14:textId="626719EE" w:rsidR="00BB43EF" w:rsidRDefault="00BB43EF" w:rsidP="00BB43EF">
            <w:pPr>
              <w:jc w:val="center"/>
              <w:rPr>
                <w:noProof/>
              </w:rPr>
            </w:pPr>
            <w:r w:rsidRPr="00727408">
              <w:rPr>
                <w:noProof/>
              </w:rPr>
              <w:lastRenderedPageBreak/>
              <w:pict w14:anchorId="2B726454">
                <v:shape id="Рисунок 7" o:spid="_x0000_i1028" type="#_x0000_t75" alt="Безымянный" style="width:200.55pt;height:147.45pt;visibility:visible">
                  <v:imagedata r:id="rId25" o:title="Безымянный"/>
                </v:shape>
              </w:pict>
            </w:r>
          </w:p>
          <w:p w14:paraId="772DF957" w14:textId="3F5B28CD" w:rsidR="00BB43EF" w:rsidRPr="008B0CFB" w:rsidRDefault="00BB43EF" w:rsidP="00BB43EF">
            <w:pPr>
              <w:pStyle w:val="a5"/>
              <w:numPr>
                <w:ilvl w:val="0"/>
                <w:numId w:val="6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color w:val="000000"/>
                <w:lang w:val="ru-RU"/>
              </w:rPr>
              <w:t>Рис.1. Конструктивные элементы подшипника жидкостного трения и вязкость м</w:t>
            </w:r>
            <w:r w:rsidRPr="00BB43EF">
              <w:rPr>
                <w:color w:val="000000"/>
                <w:lang w:val="ru-RU"/>
              </w:rPr>
              <w:t>а</w:t>
            </w:r>
            <w:r w:rsidRPr="00BB43EF">
              <w:rPr>
                <w:color w:val="000000"/>
                <w:lang w:val="ru-RU"/>
              </w:rPr>
              <w:t>сел, применяемых для смазки ПЖТ: а — принципиальная схема конструкции подшипника; б — смещение центра расточки втулки-вкладыша; в — зависимость абсолютной (динамической) вязкости масел от температуры (марки масел: ту</w:t>
            </w:r>
            <w:r w:rsidRPr="00BB43EF">
              <w:rPr>
                <w:color w:val="000000"/>
                <w:lang w:val="ru-RU"/>
              </w:rPr>
              <w:t>р</w:t>
            </w:r>
            <w:r w:rsidRPr="00BB43EF">
              <w:rPr>
                <w:color w:val="000000"/>
                <w:lang w:val="ru-RU"/>
              </w:rPr>
              <w:t xml:space="preserve">бинное УТ, авиационное МЗС, МС-20, МК-22, машинное 1 и прокатное П-28 </w:t>
            </w:r>
            <w:proofErr w:type="spellStart"/>
            <w:r w:rsidRPr="00BB43EF">
              <w:rPr>
                <w:color w:val="000000"/>
                <w:lang w:val="ru-RU"/>
              </w:rPr>
              <w:t>брайтсток</w:t>
            </w:r>
            <w:proofErr w:type="spellEnd"/>
            <w:r w:rsidRPr="00BB43EF">
              <w:rPr>
                <w:color w:val="000000"/>
                <w:lang w:val="ru-RU"/>
              </w:rPr>
              <w:t>).</w:t>
            </w:r>
          </w:p>
        </w:tc>
      </w:tr>
      <w:tr w:rsidR="00BB43EF" w:rsidRPr="009A3F1D" w14:paraId="6EC923A7" w14:textId="77777777" w:rsidTr="0048276A">
        <w:tc>
          <w:tcPr>
            <w:tcW w:w="0" w:type="auto"/>
          </w:tcPr>
          <w:p w14:paraId="1C93F4FC" w14:textId="77777777" w:rsidR="00BB43EF" w:rsidRPr="007B6189" w:rsidRDefault="00BB43EF" w:rsidP="00BB43EF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4817" w:type="dxa"/>
          </w:tcPr>
          <w:p w14:paraId="732A2BBB" w14:textId="54BEC037" w:rsidR="00BB43EF" w:rsidRDefault="00BB43EF" w:rsidP="00BB43EF">
            <w:pPr>
              <w:spacing w:after="0" w:line="240" w:lineRule="auto"/>
              <w:rPr>
                <w:sz w:val="24"/>
                <w:szCs w:val="24"/>
              </w:rPr>
            </w:pPr>
            <w:r w:rsidRPr="00BB43EF">
              <w:rPr>
                <w:color w:val="000000"/>
                <w:lang w:val="ru-RU"/>
              </w:rPr>
              <w:t>Навыками расчета работоспосо</w:t>
            </w:r>
            <w:r w:rsidRPr="00BB43EF">
              <w:rPr>
                <w:color w:val="000000"/>
                <w:lang w:val="ru-RU"/>
              </w:rPr>
              <w:t>б</w:t>
            </w:r>
            <w:r w:rsidRPr="00BB43EF">
              <w:rPr>
                <w:color w:val="000000"/>
                <w:lang w:val="ru-RU"/>
              </w:rPr>
              <w:t>ности оборудования прокатных цехов при проектировании и вводе в эксплуат</w:t>
            </w:r>
            <w:r w:rsidRPr="00BB43EF">
              <w:rPr>
                <w:color w:val="000000"/>
                <w:lang w:val="ru-RU"/>
              </w:rPr>
              <w:t>а</w:t>
            </w:r>
            <w:r w:rsidRPr="00BB43EF">
              <w:rPr>
                <w:color w:val="000000"/>
                <w:lang w:val="ru-RU"/>
              </w:rPr>
              <w:t xml:space="preserve">цию. </w:t>
            </w:r>
            <w:proofErr w:type="spellStart"/>
            <w:r>
              <w:rPr>
                <w:color w:val="000000"/>
              </w:rPr>
              <w:t>Навыками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разработки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треб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ваний</w:t>
            </w:r>
            <w:proofErr w:type="spellEnd"/>
            <w:r>
              <w:rPr>
                <w:color w:val="000000"/>
              </w:rPr>
              <w:t xml:space="preserve"> к </w:t>
            </w:r>
            <w:proofErr w:type="spellStart"/>
            <w:r>
              <w:rPr>
                <w:color w:val="000000"/>
              </w:rPr>
              <w:t>монтажу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наладке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</w:t>
            </w:r>
            <w:proofErr w:type="spellEnd"/>
          </w:p>
        </w:tc>
        <w:tc>
          <w:tcPr>
            <w:tcW w:w="9151" w:type="dxa"/>
            <w:gridSpan w:val="2"/>
          </w:tcPr>
          <w:p w14:paraId="33FA7FFA" w14:textId="77777777" w:rsidR="00BB43EF" w:rsidRPr="00BB43EF" w:rsidRDefault="00BB43EF" w:rsidP="00BB43EF">
            <w:pPr>
              <w:spacing w:after="100" w:afterAutospacing="1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Практическая работа</w:t>
            </w:r>
          </w:p>
          <w:p w14:paraId="2C0C577D" w14:textId="77777777" w:rsidR="00BB43EF" w:rsidRPr="00BB43EF" w:rsidRDefault="00BB43EF" w:rsidP="00BB43EF">
            <w:pPr>
              <w:jc w:val="both"/>
              <w:rPr>
                <w:color w:val="000000"/>
                <w:lang w:val="ru-RU"/>
              </w:rPr>
            </w:pPr>
            <w:r w:rsidRPr="00BB43EF">
              <w:rPr>
                <w:color w:val="000000"/>
                <w:lang w:val="ru-RU"/>
              </w:rPr>
              <w:t>РАСЧЕТ НА ПРОЧНОСТЬ НАЖИМНОГО ВИНТА ПРОКАТНЫХ ВАЛКОВ</w:t>
            </w:r>
          </w:p>
          <w:p w14:paraId="70851CB1" w14:textId="77777777" w:rsidR="00BB43EF" w:rsidRPr="00BB43EF" w:rsidRDefault="00BB43EF" w:rsidP="00BB43EF">
            <w:pPr>
              <w:jc w:val="both"/>
              <w:rPr>
                <w:color w:val="000000"/>
                <w:lang w:val="ru-RU"/>
              </w:rPr>
            </w:pPr>
            <w:r w:rsidRPr="00BB43EF">
              <w:rPr>
                <w:color w:val="000000"/>
                <w:lang w:val="ru-RU"/>
              </w:rPr>
              <w:t>И ОПРЕДЕЛЕНИЕ МОЩНОСТИ ПРИВОДА НАЖИМНОГО МЕХАНИЗМА</w:t>
            </w:r>
          </w:p>
          <w:p w14:paraId="30B6C5A5" w14:textId="3DAA9AAD" w:rsidR="00BB43EF" w:rsidRPr="008B0CFB" w:rsidRDefault="00BB43EF" w:rsidP="00BB43EF">
            <w:pPr>
              <w:pStyle w:val="a5"/>
              <w:numPr>
                <w:ilvl w:val="0"/>
                <w:numId w:val="5"/>
              </w:numPr>
              <w:rPr>
                <w:lang w:val="ru-RU"/>
              </w:rPr>
            </w:pPr>
            <w:r w:rsidRPr="00BB43EF">
              <w:rPr>
                <w:color w:val="000000"/>
                <w:lang w:val="ru-RU"/>
              </w:rPr>
              <w:t>Выполнить расчет мощности электродвигателя привода нажимного винта и в</w:t>
            </w:r>
            <w:r w:rsidRPr="00BB43EF">
              <w:rPr>
                <w:color w:val="000000"/>
                <w:lang w:val="ru-RU"/>
              </w:rPr>
              <w:t>ы</w:t>
            </w:r>
            <w:r w:rsidRPr="00BB43EF">
              <w:rPr>
                <w:color w:val="000000"/>
                <w:lang w:val="ru-RU"/>
              </w:rPr>
              <w:t xml:space="preserve">брать его по каталогу, а </w:t>
            </w:r>
            <w:proofErr w:type="gramStart"/>
            <w:r w:rsidRPr="00BB43EF">
              <w:rPr>
                <w:color w:val="000000"/>
                <w:lang w:val="ru-RU"/>
              </w:rPr>
              <w:t>так же</w:t>
            </w:r>
            <w:proofErr w:type="gramEnd"/>
            <w:r w:rsidRPr="00BB43EF">
              <w:rPr>
                <w:color w:val="000000"/>
                <w:lang w:val="ru-RU"/>
              </w:rPr>
              <w:t xml:space="preserve"> проверить его на прочность. </w:t>
            </w:r>
            <w:proofErr w:type="spellStart"/>
            <w:r w:rsidRPr="005A5941">
              <w:rPr>
                <w:color w:val="000000"/>
              </w:rPr>
              <w:t>По</w:t>
            </w:r>
            <w:proofErr w:type="spellEnd"/>
            <w:r w:rsidRPr="005A5941">
              <w:rPr>
                <w:color w:val="000000"/>
              </w:rPr>
              <w:t xml:space="preserve"> </w:t>
            </w:r>
            <w:proofErr w:type="spellStart"/>
            <w:r w:rsidRPr="005A5941">
              <w:rPr>
                <w:color w:val="000000"/>
              </w:rPr>
              <w:t>полученным</w:t>
            </w:r>
            <w:proofErr w:type="spellEnd"/>
            <w:r w:rsidRPr="005A5941">
              <w:rPr>
                <w:color w:val="000000"/>
              </w:rPr>
              <w:t xml:space="preserve"> </w:t>
            </w:r>
            <w:proofErr w:type="spellStart"/>
            <w:r w:rsidRPr="005A5941">
              <w:rPr>
                <w:color w:val="000000"/>
              </w:rPr>
              <w:t>да</w:t>
            </w:r>
            <w:r w:rsidRPr="005A5941">
              <w:rPr>
                <w:color w:val="000000"/>
              </w:rPr>
              <w:t>н</w:t>
            </w:r>
            <w:r w:rsidRPr="005A5941">
              <w:rPr>
                <w:color w:val="000000"/>
              </w:rPr>
              <w:t>ным</w:t>
            </w:r>
            <w:proofErr w:type="spellEnd"/>
            <w:r w:rsidRPr="005A5941">
              <w:rPr>
                <w:color w:val="000000"/>
              </w:rPr>
              <w:t xml:space="preserve"> </w:t>
            </w:r>
            <w:proofErr w:type="spellStart"/>
            <w:r w:rsidRPr="005A5941">
              <w:rPr>
                <w:color w:val="000000"/>
              </w:rPr>
              <w:t>самостоят</w:t>
            </w:r>
            <w:r>
              <w:rPr>
                <w:color w:val="000000"/>
              </w:rPr>
              <w:t>ельно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выполнить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эскиз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нажимного</w:t>
            </w:r>
            <w:proofErr w:type="spellEnd"/>
            <w:r>
              <w:rPr>
                <w:color w:val="000000"/>
              </w:rPr>
              <w:t xml:space="preserve"> </w:t>
            </w:r>
            <w:r w:rsidRPr="005A5941">
              <w:rPr>
                <w:color w:val="000000"/>
              </w:rPr>
              <w:t xml:space="preserve"> </w:t>
            </w:r>
            <w:proofErr w:type="spellStart"/>
            <w:r w:rsidRPr="005A5941">
              <w:rPr>
                <w:color w:val="000000"/>
              </w:rPr>
              <w:t>винта</w:t>
            </w:r>
            <w:proofErr w:type="spellEnd"/>
            <w:proofErr w:type="gramEnd"/>
          </w:p>
        </w:tc>
      </w:tr>
      <w:tr w:rsidR="001A4746" w:rsidRPr="009A3F1D" w14:paraId="3501E19F" w14:textId="77777777" w:rsidTr="0048276A">
        <w:tc>
          <w:tcPr>
            <w:tcW w:w="15922" w:type="dxa"/>
            <w:gridSpan w:val="4"/>
          </w:tcPr>
          <w:p w14:paraId="3569C045" w14:textId="77777777" w:rsidR="001A4746" w:rsidRPr="00C52456" w:rsidRDefault="001A4746" w:rsidP="0048276A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BB43EF" w:rsidRPr="008B0CFB" w14:paraId="30884525" w14:textId="77777777" w:rsidTr="0048276A">
        <w:tc>
          <w:tcPr>
            <w:tcW w:w="0" w:type="auto"/>
          </w:tcPr>
          <w:p w14:paraId="24396056" w14:textId="77777777" w:rsidR="00BB43EF" w:rsidRPr="007B6189" w:rsidRDefault="00BB43EF" w:rsidP="00BB43EF">
            <w:proofErr w:type="spellStart"/>
            <w:r w:rsidRPr="007B6189">
              <w:t>Знать</w:t>
            </w:r>
            <w:proofErr w:type="spellEnd"/>
          </w:p>
        </w:tc>
        <w:tc>
          <w:tcPr>
            <w:tcW w:w="4817" w:type="dxa"/>
          </w:tcPr>
          <w:p w14:paraId="48319956" w14:textId="79BB0CFA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Комплексный по</w:t>
            </w:r>
            <w:r w:rsidRPr="00BB43EF">
              <w:rPr>
                <w:lang w:val="ru-RU"/>
              </w:rPr>
              <w:t>д</w:t>
            </w:r>
            <w:r w:rsidRPr="00BB43EF">
              <w:rPr>
                <w:lang w:val="ru-RU"/>
              </w:rPr>
              <w:t>ход к применению новых современных методов разрабо</w:t>
            </w:r>
            <w:r w:rsidRPr="00BB43EF">
              <w:rPr>
                <w:lang w:val="ru-RU"/>
              </w:rPr>
              <w:t>т</w:t>
            </w:r>
            <w:r w:rsidRPr="00BB43EF">
              <w:rPr>
                <w:lang w:val="ru-RU"/>
              </w:rPr>
              <w:t>ки технологических процессов изгото</w:t>
            </w:r>
            <w:r w:rsidRPr="00BB43EF">
              <w:rPr>
                <w:lang w:val="ru-RU"/>
              </w:rPr>
              <w:t>в</w:t>
            </w:r>
            <w:r w:rsidRPr="00BB43EF">
              <w:rPr>
                <w:lang w:val="ru-RU"/>
              </w:rPr>
              <w:t>ления изделий и объе</w:t>
            </w:r>
            <w:r w:rsidRPr="00BB43EF">
              <w:rPr>
                <w:lang w:val="ru-RU"/>
              </w:rPr>
              <w:t>к</w:t>
            </w:r>
            <w:r w:rsidRPr="00BB43EF">
              <w:rPr>
                <w:lang w:val="ru-RU"/>
              </w:rPr>
              <w:t xml:space="preserve">тов по критериям </w:t>
            </w:r>
            <w:r w:rsidRPr="00BB43EF">
              <w:rPr>
                <w:color w:val="000000"/>
                <w:lang w:val="ru-RU"/>
              </w:rPr>
              <w:t>надежности</w:t>
            </w:r>
            <w:r w:rsidRPr="00BB43EF">
              <w:rPr>
                <w:lang w:val="ru-RU"/>
              </w:rPr>
              <w:t xml:space="preserve"> </w:t>
            </w:r>
            <w:r w:rsidRPr="00BB43EF">
              <w:rPr>
                <w:lang w:val="ru-RU"/>
              </w:rPr>
              <w:lastRenderedPageBreak/>
              <w:t>деталей и узлов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катных станов</w:t>
            </w:r>
          </w:p>
        </w:tc>
        <w:tc>
          <w:tcPr>
            <w:tcW w:w="9151" w:type="dxa"/>
            <w:gridSpan w:val="2"/>
          </w:tcPr>
          <w:p w14:paraId="18A30C11" w14:textId="77777777" w:rsidR="00BB43EF" w:rsidRPr="00BB43EF" w:rsidRDefault="00BB43EF" w:rsidP="00BB43EF">
            <w:pPr>
              <w:ind w:left="720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lastRenderedPageBreak/>
              <w:t>Вопросы для подготовки к экзамену:</w:t>
            </w:r>
          </w:p>
          <w:p w14:paraId="4212A35F" w14:textId="77777777" w:rsidR="00BB43EF" w:rsidRPr="00DB4B6E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BB43EF">
              <w:rPr>
                <w:lang w:val="ru-RU"/>
              </w:rPr>
              <w:t xml:space="preserve">Моталки для сматывания горячих полос. </w:t>
            </w:r>
            <w:proofErr w:type="spellStart"/>
            <w:r w:rsidRPr="00DB4B6E">
              <w:t>Назначение</w:t>
            </w:r>
            <w:proofErr w:type="spellEnd"/>
            <w:r w:rsidRPr="00DB4B6E">
              <w:t xml:space="preserve"> и </w:t>
            </w:r>
            <w:proofErr w:type="spellStart"/>
            <w:r w:rsidRPr="00DB4B6E">
              <w:t>констру</w:t>
            </w:r>
            <w:r w:rsidRPr="00DB4B6E">
              <w:t>к</w:t>
            </w:r>
            <w:r w:rsidRPr="00DB4B6E">
              <w:t>ции</w:t>
            </w:r>
            <w:proofErr w:type="spellEnd"/>
            <w:r w:rsidRPr="00DB4B6E">
              <w:t>.</w:t>
            </w:r>
          </w:p>
          <w:p w14:paraId="60123A05" w14:textId="77777777" w:rsidR="00BB43EF" w:rsidRPr="00DB4B6E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r w:rsidRPr="00BB43EF">
              <w:rPr>
                <w:lang w:val="ru-RU"/>
              </w:rPr>
              <w:t xml:space="preserve">Моталки для сматывания холодных полос. </w:t>
            </w:r>
            <w:proofErr w:type="spellStart"/>
            <w:r w:rsidRPr="00DB4B6E">
              <w:t>Назначение</w:t>
            </w:r>
            <w:proofErr w:type="spellEnd"/>
            <w:r w:rsidRPr="00DB4B6E">
              <w:t xml:space="preserve"> и </w:t>
            </w:r>
            <w:proofErr w:type="spellStart"/>
            <w:r w:rsidRPr="00DB4B6E">
              <w:t>констру</w:t>
            </w:r>
            <w:r w:rsidRPr="00DB4B6E">
              <w:t>к</w:t>
            </w:r>
            <w:r w:rsidRPr="00DB4B6E">
              <w:t>ции</w:t>
            </w:r>
            <w:proofErr w:type="spellEnd"/>
            <w:r w:rsidRPr="00DB4B6E">
              <w:t>.</w:t>
            </w:r>
          </w:p>
          <w:p w14:paraId="3648A8BC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lastRenderedPageBreak/>
              <w:t>Расчет мощности привода барабанной моталки.</w:t>
            </w:r>
          </w:p>
          <w:p w14:paraId="1C7E02C0" w14:textId="77777777" w:rsidR="00BB43EF" w:rsidRPr="00DB4B6E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proofErr w:type="spellStart"/>
            <w:r w:rsidRPr="00DB4B6E">
              <w:t>Разматыватели</w:t>
            </w:r>
            <w:proofErr w:type="spellEnd"/>
            <w:r w:rsidRPr="00DB4B6E">
              <w:t xml:space="preserve">. </w:t>
            </w:r>
            <w:proofErr w:type="spellStart"/>
            <w:r w:rsidRPr="00DB4B6E">
              <w:t>Назначение</w:t>
            </w:r>
            <w:proofErr w:type="spellEnd"/>
            <w:r w:rsidRPr="00DB4B6E">
              <w:t xml:space="preserve"> и </w:t>
            </w:r>
            <w:proofErr w:type="spellStart"/>
            <w:r w:rsidRPr="00DB4B6E">
              <w:t>ко</w:t>
            </w:r>
            <w:r w:rsidRPr="00DB4B6E">
              <w:t>н</w:t>
            </w:r>
            <w:r w:rsidRPr="00DB4B6E">
              <w:t>струкции</w:t>
            </w:r>
            <w:proofErr w:type="spellEnd"/>
            <w:r w:rsidRPr="00DB4B6E">
              <w:t>.</w:t>
            </w:r>
          </w:p>
          <w:p w14:paraId="293C3A0C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Ножницы для резки проката. Назначение и типы но</w:t>
            </w:r>
            <w:r w:rsidRPr="00BB43EF">
              <w:rPr>
                <w:lang w:val="ru-RU"/>
              </w:rPr>
              <w:t>ж</w:t>
            </w:r>
            <w:r w:rsidRPr="00BB43EF">
              <w:rPr>
                <w:lang w:val="ru-RU"/>
              </w:rPr>
              <w:t>ниц.</w:t>
            </w:r>
          </w:p>
          <w:p w14:paraId="068B9DFA" w14:textId="77777777" w:rsidR="00BB43EF" w:rsidRPr="00DB4B6E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proofErr w:type="spellStart"/>
            <w:r w:rsidRPr="00DB4B6E">
              <w:t>Расчет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усилия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резания</w:t>
            </w:r>
            <w:proofErr w:type="spellEnd"/>
            <w:r w:rsidRPr="00DB4B6E">
              <w:t>.</w:t>
            </w:r>
          </w:p>
          <w:p w14:paraId="35383B77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Конструкции ножниц с параллельными и наклонн</w:t>
            </w:r>
            <w:r w:rsidRPr="00BB43EF">
              <w:rPr>
                <w:lang w:val="ru-RU"/>
              </w:rPr>
              <w:t>ы</w:t>
            </w:r>
            <w:r w:rsidRPr="00BB43EF">
              <w:rPr>
                <w:lang w:val="ru-RU"/>
              </w:rPr>
              <w:t>ми ножами.</w:t>
            </w:r>
          </w:p>
          <w:p w14:paraId="494E0E2F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Летучие ножницы. Назначение, типы и схемы но</w:t>
            </w:r>
            <w:r w:rsidRPr="00BB43EF">
              <w:rPr>
                <w:lang w:val="ru-RU"/>
              </w:rPr>
              <w:t>ж</w:t>
            </w:r>
            <w:r w:rsidRPr="00BB43EF">
              <w:rPr>
                <w:lang w:val="ru-RU"/>
              </w:rPr>
              <w:t>ниц.</w:t>
            </w:r>
          </w:p>
          <w:p w14:paraId="528305A1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Дисковые ножницы. Назначение и устройство.</w:t>
            </w:r>
          </w:p>
          <w:p w14:paraId="077BC231" w14:textId="77777777" w:rsidR="00BB43EF" w:rsidRPr="00DB4B6E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</w:pPr>
            <w:proofErr w:type="spellStart"/>
            <w:r w:rsidRPr="00DB4B6E">
              <w:t>Способы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правки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проката</w:t>
            </w:r>
            <w:proofErr w:type="spellEnd"/>
            <w:r w:rsidRPr="00DB4B6E">
              <w:t>.</w:t>
            </w:r>
          </w:p>
          <w:p w14:paraId="31D576F7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Правильные машины и прессы. Назн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чение, типы.</w:t>
            </w:r>
          </w:p>
          <w:p w14:paraId="6541BF2A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BB43EF">
              <w:rPr>
                <w:lang w:val="ru-RU"/>
              </w:rPr>
              <w:t>Листоправильные</w:t>
            </w:r>
            <w:proofErr w:type="spellEnd"/>
            <w:r w:rsidRPr="00BB43EF">
              <w:rPr>
                <w:lang w:val="ru-RU"/>
              </w:rPr>
              <w:t xml:space="preserve"> машины. Назначение и конструкции.</w:t>
            </w:r>
          </w:p>
          <w:p w14:paraId="264F9B81" w14:textId="77777777" w:rsidR="00BB43EF" w:rsidRPr="00BB43EF" w:rsidRDefault="00BB43EF" w:rsidP="00BB43E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BB43EF">
              <w:rPr>
                <w:lang w:val="ru-RU"/>
              </w:rPr>
              <w:t>Сортоправильные</w:t>
            </w:r>
            <w:proofErr w:type="spellEnd"/>
            <w:r w:rsidRPr="00BB43EF">
              <w:rPr>
                <w:lang w:val="ru-RU"/>
              </w:rPr>
              <w:t xml:space="preserve"> машины. Назначение и особенности констру</w:t>
            </w:r>
            <w:r w:rsidRPr="00BB43EF">
              <w:rPr>
                <w:lang w:val="ru-RU"/>
              </w:rPr>
              <w:t>к</w:t>
            </w:r>
            <w:r w:rsidRPr="00BB43EF">
              <w:rPr>
                <w:lang w:val="ru-RU"/>
              </w:rPr>
              <w:t>ции.</w:t>
            </w:r>
          </w:p>
          <w:p w14:paraId="1F559029" w14:textId="570D7742" w:rsidR="00BB43EF" w:rsidRPr="008B0CFB" w:rsidRDefault="00BB43EF" w:rsidP="00BB43EF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DB4B6E">
              <w:t>Перспективы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развития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прокатных</w:t>
            </w:r>
            <w:proofErr w:type="spellEnd"/>
            <w:r w:rsidRPr="00DB4B6E">
              <w:t xml:space="preserve"> </w:t>
            </w:r>
            <w:proofErr w:type="spellStart"/>
            <w:r w:rsidRPr="00DB4B6E">
              <w:t>ст</w:t>
            </w:r>
            <w:r w:rsidRPr="00DB4B6E">
              <w:t>а</w:t>
            </w:r>
            <w:r w:rsidRPr="00DB4B6E">
              <w:t>нов</w:t>
            </w:r>
            <w:proofErr w:type="spellEnd"/>
            <w:r w:rsidRPr="00DB4B6E">
              <w:t>.</w:t>
            </w:r>
          </w:p>
        </w:tc>
      </w:tr>
      <w:tr w:rsidR="00BB43EF" w:rsidRPr="009A3F1D" w14:paraId="5E35080A" w14:textId="77777777" w:rsidTr="0048276A">
        <w:tc>
          <w:tcPr>
            <w:tcW w:w="0" w:type="auto"/>
          </w:tcPr>
          <w:p w14:paraId="76D16485" w14:textId="77777777" w:rsidR="00BB43EF" w:rsidRPr="007B6189" w:rsidRDefault="00BB43EF" w:rsidP="00BB43EF">
            <w:proofErr w:type="spellStart"/>
            <w:r w:rsidRPr="007B6189">
              <w:lastRenderedPageBreak/>
              <w:t>Уметь</w:t>
            </w:r>
            <w:proofErr w:type="spellEnd"/>
          </w:p>
        </w:tc>
        <w:tc>
          <w:tcPr>
            <w:tcW w:w="4817" w:type="dxa"/>
          </w:tcPr>
          <w:p w14:paraId="5A0A387A" w14:textId="66DE909A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Использовать комплексный по</w:t>
            </w:r>
            <w:r w:rsidRPr="00BB43EF">
              <w:rPr>
                <w:lang w:val="ru-RU"/>
              </w:rPr>
              <w:t>д</w:t>
            </w:r>
            <w:r w:rsidRPr="00BB43EF">
              <w:rPr>
                <w:lang w:val="ru-RU"/>
              </w:rPr>
              <w:t>ход к применению новых современных мет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дов разработки технологических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цессов изготовления изделий и объе</w:t>
            </w:r>
            <w:r w:rsidRPr="00BB43EF">
              <w:rPr>
                <w:lang w:val="ru-RU"/>
              </w:rPr>
              <w:t>к</w:t>
            </w:r>
            <w:r w:rsidRPr="00BB43EF">
              <w:rPr>
                <w:lang w:val="ru-RU"/>
              </w:rPr>
              <w:t xml:space="preserve">тов по критериям </w:t>
            </w:r>
            <w:r w:rsidRPr="00BB43EF">
              <w:rPr>
                <w:color w:val="000000"/>
                <w:lang w:val="ru-RU"/>
              </w:rPr>
              <w:t>надежности</w:t>
            </w:r>
            <w:r w:rsidRPr="00BB43EF">
              <w:rPr>
                <w:lang w:val="ru-RU"/>
              </w:rPr>
              <w:t xml:space="preserve"> дет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лей и узлов прокатных ст</w:t>
            </w:r>
            <w:r w:rsidRPr="00BB43EF">
              <w:rPr>
                <w:lang w:val="ru-RU"/>
              </w:rPr>
              <w:t>а</w:t>
            </w:r>
            <w:r w:rsidRPr="00BB43EF">
              <w:rPr>
                <w:lang w:val="ru-RU"/>
              </w:rPr>
              <w:t>нов</w:t>
            </w:r>
          </w:p>
        </w:tc>
        <w:tc>
          <w:tcPr>
            <w:tcW w:w="9151" w:type="dxa"/>
            <w:gridSpan w:val="2"/>
          </w:tcPr>
          <w:p w14:paraId="2F270AB1" w14:textId="77777777" w:rsidR="00BB43EF" w:rsidRPr="00BB43EF" w:rsidRDefault="00BB43EF" w:rsidP="00BB43EF">
            <w:pPr>
              <w:spacing w:after="100" w:afterAutospacing="1"/>
              <w:jc w:val="both"/>
              <w:rPr>
                <w:b/>
                <w:lang w:val="ru-RU"/>
              </w:rPr>
            </w:pPr>
            <w:r w:rsidRPr="00BB43EF">
              <w:rPr>
                <w:b/>
                <w:lang w:val="ru-RU"/>
              </w:rPr>
              <w:t>Практическая работа</w:t>
            </w:r>
          </w:p>
          <w:p w14:paraId="07D2018B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РАСЧЕТ НА ПРОЧНОСТЬ ЭЛЕМЕНТОВ КОНСТРУКЦИИ УНИВЕРСАЛЬНЫХ ШПИНДЕЛЕЙ ПР</w:t>
            </w:r>
            <w:r w:rsidRPr="00BB43EF">
              <w:rPr>
                <w:lang w:val="ru-RU"/>
              </w:rPr>
              <w:t>И</w:t>
            </w:r>
            <w:r w:rsidRPr="00BB43EF">
              <w:rPr>
                <w:lang w:val="ru-RU"/>
              </w:rPr>
              <w:t>ВОДА ВАЛКОВ КЛЕТИ</w:t>
            </w:r>
          </w:p>
          <w:p w14:paraId="1E91F1C9" w14:textId="77777777" w:rsidR="00BB43EF" w:rsidRPr="00BB43EF" w:rsidRDefault="00BB43EF" w:rsidP="00BB43EF">
            <w:pPr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Выполнить расчет на прочность шарнир универсального шпинделя.</w:t>
            </w:r>
          </w:p>
          <w:p w14:paraId="5FF58003" w14:textId="79B8C651" w:rsidR="00BB43EF" w:rsidRDefault="00BB43EF" w:rsidP="00BB43EF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EE7AC5">
              <w:rPr>
                <w:rFonts w:ascii="Arial" w:hAnsi="Arial" w:cs="Arial"/>
                <w:noProof/>
                <w:sz w:val="28"/>
                <w:szCs w:val="28"/>
              </w:rPr>
              <w:pict w14:anchorId="566300EB">
                <v:shape id="Рисунок 326" o:spid="_x0000_i1029" type="#_x0000_t75" alt="4" style="width:212.55pt;height:157.7pt;visibility:visible">
                  <v:imagedata r:id="rId26" o:title="4"/>
                </v:shape>
              </w:pict>
            </w:r>
          </w:p>
          <w:p w14:paraId="59B3B509" w14:textId="683CE4AE" w:rsidR="00BB43EF" w:rsidRPr="008B0CFB" w:rsidRDefault="00BB43EF" w:rsidP="00BB43EF">
            <w:pPr>
              <w:pStyle w:val="a5"/>
              <w:spacing w:after="0" w:line="240" w:lineRule="auto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Рис.1. К расчету шарнира универсального шпинделя.</w:t>
            </w:r>
          </w:p>
        </w:tc>
      </w:tr>
      <w:tr w:rsidR="00BB43EF" w:rsidRPr="009A3F1D" w14:paraId="622FCF02" w14:textId="77777777" w:rsidTr="0048276A">
        <w:tc>
          <w:tcPr>
            <w:tcW w:w="0" w:type="auto"/>
          </w:tcPr>
          <w:p w14:paraId="33824572" w14:textId="77777777" w:rsidR="00BB43EF" w:rsidRPr="007B6189" w:rsidRDefault="00BB43EF" w:rsidP="00BB43EF">
            <w:proofErr w:type="spellStart"/>
            <w:r w:rsidRPr="007B6189">
              <w:lastRenderedPageBreak/>
              <w:t>Владеть</w:t>
            </w:r>
            <w:proofErr w:type="spellEnd"/>
          </w:p>
        </w:tc>
        <w:tc>
          <w:tcPr>
            <w:tcW w:w="4817" w:type="dxa"/>
          </w:tcPr>
          <w:p w14:paraId="27AEE9C7" w14:textId="29A04915" w:rsidR="00BB43EF" w:rsidRDefault="00BB43EF" w:rsidP="00BB43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43EF">
              <w:rPr>
                <w:lang w:val="ru-RU"/>
              </w:rPr>
              <w:t>Практическими навыками прим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нения новых современных методов разрабо</w:t>
            </w:r>
            <w:r w:rsidRPr="00BB43EF">
              <w:rPr>
                <w:lang w:val="ru-RU"/>
              </w:rPr>
              <w:t>т</w:t>
            </w:r>
            <w:r w:rsidRPr="00BB43EF">
              <w:rPr>
                <w:lang w:val="ru-RU"/>
              </w:rPr>
              <w:t>ки технологических процессов изгото</w:t>
            </w:r>
            <w:r w:rsidRPr="00BB43EF">
              <w:rPr>
                <w:lang w:val="ru-RU"/>
              </w:rPr>
              <w:t>в</w:t>
            </w:r>
            <w:r w:rsidRPr="00BB43EF">
              <w:rPr>
                <w:lang w:val="ru-RU"/>
              </w:rPr>
              <w:t>ления изделий и объектов по кр</w:t>
            </w:r>
            <w:r w:rsidRPr="00BB43EF">
              <w:rPr>
                <w:lang w:val="ru-RU"/>
              </w:rPr>
              <w:t>и</w:t>
            </w:r>
            <w:r w:rsidRPr="00BB43EF">
              <w:rPr>
                <w:lang w:val="ru-RU"/>
              </w:rPr>
              <w:t xml:space="preserve">териям </w:t>
            </w:r>
            <w:r w:rsidRPr="00BB43EF">
              <w:rPr>
                <w:color w:val="000000"/>
                <w:lang w:val="ru-RU"/>
              </w:rPr>
              <w:t>надежности</w:t>
            </w:r>
            <w:r w:rsidRPr="00BB43EF">
              <w:rPr>
                <w:lang w:val="ru-RU"/>
              </w:rPr>
              <w:t xml:space="preserve"> деталей и у</w:t>
            </w:r>
            <w:r w:rsidRPr="00BB43EF">
              <w:rPr>
                <w:lang w:val="ru-RU"/>
              </w:rPr>
              <w:t>з</w:t>
            </w:r>
            <w:r w:rsidRPr="00BB43EF">
              <w:rPr>
                <w:lang w:val="ru-RU"/>
              </w:rPr>
              <w:t>лов прокатных станов</w:t>
            </w:r>
          </w:p>
        </w:tc>
        <w:tc>
          <w:tcPr>
            <w:tcW w:w="9151" w:type="dxa"/>
            <w:gridSpan w:val="2"/>
          </w:tcPr>
          <w:p w14:paraId="4A5625FA" w14:textId="77777777" w:rsidR="00BB43EF" w:rsidRPr="00BB43EF" w:rsidRDefault="00BB43EF" w:rsidP="00BB43EF">
            <w:pPr>
              <w:spacing w:after="100" w:afterAutospacing="1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РАСЧЁТ НА ПРОЧНОСТЬ И ЖЁСТКОСТЬ ВАЛКОВ ЧЕТЫРЕХВАЛКОВЫХ КЛ</w:t>
            </w:r>
            <w:r w:rsidRPr="00BB43EF">
              <w:rPr>
                <w:lang w:val="ru-RU"/>
              </w:rPr>
              <w:t>Е</w:t>
            </w:r>
            <w:r w:rsidRPr="00BB43EF">
              <w:rPr>
                <w:lang w:val="ru-RU"/>
              </w:rPr>
              <w:t>ТЕЙ</w:t>
            </w:r>
          </w:p>
          <w:p w14:paraId="65FBC6FA" w14:textId="77777777" w:rsidR="00BB43EF" w:rsidRPr="00BB43EF" w:rsidRDefault="00BB43EF" w:rsidP="00BB43EF">
            <w:pPr>
              <w:spacing w:after="100" w:afterAutospacing="1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>Цель работы:</w:t>
            </w:r>
            <w:r w:rsidRPr="00BB43EF">
              <w:rPr>
                <w:lang w:val="ru-RU"/>
              </w:rPr>
              <w:tab/>
              <w:t xml:space="preserve"> Изучение конструкции и назначения </w:t>
            </w:r>
            <w:proofErr w:type="spellStart"/>
            <w:r w:rsidRPr="00BB43EF">
              <w:rPr>
                <w:lang w:val="ru-RU"/>
              </w:rPr>
              <w:t>четырехвалковых</w:t>
            </w:r>
            <w:proofErr w:type="spellEnd"/>
            <w:r w:rsidRPr="00BB43EF">
              <w:rPr>
                <w:lang w:val="ru-RU"/>
              </w:rPr>
              <w:t xml:space="preserve"> клетей    п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>лосовых станов гор</w:t>
            </w:r>
            <w:r w:rsidRPr="00BB43EF">
              <w:rPr>
                <w:lang w:val="ru-RU"/>
              </w:rPr>
              <w:t>я</w:t>
            </w:r>
            <w:r w:rsidRPr="00BB43EF">
              <w:rPr>
                <w:lang w:val="ru-RU"/>
              </w:rPr>
              <w:t xml:space="preserve">чей и холодной прокатки. Ведение расчетов на прочность и жёсткость рабочих и опорных валков </w:t>
            </w:r>
            <w:proofErr w:type="spellStart"/>
            <w:r w:rsidRPr="00BB43EF">
              <w:rPr>
                <w:lang w:val="ru-RU"/>
              </w:rPr>
              <w:t>четырехвалковых</w:t>
            </w:r>
            <w:proofErr w:type="spellEnd"/>
            <w:r w:rsidRPr="00BB43EF">
              <w:rPr>
                <w:lang w:val="ru-RU"/>
              </w:rPr>
              <w:t xml:space="preserve"> пр</w:t>
            </w:r>
            <w:r w:rsidRPr="00BB43EF">
              <w:rPr>
                <w:lang w:val="ru-RU"/>
              </w:rPr>
              <w:t>о</w:t>
            </w:r>
            <w:r w:rsidRPr="00BB43EF">
              <w:rPr>
                <w:lang w:val="ru-RU"/>
              </w:rPr>
              <w:t xml:space="preserve">катных клетей. </w:t>
            </w:r>
          </w:p>
          <w:p w14:paraId="070D58E3" w14:textId="77777777" w:rsidR="00BB43EF" w:rsidRPr="00BB43EF" w:rsidRDefault="00BB43EF" w:rsidP="00BB43EF">
            <w:pPr>
              <w:spacing w:after="100" w:afterAutospacing="1"/>
              <w:jc w:val="both"/>
              <w:rPr>
                <w:lang w:val="ru-RU"/>
              </w:rPr>
            </w:pPr>
            <w:proofErr w:type="gramStart"/>
            <w:r w:rsidRPr="00BB43EF">
              <w:rPr>
                <w:lang w:val="ru-RU"/>
              </w:rPr>
              <w:t>Задание:  Провести</w:t>
            </w:r>
            <w:proofErr w:type="gramEnd"/>
            <w:r w:rsidRPr="00BB43EF">
              <w:rPr>
                <w:lang w:val="ru-RU"/>
              </w:rPr>
              <w:t xml:space="preserve"> расчёт на прочность и жесткость рабочих и опорных валков </w:t>
            </w:r>
            <w:proofErr w:type="spellStart"/>
            <w:r w:rsidRPr="00BB43EF">
              <w:rPr>
                <w:lang w:val="ru-RU"/>
              </w:rPr>
              <w:t>четырехвалковой</w:t>
            </w:r>
            <w:proofErr w:type="spellEnd"/>
            <w:r w:rsidRPr="00BB43EF">
              <w:rPr>
                <w:lang w:val="ru-RU"/>
              </w:rPr>
              <w:t xml:space="preserve"> клети, если известны следующие исходные да</w:t>
            </w:r>
            <w:r w:rsidRPr="00BB43EF">
              <w:rPr>
                <w:lang w:val="ru-RU"/>
              </w:rPr>
              <w:t>н</w:t>
            </w:r>
            <w:r w:rsidRPr="00BB43EF">
              <w:rPr>
                <w:lang w:val="ru-RU"/>
              </w:rPr>
              <w:t xml:space="preserve">ные:    </w:t>
            </w:r>
          </w:p>
          <w:p w14:paraId="2617BDCE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 - диаметр рабочего валка;  </w:t>
            </w:r>
          </w:p>
          <w:p w14:paraId="77D94A4B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 - диаметр опорного валка; </w:t>
            </w:r>
          </w:p>
          <w:p w14:paraId="660423DE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диаметр цапфы рабочего валка;  </w:t>
            </w:r>
          </w:p>
          <w:p w14:paraId="47E0E8F8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предел прочности </w:t>
            </w:r>
            <w:proofErr w:type="gramStart"/>
            <w:r w:rsidRPr="00BB43EF">
              <w:rPr>
                <w:lang w:val="ru-RU"/>
              </w:rPr>
              <w:t>материала  валка</w:t>
            </w:r>
            <w:proofErr w:type="gramEnd"/>
            <w:r w:rsidRPr="00BB43EF">
              <w:rPr>
                <w:lang w:val="ru-RU"/>
              </w:rPr>
              <w:t xml:space="preserve">;  </w:t>
            </w:r>
          </w:p>
          <w:p w14:paraId="1A564C76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длина бочки валков;  </w:t>
            </w:r>
          </w:p>
          <w:p w14:paraId="7BC00096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ширина прокатываемой полосы;  </w:t>
            </w:r>
          </w:p>
          <w:p w14:paraId="0FE383C4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максимальное усилие прокатки;  </w:t>
            </w:r>
          </w:p>
          <w:p w14:paraId="2642A0B0" w14:textId="77777777" w:rsidR="00BB43EF" w:rsidRPr="00BB43EF" w:rsidRDefault="00BB43EF" w:rsidP="00BB43EF">
            <w:pPr>
              <w:spacing w:after="0"/>
              <w:jc w:val="both"/>
              <w:rPr>
                <w:lang w:val="ru-RU"/>
              </w:rPr>
            </w:pPr>
            <w:r w:rsidRPr="00BB43EF">
              <w:rPr>
                <w:lang w:val="ru-RU"/>
              </w:rPr>
              <w:t xml:space="preserve">- разность переднего и заднего натяжения полосы;  </w:t>
            </w:r>
          </w:p>
          <w:p w14:paraId="6B742802" w14:textId="651B5966" w:rsidR="00BB43EF" w:rsidRPr="00BB43EF" w:rsidRDefault="00BB43EF" w:rsidP="00BB43EF">
            <w:pPr>
              <w:spacing w:after="0"/>
              <w:rPr>
                <w:color w:val="000000"/>
                <w:lang w:val="ru-RU"/>
              </w:rPr>
            </w:pPr>
            <w:r w:rsidRPr="00BB43EF">
              <w:rPr>
                <w:lang w:val="ru-RU"/>
              </w:rPr>
              <w:t>- максимальный кр</w:t>
            </w:r>
            <w:r w:rsidRPr="00BB43EF">
              <w:rPr>
                <w:lang w:val="ru-RU"/>
              </w:rPr>
              <w:t>у</w:t>
            </w:r>
            <w:r w:rsidRPr="00BB43EF">
              <w:rPr>
                <w:lang w:val="ru-RU"/>
              </w:rPr>
              <w:t xml:space="preserve">тящий момент на </w:t>
            </w:r>
            <w:proofErr w:type="gramStart"/>
            <w:r w:rsidRPr="00BB43EF">
              <w:rPr>
                <w:lang w:val="ru-RU"/>
              </w:rPr>
              <w:t>одном  валке</w:t>
            </w:r>
            <w:proofErr w:type="gramEnd"/>
            <w:r w:rsidRPr="00BB43EF">
              <w:rPr>
                <w:lang w:val="ru-RU"/>
              </w:rPr>
              <w:t>.</w:t>
            </w:r>
          </w:p>
        </w:tc>
      </w:tr>
    </w:tbl>
    <w:p w14:paraId="5F256A59" w14:textId="77777777" w:rsidR="001A4746" w:rsidRPr="00C52456" w:rsidRDefault="001A4746" w:rsidP="001A4746">
      <w:pPr>
        <w:rPr>
          <w:i/>
          <w:color w:val="C00000"/>
          <w:lang w:val="ru-RU"/>
        </w:rPr>
      </w:pPr>
    </w:p>
    <w:p w14:paraId="396DC461" w14:textId="77777777" w:rsidR="001A4746" w:rsidRPr="00C52456" w:rsidRDefault="001A4746" w:rsidP="001A4746">
      <w:pPr>
        <w:rPr>
          <w:b/>
          <w:lang w:val="ru-RU"/>
        </w:rPr>
        <w:sectPr w:rsidR="001A4746" w:rsidRPr="00C52456" w:rsidSect="00E0530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313943B" w14:textId="77777777" w:rsidR="001A4746" w:rsidRPr="00C52456" w:rsidRDefault="001A4746" w:rsidP="001A4746">
      <w:pPr>
        <w:rPr>
          <w:b/>
          <w:lang w:val="ru-RU"/>
        </w:rPr>
      </w:pPr>
      <w:r w:rsidRPr="00C52456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12A70DA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одно практическое задание. </w:t>
      </w:r>
    </w:p>
    <w:p w14:paraId="343837BC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Показатели и критерии оценивания экзамена:</w:t>
      </w:r>
    </w:p>
    <w:p w14:paraId="6BBEE749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– на оценку «</w:t>
      </w:r>
      <w:r w:rsidRPr="00C52456">
        <w:rPr>
          <w:b/>
          <w:lang w:val="ru-RU"/>
        </w:rPr>
        <w:t>отлично</w:t>
      </w:r>
      <w:r w:rsidRPr="00C52456">
        <w:rPr>
          <w:lang w:val="ru-RU"/>
        </w:rPr>
        <w:t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</w:p>
    <w:p w14:paraId="15BBBA02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– на оценку «</w:t>
      </w:r>
      <w:r w:rsidRPr="00C52456">
        <w:rPr>
          <w:b/>
          <w:lang w:val="ru-RU"/>
        </w:rPr>
        <w:t>хорошо</w:t>
      </w:r>
      <w:r w:rsidRPr="00C52456">
        <w:rPr>
          <w:lang w:val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</w:p>
    <w:p w14:paraId="5DDB9426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– на оценку «</w:t>
      </w:r>
      <w:r w:rsidRPr="00C52456">
        <w:rPr>
          <w:b/>
          <w:lang w:val="ru-RU"/>
        </w:rPr>
        <w:t>удовлетворительно</w:t>
      </w:r>
      <w:r w:rsidRPr="00C52456">
        <w:rPr>
          <w:lang w:val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Обучающийся правильно отвечает на поставленный в билете вопрос только с помощью наводящих вопросов.</w:t>
      </w:r>
    </w:p>
    <w:p w14:paraId="4BCF6333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– на оценку «</w:t>
      </w:r>
      <w:r w:rsidRPr="00C52456">
        <w:rPr>
          <w:b/>
          <w:lang w:val="ru-RU"/>
        </w:rPr>
        <w:t>неудовлетворительно</w:t>
      </w:r>
      <w:r w:rsidRPr="00C52456">
        <w:rPr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E1D7CDB" w14:textId="77777777" w:rsidR="001A4746" w:rsidRPr="00C52456" w:rsidRDefault="001A4746" w:rsidP="001A4746">
      <w:pPr>
        <w:rPr>
          <w:lang w:val="ru-RU"/>
        </w:rPr>
      </w:pPr>
      <w:r w:rsidRPr="00C52456">
        <w:rPr>
          <w:lang w:val="ru-RU"/>
        </w:rPr>
        <w:t>– на оценку «</w:t>
      </w:r>
      <w:r w:rsidRPr="00C52456">
        <w:rPr>
          <w:b/>
          <w:lang w:val="ru-RU"/>
        </w:rPr>
        <w:t>неудовлетворительно</w:t>
      </w:r>
      <w:r w:rsidRPr="00C52456">
        <w:rPr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C4BDBE2" w14:textId="77777777" w:rsidR="001A4746" w:rsidRPr="00C52456" w:rsidRDefault="001A4746" w:rsidP="001A4746">
      <w:pPr>
        <w:rPr>
          <w:b/>
          <w:i/>
          <w:lang w:val="ru-RU"/>
        </w:rPr>
      </w:pPr>
      <w:r w:rsidRPr="00C52456">
        <w:rPr>
          <w:b/>
          <w:i/>
          <w:lang w:val="ru-RU"/>
        </w:rPr>
        <w:t>Показатели и критерии оценивания курсового проекта:</w:t>
      </w:r>
    </w:p>
    <w:p w14:paraId="053F76E6" w14:textId="77777777" w:rsidR="001A4746" w:rsidRPr="00C52456" w:rsidRDefault="001A4746" w:rsidP="001A4746">
      <w:pPr>
        <w:rPr>
          <w:i/>
          <w:lang w:val="ru-RU"/>
        </w:rPr>
      </w:pPr>
      <w:r w:rsidRPr="00C52456">
        <w:rPr>
          <w:i/>
          <w:lang w:val="ru-RU"/>
        </w:rPr>
        <w:t xml:space="preserve">– на оценку </w:t>
      </w:r>
      <w:r w:rsidRPr="00C52456">
        <w:rPr>
          <w:b/>
          <w:i/>
          <w:lang w:val="ru-RU"/>
        </w:rPr>
        <w:t>«отлично»</w:t>
      </w:r>
      <w:r w:rsidRPr="00C52456">
        <w:rPr>
          <w:i/>
          <w:lang w:val="ru-RU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EC10A87" w14:textId="77777777" w:rsidR="001A4746" w:rsidRPr="00C52456" w:rsidRDefault="001A4746" w:rsidP="001A4746">
      <w:pPr>
        <w:rPr>
          <w:i/>
          <w:lang w:val="ru-RU"/>
        </w:rPr>
      </w:pPr>
      <w:r w:rsidRPr="00C52456">
        <w:rPr>
          <w:i/>
          <w:lang w:val="ru-RU"/>
        </w:rPr>
        <w:t xml:space="preserve">– на оценку </w:t>
      </w:r>
      <w:r w:rsidRPr="00C52456">
        <w:rPr>
          <w:b/>
          <w:i/>
          <w:lang w:val="ru-RU"/>
        </w:rPr>
        <w:t>«хорошо»</w:t>
      </w:r>
      <w:r w:rsidRPr="00C52456">
        <w:rPr>
          <w:i/>
          <w:lang w:val="ru-RU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294ACA0" w14:textId="6241C1E8" w:rsidR="00A83548" w:rsidRPr="001A4746" w:rsidRDefault="001A4746">
      <w:pPr>
        <w:rPr>
          <w:lang w:val="ru-RU"/>
        </w:rPr>
      </w:pPr>
      <w:r w:rsidRPr="00C52456">
        <w:rPr>
          <w:i/>
          <w:lang w:val="ru-RU"/>
        </w:rPr>
        <w:t xml:space="preserve">– на оценку </w:t>
      </w:r>
      <w:r w:rsidRPr="00C52456">
        <w:rPr>
          <w:b/>
          <w:i/>
          <w:lang w:val="ru-RU"/>
        </w:rPr>
        <w:t>«удовлетворительно»</w:t>
      </w:r>
      <w:r w:rsidRPr="00C52456">
        <w:rPr>
          <w:i/>
          <w:lang w:val="ru-RU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</w:t>
      </w:r>
      <w:r>
        <w:rPr>
          <w:i/>
          <w:lang w:val="ru-RU"/>
        </w:rPr>
        <w:t>.</w:t>
      </w:r>
    </w:p>
    <w:sectPr w:rsidR="00A83548" w:rsidRPr="001A4746" w:rsidSect="00A8354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945A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" w15:restartNumberingAfterBreak="0">
    <w:nsid w:val="03630CD6"/>
    <w:multiLevelType w:val="hybridMultilevel"/>
    <w:tmpl w:val="007E2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D3051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" w15:restartNumberingAfterBreak="0">
    <w:nsid w:val="1D310CCD"/>
    <w:multiLevelType w:val="hybridMultilevel"/>
    <w:tmpl w:val="81C61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5118F"/>
    <w:multiLevelType w:val="hybridMultilevel"/>
    <w:tmpl w:val="95A2E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7588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8" w15:restartNumberingAfterBreak="0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420F35"/>
    <w:multiLevelType w:val="hybridMultilevel"/>
    <w:tmpl w:val="4980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945C1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" w15:restartNumberingAfterBreak="0">
    <w:nsid w:val="38E56A7F"/>
    <w:multiLevelType w:val="hybridMultilevel"/>
    <w:tmpl w:val="AA3EB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3418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6BFF6CF1"/>
    <w:multiLevelType w:val="hybridMultilevel"/>
    <w:tmpl w:val="C0BC8D3C"/>
    <w:lvl w:ilvl="0" w:tplc="9332875E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5" w15:restartNumberingAfterBreak="0">
    <w:nsid w:val="72D06E2B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" w15:restartNumberingAfterBreak="0">
    <w:nsid w:val="78DB4C0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" w15:restartNumberingAfterBreak="0">
    <w:nsid w:val="7A206ED0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 w15:restartNumberingAfterBreak="0">
    <w:nsid w:val="7EEF6DB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5"/>
  </w:num>
  <w:num w:numId="6">
    <w:abstractNumId w:val="9"/>
  </w:num>
  <w:num w:numId="7">
    <w:abstractNumId w:val="6"/>
  </w:num>
  <w:num w:numId="8">
    <w:abstractNumId w:val="1"/>
  </w:num>
  <w:num w:numId="9">
    <w:abstractNumId w:val="15"/>
  </w:num>
  <w:num w:numId="10">
    <w:abstractNumId w:val="14"/>
  </w:num>
  <w:num w:numId="11">
    <w:abstractNumId w:val="8"/>
  </w:num>
  <w:num w:numId="12">
    <w:abstractNumId w:val="17"/>
  </w:num>
  <w:num w:numId="13">
    <w:abstractNumId w:val="4"/>
  </w:num>
  <w:num w:numId="14">
    <w:abstractNumId w:val="18"/>
  </w:num>
  <w:num w:numId="15">
    <w:abstractNumId w:val="3"/>
  </w:num>
  <w:num w:numId="16">
    <w:abstractNumId w:val="0"/>
  </w:num>
  <w:num w:numId="17">
    <w:abstractNumId w:val="16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A4746"/>
    <w:rsid w:val="001F0BC7"/>
    <w:rsid w:val="006D30AB"/>
    <w:rsid w:val="009A3F1D"/>
    <w:rsid w:val="00A83548"/>
    <w:rsid w:val="00BB43EF"/>
    <w:rsid w:val="00BC536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3922A7"/>
  <w15:docId w15:val="{D7B96FF3-18BB-4BEA-975B-D0628140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548"/>
  </w:style>
  <w:style w:type="paragraph" w:styleId="2">
    <w:name w:val="heading 2"/>
    <w:basedOn w:val="a"/>
    <w:next w:val="a"/>
    <w:link w:val="20"/>
    <w:qFormat/>
    <w:rsid w:val="00BB43E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7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47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43EF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B43E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rsid w:val="00BB43E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BB43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BB43EF"/>
    <w:rPr>
      <w:rFonts w:ascii="Georgia" w:hAnsi="Georgia" w:cs="Georgia"/>
      <w:sz w:val="12"/>
      <w:szCs w:val="12"/>
    </w:rPr>
  </w:style>
  <w:style w:type="paragraph" w:styleId="a8">
    <w:name w:val="Plain Text"/>
    <w:basedOn w:val="a"/>
    <w:link w:val="a9"/>
    <w:rsid w:val="00BB43E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BB43EF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4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3633.pdf&amp;show=dcatalogues/1/1524754/3633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802.pdf&amp;show=dcatalogues/1/1116023/802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68.pdf&amp;show=dcatalogues/1/1060892/268.pdf&amp;view=true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521.pdf&amp;show=dcatalogues/1/1092485/521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C5721-D15B-4C5D-AD5A-80AF196682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4BD778-08F4-4A7C-B059-A69E46BCC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673CAC-0647-4C2D-A1C0-05DB155A1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BCD69C-ECA3-45A6-BDED-4371479B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3988</Words>
  <Characters>22732</Characters>
  <Application>Microsoft Office Word</Application>
  <DocSecurity>0</DocSecurity>
  <Lines>189</Lines>
  <Paragraphs>53</Paragraphs>
  <ScaleCrop>false</ScaleCrop>
  <Company/>
  <LinksUpToDate>false</LinksUpToDate>
  <CharactersWithSpaces>26667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2019-2020_b15_03_02-зМТМб-19-1_43_plx_Механическое оборудование прокатных цехов</dc:title>
  <dc:creator>FastReport.NET</dc:creator>
  <cp:lastModifiedBy>Михаил Михаил</cp:lastModifiedBy>
  <cp:revision>6</cp:revision>
  <dcterms:created xsi:type="dcterms:W3CDTF">2020-11-25T06:27:00Z</dcterms:created>
  <dcterms:modified xsi:type="dcterms:W3CDTF">2020-11-25T07:56:00Z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