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A8F1D" w14:textId="77777777" w:rsidR="0069649C" w:rsidRDefault="009549AE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008212" wp14:editId="485BA4ED">
            <wp:simplePos x="0" y="0"/>
            <wp:positionH relativeFrom="column">
              <wp:posOffset>-2923511</wp:posOffset>
            </wp:positionH>
            <wp:positionV relativeFrom="paragraph">
              <wp:posOffset>1112196</wp:posOffset>
            </wp:positionV>
            <wp:extent cx="11220015" cy="7561158"/>
            <wp:effectExtent l="0" t="1828800" r="0" b="18116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20015" cy="75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9BC">
        <w:br w:type="page"/>
      </w:r>
    </w:p>
    <w:p w14:paraId="606C68BB" w14:textId="77777777" w:rsidR="001E1C14" w:rsidRDefault="009549A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5DFA464" wp14:editId="58A40050">
            <wp:extent cx="5867699" cy="87394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06" cy="875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3078" w14:textId="634B724A" w:rsidR="0069649C" w:rsidRPr="001E1C14" w:rsidRDefault="00E039BC">
      <w:pPr>
        <w:rPr>
          <w:sz w:val="12"/>
          <w:szCs w:val="12"/>
          <w:lang w:val="ru-RU"/>
        </w:rPr>
      </w:pPr>
      <w:r w:rsidRPr="001E1C14">
        <w:rPr>
          <w:sz w:val="44"/>
          <w:szCs w:val="44"/>
          <w:lang w:val="ru-RU"/>
        </w:rPr>
        <w:br w:type="page"/>
      </w:r>
    </w:p>
    <w:p w14:paraId="25BBC098" w14:textId="26AFDA30" w:rsidR="00A40B74" w:rsidRDefault="00A40B74">
      <w:pPr>
        <w:rPr>
          <w:lang w:val="ru-RU"/>
        </w:rPr>
      </w:pPr>
      <w:r w:rsidRPr="00091458">
        <w:rPr>
          <w:noProof/>
          <w:lang w:val="ru-RU" w:eastAsia="ru-RU"/>
        </w:rPr>
        <w:lastRenderedPageBreak/>
        <w:drawing>
          <wp:inline distT="0" distB="0" distL="0" distR="0" wp14:anchorId="4352393B" wp14:editId="4F8A0E39">
            <wp:extent cx="5697761" cy="8048358"/>
            <wp:effectExtent l="0" t="0" r="0" b="0"/>
            <wp:docPr id="2" name="Рисунок 2" descr="D:\РПД 2020\РПД2020-2021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2020\РПД2020-2021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7" cy="805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E0BBD" w14:textId="77777777" w:rsidR="00A40B74" w:rsidRDefault="00A40B74">
      <w:pPr>
        <w:rPr>
          <w:lang w:val="ru-RU"/>
        </w:rPr>
      </w:pPr>
    </w:p>
    <w:p w14:paraId="3F3B6D6E" w14:textId="2ED84FE7" w:rsidR="0069649C" w:rsidRPr="00E039BC" w:rsidRDefault="00E039BC">
      <w:pPr>
        <w:rPr>
          <w:sz w:val="0"/>
          <w:szCs w:val="0"/>
          <w:lang w:val="ru-RU"/>
        </w:rPr>
      </w:pPr>
      <w:r w:rsidRPr="00E039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649C" w14:paraId="25E6B36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E1E3A2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9649C" w:rsidRPr="002E7845" w14:paraId="7A57133F" w14:textId="77777777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7DC320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39BC">
              <w:rPr>
                <w:lang w:val="ru-RU"/>
              </w:rPr>
              <w:t xml:space="preserve"> </w:t>
            </w:r>
          </w:p>
          <w:p w14:paraId="59B35F64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путях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грантах,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фондах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документации;</w:t>
            </w:r>
            <w:r w:rsidRPr="00E039BC">
              <w:rPr>
                <w:lang w:val="ru-RU"/>
              </w:rPr>
              <w:t xml:space="preserve"> </w:t>
            </w:r>
          </w:p>
          <w:p w14:paraId="515F6514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E039BC">
              <w:rPr>
                <w:lang w:val="ru-RU"/>
              </w:rPr>
              <w:t xml:space="preserve"> </w:t>
            </w:r>
          </w:p>
          <w:p w14:paraId="53B5A3BB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35DD83E2" w14:textId="77777777">
        <w:trPr>
          <w:trHeight w:hRule="exact" w:val="138"/>
        </w:trPr>
        <w:tc>
          <w:tcPr>
            <w:tcW w:w="1986" w:type="dxa"/>
          </w:tcPr>
          <w:p w14:paraId="798A61AD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CD22B8C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:rsidRPr="002E7845" w14:paraId="7C15E3C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194FC5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0949F99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D101E4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39BC">
              <w:rPr>
                <w:lang w:val="ru-RU"/>
              </w:rPr>
              <w:t xml:space="preserve"> </w:t>
            </w:r>
          </w:p>
          <w:p w14:paraId="63428089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14:paraId="63CF395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F8C5F5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69649C" w14:paraId="59FB590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D8C49C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69649C" w14:paraId="7EA1521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926E61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69649C" w:rsidRPr="002E7845" w14:paraId="2B9EC9D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D7D1F8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14:paraId="7F3D409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B15602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69649C" w:rsidRPr="002E7845" w14:paraId="2970045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E41E6C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1685A29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63D8EC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14:paraId="0F825F3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BC2273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9649C" w14:paraId="564B3FD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8B4E65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69649C" w:rsidRPr="002E7845" w14:paraId="2BE1C2E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DE3D48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46AC2935" w14:textId="77777777">
        <w:trPr>
          <w:trHeight w:hRule="exact" w:val="138"/>
        </w:trPr>
        <w:tc>
          <w:tcPr>
            <w:tcW w:w="1986" w:type="dxa"/>
          </w:tcPr>
          <w:p w14:paraId="0EFE15C5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495ECD9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:rsidRPr="002E7845" w14:paraId="37F8E84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B5B111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39BC">
              <w:rPr>
                <w:lang w:val="ru-RU"/>
              </w:rPr>
              <w:t xml:space="preserve"> </w:t>
            </w:r>
          </w:p>
          <w:p w14:paraId="3656B8B6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58ADAA1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F47EB4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26FACF60" w14:textId="77777777">
        <w:trPr>
          <w:trHeight w:hRule="exact" w:val="694"/>
        </w:trPr>
        <w:tc>
          <w:tcPr>
            <w:tcW w:w="1986" w:type="dxa"/>
          </w:tcPr>
          <w:p w14:paraId="19630103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62A7C9A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14:paraId="6EF14CEE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F26EE3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594F293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E2AD1D6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C0CFD1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9649C" w:rsidRPr="002E7845" w14:paraId="271436C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2135A8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69649C" w:rsidRPr="002E7845" w14:paraId="6D68ABC8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86A52B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7B4EE5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источники научно-технической информации в области инжиниринга машин и оборудования;</w:t>
            </w:r>
          </w:p>
          <w:p w14:paraId="328E6CBA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методы, способы и средства получения, хранения и переработки информации;</w:t>
            </w:r>
          </w:p>
          <w:p w14:paraId="1CEDE4A1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положение научных исследований в области компьютерного моделирования и проектирования в машиностроении.</w:t>
            </w:r>
          </w:p>
        </w:tc>
      </w:tr>
    </w:tbl>
    <w:p w14:paraId="639319CE" w14:textId="77777777" w:rsidR="0069649C" w:rsidRPr="00E039BC" w:rsidRDefault="00E039BC">
      <w:pPr>
        <w:rPr>
          <w:sz w:val="0"/>
          <w:szCs w:val="0"/>
          <w:lang w:val="ru-RU"/>
        </w:rPr>
      </w:pPr>
      <w:r w:rsidRPr="00E039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649C" w:rsidRPr="002E7845" w14:paraId="53267D1A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51E14F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3D55A2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изучать и применять полученные научно-технические знания в дальнейшей самостоятельной работе;</w:t>
            </w:r>
          </w:p>
          <w:p w14:paraId="710B220F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формулировать цели и задачи работы, делать выводы.</w:t>
            </w:r>
          </w:p>
        </w:tc>
      </w:tr>
      <w:tr w:rsidR="0069649C" w:rsidRPr="002E7845" w14:paraId="644209D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9A3EC4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66A364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изучения научно-технической информации по тематике НИР;</w:t>
            </w:r>
          </w:p>
          <w:p w14:paraId="0A972A65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научно-технических знаний в дальнейшей самостоятельной работе.</w:t>
            </w:r>
          </w:p>
        </w:tc>
      </w:tr>
      <w:tr w:rsidR="0069649C" w:rsidRPr="002E7845" w14:paraId="721D448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80F3FE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69649C" w:rsidRPr="002E7845" w14:paraId="253F5DDA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DA75B6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E2A766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систему организации научных работ в России;</w:t>
            </w:r>
          </w:p>
          <w:p w14:paraId="0C3CDD8F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классификацию видов НИР;</w:t>
            </w:r>
          </w:p>
          <w:p w14:paraId="160C60D6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внедрения НИР, их характеристика и используемые результаты;</w:t>
            </w:r>
          </w:p>
          <w:p w14:paraId="73EBB9D2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по методике составления научных отчетов;</w:t>
            </w:r>
          </w:p>
          <w:p w14:paraId="3544A374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работу по внедрению результатов исследований.</w:t>
            </w:r>
          </w:p>
        </w:tc>
      </w:tr>
      <w:tr w:rsidR="0069649C" w:rsidRPr="002E7845" w14:paraId="127E07C3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003D54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3D7DC8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математического анализа и моделирования, теоретического и экспериментального исследования;</w:t>
            </w:r>
          </w:p>
          <w:p w14:paraId="090F3953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 научные</w:t>
            </w:r>
            <w:proofErr w:type="gram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отчеты;</w:t>
            </w:r>
          </w:p>
          <w:p w14:paraId="2816EC90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внедрять результаты исследования и разработок в практику машиностроительных производств.</w:t>
            </w:r>
          </w:p>
        </w:tc>
      </w:tr>
      <w:tr w:rsidR="0069649C" w:rsidRPr="002E7845" w14:paraId="614888F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C8734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DB94AD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к пополнению знаний за счет научно-технической информации, отечественного и зарубежного опыта по направлению исследования;</w:t>
            </w:r>
          </w:p>
          <w:p w14:paraId="6BE3B94A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навыками составления научных отчетов;</w:t>
            </w:r>
          </w:p>
          <w:p w14:paraId="1A48433F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навыками внедрения разработок в практику машиностроительных производств.</w:t>
            </w:r>
          </w:p>
        </w:tc>
      </w:tr>
      <w:tr w:rsidR="0069649C" w:rsidRPr="002E7845" w14:paraId="7C4359F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BC98EC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69649C" w:rsidRPr="002E7845" w14:paraId="4A58DFD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E05152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9C8DEE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передовые достижения в области компьютерного моделирования и проектирования в машиностроении;</w:t>
            </w:r>
          </w:p>
          <w:p w14:paraId="16FDC6D2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методику составления планов и программ инновационной деятельности;</w:t>
            </w:r>
          </w:p>
          <w:p w14:paraId="20C11439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выполнения научно- исследовательских работ;</w:t>
            </w:r>
          </w:p>
          <w:p w14:paraId="2A318F72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положение научных исследований в области компьютерного моделирования и проектирования в машиностроении.</w:t>
            </w:r>
          </w:p>
        </w:tc>
      </w:tr>
      <w:tr w:rsidR="0069649C" w:rsidRPr="002E7845" w14:paraId="3432CA2D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90AD6C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59F269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методы исследовательской </w:t>
            </w:r>
            <w:proofErr w:type="gram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  в</w:t>
            </w:r>
            <w:proofErr w:type="gram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работе над инновационными проектами;</w:t>
            </w:r>
          </w:p>
          <w:p w14:paraId="58B56861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вести работу над поиском инновационных решений в области компьютерного моделирования и проектирования в машиностроении;</w:t>
            </w:r>
          </w:p>
          <w:p w14:paraId="427240F5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и критически оценивать научно-техническую информацию, отечественный и зарубежный опыт по тематике работы.</w:t>
            </w:r>
          </w:p>
        </w:tc>
      </w:tr>
    </w:tbl>
    <w:p w14:paraId="1B82EBA7" w14:textId="77777777" w:rsidR="0069649C" w:rsidRPr="00E039BC" w:rsidRDefault="00E039BC">
      <w:pPr>
        <w:rPr>
          <w:sz w:val="0"/>
          <w:szCs w:val="0"/>
          <w:lang w:val="ru-RU"/>
        </w:rPr>
      </w:pPr>
      <w:r w:rsidRPr="00E039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649C" w:rsidRPr="002E7845" w14:paraId="2108AA4D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972E34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D42DC6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навыками использовать методы исследовательской деятельности в работе над инновационными проектами в области машиностроения;</w:t>
            </w:r>
          </w:p>
          <w:p w14:paraId="28ECD734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потенциальной способностью участвовать в инновационных проектах.</w:t>
            </w:r>
          </w:p>
        </w:tc>
      </w:tr>
      <w:tr w:rsidR="0069649C" w:rsidRPr="002E7845" w14:paraId="3C1AD8F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7A1F97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69649C" w:rsidRPr="002E7845" w14:paraId="24966263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027842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CC77D6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систему финансирования инновационной деятельности в области машиностроения;</w:t>
            </w:r>
          </w:p>
          <w:p w14:paraId="491E09F5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коммерческие и некоммерческие способы продвижения результатов научно-исследовательской и инновационной деятельности на рынок;</w:t>
            </w:r>
          </w:p>
          <w:p w14:paraId="2070E535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экономические факторы, сдерживающие процесс создания инноваций в России;</w:t>
            </w:r>
          </w:p>
          <w:p w14:paraId="2615D6A1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факторы, влияющие на инновационную активность в организации;</w:t>
            </w:r>
          </w:p>
          <w:p w14:paraId="2ED7B70E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особенности, стадии развития и основные виды инновационных компаний.</w:t>
            </w:r>
          </w:p>
        </w:tc>
      </w:tr>
      <w:tr w:rsidR="0069649C" w:rsidRPr="002E7845" w14:paraId="09B72422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4942B0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9021CB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экономическую и научную литературу;</w:t>
            </w:r>
          </w:p>
          <w:p w14:paraId="4D6D4A01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рынок научно-технической продукции;</w:t>
            </w:r>
          </w:p>
          <w:p w14:paraId="74BCD982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рассчитывать экономические показатели структурного подразделения организации;</w:t>
            </w:r>
          </w:p>
          <w:p w14:paraId="0BF14591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42069089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 выделять основные </w:t>
            </w:r>
            <w:proofErr w:type="gram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 продвижения</w:t>
            </w:r>
            <w:proofErr w:type="gram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научного товара  и пути его совершенствования в условиях Российского рынка научной продукции;</w:t>
            </w:r>
          </w:p>
          <w:p w14:paraId="10E3AED7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69649C" w:rsidRPr="002E7845" w14:paraId="7128E50C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F1DE67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EDFC25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способами оценивания значимости и практической пригодности инновационной продукции;</w:t>
            </w:r>
          </w:p>
          <w:p w14:paraId="32EEF268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стимулирования сбыта продукции;</w:t>
            </w:r>
          </w:p>
          <w:p w14:paraId="13D646E4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расчетом цен инновационного продукта;</w:t>
            </w:r>
          </w:p>
          <w:p w14:paraId="1E6A5AC4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69649C" w:rsidRPr="002E7845" w14:paraId="02B0206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E7E104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использовать основы правовых знаний в различных сферах деятельности</w:t>
            </w:r>
          </w:p>
        </w:tc>
      </w:tr>
      <w:tr w:rsidR="0069649C" w:rsidRPr="002E7845" w14:paraId="65AB52B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D81A56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7725F2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основные виды охранных документов интеллектуальной собственности;</w:t>
            </w:r>
          </w:p>
          <w:p w14:paraId="1FF77115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14:paraId="72BA06FF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формы государственной поддержки инновационной деятельности в России.</w:t>
            </w:r>
          </w:p>
        </w:tc>
      </w:tr>
    </w:tbl>
    <w:p w14:paraId="7890BD25" w14:textId="77777777" w:rsidR="0069649C" w:rsidRPr="00E039BC" w:rsidRDefault="00E039BC">
      <w:pPr>
        <w:rPr>
          <w:sz w:val="0"/>
          <w:szCs w:val="0"/>
          <w:lang w:val="ru-RU"/>
        </w:rPr>
      </w:pPr>
      <w:r w:rsidRPr="00E039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9649C" w:rsidRPr="002E7845" w14:paraId="56E8097D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B53B03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A5C49F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социально-политическую и научную литературу;</w:t>
            </w:r>
          </w:p>
          <w:p w14:paraId="0474DC23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документацию;</w:t>
            </w:r>
          </w:p>
          <w:p w14:paraId="122DCC10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основные правовые </w:t>
            </w:r>
            <w:proofErr w:type="gram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  при</w:t>
            </w:r>
            <w:proofErr w:type="gram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закреплении основных  результатов экспериментальной и исследовательской работы;</w:t>
            </w:r>
          </w:p>
          <w:p w14:paraId="01FA2EC6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изобретения или полезной модели;</w:t>
            </w:r>
          </w:p>
          <w:p w14:paraId="75E114CE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пакет документов для регистрации программы ЭВМ.</w:t>
            </w:r>
          </w:p>
        </w:tc>
      </w:tr>
      <w:tr w:rsidR="0069649C" w14:paraId="3017BBD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0EB7C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16BD2D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вопросами правового регулирования деятельности предприятия;</w:t>
            </w:r>
          </w:p>
          <w:p w14:paraId="05644BFB" w14:textId="77777777" w:rsidR="0069649C" w:rsidRPr="00E039BC" w:rsidRDefault="00E03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знаниями о научно-технической политики России;</w:t>
            </w:r>
          </w:p>
          <w:p w14:paraId="73C38D7C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198D1ED0" w14:textId="77777777" w:rsidR="0069649C" w:rsidRDefault="00E039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34"/>
        <w:gridCol w:w="378"/>
        <w:gridCol w:w="512"/>
        <w:gridCol w:w="578"/>
        <w:gridCol w:w="657"/>
        <w:gridCol w:w="503"/>
        <w:gridCol w:w="1530"/>
        <w:gridCol w:w="1666"/>
        <w:gridCol w:w="1222"/>
      </w:tblGrid>
      <w:tr w:rsidR="0069649C" w:rsidRPr="002E7845" w14:paraId="047CCC62" w14:textId="77777777">
        <w:trPr>
          <w:trHeight w:hRule="exact" w:val="285"/>
        </w:trPr>
        <w:tc>
          <w:tcPr>
            <w:tcW w:w="710" w:type="dxa"/>
          </w:tcPr>
          <w:p w14:paraId="55E3DBE4" w14:textId="77777777" w:rsidR="0069649C" w:rsidRDefault="0069649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1779ADD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35A38D9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2B972A4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39BC">
              <w:rPr>
                <w:lang w:val="ru-RU"/>
              </w:rPr>
              <w:t xml:space="preserve"> </w:t>
            </w:r>
          </w:p>
          <w:p w14:paraId="5F6FC967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39BC">
              <w:rPr>
                <w:lang w:val="ru-RU"/>
              </w:rPr>
              <w:t xml:space="preserve"> </w:t>
            </w:r>
          </w:p>
          <w:p w14:paraId="5E8E6DBA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39BC">
              <w:rPr>
                <w:lang w:val="ru-RU"/>
              </w:rPr>
              <w:t xml:space="preserve"> </w:t>
            </w:r>
          </w:p>
          <w:p w14:paraId="19145556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39BC">
              <w:rPr>
                <w:lang w:val="ru-RU"/>
              </w:rPr>
              <w:t xml:space="preserve"> </w:t>
            </w:r>
          </w:p>
          <w:p w14:paraId="3C1A72C6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39BC">
              <w:rPr>
                <w:lang w:val="ru-RU"/>
              </w:rPr>
              <w:t xml:space="preserve"> </w:t>
            </w:r>
          </w:p>
          <w:p w14:paraId="5DB1E80D" w14:textId="77777777" w:rsidR="0069649C" w:rsidRPr="00E039BC" w:rsidRDefault="0069649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D201790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039BC">
              <w:rPr>
                <w:lang w:val="ru-RU"/>
              </w:rPr>
              <w:t xml:space="preserve"> </w:t>
            </w:r>
          </w:p>
          <w:p w14:paraId="2334A4D0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08E22436" w14:textId="77777777">
        <w:trPr>
          <w:trHeight w:hRule="exact" w:val="138"/>
        </w:trPr>
        <w:tc>
          <w:tcPr>
            <w:tcW w:w="710" w:type="dxa"/>
          </w:tcPr>
          <w:p w14:paraId="5E7AAA86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2ECAF06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D033293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EB8107D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65D5237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527FAC6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9CC3BE6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B22A258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ABB0838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4374F17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14:paraId="7A24FBE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3F306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54DF0AFD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BB575A3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EAD01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39BC">
              <w:rPr>
                <w:lang w:val="ru-RU"/>
              </w:rPr>
              <w:t xml:space="preserve"> </w:t>
            </w:r>
          </w:p>
          <w:p w14:paraId="6FEFE171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39BC">
              <w:rPr>
                <w:lang w:val="ru-RU"/>
              </w:rPr>
              <w:t xml:space="preserve"> </w:t>
            </w:r>
          </w:p>
          <w:p w14:paraId="60A8A356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8EFAAD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38FEB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7D2518BD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2F9DB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</w:p>
          <w:p w14:paraId="25A80F51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05837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9649C" w14:paraId="3EAA843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01F5C" w14:textId="77777777" w:rsidR="0069649C" w:rsidRDefault="0069649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1FFBD6" w14:textId="77777777" w:rsidR="0069649C" w:rsidRDefault="006964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D44D8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6CEEF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00D9710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6944E9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858179" w14:textId="77777777" w:rsidR="0069649C" w:rsidRDefault="0069649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4EF33" w14:textId="77777777" w:rsidR="0069649C" w:rsidRDefault="0069649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9551E" w14:textId="77777777" w:rsidR="0069649C" w:rsidRDefault="0069649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30E5B" w14:textId="77777777" w:rsidR="0069649C" w:rsidRDefault="0069649C"/>
        </w:tc>
      </w:tr>
      <w:tr w:rsidR="0069649C" w14:paraId="276A625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EEC93" w14:textId="77777777" w:rsidR="0069649C" w:rsidRDefault="00E039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69EE4" w14:textId="77777777" w:rsidR="0069649C" w:rsidRDefault="0069649C"/>
        </w:tc>
      </w:tr>
      <w:tr w:rsidR="0069649C" w:rsidRPr="002E7845" w14:paraId="18E28473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BE226" w14:textId="77777777" w:rsidR="0069649C" w:rsidRPr="00E039BC" w:rsidRDefault="00E039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продукция.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FA245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1226F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2CF6B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C2693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07BB1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6082D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455C7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B8C50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2C7AE126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FE9C6" w14:textId="77777777" w:rsidR="0069649C" w:rsidRPr="00E039BC" w:rsidRDefault="00E039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некоммерческие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82689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B3095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3A3AA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A7AF0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B1C48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8E0DA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6FE35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33090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285E17E1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C4AAC" w14:textId="77777777" w:rsidR="0069649C" w:rsidRDefault="00E039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рисков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продвижении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рынок.</w:t>
            </w:r>
            <w:r w:rsidRPr="00E039B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9501F" w14:textId="77777777" w:rsidR="0069649C" w:rsidRDefault="006964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3927A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70FC2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48394" w14:textId="77777777" w:rsidR="0069649C" w:rsidRDefault="006964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8B980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163B3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AC223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F69925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767338BE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6DAE5" w14:textId="77777777" w:rsidR="0069649C" w:rsidRPr="00E039BC" w:rsidRDefault="00E039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859F6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FF2E2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58AA3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47471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3FC19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B3E40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FD7B3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29537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1CAE7BC3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4C217" w14:textId="77777777" w:rsidR="0069649C" w:rsidRDefault="00E039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  <w:r w:rsidRPr="00E039B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сдерживающие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6C9F0" w14:textId="77777777" w:rsidR="0069649C" w:rsidRDefault="006964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DF75E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7C2AA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3D4B7" w14:textId="77777777" w:rsidR="0069649C" w:rsidRDefault="006964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44BF8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33A9E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C8ADA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7A3A9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70FA344B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EBADC" w14:textId="77777777" w:rsidR="0069649C" w:rsidRPr="00E039BC" w:rsidRDefault="00E039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36DA7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27085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D3516C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74B11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792D0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7DB8D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E8D95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A7369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027EA058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52771" w14:textId="77777777" w:rsidR="0069649C" w:rsidRPr="00E039BC" w:rsidRDefault="00E039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проектов.</w:t>
            </w:r>
            <w:r w:rsidRPr="00E039BC">
              <w:rPr>
                <w:lang w:val="ru-RU"/>
              </w:rPr>
              <w:t xml:space="preserve"> </w:t>
            </w:r>
          </w:p>
          <w:p w14:paraId="45B7002E" w14:textId="77777777" w:rsidR="0069649C" w:rsidRPr="00E039BC" w:rsidRDefault="00E039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E039BC">
              <w:rPr>
                <w:lang w:val="ru-RU"/>
              </w:rPr>
              <w:t xml:space="preserve"> </w:t>
            </w:r>
            <w:proofErr w:type="spellStart"/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коммерциализуемости</w:t>
            </w:r>
            <w:proofErr w:type="spellEnd"/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8EAE4B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134F6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9804E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C205B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20BD0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C12B6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6BC65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60DDD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415D13A5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A12C4" w14:textId="77777777" w:rsidR="0069649C" w:rsidRDefault="00E039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ED3A5" w14:textId="77777777" w:rsidR="0069649C" w:rsidRDefault="006964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A18FE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D76A7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DCF37" w14:textId="77777777" w:rsidR="0069649C" w:rsidRDefault="0069649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3560F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9588F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7615A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EC01E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6BE232F0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76521" w14:textId="77777777" w:rsidR="0069649C" w:rsidRPr="00E039BC" w:rsidRDefault="00E039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F61B4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41181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056E8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2E257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1F832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B9924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EC10A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050A3" w14:textId="77777777" w:rsidR="0069649C" w:rsidRPr="00E039BC" w:rsidRDefault="00E039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14:paraId="26A7FD3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90417" w14:textId="77777777" w:rsidR="0069649C" w:rsidRDefault="00E039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EDD91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6DD23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E8347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EDC22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FFE0A" w14:textId="77777777" w:rsidR="0069649C" w:rsidRDefault="0069649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18F82" w14:textId="77777777" w:rsidR="0069649C" w:rsidRDefault="0069649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B722C" w14:textId="77777777" w:rsidR="0069649C" w:rsidRDefault="0069649C"/>
        </w:tc>
      </w:tr>
      <w:tr w:rsidR="0069649C" w14:paraId="7CD92EB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B05A6" w14:textId="77777777" w:rsidR="0069649C" w:rsidRDefault="00E039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467C7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E1929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7E187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3FB9F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8B4BE" w14:textId="77777777" w:rsidR="0069649C" w:rsidRDefault="0069649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A966B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965F4" w14:textId="77777777" w:rsidR="0069649C" w:rsidRDefault="0069649C"/>
        </w:tc>
      </w:tr>
      <w:tr w:rsidR="0069649C" w:rsidRPr="002E7845" w14:paraId="72F924BA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2CE1F" w14:textId="77777777" w:rsidR="0069649C" w:rsidRDefault="00E039B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A3D6C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340FD" w14:textId="77777777" w:rsidR="0069649C" w:rsidRDefault="0069649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0DAD7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83508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76653" w14:textId="77777777" w:rsidR="0069649C" w:rsidRDefault="0069649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D3FB7" w14:textId="77777777" w:rsidR="0069649C" w:rsidRDefault="00E039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226DA" w14:textId="77777777" w:rsidR="0069649C" w:rsidRPr="00E039BC" w:rsidRDefault="00E039B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</w:t>
            </w:r>
            <w:proofErr w:type="gramStart"/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1,ПК</w:t>
            </w:r>
            <w:proofErr w:type="gramEnd"/>
            <w:r w:rsidRPr="00E039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- 3,ПК-4,ОК- 3,ОК-4</w:t>
            </w:r>
          </w:p>
        </w:tc>
      </w:tr>
    </w:tbl>
    <w:p w14:paraId="5B02E1DD" w14:textId="77777777" w:rsidR="0069649C" w:rsidRPr="00E039BC" w:rsidRDefault="00E039BC">
      <w:pPr>
        <w:rPr>
          <w:sz w:val="0"/>
          <w:szCs w:val="0"/>
          <w:lang w:val="ru-RU"/>
        </w:rPr>
      </w:pPr>
      <w:r w:rsidRPr="00E039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9649C" w14:paraId="441C457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9FC383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9649C" w14:paraId="5968EC28" w14:textId="77777777">
        <w:trPr>
          <w:trHeight w:hRule="exact" w:val="138"/>
        </w:trPr>
        <w:tc>
          <w:tcPr>
            <w:tcW w:w="9357" w:type="dxa"/>
          </w:tcPr>
          <w:p w14:paraId="0BA1CE02" w14:textId="77777777" w:rsidR="0069649C" w:rsidRDefault="0069649C"/>
        </w:tc>
      </w:tr>
      <w:tr w:rsidR="0069649C" w:rsidRPr="002E7845" w14:paraId="51C2007B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3894AC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E039BC">
              <w:rPr>
                <w:lang w:val="ru-RU"/>
              </w:rPr>
              <w:t xml:space="preserve"> </w:t>
            </w:r>
          </w:p>
          <w:p w14:paraId="7AAC51AA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«Продвижение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продукции»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E039BC">
              <w:rPr>
                <w:lang w:val="ru-RU"/>
              </w:rPr>
              <w:t xml:space="preserve"> </w:t>
            </w:r>
          </w:p>
          <w:p w14:paraId="3FC5D607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E039BC">
              <w:rPr>
                <w:lang w:val="ru-RU"/>
              </w:rPr>
              <w:t xml:space="preserve"> </w:t>
            </w:r>
            <w:proofErr w:type="spell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E039BC">
              <w:rPr>
                <w:lang w:val="ru-RU"/>
              </w:rPr>
              <w:t xml:space="preserve"> </w:t>
            </w:r>
          </w:p>
          <w:p w14:paraId="23B09A58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E039BC">
              <w:rPr>
                <w:lang w:val="ru-RU"/>
              </w:rPr>
              <w:t xml:space="preserve"> </w:t>
            </w:r>
          </w:p>
          <w:p w14:paraId="491DE69A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E039BC">
              <w:rPr>
                <w:lang w:val="ru-RU"/>
              </w:rPr>
              <w:t xml:space="preserve"> </w:t>
            </w:r>
          </w:p>
          <w:p w14:paraId="1B248A79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E039BC">
              <w:rPr>
                <w:lang w:val="ru-RU"/>
              </w:rPr>
              <w:t xml:space="preserve"> </w:t>
            </w:r>
          </w:p>
          <w:p w14:paraId="63E10657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E039BC">
              <w:rPr>
                <w:lang w:val="ru-RU"/>
              </w:rPr>
              <w:t xml:space="preserve"> </w:t>
            </w:r>
          </w:p>
          <w:p w14:paraId="4ABD3543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E039BC">
              <w:rPr>
                <w:lang w:val="ru-RU"/>
              </w:rPr>
              <w:t xml:space="preserve"> </w:t>
            </w:r>
          </w:p>
          <w:p w14:paraId="57B11644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E039BC">
              <w:rPr>
                <w:lang w:val="ru-RU"/>
              </w:rPr>
              <w:t xml:space="preserve"> </w:t>
            </w:r>
          </w:p>
          <w:p w14:paraId="3FB0211E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E039BC">
              <w:rPr>
                <w:lang w:val="ru-RU"/>
              </w:rPr>
              <w:t xml:space="preserve"> </w:t>
            </w:r>
          </w:p>
          <w:p w14:paraId="62F363BF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39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E039BC">
              <w:rPr>
                <w:lang w:val="ru-RU"/>
              </w:rPr>
              <w:t xml:space="preserve"> </w:t>
            </w:r>
          </w:p>
          <w:p w14:paraId="2E468D26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E039BC">
              <w:rPr>
                <w:lang w:val="ru-RU"/>
              </w:rPr>
              <w:t xml:space="preserve"> </w:t>
            </w:r>
          </w:p>
          <w:p w14:paraId="63A1C0D2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E039BC">
              <w:rPr>
                <w:lang w:val="ru-RU"/>
              </w:rPr>
              <w:t xml:space="preserve"> </w:t>
            </w:r>
          </w:p>
          <w:p w14:paraId="4F6F2635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E039BC">
              <w:rPr>
                <w:lang w:val="ru-RU"/>
              </w:rPr>
              <w:t xml:space="preserve"> </w:t>
            </w:r>
          </w:p>
          <w:p w14:paraId="7619AAFF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39BC">
              <w:rPr>
                <w:lang w:val="ru-RU"/>
              </w:rPr>
              <w:t xml:space="preserve"> </w:t>
            </w:r>
          </w:p>
        </w:tc>
      </w:tr>
    </w:tbl>
    <w:p w14:paraId="1A9954AA" w14:textId="77777777" w:rsidR="0069649C" w:rsidRPr="00E039BC" w:rsidRDefault="00E039BC">
      <w:pPr>
        <w:rPr>
          <w:sz w:val="0"/>
          <w:szCs w:val="0"/>
          <w:lang w:val="ru-RU"/>
        </w:rPr>
      </w:pPr>
      <w:r w:rsidRPr="00E039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9649C" w:rsidRPr="002E7845" w14:paraId="40911711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51B968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курса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E039BC">
              <w:rPr>
                <w:lang w:val="ru-RU"/>
              </w:rPr>
              <w:t xml:space="preserve"> </w:t>
            </w:r>
          </w:p>
          <w:p w14:paraId="65426E5F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3050D7E7" w14:textId="77777777">
        <w:trPr>
          <w:trHeight w:hRule="exact" w:val="277"/>
        </w:trPr>
        <w:tc>
          <w:tcPr>
            <w:tcW w:w="9357" w:type="dxa"/>
          </w:tcPr>
          <w:p w14:paraId="192EB7E0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:rsidRPr="002E7845" w14:paraId="0ECFE7F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77965B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14:paraId="375FB31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01DBF2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9649C" w14:paraId="38DDD61E" w14:textId="77777777">
        <w:trPr>
          <w:trHeight w:hRule="exact" w:val="138"/>
        </w:trPr>
        <w:tc>
          <w:tcPr>
            <w:tcW w:w="9357" w:type="dxa"/>
          </w:tcPr>
          <w:p w14:paraId="6D678ECA" w14:textId="77777777" w:rsidR="0069649C" w:rsidRDefault="0069649C"/>
        </w:tc>
      </w:tr>
      <w:tr w:rsidR="0069649C" w:rsidRPr="002E7845" w14:paraId="17FF415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6C04C2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14:paraId="414924A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7BAA83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9649C" w14:paraId="10B7146F" w14:textId="77777777">
        <w:trPr>
          <w:trHeight w:hRule="exact" w:val="138"/>
        </w:trPr>
        <w:tc>
          <w:tcPr>
            <w:tcW w:w="9357" w:type="dxa"/>
          </w:tcPr>
          <w:p w14:paraId="2E0F0171" w14:textId="77777777" w:rsidR="0069649C" w:rsidRDefault="0069649C"/>
        </w:tc>
      </w:tr>
      <w:tr w:rsidR="0069649C" w:rsidRPr="002E7845" w14:paraId="07A0405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97ABA2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14:paraId="7C34F4D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D219CF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9649C" w:rsidRPr="002E7845" w14:paraId="032F3BD1" w14:textId="77777777" w:rsidTr="00E60691">
        <w:trPr>
          <w:trHeight w:hRule="exact" w:val="17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6621E5" w14:textId="661CD33A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9BC">
              <w:rPr>
                <w:lang w:val="ru-RU"/>
              </w:rPr>
              <w:t xml:space="preserve"> 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Кобельков, Г. В. Оценка и защита интеллектуальной </w:t>
            </w:r>
            <w:proofErr w:type="gramStart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собственности :</w:t>
            </w:r>
            <w:proofErr w:type="gramEnd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учебно-методическое пособие / Г. В. Кобельков, М. М. </w:t>
            </w:r>
            <w:proofErr w:type="spellStart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Суровцов</w:t>
            </w:r>
            <w:proofErr w:type="spellEnd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; МГТУ. - </w:t>
            </w:r>
            <w:proofErr w:type="gramStart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Магнитогорск :</w:t>
            </w:r>
            <w:proofErr w:type="gramEnd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МГТУ, 2016. - 1 электрон. опт. диск (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</w:rPr>
              <w:t>CD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-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</w:rPr>
              <w:t>ROM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). - </w:t>
            </w:r>
            <w:proofErr w:type="spellStart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Загл</w:t>
            </w:r>
            <w:proofErr w:type="spellEnd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. с титул. экрана. - 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</w:rPr>
              <w:t>URL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: </w:t>
            </w:r>
            <w:hyperlink r:id="rId8" w:history="1"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https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://</w:t>
              </w:r>
              <w:proofErr w:type="spellStart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magtu</w:t>
              </w:r>
              <w:proofErr w:type="spellEnd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.</w:t>
              </w:r>
              <w:proofErr w:type="spellStart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informsystema</w:t>
              </w:r>
              <w:proofErr w:type="spellEnd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.</w:t>
              </w:r>
              <w:proofErr w:type="spellStart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ru</w:t>
              </w:r>
              <w:proofErr w:type="spellEnd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/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uploader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/</w:t>
              </w:r>
              <w:proofErr w:type="spellStart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fileUpload</w:t>
              </w:r>
              <w:proofErr w:type="spellEnd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?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name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=3063.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pdf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&amp;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show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=</w:t>
              </w:r>
              <w:proofErr w:type="spellStart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dcatalogues</w:t>
              </w:r>
              <w:proofErr w:type="spellEnd"/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/1/1135059/3063.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pdf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&amp;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view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  <w:lang w:val="ru-RU"/>
                </w:rPr>
                <w:t>=</w:t>
              </w:r>
              <w:r w:rsidR="00E60691" w:rsidRPr="00E60691">
                <w:rPr>
                  <w:rStyle w:val="a3"/>
                  <w:rFonts w:ascii="Times New Roman" w:eastAsia="Times New Roman" w:hAnsi="Times New Roman" w:cs="Times New Roman"/>
                  <w:sz w:val="24"/>
                  <w:szCs w:val="28"/>
                </w:rPr>
                <w:t>true</w:t>
              </w:r>
            </w:hyperlink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(дата обращения: 23.10.2020). - Макрообъект. - </w:t>
            </w:r>
            <w:proofErr w:type="gramStart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Текст :</w:t>
            </w:r>
            <w:proofErr w:type="gramEnd"/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 xml:space="preserve"> электронный. - Сведения доступны также на 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</w:rPr>
              <w:t>CD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-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</w:rPr>
              <w:t>ROM</w:t>
            </w:r>
            <w:r w:rsidR="00E60691" w:rsidRPr="00E60691"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  <w:t>.</w:t>
            </w:r>
            <w:r w:rsidRPr="00E60691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69649C" w:rsidRPr="002E7845" w14:paraId="64FE164A" w14:textId="77777777">
        <w:trPr>
          <w:trHeight w:hRule="exact" w:val="138"/>
        </w:trPr>
        <w:tc>
          <w:tcPr>
            <w:tcW w:w="9357" w:type="dxa"/>
          </w:tcPr>
          <w:p w14:paraId="46166A70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14:paraId="513FC6F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AA104B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9649C" w:rsidRPr="002E7845" w14:paraId="4E5CBD6A" w14:textId="77777777" w:rsidTr="00E60691">
        <w:trPr>
          <w:trHeight w:hRule="exact" w:val="85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576848" w14:textId="77777777" w:rsidR="00E60691" w:rsidRPr="00E60691" w:rsidRDefault="00E60691" w:rsidP="00E60691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E60691">
              <w:rPr>
                <w:rFonts w:eastAsia="Times New Roman"/>
                <w:szCs w:val="24"/>
                <w:lang w:val="ru-RU"/>
              </w:rPr>
              <w:t xml:space="preserve">Карпова, Е. В. Авторство и патентование. Защита интеллектуальных прав в мехатронике и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робототехнике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учебное пособие [для вузов] / Е. В. Карпова, Ю. Л. </w:t>
            </w:r>
            <w:proofErr w:type="spellStart"/>
            <w:r w:rsidRPr="00E60691">
              <w:rPr>
                <w:rFonts w:eastAsia="Times New Roman"/>
                <w:szCs w:val="24"/>
                <w:lang w:val="ru-RU"/>
              </w:rPr>
              <w:t>Кива-Хамзина</w:t>
            </w:r>
            <w:proofErr w:type="spellEnd"/>
            <w:r w:rsidRPr="00E60691">
              <w:rPr>
                <w:rFonts w:eastAsia="Times New Roman"/>
                <w:szCs w:val="24"/>
                <w:lang w:val="ru-RU"/>
              </w:rPr>
              <w:t xml:space="preserve"> ; Магнитогорский гос. технический ун-т им. Г. И. Носова. -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Магнитогорск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МГТУ им. Г. И. Носова, 2020. - 1 </w:t>
            </w:r>
            <w:r w:rsidRPr="00E60691">
              <w:rPr>
                <w:rFonts w:eastAsia="Times New Roman"/>
                <w:szCs w:val="24"/>
              </w:rPr>
              <w:t>CD</w:t>
            </w:r>
            <w:r w:rsidRPr="00E60691">
              <w:rPr>
                <w:rFonts w:eastAsia="Times New Roman"/>
                <w:szCs w:val="24"/>
                <w:lang w:val="ru-RU"/>
              </w:rPr>
              <w:t>-</w:t>
            </w:r>
            <w:r w:rsidRPr="00E60691">
              <w:rPr>
                <w:rFonts w:eastAsia="Times New Roman"/>
                <w:szCs w:val="24"/>
              </w:rPr>
              <w:t>ROM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. - </w:t>
            </w:r>
            <w:r w:rsidRPr="00E60691">
              <w:rPr>
                <w:rFonts w:eastAsia="Times New Roman"/>
                <w:szCs w:val="24"/>
              </w:rPr>
              <w:t>ISBN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 978-5-9967-1861-0. - </w:t>
            </w:r>
            <w:proofErr w:type="spellStart"/>
            <w:r w:rsidRPr="00E60691">
              <w:rPr>
                <w:rFonts w:eastAsia="Times New Roman"/>
                <w:szCs w:val="24"/>
                <w:lang w:val="ru-RU"/>
              </w:rPr>
              <w:t>Загл</w:t>
            </w:r>
            <w:proofErr w:type="spellEnd"/>
            <w:r w:rsidRPr="00E60691">
              <w:rPr>
                <w:rFonts w:eastAsia="Times New Roman"/>
                <w:szCs w:val="24"/>
                <w:lang w:val="ru-RU"/>
              </w:rPr>
              <w:t xml:space="preserve">. с титул. экрана. - </w:t>
            </w:r>
            <w:r w:rsidRPr="00E60691">
              <w:rPr>
                <w:rFonts w:eastAsia="Times New Roman"/>
                <w:szCs w:val="24"/>
              </w:rPr>
              <w:t>URL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 : </w:t>
            </w:r>
            <w:hyperlink r:id="rId9" w:history="1">
              <w:r w:rsidRPr="00E60691">
                <w:rPr>
                  <w:rStyle w:val="a3"/>
                  <w:rFonts w:eastAsia="Times New Roman"/>
                  <w:szCs w:val="24"/>
                </w:rPr>
                <w:t>https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://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magtu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.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informsystema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.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ru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</w:t>
              </w:r>
              <w:r w:rsidRPr="00E60691">
                <w:rPr>
                  <w:rStyle w:val="a3"/>
                  <w:rFonts w:eastAsia="Times New Roman"/>
                  <w:szCs w:val="24"/>
                </w:rPr>
                <w:t>uploader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fileUpload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?</w:t>
              </w:r>
              <w:r w:rsidRPr="00E60691">
                <w:rPr>
                  <w:rStyle w:val="a3"/>
                  <w:rFonts w:eastAsia="Times New Roman"/>
                  <w:szCs w:val="24"/>
                </w:rPr>
                <w:t>name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=4208.</w:t>
              </w:r>
              <w:r w:rsidRPr="00E60691">
                <w:rPr>
                  <w:rStyle w:val="a3"/>
                  <w:rFonts w:eastAsia="Times New Roman"/>
                  <w:szCs w:val="24"/>
                </w:rPr>
                <w:t>pdf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&amp;</w:t>
              </w:r>
              <w:r w:rsidRPr="00E60691">
                <w:rPr>
                  <w:rStyle w:val="a3"/>
                  <w:rFonts w:eastAsia="Times New Roman"/>
                  <w:szCs w:val="24"/>
                </w:rPr>
                <w:t>show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dcatalogues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/1/1536081/4208.</w:t>
              </w:r>
              <w:r w:rsidRPr="00E60691">
                <w:rPr>
                  <w:rStyle w:val="a3"/>
                  <w:rFonts w:eastAsia="Times New Roman"/>
                  <w:szCs w:val="24"/>
                </w:rPr>
                <w:t>pdf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&amp;</w:t>
              </w:r>
              <w:r w:rsidRPr="00E60691">
                <w:rPr>
                  <w:rStyle w:val="a3"/>
                  <w:rFonts w:eastAsia="Times New Roman"/>
                  <w:szCs w:val="24"/>
                </w:rPr>
                <w:t>view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</w:t>
              </w:r>
              <w:r w:rsidRPr="00E60691">
                <w:rPr>
                  <w:rStyle w:val="a3"/>
                  <w:rFonts w:eastAsia="Times New Roman"/>
                  <w:szCs w:val="24"/>
                </w:rPr>
                <w:t>true</w:t>
              </w:r>
            </w:hyperlink>
            <w:r w:rsidRPr="00E60691">
              <w:rPr>
                <w:rFonts w:eastAsia="Times New Roman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Текст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электронный. - Сведения доступны также на </w:t>
            </w:r>
            <w:r w:rsidRPr="00E60691">
              <w:rPr>
                <w:rFonts w:eastAsia="Times New Roman"/>
                <w:szCs w:val="24"/>
              </w:rPr>
              <w:t>CD</w:t>
            </w:r>
            <w:r w:rsidRPr="00E60691">
              <w:rPr>
                <w:rFonts w:eastAsia="Times New Roman"/>
                <w:szCs w:val="24"/>
                <w:lang w:val="ru-RU"/>
              </w:rPr>
              <w:t>-</w:t>
            </w:r>
            <w:r w:rsidRPr="00E60691">
              <w:rPr>
                <w:rFonts w:eastAsia="Times New Roman"/>
                <w:szCs w:val="24"/>
              </w:rPr>
              <w:t>ROM</w:t>
            </w:r>
            <w:r w:rsidRPr="00E60691">
              <w:rPr>
                <w:rFonts w:eastAsia="Times New Roman"/>
                <w:szCs w:val="24"/>
                <w:lang w:val="ru-RU"/>
              </w:rPr>
              <w:t>.</w:t>
            </w:r>
          </w:p>
          <w:p w14:paraId="2C4867A7" w14:textId="77777777" w:rsidR="00E60691" w:rsidRPr="00E60691" w:rsidRDefault="00E60691" w:rsidP="00E60691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E60691">
              <w:rPr>
                <w:rFonts w:eastAsia="Times New Roman"/>
                <w:szCs w:val="24"/>
                <w:lang w:val="ru-RU"/>
              </w:rPr>
              <w:t xml:space="preserve">Карпова, Е. В. Авторское право, смежные права и права на средства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индивидуализации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учебное пособие [для вузов] / Е. В. Карпова, Ю. Л. </w:t>
            </w:r>
            <w:proofErr w:type="spellStart"/>
            <w:r w:rsidRPr="00E60691">
              <w:rPr>
                <w:rFonts w:eastAsia="Times New Roman"/>
                <w:szCs w:val="24"/>
                <w:lang w:val="ru-RU"/>
              </w:rPr>
              <w:t>Кива-Хамзина</w:t>
            </w:r>
            <w:proofErr w:type="spellEnd"/>
            <w:r w:rsidRPr="00E60691">
              <w:rPr>
                <w:rFonts w:eastAsia="Times New Roman"/>
                <w:szCs w:val="24"/>
                <w:lang w:val="ru-RU"/>
              </w:rPr>
              <w:t xml:space="preserve"> ; Магнитогорский гос. технический ун-т им. Г. И. Носова. -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Магнитогорск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МГТУ им. Г. И. Носова, 2019. - 1 </w:t>
            </w:r>
            <w:r w:rsidRPr="00E60691">
              <w:rPr>
                <w:rFonts w:eastAsia="Times New Roman"/>
                <w:szCs w:val="24"/>
              </w:rPr>
              <w:t>CD</w:t>
            </w:r>
            <w:r w:rsidRPr="00E60691">
              <w:rPr>
                <w:rFonts w:eastAsia="Times New Roman"/>
                <w:szCs w:val="24"/>
                <w:lang w:val="ru-RU"/>
              </w:rPr>
              <w:t>-</w:t>
            </w:r>
            <w:r w:rsidRPr="00E60691">
              <w:rPr>
                <w:rFonts w:eastAsia="Times New Roman"/>
                <w:szCs w:val="24"/>
              </w:rPr>
              <w:t>ROM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. - </w:t>
            </w:r>
            <w:r w:rsidRPr="00E60691">
              <w:rPr>
                <w:rFonts w:eastAsia="Times New Roman"/>
                <w:szCs w:val="24"/>
              </w:rPr>
              <w:t>ISBN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 978-5-9967-1718-7. - </w:t>
            </w:r>
            <w:proofErr w:type="spellStart"/>
            <w:r w:rsidRPr="00E60691">
              <w:rPr>
                <w:rFonts w:eastAsia="Times New Roman"/>
                <w:szCs w:val="24"/>
                <w:lang w:val="ru-RU"/>
              </w:rPr>
              <w:t>Загл</w:t>
            </w:r>
            <w:proofErr w:type="spellEnd"/>
            <w:r w:rsidRPr="00E60691">
              <w:rPr>
                <w:rFonts w:eastAsia="Times New Roman"/>
                <w:szCs w:val="24"/>
                <w:lang w:val="ru-RU"/>
              </w:rPr>
              <w:t xml:space="preserve">. с титул. экрана. - </w:t>
            </w:r>
            <w:r w:rsidRPr="00E60691">
              <w:rPr>
                <w:rFonts w:eastAsia="Times New Roman"/>
                <w:szCs w:val="24"/>
              </w:rPr>
              <w:t>URL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 : </w:t>
            </w:r>
            <w:hyperlink r:id="rId10" w:history="1">
              <w:r w:rsidRPr="00E60691">
                <w:rPr>
                  <w:rStyle w:val="a3"/>
                  <w:rFonts w:eastAsia="Times New Roman"/>
                  <w:szCs w:val="24"/>
                </w:rPr>
                <w:t>https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://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magtu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.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informsystema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.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ru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</w:t>
              </w:r>
              <w:r w:rsidRPr="00E60691">
                <w:rPr>
                  <w:rStyle w:val="a3"/>
                  <w:rFonts w:eastAsia="Times New Roman"/>
                  <w:szCs w:val="24"/>
                </w:rPr>
                <w:t>uploader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fileUpload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?</w:t>
              </w:r>
              <w:r w:rsidRPr="00E60691">
                <w:rPr>
                  <w:rStyle w:val="a3"/>
                  <w:rFonts w:eastAsia="Times New Roman"/>
                  <w:szCs w:val="24"/>
                </w:rPr>
                <w:t>name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=3956.</w:t>
              </w:r>
              <w:r w:rsidRPr="00E60691">
                <w:rPr>
                  <w:rStyle w:val="a3"/>
                  <w:rFonts w:eastAsia="Times New Roman"/>
                  <w:szCs w:val="24"/>
                </w:rPr>
                <w:t>pdf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&amp;</w:t>
              </w:r>
              <w:r w:rsidRPr="00E60691">
                <w:rPr>
                  <w:rStyle w:val="a3"/>
                  <w:rFonts w:eastAsia="Times New Roman"/>
                  <w:szCs w:val="24"/>
                </w:rPr>
                <w:t>show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dcatalogues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/1/1532458/3956.</w:t>
              </w:r>
              <w:r w:rsidRPr="00E60691">
                <w:rPr>
                  <w:rStyle w:val="a3"/>
                  <w:rFonts w:eastAsia="Times New Roman"/>
                  <w:szCs w:val="24"/>
                </w:rPr>
                <w:t>pdf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&amp;</w:t>
              </w:r>
              <w:r w:rsidRPr="00E60691">
                <w:rPr>
                  <w:rStyle w:val="a3"/>
                  <w:rFonts w:eastAsia="Times New Roman"/>
                  <w:szCs w:val="24"/>
                </w:rPr>
                <w:t>view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</w:t>
              </w:r>
              <w:r w:rsidRPr="00E60691">
                <w:rPr>
                  <w:rStyle w:val="a3"/>
                  <w:rFonts w:eastAsia="Times New Roman"/>
                  <w:szCs w:val="24"/>
                </w:rPr>
                <w:t>true</w:t>
              </w:r>
            </w:hyperlink>
            <w:r w:rsidRPr="00E60691">
              <w:rPr>
                <w:rFonts w:eastAsia="Times New Roman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Текст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электронный. - Сведения доступны также на </w:t>
            </w:r>
            <w:r w:rsidRPr="00E60691">
              <w:rPr>
                <w:rFonts w:eastAsia="Times New Roman"/>
                <w:szCs w:val="24"/>
              </w:rPr>
              <w:t>CD</w:t>
            </w:r>
            <w:r w:rsidRPr="00E60691">
              <w:rPr>
                <w:rFonts w:eastAsia="Times New Roman"/>
                <w:szCs w:val="24"/>
                <w:lang w:val="ru-RU"/>
              </w:rPr>
              <w:t>-</w:t>
            </w:r>
            <w:r w:rsidRPr="00E60691">
              <w:rPr>
                <w:rFonts w:eastAsia="Times New Roman"/>
                <w:szCs w:val="24"/>
              </w:rPr>
              <w:t>ROM</w:t>
            </w:r>
            <w:r w:rsidRPr="00E60691">
              <w:rPr>
                <w:rFonts w:eastAsia="Times New Roman"/>
                <w:szCs w:val="24"/>
                <w:lang w:val="ru-RU"/>
              </w:rPr>
              <w:t>.</w:t>
            </w:r>
          </w:p>
          <w:p w14:paraId="70BD2ECF" w14:textId="77777777" w:rsidR="00E60691" w:rsidRPr="00E60691" w:rsidRDefault="00E60691" w:rsidP="00E60691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E60691">
              <w:rPr>
                <w:rFonts w:eastAsia="Times New Roman"/>
                <w:szCs w:val="24"/>
                <w:lang w:val="ru-RU"/>
              </w:rPr>
              <w:t xml:space="preserve">Карпова, Е. В. Практикум по патентному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праву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практикум / Е. В. Карпова ; МГТУ. -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Магнитогорск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МГТУ, 2017. - 1 электрон. опт. диск (</w:t>
            </w:r>
            <w:r w:rsidRPr="00E60691">
              <w:rPr>
                <w:rFonts w:eastAsia="Times New Roman"/>
                <w:szCs w:val="24"/>
              </w:rPr>
              <w:t>CD</w:t>
            </w:r>
            <w:r w:rsidRPr="00E60691">
              <w:rPr>
                <w:rFonts w:eastAsia="Times New Roman"/>
                <w:szCs w:val="24"/>
                <w:lang w:val="ru-RU"/>
              </w:rPr>
              <w:t>-</w:t>
            </w:r>
            <w:r w:rsidRPr="00E60691">
              <w:rPr>
                <w:rFonts w:eastAsia="Times New Roman"/>
                <w:szCs w:val="24"/>
              </w:rPr>
              <w:t>ROM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). - </w:t>
            </w:r>
            <w:proofErr w:type="spellStart"/>
            <w:r w:rsidRPr="00E60691">
              <w:rPr>
                <w:rFonts w:eastAsia="Times New Roman"/>
                <w:szCs w:val="24"/>
                <w:lang w:val="ru-RU"/>
              </w:rPr>
              <w:t>Загл</w:t>
            </w:r>
            <w:proofErr w:type="spellEnd"/>
            <w:r w:rsidRPr="00E60691">
              <w:rPr>
                <w:rFonts w:eastAsia="Times New Roman"/>
                <w:szCs w:val="24"/>
                <w:lang w:val="ru-RU"/>
              </w:rPr>
              <w:t xml:space="preserve">. с титул. экрана. - </w:t>
            </w:r>
            <w:r w:rsidRPr="00E60691">
              <w:rPr>
                <w:rFonts w:eastAsia="Times New Roman"/>
                <w:szCs w:val="24"/>
              </w:rPr>
              <w:t>URL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: </w:t>
            </w:r>
            <w:hyperlink r:id="rId11" w:history="1">
              <w:r w:rsidRPr="00E60691">
                <w:rPr>
                  <w:rStyle w:val="a3"/>
                  <w:rFonts w:eastAsia="Times New Roman"/>
                  <w:szCs w:val="24"/>
                </w:rPr>
                <w:t>https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://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magtu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.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informsystema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.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ru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</w:t>
              </w:r>
              <w:r w:rsidRPr="00E60691">
                <w:rPr>
                  <w:rStyle w:val="a3"/>
                  <w:rFonts w:eastAsia="Times New Roman"/>
                  <w:szCs w:val="24"/>
                </w:rPr>
                <w:t>uploader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fileUpload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?</w:t>
              </w:r>
              <w:r w:rsidRPr="00E60691">
                <w:rPr>
                  <w:rStyle w:val="a3"/>
                  <w:rFonts w:eastAsia="Times New Roman"/>
                  <w:szCs w:val="24"/>
                </w:rPr>
                <w:t>name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=3002.</w:t>
              </w:r>
              <w:r w:rsidRPr="00E60691">
                <w:rPr>
                  <w:rStyle w:val="a3"/>
                  <w:rFonts w:eastAsia="Times New Roman"/>
                  <w:szCs w:val="24"/>
                </w:rPr>
                <w:t>pdf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&amp;</w:t>
              </w:r>
              <w:r w:rsidRPr="00E60691">
                <w:rPr>
                  <w:rStyle w:val="a3"/>
                  <w:rFonts w:eastAsia="Times New Roman"/>
                  <w:szCs w:val="24"/>
                </w:rPr>
                <w:t>show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dcatalogues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/1/1134947/3002.</w:t>
              </w:r>
              <w:r w:rsidRPr="00E60691">
                <w:rPr>
                  <w:rStyle w:val="a3"/>
                  <w:rFonts w:eastAsia="Times New Roman"/>
                  <w:szCs w:val="24"/>
                </w:rPr>
                <w:t>pdf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&amp;</w:t>
              </w:r>
              <w:r w:rsidRPr="00E60691">
                <w:rPr>
                  <w:rStyle w:val="a3"/>
                  <w:rFonts w:eastAsia="Times New Roman"/>
                  <w:szCs w:val="24"/>
                </w:rPr>
                <w:t>view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</w:t>
              </w:r>
              <w:r w:rsidRPr="00E60691">
                <w:rPr>
                  <w:rStyle w:val="a3"/>
                  <w:rFonts w:eastAsia="Times New Roman"/>
                  <w:szCs w:val="24"/>
                </w:rPr>
                <w:t>true</w:t>
              </w:r>
            </w:hyperlink>
            <w:r w:rsidRPr="00E60691">
              <w:rPr>
                <w:rFonts w:eastAsia="Times New Roman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Текст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электронный. - Сведения доступны также на </w:t>
            </w:r>
            <w:r w:rsidRPr="00E60691">
              <w:rPr>
                <w:rFonts w:eastAsia="Times New Roman"/>
                <w:szCs w:val="24"/>
              </w:rPr>
              <w:t>CD</w:t>
            </w:r>
            <w:r w:rsidRPr="00E60691">
              <w:rPr>
                <w:rFonts w:eastAsia="Times New Roman"/>
                <w:szCs w:val="24"/>
                <w:lang w:val="ru-RU"/>
              </w:rPr>
              <w:t>-</w:t>
            </w:r>
            <w:r w:rsidRPr="00E60691">
              <w:rPr>
                <w:rFonts w:eastAsia="Times New Roman"/>
                <w:szCs w:val="24"/>
              </w:rPr>
              <w:t>ROM</w:t>
            </w:r>
            <w:r w:rsidRPr="00E60691">
              <w:rPr>
                <w:rFonts w:eastAsia="Times New Roman"/>
                <w:szCs w:val="24"/>
                <w:lang w:val="ru-RU"/>
              </w:rPr>
              <w:t>.</w:t>
            </w:r>
          </w:p>
          <w:p w14:paraId="4B531BC2" w14:textId="22ED7419" w:rsidR="0069649C" w:rsidRPr="00E60691" w:rsidRDefault="00E60691" w:rsidP="00E60691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val="ru-RU"/>
              </w:rPr>
            </w:pPr>
            <w:r w:rsidRPr="00E60691">
              <w:rPr>
                <w:rFonts w:eastAsia="Times New Roman"/>
                <w:szCs w:val="24"/>
                <w:lang w:val="ru-RU"/>
              </w:rPr>
              <w:t>Карпова, Е. В. Товарные знаки и секреты производства (ноу-хау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)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учебное пособие [для вузов] / Е. В. Карпова ; Магнитогорский гос. технический ун-т им. Г. И. Носова. -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Магнитогорск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МГТУ им. Г. И. Носова, 2020. - 1 </w:t>
            </w:r>
            <w:r w:rsidRPr="00E60691">
              <w:rPr>
                <w:rFonts w:eastAsia="Times New Roman"/>
                <w:szCs w:val="24"/>
              </w:rPr>
              <w:t>CD</w:t>
            </w:r>
            <w:r w:rsidRPr="00E60691">
              <w:rPr>
                <w:rFonts w:eastAsia="Times New Roman"/>
                <w:szCs w:val="24"/>
                <w:lang w:val="ru-RU"/>
              </w:rPr>
              <w:t>-</w:t>
            </w:r>
            <w:r w:rsidRPr="00E60691">
              <w:rPr>
                <w:rFonts w:eastAsia="Times New Roman"/>
                <w:szCs w:val="24"/>
              </w:rPr>
              <w:t>ROM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. - </w:t>
            </w:r>
            <w:r w:rsidRPr="00E60691">
              <w:rPr>
                <w:rFonts w:eastAsia="Times New Roman"/>
                <w:szCs w:val="24"/>
              </w:rPr>
              <w:t>ISBN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 978-5-9967-1862-7. - </w:t>
            </w:r>
            <w:proofErr w:type="spellStart"/>
            <w:r w:rsidRPr="00E60691">
              <w:rPr>
                <w:rFonts w:eastAsia="Times New Roman"/>
                <w:szCs w:val="24"/>
                <w:lang w:val="ru-RU"/>
              </w:rPr>
              <w:t>Загл</w:t>
            </w:r>
            <w:proofErr w:type="spellEnd"/>
            <w:r w:rsidRPr="00E60691">
              <w:rPr>
                <w:rFonts w:eastAsia="Times New Roman"/>
                <w:szCs w:val="24"/>
                <w:lang w:val="ru-RU"/>
              </w:rPr>
              <w:t xml:space="preserve">. с титул. экрана. - </w:t>
            </w:r>
            <w:r w:rsidRPr="00E60691">
              <w:rPr>
                <w:rFonts w:eastAsia="Times New Roman"/>
                <w:szCs w:val="24"/>
              </w:rPr>
              <w:t>URL</w:t>
            </w:r>
            <w:r w:rsidRPr="00E60691">
              <w:rPr>
                <w:rFonts w:eastAsia="Times New Roman"/>
                <w:szCs w:val="24"/>
                <w:lang w:val="ru-RU"/>
              </w:rPr>
              <w:t xml:space="preserve"> : </w:t>
            </w:r>
            <w:hyperlink r:id="rId12" w:history="1">
              <w:r w:rsidRPr="00E60691">
                <w:rPr>
                  <w:rStyle w:val="a3"/>
                  <w:rFonts w:eastAsia="Times New Roman"/>
                  <w:szCs w:val="24"/>
                </w:rPr>
                <w:t>https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://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magtu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.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informsystema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.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ru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</w:t>
              </w:r>
              <w:r w:rsidRPr="00E60691">
                <w:rPr>
                  <w:rStyle w:val="a3"/>
                  <w:rFonts w:eastAsia="Times New Roman"/>
                  <w:szCs w:val="24"/>
                </w:rPr>
                <w:t>uploader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fileUpload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?</w:t>
              </w:r>
              <w:r w:rsidRPr="00E60691">
                <w:rPr>
                  <w:rStyle w:val="a3"/>
                  <w:rFonts w:eastAsia="Times New Roman"/>
                  <w:szCs w:val="24"/>
                </w:rPr>
                <w:t>name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=4207.</w:t>
              </w:r>
              <w:r w:rsidRPr="00E60691">
                <w:rPr>
                  <w:rStyle w:val="a3"/>
                  <w:rFonts w:eastAsia="Times New Roman"/>
                  <w:szCs w:val="24"/>
                </w:rPr>
                <w:t>pdf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&amp;</w:t>
              </w:r>
              <w:r w:rsidRPr="00E60691">
                <w:rPr>
                  <w:rStyle w:val="a3"/>
                  <w:rFonts w:eastAsia="Times New Roman"/>
                  <w:szCs w:val="24"/>
                </w:rPr>
                <w:t>show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</w:t>
              </w:r>
              <w:proofErr w:type="spellStart"/>
              <w:r w:rsidRPr="00E60691">
                <w:rPr>
                  <w:rStyle w:val="a3"/>
                  <w:rFonts w:eastAsia="Times New Roman"/>
                  <w:szCs w:val="24"/>
                </w:rPr>
                <w:t>dcatalogues</w:t>
              </w:r>
              <w:proofErr w:type="spellEnd"/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/1/1536079/4207.</w:t>
              </w:r>
              <w:r w:rsidRPr="00E60691">
                <w:rPr>
                  <w:rStyle w:val="a3"/>
                  <w:rFonts w:eastAsia="Times New Roman"/>
                  <w:szCs w:val="24"/>
                </w:rPr>
                <w:t>pdf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&amp;</w:t>
              </w:r>
              <w:r w:rsidRPr="00E60691">
                <w:rPr>
                  <w:rStyle w:val="a3"/>
                  <w:rFonts w:eastAsia="Times New Roman"/>
                  <w:szCs w:val="24"/>
                </w:rPr>
                <w:t>view</w:t>
              </w:r>
              <w:r w:rsidRPr="00E60691">
                <w:rPr>
                  <w:rStyle w:val="a3"/>
                  <w:rFonts w:eastAsia="Times New Roman"/>
                  <w:szCs w:val="24"/>
                  <w:lang w:val="ru-RU"/>
                </w:rPr>
                <w:t>=</w:t>
              </w:r>
              <w:r w:rsidRPr="00E60691">
                <w:rPr>
                  <w:rStyle w:val="a3"/>
                  <w:rFonts w:eastAsia="Times New Roman"/>
                  <w:szCs w:val="24"/>
                </w:rPr>
                <w:t>true</w:t>
              </w:r>
            </w:hyperlink>
            <w:r w:rsidRPr="00E60691">
              <w:rPr>
                <w:rFonts w:eastAsia="Times New Roman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E60691">
              <w:rPr>
                <w:rFonts w:eastAsia="Times New Roman"/>
                <w:szCs w:val="24"/>
                <w:lang w:val="ru-RU"/>
              </w:rPr>
              <w:t>Текст :</w:t>
            </w:r>
            <w:proofErr w:type="gramEnd"/>
            <w:r w:rsidRPr="00E60691">
              <w:rPr>
                <w:rFonts w:eastAsia="Times New Roman"/>
                <w:szCs w:val="24"/>
                <w:lang w:val="ru-RU"/>
              </w:rPr>
              <w:t xml:space="preserve"> электронный. - Сведения доступны также на </w:t>
            </w:r>
            <w:r w:rsidRPr="00E60691">
              <w:rPr>
                <w:rFonts w:eastAsia="Times New Roman"/>
                <w:szCs w:val="24"/>
              </w:rPr>
              <w:t>CD</w:t>
            </w:r>
            <w:r w:rsidRPr="00E60691">
              <w:rPr>
                <w:rFonts w:eastAsia="Times New Roman"/>
                <w:szCs w:val="24"/>
                <w:lang w:val="ru-RU"/>
              </w:rPr>
              <w:t>-</w:t>
            </w:r>
            <w:r w:rsidRPr="00E60691">
              <w:rPr>
                <w:rFonts w:eastAsia="Times New Roman"/>
                <w:szCs w:val="24"/>
              </w:rPr>
              <w:t>ROM</w:t>
            </w:r>
            <w:r w:rsidRPr="00E60691">
              <w:rPr>
                <w:rFonts w:eastAsia="Times New Roman"/>
                <w:szCs w:val="24"/>
                <w:lang w:val="ru-RU"/>
              </w:rPr>
              <w:t>.</w:t>
            </w:r>
          </w:p>
        </w:tc>
      </w:tr>
      <w:tr w:rsidR="0069649C" w:rsidRPr="002E7845" w14:paraId="39110169" w14:textId="77777777" w:rsidTr="00E60691">
        <w:trPr>
          <w:trHeight w:hRule="exact" w:val="69"/>
        </w:trPr>
        <w:tc>
          <w:tcPr>
            <w:tcW w:w="9357" w:type="dxa"/>
          </w:tcPr>
          <w:p w14:paraId="56DB607A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:rsidRPr="002E7845" w14:paraId="4D9E612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6FF1DC" w14:textId="1017720E" w:rsidR="0069649C" w:rsidRPr="00A40B74" w:rsidRDefault="006964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9649C" w:rsidRPr="00E60691" w14:paraId="0CBB0CB5" w14:textId="77777777" w:rsidTr="00E60691">
        <w:trPr>
          <w:trHeight w:hRule="exact" w:val="48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68AEFB" w14:textId="6B0D8B4D" w:rsidR="00E60691" w:rsidRDefault="00E6069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50022C5F" w14:textId="6E7F3031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proofErr w:type="spell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039BC">
              <w:rPr>
                <w:lang w:val="ru-RU"/>
              </w:rPr>
              <w:t xml:space="preserve"> </w:t>
            </w:r>
            <w:proofErr w:type="gram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039BC">
              <w:rPr>
                <w:lang w:val="ru-RU"/>
              </w:rPr>
              <w:t xml:space="preserve"> </w:t>
            </w:r>
            <w:proofErr w:type="spell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039BC">
              <w:rPr>
                <w:lang w:val="ru-RU"/>
              </w:rPr>
              <w:t xml:space="preserve"> </w:t>
            </w:r>
          </w:p>
          <w:p w14:paraId="7E6D277A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Короткова.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толкования.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proofErr w:type="spell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039BC">
              <w:rPr>
                <w:lang w:val="ru-RU"/>
              </w:rPr>
              <w:t xml:space="preserve"> </w:t>
            </w:r>
            <w:proofErr w:type="spell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9BC">
              <w:rPr>
                <w:lang w:val="ru-RU"/>
              </w:rPr>
              <w:t xml:space="preserve"> </w:t>
            </w:r>
          </w:p>
          <w:p w14:paraId="621FBBDF" w14:textId="77777777" w:rsidR="00E60691" w:rsidRPr="00E039BC" w:rsidRDefault="00E039BC" w:rsidP="00E606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Изобретение.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60691" w:rsidRPr="00E039BC">
              <w:rPr>
                <w:lang w:val="ru-RU"/>
              </w:rPr>
              <w:t xml:space="preserve"> </w:t>
            </w:r>
            <w:proofErr w:type="spellStart"/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="00E60691" w:rsidRPr="00E039BC">
              <w:rPr>
                <w:lang w:val="ru-RU"/>
              </w:rPr>
              <w:t xml:space="preserve"> </w:t>
            </w:r>
            <w:r w:rsidR="00E60691"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60691" w:rsidRPr="00E039BC">
              <w:rPr>
                <w:lang w:val="ru-RU"/>
              </w:rPr>
              <w:t xml:space="preserve"> </w:t>
            </w:r>
          </w:p>
          <w:p w14:paraId="3C9073E6" w14:textId="76775198" w:rsidR="0069649C" w:rsidRPr="00E039BC" w:rsidRDefault="00E60691" w:rsidP="00E606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Астафьева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модель.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«Защита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proofErr w:type="spellStart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E039B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</w:tc>
      </w:tr>
    </w:tbl>
    <w:p w14:paraId="7EE34089" w14:textId="77777777" w:rsidR="0069649C" w:rsidRPr="00E039BC" w:rsidRDefault="00E039BC">
      <w:pPr>
        <w:rPr>
          <w:sz w:val="0"/>
          <w:szCs w:val="0"/>
          <w:lang w:val="ru-RU"/>
        </w:rPr>
      </w:pPr>
      <w:r w:rsidRPr="00E039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69649C" w14:paraId="161A3ADE" w14:textId="77777777" w:rsidTr="00E60691">
        <w:trPr>
          <w:trHeight w:hRule="exact" w:val="6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9037E89" w14:textId="255C0444" w:rsidR="0069649C" w:rsidRDefault="0069649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9649C" w14:paraId="08708E2E" w14:textId="77777777" w:rsidTr="00E60691">
        <w:trPr>
          <w:trHeight w:hRule="exact" w:val="138"/>
        </w:trPr>
        <w:tc>
          <w:tcPr>
            <w:tcW w:w="340" w:type="dxa"/>
          </w:tcPr>
          <w:p w14:paraId="07511C1C" w14:textId="77777777" w:rsidR="0069649C" w:rsidRDefault="0069649C"/>
        </w:tc>
        <w:tc>
          <w:tcPr>
            <w:tcW w:w="2313" w:type="dxa"/>
          </w:tcPr>
          <w:p w14:paraId="4DB02042" w14:textId="77777777" w:rsidR="0069649C" w:rsidRDefault="0069649C"/>
        </w:tc>
        <w:tc>
          <w:tcPr>
            <w:tcW w:w="3333" w:type="dxa"/>
          </w:tcPr>
          <w:p w14:paraId="78D265C1" w14:textId="77777777" w:rsidR="0069649C" w:rsidRDefault="0069649C"/>
        </w:tc>
        <w:tc>
          <w:tcPr>
            <w:tcW w:w="3321" w:type="dxa"/>
          </w:tcPr>
          <w:p w14:paraId="3A969EE4" w14:textId="77777777" w:rsidR="0069649C" w:rsidRDefault="0069649C"/>
        </w:tc>
        <w:tc>
          <w:tcPr>
            <w:tcW w:w="117" w:type="dxa"/>
          </w:tcPr>
          <w:p w14:paraId="3F5A5B62" w14:textId="77777777" w:rsidR="0069649C" w:rsidRDefault="0069649C"/>
        </w:tc>
      </w:tr>
      <w:tr w:rsidR="0069649C" w:rsidRPr="002E7845" w14:paraId="0467FF94" w14:textId="77777777" w:rsidTr="00E606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0B2A70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2422F867" w14:textId="77777777" w:rsidTr="00E6069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4C49208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03283217" w14:textId="77777777" w:rsidTr="00E60691">
        <w:trPr>
          <w:trHeight w:hRule="exact" w:val="277"/>
        </w:trPr>
        <w:tc>
          <w:tcPr>
            <w:tcW w:w="340" w:type="dxa"/>
          </w:tcPr>
          <w:p w14:paraId="6CA0436F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5B47E61E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70540335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620C0130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01966EE0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14:paraId="48555A54" w14:textId="77777777" w:rsidTr="00E606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163E00" w14:textId="77777777" w:rsidR="0069649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9649C" w14:paraId="33D6CE11" w14:textId="77777777" w:rsidTr="00E60691">
        <w:trPr>
          <w:trHeight w:hRule="exact" w:val="555"/>
        </w:trPr>
        <w:tc>
          <w:tcPr>
            <w:tcW w:w="340" w:type="dxa"/>
          </w:tcPr>
          <w:p w14:paraId="0D772F52" w14:textId="77777777" w:rsidR="0069649C" w:rsidRDefault="0069649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F185C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64468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B3274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08FB82D5" w14:textId="77777777" w:rsidR="0069649C" w:rsidRDefault="0069649C"/>
        </w:tc>
      </w:tr>
      <w:tr w:rsidR="0069649C" w14:paraId="3E1B0F64" w14:textId="77777777" w:rsidTr="00E60691">
        <w:trPr>
          <w:trHeight w:hRule="exact" w:val="818"/>
        </w:trPr>
        <w:tc>
          <w:tcPr>
            <w:tcW w:w="340" w:type="dxa"/>
          </w:tcPr>
          <w:p w14:paraId="52AC2DDA" w14:textId="77777777" w:rsidR="0069649C" w:rsidRDefault="0069649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7EF92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E72AE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2515B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68D7E939" w14:textId="77777777" w:rsidR="0069649C" w:rsidRDefault="0069649C"/>
        </w:tc>
      </w:tr>
      <w:tr w:rsidR="0069649C" w14:paraId="3A4742F7" w14:textId="77777777" w:rsidTr="00E60691">
        <w:trPr>
          <w:trHeight w:hRule="exact" w:val="555"/>
        </w:trPr>
        <w:tc>
          <w:tcPr>
            <w:tcW w:w="340" w:type="dxa"/>
          </w:tcPr>
          <w:p w14:paraId="2F2A4772" w14:textId="77777777" w:rsidR="0069649C" w:rsidRDefault="0069649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3AB45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E3B27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00CC7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4FB6FE51" w14:textId="77777777" w:rsidR="0069649C" w:rsidRDefault="0069649C"/>
        </w:tc>
      </w:tr>
      <w:tr w:rsidR="0069649C" w14:paraId="7970D944" w14:textId="77777777" w:rsidTr="00E60691">
        <w:trPr>
          <w:trHeight w:hRule="exact" w:val="1096"/>
        </w:trPr>
        <w:tc>
          <w:tcPr>
            <w:tcW w:w="340" w:type="dxa"/>
          </w:tcPr>
          <w:p w14:paraId="5AE0D9E4" w14:textId="77777777" w:rsidR="0069649C" w:rsidRDefault="0069649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3E9B3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96B1E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F37BD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17" w:type="dxa"/>
          </w:tcPr>
          <w:p w14:paraId="015A1F56" w14:textId="77777777" w:rsidR="0069649C" w:rsidRDefault="0069649C"/>
        </w:tc>
      </w:tr>
      <w:tr w:rsidR="0069649C" w14:paraId="012D9336" w14:textId="77777777" w:rsidTr="00E60691">
        <w:trPr>
          <w:trHeight w:hRule="exact" w:val="285"/>
        </w:trPr>
        <w:tc>
          <w:tcPr>
            <w:tcW w:w="340" w:type="dxa"/>
          </w:tcPr>
          <w:p w14:paraId="794BFA4A" w14:textId="77777777" w:rsidR="0069649C" w:rsidRDefault="0069649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DE689" w14:textId="77777777" w:rsidR="0069649C" w:rsidRDefault="00E039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20722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89CD0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15949BE6" w14:textId="77777777" w:rsidR="0069649C" w:rsidRDefault="0069649C"/>
        </w:tc>
      </w:tr>
      <w:tr w:rsidR="002E7845" w14:paraId="59E2CF9C" w14:textId="77777777" w:rsidTr="00E60691">
        <w:trPr>
          <w:trHeight w:hRule="exact" w:val="285"/>
        </w:trPr>
        <w:tc>
          <w:tcPr>
            <w:tcW w:w="340" w:type="dxa"/>
          </w:tcPr>
          <w:p w14:paraId="2ADD6415" w14:textId="77777777" w:rsidR="002E7845" w:rsidRDefault="002E7845" w:rsidP="002E784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54C5A" w14:textId="597B48E3" w:rsidR="002E7845" w:rsidRDefault="002E7845" w:rsidP="002E78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EE08E" w14:textId="69A807F3" w:rsidR="002E7845" w:rsidRDefault="002E7845" w:rsidP="002E78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9627B" w14:textId="6E45ED29" w:rsidR="002E7845" w:rsidRDefault="002E7845" w:rsidP="002E784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14:paraId="65A3D9AE" w14:textId="77777777" w:rsidR="002E7845" w:rsidRDefault="002E7845" w:rsidP="002E7845"/>
        </w:tc>
      </w:tr>
      <w:tr w:rsidR="0069649C" w14:paraId="066A95F4" w14:textId="77777777" w:rsidTr="00E60691">
        <w:trPr>
          <w:trHeight w:hRule="exact" w:val="138"/>
        </w:trPr>
        <w:tc>
          <w:tcPr>
            <w:tcW w:w="340" w:type="dxa"/>
          </w:tcPr>
          <w:p w14:paraId="4C752B20" w14:textId="77777777" w:rsidR="0069649C" w:rsidRDefault="0069649C"/>
        </w:tc>
        <w:tc>
          <w:tcPr>
            <w:tcW w:w="2313" w:type="dxa"/>
          </w:tcPr>
          <w:p w14:paraId="4604406B" w14:textId="77777777" w:rsidR="0069649C" w:rsidRDefault="0069649C"/>
        </w:tc>
        <w:tc>
          <w:tcPr>
            <w:tcW w:w="3333" w:type="dxa"/>
          </w:tcPr>
          <w:p w14:paraId="2C282D5A" w14:textId="77777777" w:rsidR="0069649C" w:rsidRDefault="0069649C"/>
        </w:tc>
        <w:tc>
          <w:tcPr>
            <w:tcW w:w="3321" w:type="dxa"/>
          </w:tcPr>
          <w:p w14:paraId="1C609F6D" w14:textId="77777777" w:rsidR="0069649C" w:rsidRDefault="0069649C"/>
        </w:tc>
        <w:tc>
          <w:tcPr>
            <w:tcW w:w="117" w:type="dxa"/>
          </w:tcPr>
          <w:p w14:paraId="41D0E83F" w14:textId="77777777" w:rsidR="0069649C" w:rsidRDefault="0069649C"/>
        </w:tc>
      </w:tr>
      <w:tr w:rsidR="0069649C" w:rsidRPr="002E7845" w14:paraId="2E6EDC36" w14:textId="77777777" w:rsidTr="00E606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0755AE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14:paraId="63275C02" w14:textId="77777777" w:rsidTr="00E60691">
        <w:trPr>
          <w:trHeight w:hRule="exact" w:val="270"/>
        </w:trPr>
        <w:tc>
          <w:tcPr>
            <w:tcW w:w="340" w:type="dxa"/>
          </w:tcPr>
          <w:p w14:paraId="6E02E1F3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31B6A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FA054" w14:textId="77777777" w:rsidR="0069649C" w:rsidRDefault="00E039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029682DF" w14:textId="77777777" w:rsidR="0069649C" w:rsidRDefault="0069649C"/>
        </w:tc>
      </w:tr>
      <w:tr w:rsidR="0069649C" w14:paraId="1D4E6D6B" w14:textId="77777777" w:rsidTr="00E60691">
        <w:trPr>
          <w:trHeight w:hRule="exact" w:val="14"/>
        </w:trPr>
        <w:tc>
          <w:tcPr>
            <w:tcW w:w="340" w:type="dxa"/>
          </w:tcPr>
          <w:p w14:paraId="78019F01" w14:textId="77777777" w:rsidR="0069649C" w:rsidRDefault="0069649C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DD7E1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E039B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8FCFF1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DA48E2" w:rsidRPr="006E176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64293E78" w14:textId="77777777" w:rsidR="0069649C" w:rsidRDefault="0069649C"/>
        </w:tc>
      </w:tr>
      <w:tr w:rsidR="0069649C" w14:paraId="3E5CD850" w14:textId="77777777" w:rsidTr="00E60691">
        <w:trPr>
          <w:trHeight w:hRule="exact" w:val="540"/>
        </w:trPr>
        <w:tc>
          <w:tcPr>
            <w:tcW w:w="340" w:type="dxa"/>
          </w:tcPr>
          <w:p w14:paraId="64C863F5" w14:textId="77777777" w:rsidR="0069649C" w:rsidRDefault="0069649C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F8FC8" w14:textId="77777777" w:rsidR="0069649C" w:rsidRDefault="0069649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BED6F" w14:textId="77777777" w:rsidR="0069649C" w:rsidRDefault="0069649C"/>
        </w:tc>
        <w:tc>
          <w:tcPr>
            <w:tcW w:w="117" w:type="dxa"/>
          </w:tcPr>
          <w:p w14:paraId="584085E0" w14:textId="77777777" w:rsidR="0069649C" w:rsidRDefault="0069649C"/>
        </w:tc>
      </w:tr>
      <w:tr w:rsidR="0069649C" w14:paraId="259C99D7" w14:textId="77777777" w:rsidTr="00E60691">
        <w:trPr>
          <w:trHeight w:hRule="exact" w:val="826"/>
        </w:trPr>
        <w:tc>
          <w:tcPr>
            <w:tcW w:w="340" w:type="dxa"/>
          </w:tcPr>
          <w:p w14:paraId="0AE34B29" w14:textId="77777777" w:rsidR="0069649C" w:rsidRDefault="0069649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70C0E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265CB7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DA48E2" w:rsidRPr="006E176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59BF93F9" w14:textId="77777777" w:rsidR="0069649C" w:rsidRDefault="0069649C"/>
        </w:tc>
      </w:tr>
      <w:tr w:rsidR="0069649C" w14:paraId="7539D370" w14:textId="77777777" w:rsidTr="00E60691">
        <w:trPr>
          <w:trHeight w:hRule="exact" w:val="555"/>
        </w:trPr>
        <w:tc>
          <w:tcPr>
            <w:tcW w:w="340" w:type="dxa"/>
          </w:tcPr>
          <w:p w14:paraId="03C6938B" w14:textId="77777777" w:rsidR="0069649C" w:rsidRDefault="0069649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6E514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39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39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F2934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DA48E2" w:rsidRPr="006E176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36BC69F6" w14:textId="77777777" w:rsidR="0069649C" w:rsidRDefault="0069649C"/>
        </w:tc>
      </w:tr>
      <w:tr w:rsidR="0069649C" w14:paraId="6F397A38" w14:textId="77777777" w:rsidTr="00E60691">
        <w:trPr>
          <w:trHeight w:hRule="exact" w:val="555"/>
        </w:trPr>
        <w:tc>
          <w:tcPr>
            <w:tcW w:w="340" w:type="dxa"/>
          </w:tcPr>
          <w:p w14:paraId="46715E0F" w14:textId="77777777" w:rsidR="0069649C" w:rsidRDefault="0069649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22E5C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928C8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DA48E2" w:rsidRPr="006E176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1C0E64B0" w14:textId="77777777" w:rsidR="0069649C" w:rsidRDefault="0069649C"/>
        </w:tc>
      </w:tr>
      <w:tr w:rsidR="0069649C" w14:paraId="310E73DC" w14:textId="77777777" w:rsidTr="00E60691">
        <w:trPr>
          <w:trHeight w:hRule="exact" w:val="826"/>
        </w:trPr>
        <w:tc>
          <w:tcPr>
            <w:tcW w:w="340" w:type="dxa"/>
          </w:tcPr>
          <w:p w14:paraId="0B129EB9" w14:textId="77777777" w:rsidR="0069649C" w:rsidRDefault="0069649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FD3BB" w14:textId="77777777" w:rsidR="0069649C" w:rsidRPr="00E039BC" w:rsidRDefault="00E03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039B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A936F" w14:textId="77777777" w:rsidR="0069649C" w:rsidRDefault="00E039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DA48E2" w:rsidRPr="006E176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7" w:type="dxa"/>
          </w:tcPr>
          <w:p w14:paraId="0706F5C0" w14:textId="77777777" w:rsidR="0069649C" w:rsidRDefault="0069649C"/>
        </w:tc>
      </w:tr>
    </w:tbl>
    <w:p w14:paraId="636B907C" w14:textId="77777777" w:rsidR="00E60691" w:rsidRDefault="00E6069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69649C" w:rsidRPr="002E7845" w14:paraId="40542DB5" w14:textId="77777777" w:rsidTr="00E6069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27F7FBD" w14:textId="4FAE0E68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7330E67D" w14:textId="77777777" w:rsidTr="00E60691">
        <w:trPr>
          <w:trHeight w:hRule="exact" w:val="138"/>
        </w:trPr>
        <w:tc>
          <w:tcPr>
            <w:tcW w:w="340" w:type="dxa"/>
          </w:tcPr>
          <w:p w14:paraId="786A4D7F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212BEBB0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2CFD7DCE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3D00A86" w14:textId="77777777" w:rsidR="0069649C" w:rsidRPr="00E039BC" w:rsidRDefault="0069649C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14:paraId="2F30837C" w14:textId="77777777" w:rsidR="0069649C" w:rsidRPr="00E039BC" w:rsidRDefault="0069649C">
            <w:pPr>
              <w:rPr>
                <w:lang w:val="ru-RU"/>
              </w:rPr>
            </w:pPr>
          </w:p>
        </w:tc>
      </w:tr>
      <w:tr w:rsidR="0069649C" w:rsidRPr="002E7845" w14:paraId="4EC872FE" w14:textId="77777777" w:rsidTr="00E60691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6073D53" w14:textId="77777777" w:rsidR="0069649C" w:rsidRPr="00E039BC" w:rsidRDefault="00E039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9BC">
              <w:rPr>
                <w:lang w:val="ru-RU"/>
              </w:rPr>
              <w:t xml:space="preserve"> </w:t>
            </w:r>
            <w:r w:rsidRPr="00E039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39BC">
              <w:rPr>
                <w:lang w:val="ru-RU"/>
              </w:rPr>
              <w:t xml:space="preserve"> </w:t>
            </w:r>
          </w:p>
        </w:tc>
      </w:tr>
      <w:tr w:rsidR="0069649C" w:rsidRPr="002E7845" w14:paraId="7238ECFD" w14:textId="77777777" w:rsidTr="00DF2A41">
        <w:trPr>
          <w:gridAfter w:val="1"/>
          <w:wAfter w:w="54" w:type="dxa"/>
          <w:trHeight w:hRule="exact" w:val="666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9E5C4D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занятий лекционного типа оснащена:</w:t>
            </w:r>
          </w:p>
          <w:p w14:paraId="2947EAA3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14:paraId="47014203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14:paraId="164E3BEB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проведения практических занятий оснащена:</w:t>
            </w:r>
          </w:p>
          <w:p w14:paraId="525D5D25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техническими средствами обучения, служащими для представления учебной информации большой аудитории: мультимедийными средства хранения, передачи и представления учебной информации;</w:t>
            </w:r>
          </w:p>
          <w:p w14:paraId="62CB25D0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14:paraId="26768072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Учебная аудитория для групповых и индивидуальных консультаций, текущего контроля и промежуточной аттестации оснащена:</w:t>
            </w:r>
          </w:p>
          <w:p w14:paraId="2B2A4DC3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14:paraId="10F5FC19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14:paraId="47D4FEC8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Помещение для самостоятельной работы оснащено: </w:t>
            </w:r>
          </w:p>
          <w:p w14:paraId="513F253B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компьютерной техникой с пакетом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с подключением к сети «Интернет» и с доступом в электронную информационно-образовательную среду университета;</w:t>
            </w:r>
          </w:p>
          <w:p w14:paraId="7E843BD2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мебелью.</w:t>
            </w:r>
          </w:p>
          <w:p w14:paraId="31F7DD01" w14:textId="77777777" w:rsidR="00DF2A41" w:rsidRDefault="00DF2A41" w:rsidP="00DF2A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Помещение для хранения и профилактического обслуживания учебного оборудования оснащено:</w:t>
            </w:r>
          </w:p>
          <w:p w14:paraId="0CE630A1" w14:textId="77777777" w:rsidR="00DF2A41" w:rsidRDefault="00DF2A41" w:rsidP="00DF2A4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специализированной мебелью: стеллажами для хранения учебного оборудования;</w:t>
            </w:r>
          </w:p>
          <w:p w14:paraId="75E44BFA" w14:textId="77777777" w:rsidR="00DF2A41" w:rsidRDefault="00DF2A41" w:rsidP="00DF2A4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-инструментами для ремонта учебного оборудования;</w:t>
            </w:r>
          </w:p>
          <w:p w14:paraId="5243BE90" w14:textId="77777777" w:rsidR="00DF2A41" w:rsidRDefault="00DF2A41" w:rsidP="00DF2A4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шкафами для хранения учебно-методической документации и материалов.</w:t>
            </w:r>
          </w:p>
          <w:p w14:paraId="0BF28730" w14:textId="77777777" w:rsidR="0069649C" w:rsidRPr="00E039BC" w:rsidRDefault="0069649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0CE89ABA" w14:textId="77777777" w:rsidR="00E039BC" w:rsidRDefault="00E039BC" w:rsidP="00E039BC">
      <w:pPr>
        <w:rPr>
          <w:lang w:val="ru-RU"/>
        </w:rPr>
      </w:pPr>
      <w:r>
        <w:rPr>
          <w:lang w:val="ru-RU"/>
        </w:rPr>
        <w:br w:type="page"/>
      </w:r>
    </w:p>
    <w:p w14:paraId="52848BF0" w14:textId="77777777" w:rsidR="00E039BC" w:rsidRPr="00D53C93" w:rsidRDefault="00E039BC" w:rsidP="00E039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41F96322" w14:textId="77777777" w:rsidR="00E039BC" w:rsidRPr="00D53C93" w:rsidRDefault="00E039BC" w:rsidP="00E039BC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53C9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14:paraId="175CED3D" w14:textId="77777777" w:rsidR="00E039BC" w:rsidRPr="00910AD5" w:rsidRDefault="00E039BC" w:rsidP="00E039BC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>» предусмотрена аудиторная и внеаудиторная самостоятельная работа обучающихся.</w:t>
      </w:r>
    </w:p>
    <w:p w14:paraId="6306077D" w14:textId="77777777" w:rsidR="00E039BC" w:rsidRPr="00910AD5" w:rsidRDefault="00E039BC" w:rsidP="00E039BC">
      <w:pPr>
        <w:pStyle w:val="Style8"/>
      </w:pPr>
      <w:r w:rsidRPr="00910AD5">
        <w:t>Аудиторная самостоятельная работа студентов предполагает осмысление тематик докладов-презентаций, подготовку перечня источников информации на практических занятиях.</w:t>
      </w:r>
    </w:p>
    <w:p w14:paraId="795A2770" w14:textId="77777777" w:rsidR="00E039BC" w:rsidRDefault="00E039BC" w:rsidP="00E039BC">
      <w:pPr>
        <w:pStyle w:val="Style8"/>
      </w:pPr>
      <w:r w:rsidRPr="00910AD5"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подготовку докладов-презентаций.</w:t>
      </w:r>
    </w:p>
    <w:p w14:paraId="518ED4C7" w14:textId="77777777" w:rsidR="00E039BC" w:rsidRDefault="00E039BC" w:rsidP="00E039BC">
      <w:pPr>
        <w:pStyle w:val="Style8"/>
        <w:widowControl/>
        <w:spacing w:before="240"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рефератов:</w:t>
      </w:r>
    </w:p>
    <w:p w14:paraId="6F85B00E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1.  Научно-техническая продукция: понятие, виды.</w:t>
      </w:r>
    </w:p>
    <w:p w14:paraId="76BFFA26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Понятие научной деятельности, показатели ее характеризующие, источники финансирования.</w:t>
      </w:r>
    </w:p>
    <w:p w14:paraId="3DEC87C1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Особенности оценки качества для научно-технической продукции.</w:t>
      </w:r>
    </w:p>
    <w:p w14:paraId="3620CC02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Проблемы анализа рынка научно-технической продукции.</w:t>
      </w:r>
    </w:p>
    <w:p w14:paraId="233F3ADA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 Научно-техническая продукция как товар особого рода.</w:t>
      </w:r>
    </w:p>
    <w:p w14:paraId="4BC173AB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 Процесс производства, реализации и использования научно-технической продукции.</w:t>
      </w:r>
    </w:p>
    <w:p w14:paraId="577F42FB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 Жизненный цикл нововведений. Научно-производственный цикл.</w:t>
      </w:r>
    </w:p>
    <w:p w14:paraId="48398B8C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 Классификация научно-технической продукции.</w:t>
      </w:r>
    </w:p>
    <w:p w14:paraId="62AB5712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9.Организация и планирование продвижения товара и пути его совершенствования.</w:t>
      </w:r>
    </w:p>
    <w:p w14:paraId="623825E1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10. Средства и методы стимулирования сбыта продукции.</w:t>
      </w:r>
    </w:p>
    <w:p w14:paraId="1F120880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 Принципы, формы и методы финансирования научно-технической продукции.</w:t>
      </w:r>
    </w:p>
    <w:p w14:paraId="11DCCF39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 Источники финансирования научной, научно-технической и инновационной деятельности.</w:t>
      </w:r>
    </w:p>
    <w:p w14:paraId="5F068470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13. Формы государственной поддержки инновационной деятельности в России.</w:t>
      </w:r>
    </w:p>
    <w:p w14:paraId="1813A883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14.Научно-техническая политика России.</w:t>
      </w:r>
    </w:p>
    <w:p w14:paraId="45346BAD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15.Производственный процесс и основные принципы его организации.</w:t>
      </w:r>
    </w:p>
    <w:p w14:paraId="0713ADA2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16. Разработка конкурсной документации.</w:t>
      </w:r>
    </w:p>
    <w:p w14:paraId="18F8D4E7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17. Порядок и особенности выполнения научно-исследовательских работ по </w:t>
      </w:r>
    </w:p>
    <w:p w14:paraId="1D0C6C79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государственным контрактам.</w:t>
      </w:r>
    </w:p>
    <w:p w14:paraId="00AA2D89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 Оценка эффективности проекта внедрения инноваций</w:t>
      </w:r>
    </w:p>
    <w:p w14:paraId="1BA19080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19. Установление цены на новую продукцию.</w:t>
      </w:r>
    </w:p>
    <w:p w14:paraId="20314D07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 Классификация потребителей по культурным, психологическим, поведенческим и личностным факторам.</w:t>
      </w:r>
    </w:p>
    <w:p w14:paraId="1E64D24F" w14:textId="77777777" w:rsidR="00E039BC" w:rsidRDefault="00E039BC" w:rsidP="00E039BC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1CE4EAD8" w14:textId="77777777" w:rsidR="00E039BC" w:rsidRDefault="00E039BC" w:rsidP="00E039BC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14:paraId="15121CE7" w14:textId="77777777" w:rsidR="00E039BC" w:rsidRDefault="00E039BC" w:rsidP="00E039BC">
      <w:pPr>
        <w:pStyle w:val="Style8"/>
        <w:widowControl/>
        <w:spacing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контрольных работ:</w:t>
      </w:r>
    </w:p>
    <w:p w14:paraId="72EB7D21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t xml:space="preserve">1. </w:t>
      </w:r>
      <w:proofErr w:type="gramStart"/>
      <w:r>
        <w:rPr>
          <w:iCs/>
        </w:rPr>
        <w:t>Система  финансирования</w:t>
      </w:r>
      <w:proofErr w:type="gramEnd"/>
      <w:r>
        <w:rPr>
          <w:iCs/>
        </w:rPr>
        <w:t xml:space="preserve"> инновационной деятельности в различных сферах жизнедеятельности.</w:t>
      </w:r>
    </w:p>
    <w:p w14:paraId="4F2C4DD1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Принципы, формы и методы финансирования научно-технической продукции.</w:t>
      </w:r>
    </w:p>
    <w:p w14:paraId="71B21FAB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Понятие и экономическое содержание результатов научной и научно-технической деятельности.</w:t>
      </w:r>
    </w:p>
    <w:p w14:paraId="5975CDAB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Экономические показатели, характеризующие научную деятельность.</w:t>
      </w:r>
    </w:p>
    <w:p w14:paraId="175FFE5A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Классификация научно-технической продукции по экономическим критериям.</w:t>
      </w:r>
    </w:p>
    <w:p w14:paraId="58AD8561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Источники финансирования инновационных проектов.</w:t>
      </w:r>
    </w:p>
    <w:p w14:paraId="13E2CD68" w14:textId="77777777" w:rsidR="00E039BC" w:rsidRDefault="00E039BC" w:rsidP="00E039BC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 Формы финансирования инновационной деятельности.</w:t>
      </w:r>
    </w:p>
    <w:p w14:paraId="7EEEC939" w14:textId="77777777" w:rsidR="00E039BC" w:rsidRDefault="00E039BC" w:rsidP="00E039BC">
      <w:pPr>
        <w:pStyle w:val="Style8"/>
        <w:widowControl/>
      </w:pPr>
      <w:r>
        <w:t>7. Средства и методы стимулирования сбыта продукции.</w:t>
      </w:r>
    </w:p>
    <w:p w14:paraId="29AA839F" w14:textId="77777777" w:rsidR="00E039BC" w:rsidRDefault="00E039BC" w:rsidP="00E039BC">
      <w:pPr>
        <w:pStyle w:val="Style8"/>
        <w:widowControl/>
      </w:pPr>
      <w:r>
        <w:rPr>
          <w:color w:val="000000"/>
        </w:rPr>
        <w:lastRenderedPageBreak/>
        <w:t xml:space="preserve">8. Специфика и </w:t>
      </w:r>
      <w:r>
        <w:t>основные принципы права как социокультурного явления и его роль в функционировании общества.</w:t>
      </w:r>
    </w:p>
    <w:p w14:paraId="0D88449B" w14:textId="77777777" w:rsidR="00E039BC" w:rsidRDefault="00E039BC" w:rsidP="00E039BC">
      <w:pPr>
        <w:pStyle w:val="Style8"/>
        <w:widowControl/>
      </w:pPr>
      <w:r>
        <w:t>9. Понятие и правовое содержание результатов научной и научно-технической деятельности.</w:t>
      </w:r>
    </w:p>
    <w:p w14:paraId="3FBC999E" w14:textId="77777777" w:rsidR="00E039BC" w:rsidRDefault="00E039BC" w:rsidP="00E039BC">
      <w:pPr>
        <w:pStyle w:val="Style8"/>
        <w:widowControl/>
      </w:pPr>
      <w:r>
        <w:t>10. Виды охранных документов интеллектуальной собственности.</w:t>
      </w:r>
    </w:p>
    <w:p w14:paraId="415E1BCA" w14:textId="77777777" w:rsidR="00E039BC" w:rsidRDefault="00E039BC" w:rsidP="00E039BC">
      <w:pPr>
        <w:pStyle w:val="Style8"/>
        <w:widowControl/>
      </w:pPr>
      <w:r>
        <w:t>11. Виды научно-технических услуг.</w:t>
      </w:r>
    </w:p>
    <w:p w14:paraId="525CE29B" w14:textId="77777777" w:rsidR="00E039BC" w:rsidRDefault="00E039BC" w:rsidP="00E039BC">
      <w:pPr>
        <w:pStyle w:val="Style8"/>
        <w:widowControl/>
      </w:pPr>
      <w:r>
        <w:t>12. Изобретательство. Изобретение.</w:t>
      </w:r>
    </w:p>
    <w:p w14:paraId="506E466C" w14:textId="77777777" w:rsidR="00E039BC" w:rsidRDefault="00E039BC" w:rsidP="00E039BC">
      <w:pPr>
        <w:pStyle w:val="Style8"/>
        <w:widowControl/>
      </w:pPr>
      <w:r>
        <w:t>13. Изобретательство. Полезная модель.</w:t>
      </w:r>
    </w:p>
    <w:p w14:paraId="31908F93" w14:textId="77777777" w:rsidR="00E039BC" w:rsidRDefault="00E039BC" w:rsidP="00E039BC">
      <w:pPr>
        <w:pStyle w:val="Style8"/>
        <w:widowControl/>
      </w:pPr>
      <w:r>
        <w:t>14. Государственная регистрация научных результатов.</w:t>
      </w:r>
    </w:p>
    <w:p w14:paraId="11E0DB4A" w14:textId="77777777" w:rsidR="00E039BC" w:rsidRDefault="00E039BC" w:rsidP="00E039BC">
      <w:pPr>
        <w:pStyle w:val="Style8"/>
        <w:widowControl/>
      </w:pPr>
      <w:r>
        <w:t>ключевые этапы и правила государственной системы регистрации результатов научной деятельности</w:t>
      </w:r>
    </w:p>
    <w:p w14:paraId="7A495409" w14:textId="77777777" w:rsidR="00E039BC" w:rsidRDefault="00E039BC" w:rsidP="00E039BC">
      <w:pPr>
        <w:pStyle w:val="Style8"/>
        <w:widowControl/>
      </w:pPr>
      <w:r>
        <w:t>15. Основные цели и принципы государственной научно-технической политики.</w:t>
      </w:r>
    </w:p>
    <w:p w14:paraId="6A29D946" w14:textId="77777777" w:rsidR="00E039BC" w:rsidRDefault="00E039BC" w:rsidP="00E039BC">
      <w:pPr>
        <w:pStyle w:val="Style8"/>
        <w:widowControl/>
      </w:pPr>
      <w:r>
        <w:t>16. Формы государственной поддержки инновационной деятельности.</w:t>
      </w:r>
    </w:p>
    <w:p w14:paraId="628143F2" w14:textId="24DA23DF" w:rsidR="00E039BC" w:rsidRDefault="00E039BC" w:rsidP="00E039BC">
      <w:pPr>
        <w:pStyle w:val="Style8"/>
        <w:widowControl/>
      </w:pPr>
      <w:r>
        <w:t>17.Оосновные виды нормативных документы, используемые при оформлении отчетов.</w:t>
      </w:r>
    </w:p>
    <w:p w14:paraId="14187BE0" w14:textId="77777777" w:rsidR="00E039BC" w:rsidRDefault="00E039BC" w:rsidP="00E039BC">
      <w:pPr>
        <w:pStyle w:val="Style8"/>
        <w:widowControl/>
      </w:pPr>
      <w:r>
        <w:t>18. Способы внедрения результатов исследования и практических разработок.</w:t>
      </w:r>
    </w:p>
    <w:p w14:paraId="0A54F581" w14:textId="2199D055" w:rsidR="00E039BC" w:rsidRDefault="00E039BC" w:rsidP="00E039BC">
      <w:pPr>
        <w:pStyle w:val="Style8"/>
        <w:widowControl/>
      </w:pPr>
      <w:r>
        <w:t>19. Современные методы сбора, обработки и анализа научно-технической информации.</w:t>
      </w:r>
    </w:p>
    <w:p w14:paraId="785B0105" w14:textId="77777777" w:rsidR="00E039BC" w:rsidRDefault="00E039BC" w:rsidP="00E039BC">
      <w:pPr>
        <w:pStyle w:val="Style8"/>
        <w:widowControl/>
      </w:pPr>
    </w:p>
    <w:p w14:paraId="56430EA2" w14:textId="77777777" w:rsidR="00E039BC" w:rsidRPr="001674FC" w:rsidRDefault="00E039BC" w:rsidP="00E039BC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1674F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Перечень вопросов для подготовки к зачёту:</w:t>
      </w:r>
    </w:p>
    <w:p w14:paraId="65953364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  <w:rPr>
          <w:iCs/>
        </w:rPr>
      </w:pPr>
      <w:r>
        <w:t>Понятие, виды и пути продвижения научной продукции</w:t>
      </w:r>
    </w:p>
    <w:p w14:paraId="27E17BAA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Понятие</w:t>
      </w:r>
      <w:r>
        <w:rPr>
          <w:iCs/>
        </w:rPr>
        <w:t xml:space="preserve"> и правовое содержание результатов научной и научно-технической </w:t>
      </w:r>
      <w:r>
        <w:t>деятельности.</w:t>
      </w:r>
    </w:p>
    <w:p w14:paraId="1051F7A9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Показатели, характеризующие научную деятельность.</w:t>
      </w:r>
    </w:p>
    <w:p w14:paraId="3396CC23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Классификация научно-технической продукции.</w:t>
      </w:r>
    </w:p>
    <w:p w14:paraId="3B2227F7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продвижения научной продукции на рынке.</w:t>
      </w:r>
    </w:p>
    <w:p w14:paraId="286412FC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охранных документов интеллектуальной собственности.</w:t>
      </w:r>
    </w:p>
    <w:p w14:paraId="223928BD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научно-технических услуг.</w:t>
      </w:r>
    </w:p>
    <w:p w14:paraId="05DC9050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Изобретательство. Изобретение.</w:t>
      </w:r>
    </w:p>
    <w:p w14:paraId="799902A2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Изобретательство. Полезная модель.</w:t>
      </w:r>
    </w:p>
    <w:p w14:paraId="7E06FC2E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Государственная регистрация научных результатов.</w:t>
      </w:r>
    </w:p>
    <w:p w14:paraId="6D057050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Основные цели и принципы государственной научно-технической политики.</w:t>
      </w:r>
    </w:p>
    <w:p w14:paraId="04B293CB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Источники финансирования инновационных проектов.</w:t>
      </w:r>
    </w:p>
    <w:p w14:paraId="51DC876C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Коммерциализация результатов НИОКР</w:t>
      </w:r>
    </w:p>
    <w:p w14:paraId="14440850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Формы финансирования инновационной деятельности.</w:t>
      </w:r>
    </w:p>
    <w:p w14:paraId="10FFA2E2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Формы государственной поддержки инновационной деятельности.</w:t>
      </w:r>
    </w:p>
    <w:p w14:paraId="3A1865F5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Нетрадиционные меры государственной поддержки.</w:t>
      </w:r>
    </w:p>
    <w:p w14:paraId="550C4823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Структура инновационного цикла</w:t>
      </w:r>
    </w:p>
    <w:p w14:paraId="53384247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Инновационный процесс, стадии, особенности финансирования</w:t>
      </w:r>
    </w:p>
    <w:p w14:paraId="30537649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Инновационный маркетинг</w:t>
      </w:r>
    </w:p>
    <w:p w14:paraId="0CED95DB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Жизненный цикл инноваций</w:t>
      </w:r>
    </w:p>
    <w:p w14:paraId="119AA30A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Интеллектуальная собственность – как основа инноваций</w:t>
      </w:r>
    </w:p>
    <w:p w14:paraId="746D7E1D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Основные стратегии коммерциализации научно-технических разработок и технологий</w:t>
      </w:r>
    </w:p>
    <w:p w14:paraId="278C0351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Международный трансфер технологий</w:t>
      </w:r>
    </w:p>
    <w:p w14:paraId="4167F9BE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Особенности маркетинга при продвижении технологии </w:t>
      </w:r>
    </w:p>
    <w:p w14:paraId="4CE4B428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Специфика маркетинга при продвижении высокотехнологичного продукта</w:t>
      </w:r>
    </w:p>
    <w:p w14:paraId="7CE03CF7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Факторы, влияющие на выбор инновации</w:t>
      </w:r>
    </w:p>
    <w:p w14:paraId="418FD926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Интеллектуальная собственность как основа инноваций</w:t>
      </w:r>
    </w:p>
    <w:p w14:paraId="468A65BD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Инновационные технологические проекты как основа деятельности современного предприятия.</w:t>
      </w:r>
    </w:p>
    <w:p w14:paraId="466DE2D2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Особенности управления инновационными проектами.</w:t>
      </w:r>
    </w:p>
    <w:p w14:paraId="00A35FFE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Управление инновационными проектами</w:t>
      </w:r>
    </w:p>
    <w:p w14:paraId="16A6549D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lastRenderedPageBreak/>
        <w:t>Принципы взаимодействия с промышленными предприятиями</w:t>
      </w:r>
    </w:p>
    <w:p w14:paraId="0608CD80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Конкурсная документация и ее оформление</w:t>
      </w:r>
    </w:p>
    <w:p w14:paraId="1AC06AE7" w14:textId="77777777" w:rsidR="00E039BC" w:rsidRDefault="00E039BC" w:rsidP="00E039BC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  <w:rPr>
          <w:iCs/>
        </w:rPr>
      </w:pPr>
      <w:r>
        <w:t>Методы сбора информации в маркетинговых исследованиях.</w:t>
      </w:r>
    </w:p>
    <w:p w14:paraId="62D1CF02" w14:textId="77777777" w:rsidR="00E039BC" w:rsidRPr="00D53C93" w:rsidRDefault="00E039BC" w:rsidP="00E039BC">
      <w:pPr>
        <w:rPr>
          <w:lang w:val="ru-RU"/>
        </w:rPr>
      </w:pPr>
    </w:p>
    <w:p w14:paraId="25FF72EE" w14:textId="77777777" w:rsidR="00E039BC" w:rsidRDefault="00E039BC" w:rsidP="00E039BC">
      <w:pPr>
        <w:rPr>
          <w:lang w:val="ru-RU"/>
        </w:rPr>
        <w:sectPr w:rsidR="00E039B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3E8E588" w14:textId="77777777" w:rsidR="00E039BC" w:rsidRPr="00F5064B" w:rsidRDefault="00E039BC" w:rsidP="00E039BC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28BA80C7" w14:textId="77777777" w:rsidR="00E039BC" w:rsidRPr="00F5064B" w:rsidRDefault="00E039BC" w:rsidP="00E039BC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F5064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15EB1B20" w14:textId="77777777" w:rsidR="00E039BC" w:rsidRPr="00D53C93" w:rsidRDefault="00E039BC" w:rsidP="00E039B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3C9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D53C93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4553"/>
        <w:gridCol w:w="8859"/>
      </w:tblGrid>
      <w:tr w:rsidR="00E039BC" w14:paraId="08BBCB83" w14:textId="77777777" w:rsidTr="0087068D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77C6361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FD6863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9A8A64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039BC" w:rsidRPr="002E7845" w14:paraId="3AC89ECD" w14:textId="77777777" w:rsidTr="0087068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7B285F" w14:textId="77777777" w:rsidR="00E039BC" w:rsidRPr="0042443B" w:rsidRDefault="00E039BC" w:rsidP="008706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2443B">
              <w:rPr>
                <w:rStyle w:val="FontStyle16"/>
                <w:i/>
                <w:sz w:val="24"/>
                <w:szCs w:val="24"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E039BC" w:rsidRPr="002E7845" w14:paraId="7B97939F" w14:textId="77777777" w:rsidTr="0087068D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80F397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0DCEE2" w14:textId="77777777" w:rsidR="00E039BC" w:rsidRPr="0042443B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финансирования инновационной деятельности</w:t>
            </w:r>
            <w:r w:rsidRPr="004244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жизнедеятельности;</w:t>
            </w:r>
          </w:p>
          <w:p w14:paraId="07C68494" w14:textId="77777777" w:rsidR="00E039BC" w:rsidRPr="0042443B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принципы, формы и методы финансирования научно-технической продукции.</w:t>
            </w:r>
          </w:p>
          <w:p w14:paraId="65D8D863" w14:textId="77777777" w:rsidR="00E039BC" w:rsidRPr="0042443B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 методы стимулирования сбыта продукции.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F237C3" w14:textId="77777777" w:rsidR="00E039BC" w:rsidRPr="0042443B" w:rsidRDefault="00E039BC" w:rsidP="0087068D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14:paraId="49521FF6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 финансирования</w:t>
            </w:r>
            <w:proofErr w:type="gramEnd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инновационной деятельности</w:t>
            </w:r>
            <w:r w:rsidRPr="004244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 различных сферах жизнедеятельности.</w:t>
            </w:r>
          </w:p>
          <w:p w14:paraId="6EA0FE53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Принципы, формы и методы финансирования научно-технической продукции.</w:t>
            </w:r>
          </w:p>
          <w:p w14:paraId="3149ADD0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Понятие и экономическое содержание результатов научной и научно-технической деятельности.</w:t>
            </w:r>
          </w:p>
          <w:p w14:paraId="729DE18C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Экономические показатели, характеризующие научную деятельность.</w:t>
            </w:r>
          </w:p>
          <w:p w14:paraId="2DE2A1A9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научно-технической продукции по экономическим критериям.</w:t>
            </w:r>
          </w:p>
          <w:p w14:paraId="6A609627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финансирования инновационных проектов.</w:t>
            </w:r>
          </w:p>
          <w:p w14:paraId="166D3422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Формы финансирования инновационной деятельности.</w:t>
            </w:r>
          </w:p>
          <w:p w14:paraId="7675A748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Формы государственной поддержки инновационной деятельности.</w:t>
            </w:r>
          </w:p>
          <w:p w14:paraId="1A9F786F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14:paraId="72DBF6CA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9BC" w:rsidRPr="002E7845" w14:paraId="05C69A52" w14:textId="77777777" w:rsidTr="0087068D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073EDD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0360C1" w14:textId="77777777" w:rsidR="00E039BC" w:rsidRPr="0042443B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экономическую и научную литературу;</w:t>
            </w:r>
          </w:p>
          <w:p w14:paraId="32A395FF" w14:textId="77777777" w:rsidR="00E039BC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научно-технической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</w:p>
          <w:p w14:paraId="48BE1A5C" w14:textId="77777777" w:rsidR="00E039BC" w:rsidRPr="0042443B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40061EE4" w14:textId="77777777" w:rsidR="00E039BC" w:rsidRPr="0042443B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45DBDC5B" w14:textId="77777777" w:rsidR="00E039BC" w:rsidRPr="0042443B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основные </w:t>
            </w:r>
            <w:proofErr w:type="gramStart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 продвижения</w:t>
            </w:r>
            <w:proofErr w:type="gramEnd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научного товара  и пути его совершенствования в условиях Российского рынка научной продукции;</w:t>
            </w:r>
          </w:p>
          <w:p w14:paraId="1EA16C7F" w14:textId="77777777" w:rsidR="00E039BC" w:rsidRPr="0042443B" w:rsidRDefault="00E039BC" w:rsidP="0087068D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CC0B05" w14:textId="77777777" w:rsidR="00E039BC" w:rsidRPr="0042443B" w:rsidRDefault="00E039BC" w:rsidP="0087068D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2443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14:paraId="7BCF9235" w14:textId="77777777" w:rsidR="00E039BC" w:rsidRPr="0042443B" w:rsidRDefault="00E039BC" w:rsidP="0087068D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тематики:</w:t>
            </w:r>
          </w:p>
          <w:p w14:paraId="652901D3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 Понятие </w:t>
            </w: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научной деятельности, показатели ее характеризующие, источники финансирования.</w:t>
            </w:r>
          </w:p>
          <w:p w14:paraId="7137DE2E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Проблемы анализа рынка научно-технической продукции.</w:t>
            </w:r>
          </w:p>
          <w:p w14:paraId="07538573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Научно-техническая продукция как товар особого рода.</w:t>
            </w:r>
          </w:p>
          <w:p w14:paraId="2A332E46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 </w:t>
            </w:r>
            <w:proofErr w:type="gramStart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  производства</w:t>
            </w:r>
            <w:proofErr w:type="gramEnd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реализации и использования научно-технической продукции.</w:t>
            </w:r>
          </w:p>
          <w:p w14:paraId="0882EE54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Классификация научно-технической продукции по экономическим критериям.</w:t>
            </w:r>
          </w:p>
          <w:p w14:paraId="21FDB727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Организация и планирование продвижения товара и пути его совершенствования.</w:t>
            </w:r>
          </w:p>
          <w:p w14:paraId="1D681435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Средства и методы стимулирования сбыта продукции.</w:t>
            </w:r>
          </w:p>
          <w:p w14:paraId="3CDC0235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 Принципы, формы и методы финансирования научно-технической продукции.</w:t>
            </w:r>
          </w:p>
          <w:p w14:paraId="5F4D73A2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Основные </w:t>
            </w:r>
            <w:proofErr w:type="gramStart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 продвижения</w:t>
            </w:r>
            <w:proofErr w:type="gramEnd"/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научного товара  и пути его совершенствования в условиях Российского рынка научной продукции.</w:t>
            </w:r>
          </w:p>
          <w:p w14:paraId="3959F986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Формы государственной поддержки инновационной деятельности в России.</w:t>
            </w:r>
          </w:p>
          <w:p w14:paraId="4BC66431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Производственный процесс и основные принципы его организации.</w:t>
            </w:r>
          </w:p>
          <w:p w14:paraId="14FE95D4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42443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</w:tc>
      </w:tr>
      <w:tr w:rsidR="00E039BC" w:rsidRPr="002E7845" w14:paraId="141CBB0E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1AE706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1DA39A" w14:textId="77777777" w:rsidR="00E039BC" w:rsidRDefault="00E039BC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способами оценивания значимости и практической пригодности инновационной продукции;</w:t>
            </w:r>
          </w:p>
          <w:p w14:paraId="2A1A1D4B" w14:textId="77777777" w:rsidR="00E039BC" w:rsidRDefault="00E039BC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 xml:space="preserve">методами стимулирования сбыта продукции; </w:t>
            </w:r>
          </w:p>
          <w:p w14:paraId="46E291A0" w14:textId="77777777" w:rsidR="00E039BC" w:rsidRDefault="00E039BC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расчетом цен инновационного продукта;</w:t>
            </w:r>
          </w:p>
          <w:p w14:paraId="7CF9769F" w14:textId="77777777" w:rsidR="00E039BC" w:rsidRDefault="00E039BC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48A741" w14:textId="77777777" w:rsidR="00E039BC" w:rsidRPr="0042443B" w:rsidRDefault="00E039BC" w:rsidP="0087068D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2443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(индивидуальные) задания:</w:t>
            </w:r>
          </w:p>
          <w:p w14:paraId="434514E5" w14:textId="77777777" w:rsidR="00E039BC" w:rsidRPr="0042443B" w:rsidRDefault="00E039BC" w:rsidP="0087068D">
            <w:pPr>
              <w:spacing w:after="6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14:paraId="4C3F7C71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концепцию (методику) стимулирования сбыта конкретной научно-технической продукции.</w:t>
            </w:r>
          </w:p>
          <w:p w14:paraId="3A95E06E" w14:textId="77777777" w:rsidR="00E039BC" w:rsidRPr="0042443B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Разработать концепцию (методику) оценивания значимости и практической пригодности конкретной инновационной продукции.</w:t>
            </w:r>
          </w:p>
          <w:p w14:paraId="22CFAC96" w14:textId="77777777" w:rsidR="00E039BC" w:rsidRPr="0042443B" w:rsidRDefault="00E039BC" w:rsidP="0087068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9BC" w:rsidRPr="002E7845" w14:paraId="289067AA" w14:textId="77777777" w:rsidTr="0087068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40C348" w14:textId="77777777" w:rsidR="00E039BC" w:rsidRPr="0042443B" w:rsidRDefault="00E039BC" w:rsidP="0087068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2443B">
              <w:rPr>
                <w:rStyle w:val="FontStyle16"/>
                <w:i/>
                <w:sz w:val="24"/>
                <w:szCs w:val="24"/>
                <w:lang w:val="ru-RU"/>
              </w:rPr>
              <w:lastRenderedPageBreak/>
              <w:t>ОК-4-</w:t>
            </w:r>
            <w:r w:rsidRPr="0042443B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способностью использовать основы правовых знаний в различных сферах деятельности</w:t>
            </w:r>
          </w:p>
        </w:tc>
      </w:tr>
      <w:tr w:rsidR="00E039BC" w:rsidRPr="002E7845" w14:paraId="79B948AD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E5BBAD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5DAA4B" w14:textId="77777777" w:rsidR="00E039BC" w:rsidRPr="0042443B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 и основные принципы права как социокультурного явления и его роль в функционировании общества;</w:t>
            </w:r>
          </w:p>
          <w:p w14:paraId="025B0645" w14:textId="77777777" w:rsidR="00E039BC" w:rsidRPr="0042443B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охранных документов интеллектуальной собственности;</w:t>
            </w:r>
          </w:p>
          <w:p w14:paraId="790C44D4" w14:textId="77777777" w:rsidR="00E039BC" w:rsidRPr="0042443B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66B968F5" w14:textId="77777777" w:rsidR="00E039BC" w:rsidRPr="0042443B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FC7E28" w14:textId="77777777" w:rsidR="00E039BC" w:rsidRPr="0042443B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2443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14:paraId="7E80A7BC" w14:textId="77777777" w:rsidR="00E039BC" w:rsidRPr="0042443B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42443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и основные принципы права как социокультурного явления и его роль в функционировании общества.</w:t>
            </w:r>
          </w:p>
          <w:p w14:paraId="28AFC405" w14:textId="77777777" w:rsidR="00E039BC" w:rsidRPr="0042443B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Понятие и правовое содержание результатов научной и научно-технической деятельности.</w:t>
            </w:r>
          </w:p>
          <w:p w14:paraId="79FFBCDE" w14:textId="77777777" w:rsidR="00E039BC" w:rsidRPr="0042443B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44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Виды охранных документов интеллектуальной собственности.</w:t>
            </w:r>
          </w:p>
          <w:p w14:paraId="62FD94AC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Виды научно-технических услуг.</w:t>
            </w:r>
          </w:p>
          <w:p w14:paraId="353D666C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Изобретательство. Изобретение.</w:t>
            </w:r>
          </w:p>
          <w:p w14:paraId="0F8F1235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Изобретательство. Полезная модель.</w:t>
            </w:r>
          </w:p>
          <w:p w14:paraId="7EBA2DFA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Государственная регистрация научных результатов.</w:t>
            </w:r>
          </w:p>
          <w:p w14:paraId="4782CEE6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ключевые этапы и правила государственной системы регистрации результатов научной деятельности</w:t>
            </w:r>
          </w:p>
          <w:p w14:paraId="004829CC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цели и принципы государственной научно-технической политики.</w:t>
            </w:r>
          </w:p>
          <w:p w14:paraId="6B781B39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 Формы государственной поддержки инновационной деятельности.</w:t>
            </w:r>
          </w:p>
        </w:tc>
      </w:tr>
      <w:tr w:rsidR="00E039BC" w:rsidRPr="002E7845" w14:paraId="600B218F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25FD86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7BCE14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социально-политическую и научную литературу;</w:t>
            </w:r>
          </w:p>
          <w:p w14:paraId="389DAB49" w14:textId="77777777" w:rsidR="00E039BC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C0D714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основные правовые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  при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закреплении основных  результатов экспериментальной и исследовательской работы;</w:t>
            </w:r>
            <w:r w:rsidRPr="004B7F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807DFA6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пакет документов для регистрации изобретения или полезной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модели;</w:t>
            </w:r>
          </w:p>
          <w:p w14:paraId="111BC4CA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пакет документов для регистрации программы ЭВМ;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5938EB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14:paraId="06E990C7" w14:textId="77777777" w:rsidR="00E039BC" w:rsidRPr="004B7F8A" w:rsidRDefault="00E039BC" w:rsidP="0087068D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тематики:</w:t>
            </w:r>
          </w:p>
          <w:p w14:paraId="4963CA14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Пример с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программы ЭВМ.</w:t>
            </w:r>
          </w:p>
          <w:p w14:paraId="144C4C6B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Пример с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изобретения.</w:t>
            </w:r>
          </w:p>
          <w:p w14:paraId="4E1C4E9B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Пример с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оставления пакета документов для регистрации полезной модели.</w:t>
            </w:r>
          </w:p>
          <w:p w14:paraId="2F0070D1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Организация и планирование продвижения товара и пути его совершенствования.</w:t>
            </w:r>
          </w:p>
          <w:p w14:paraId="3EF4D9F8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5. Формы государственной поддержки инновационной деятельности в России.</w:t>
            </w:r>
          </w:p>
          <w:p w14:paraId="525AC2FA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Научно-техническая политика России.</w:t>
            </w:r>
          </w:p>
          <w:p w14:paraId="7EF6E063" w14:textId="77777777" w:rsidR="00E039BC" w:rsidRPr="004B7F8A" w:rsidRDefault="00E039BC" w:rsidP="0087068D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E039BC" w:rsidRPr="002E7845" w14:paraId="369F5731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1364DC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1113B4" w14:textId="77777777" w:rsidR="00E039BC" w:rsidRDefault="00E039BC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вопросами правового регулирования деятельности предприятия;</w:t>
            </w:r>
          </w:p>
          <w:p w14:paraId="172DBAAF" w14:textId="77777777" w:rsidR="00E039BC" w:rsidRDefault="00E039BC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знаниями о научно-технической политики России</w:t>
            </w:r>
          </w:p>
          <w:p w14:paraId="505F7A54" w14:textId="77777777" w:rsidR="00E039BC" w:rsidRDefault="00E039BC" w:rsidP="0087068D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составления конкурсной документации.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E4CF8A" w14:textId="77777777" w:rsidR="00E039BC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задания</w:t>
            </w:r>
            <w:proofErr w:type="spellEnd"/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14:paraId="59FAD7F8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Оформление методики анализа патентной документации и проведения патентного поиска.</w:t>
            </w:r>
          </w:p>
          <w:p w14:paraId="073C223C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изобретения.</w:t>
            </w:r>
          </w:p>
          <w:p w14:paraId="28FA02CF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оставить пакет документов для регистрации полезной модели.</w:t>
            </w:r>
          </w:p>
          <w:p w14:paraId="1A4A7CB8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E039BC" w:rsidRPr="002E7845" w14:paraId="5DC19C26" w14:textId="77777777" w:rsidTr="0087068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E0BD0F" w14:textId="77777777" w:rsidR="00E039BC" w:rsidRPr="004B7F8A" w:rsidRDefault="00E039BC" w:rsidP="0087068D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B7F8A">
              <w:rPr>
                <w:rStyle w:val="FontStyle16"/>
                <w:i/>
                <w:sz w:val="24"/>
                <w:szCs w:val="24"/>
                <w:lang w:val="ru-RU"/>
              </w:rPr>
              <w:t>ПК-1- способностью к систематическому изучению научно-технической информации, отечественного и зарубежного опыта по соответствующему профилю подготовки</w:t>
            </w:r>
          </w:p>
        </w:tc>
      </w:tr>
      <w:tr w:rsidR="00E039BC" w:rsidRPr="002E7845" w14:paraId="2503F870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904461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9C30A1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источники </w:t>
            </w: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научно-технической информации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7025FD7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основные методы, способы и средства получения, хранения и переработки информации</w:t>
            </w:r>
            <w:r w:rsidRPr="004B7F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;</w:t>
            </w:r>
          </w:p>
          <w:p w14:paraId="51237C4B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современное положение научных исследований по конкретной тематике в профессиональной области.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642422" w14:textId="77777777" w:rsidR="00E039BC" w:rsidRPr="004B7F8A" w:rsidRDefault="00E039BC" w:rsidP="0087068D">
            <w:pPr>
              <w:spacing w:after="0"/>
              <w:rPr>
                <w:rFonts w:eastAsia="Calibri"/>
                <w:i/>
                <w:kern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14:paraId="71CB12DA" w14:textId="77777777" w:rsidR="00E039BC" w:rsidRPr="004B7F8A" w:rsidRDefault="00E039BC" w:rsidP="0087068D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highlight w:val="yellow"/>
                <w:lang w:val="ru-RU"/>
              </w:rPr>
            </w:pPr>
          </w:p>
          <w:p w14:paraId="169F219F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Основные источники </w:t>
            </w: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научно-технической информации.</w:t>
            </w:r>
          </w:p>
          <w:p w14:paraId="71D97DF1" w14:textId="77777777" w:rsidR="00E039BC" w:rsidRPr="004B7F8A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</w:t>
            </w: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сновные методы, способы и средства получения, хранения и переработки информации</w:t>
            </w:r>
            <w:r w:rsidRPr="004B7F8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3FC174B2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Основные сведения о методах моделирования технологических систем и процессов</w:t>
            </w:r>
          </w:p>
          <w:p w14:paraId="7BA6AB19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  <w:lang w:val="ru-RU"/>
              </w:rPr>
            </w:pPr>
          </w:p>
          <w:p w14:paraId="43FEE780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  <w:tr w:rsidR="00E039BC" w:rsidRPr="002E7845" w14:paraId="03A4DAB9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5E997C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32F7BF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изучать и применять полученные научно-технические знания в дальнейшей самостоятельной работе;</w:t>
            </w:r>
          </w:p>
          <w:p w14:paraId="2A574217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самостоятельно формулировать цели и задачи работы, делать выводы.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8F2ED0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14:paraId="4003E630" w14:textId="77777777" w:rsidR="00E039BC" w:rsidRPr="004B7F8A" w:rsidRDefault="00E039BC" w:rsidP="0087068D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тематики:</w:t>
            </w:r>
          </w:p>
          <w:p w14:paraId="70A28664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1.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научно-технических отчетов.</w:t>
            </w:r>
          </w:p>
          <w:p w14:paraId="260AAB0F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 Методы проведения патентного поиска.</w:t>
            </w:r>
          </w:p>
          <w:p w14:paraId="02511454" w14:textId="77777777" w:rsidR="00E039BC" w:rsidRPr="004B7F8A" w:rsidRDefault="00E039BC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 данных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составления научных обзоров и публикаций</w:t>
            </w:r>
          </w:p>
          <w:p w14:paraId="7B857EA1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B57D576" w14:textId="77777777" w:rsidR="00E039BC" w:rsidRPr="004B7F8A" w:rsidRDefault="00E039BC" w:rsidP="0087068D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/>
              </w:rPr>
            </w:pPr>
          </w:p>
        </w:tc>
      </w:tr>
      <w:tr w:rsidR="00E039BC" w:rsidRPr="002E7845" w14:paraId="6B786BD8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67B04A" w14:textId="77777777" w:rsidR="00E039BC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E2F2DB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навыками самостоятельного изучения научно-технической информации по тематике НИР;</w:t>
            </w:r>
          </w:p>
          <w:p w14:paraId="478B8B95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навыками применения научно-технических знаний в дальнейшей самостоятельной работе.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76ACAB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proofErr w:type="gramStart"/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 (</w:t>
            </w:r>
            <w:proofErr w:type="gramEnd"/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индивидуальные) задания:</w:t>
            </w:r>
          </w:p>
          <w:p w14:paraId="16CAF849" w14:textId="77777777" w:rsidR="00E039BC" w:rsidRPr="004B7F8A" w:rsidRDefault="00E039BC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3A3CC09" w14:textId="77777777" w:rsidR="00E039BC" w:rsidRPr="004B7F8A" w:rsidRDefault="00E039BC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Провести анализ научно-технической информации по выбранной тематике исследования </w:t>
            </w:r>
            <w:r w:rsidRPr="004B7F8A">
              <w:rPr>
                <w:bCs/>
                <w:lang w:val="ru-RU"/>
              </w:rPr>
              <w:t>с</w:t>
            </w:r>
            <w:r w:rsidRPr="004B7F8A">
              <w:rPr>
                <w:b/>
                <w:bCs/>
                <w:lang w:val="ru-RU"/>
              </w:rPr>
              <w:t xml:space="preserve">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применением информационно-коммуникационных технологий.</w:t>
            </w:r>
          </w:p>
          <w:p w14:paraId="3DD71BA2" w14:textId="77777777" w:rsidR="00E039BC" w:rsidRPr="004B7F8A" w:rsidRDefault="00E039BC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Собрать материал по намеченной теме выпускной квалификационной работы в соответствии с указаниями руководителя.</w:t>
            </w:r>
          </w:p>
          <w:p w14:paraId="004BEFB2" w14:textId="77777777" w:rsidR="00E039BC" w:rsidRPr="004B7F8A" w:rsidRDefault="00E039BC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Составить научно-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технический  отчет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выполненным работам.</w:t>
            </w:r>
          </w:p>
          <w:p w14:paraId="7C372AF8" w14:textId="77777777" w:rsidR="00E039BC" w:rsidRPr="004B7F8A" w:rsidRDefault="00E039BC" w:rsidP="0087068D">
            <w:pPr>
              <w:tabs>
                <w:tab w:val="left" w:pos="356"/>
                <w:tab w:val="left" w:pos="851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E039BC" w:rsidRPr="002E7845" w14:paraId="548DFC51" w14:textId="77777777" w:rsidTr="0087068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CE4086" w14:textId="77777777" w:rsidR="00E039BC" w:rsidRPr="004B7F8A" w:rsidRDefault="00E039BC" w:rsidP="0087068D">
            <w:pPr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E039BC" w14:paraId="5780D395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158CA2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C1218E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организации научных работ в России;</w:t>
            </w:r>
          </w:p>
          <w:p w14:paraId="03312459" w14:textId="77777777" w:rsidR="00E039BC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поиска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F4C230E" w14:textId="77777777" w:rsidR="00E039BC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НИР, </w:t>
            </w:r>
          </w:p>
          <w:p w14:paraId="76E996D1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этапы внедрения НИР, их характеристика и используемые результаты;</w:t>
            </w:r>
          </w:p>
          <w:p w14:paraId="7A4BD2BF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работу по методике составления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научных отчетов;</w:t>
            </w:r>
          </w:p>
          <w:p w14:paraId="49E0EF49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работу по внедрению результатов исследований.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88DC6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Теоретические вопросы: (контрольные работы):</w:t>
            </w:r>
          </w:p>
          <w:p w14:paraId="5B73BEFE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1.</w:t>
            </w: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организации научных работ в России.</w:t>
            </w:r>
          </w:p>
          <w:p w14:paraId="0272FCDB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2.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поиска научной информации.</w:t>
            </w:r>
          </w:p>
          <w:p w14:paraId="105B043A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Классификацию видов НИР.</w:t>
            </w:r>
          </w:p>
          <w:p w14:paraId="0EBDCE10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Этапы внедрения НИР.</w:t>
            </w:r>
          </w:p>
          <w:p w14:paraId="2296EDA4" w14:textId="77777777" w:rsidR="00E039BC" w:rsidRPr="004B7F8A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</w:t>
            </w: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 по методике составления научных отчетов.</w:t>
            </w:r>
          </w:p>
          <w:p w14:paraId="13277E67" w14:textId="77777777" w:rsidR="00E039BC" w:rsidRDefault="00E039BC" w:rsidP="0087068D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6.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28F661" w14:textId="77777777" w:rsidR="00E039BC" w:rsidRDefault="00E039BC" w:rsidP="008706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  <w:tr w:rsidR="00E039BC" w:rsidRPr="002E7845" w14:paraId="127F8B9F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41EE26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059D44F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 математического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анализа и моделирования, теоретического и экспериментального исследования;</w:t>
            </w:r>
          </w:p>
          <w:p w14:paraId="4132D6DB" w14:textId="77777777" w:rsidR="00E039BC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отчеты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66968A6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внедрять результаты исследования и разработок в практику машиностроительных производств.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E08106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53C2790D" w14:textId="77777777" w:rsidR="00E039BC" w:rsidRPr="004B7F8A" w:rsidRDefault="00E039BC" w:rsidP="0087068D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тематики:</w:t>
            </w:r>
          </w:p>
          <w:p w14:paraId="66AAD890" w14:textId="77777777" w:rsidR="00E039BC" w:rsidRPr="004B7F8A" w:rsidRDefault="00E039BC" w:rsidP="0087068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Использование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возможностей  вычислительной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и программного обеспечения в области эксплуатации транспортно-технологических машин и комплексов.</w:t>
            </w:r>
          </w:p>
          <w:p w14:paraId="4342FB48" w14:textId="77777777" w:rsidR="00E039BC" w:rsidRPr="004B7F8A" w:rsidRDefault="00E039BC" w:rsidP="0087068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Проведение научных исследований в области транспортных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 транспортно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-технологических процессов и их элементов</w:t>
            </w:r>
          </w:p>
          <w:p w14:paraId="7BAED35E" w14:textId="77777777" w:rsidR="00E039BC" w:rsidRPr="004B7F8A" w:rsidRDefault="00E039BC" w:rsidP="0087068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Моделирование транспортных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 транспортно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-технологических процессов и их элементов.</w:t>
            </w:r>
          </w:p>
          <w:p w14:paraId="7CEFB1A9" w14:textId="77777777" w:rsidR="00E039BC" w:rsidRPr="004B7F8A" w:rsidRDefault="00E039BC" w:rsidP="0087068D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Внедрение результатов исследования и разработок в практику машиностроительных производств.</w:t>
            </w:r>
          </w:p>
        </w:tc>
      </w:tr>
      <w:tr w:rsidR="00E039BC" w:rsidRPr="002E7845" w14:paraId="600D3CA2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1C038A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C0A87D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к пополнению знаний за счет научно-технической информации, отечественного и зарубежного опыта по направлению исследования;</w:t>
            </w:r>
          </w:p>
          <w:p w14:paraId="450C97B4" w14:textId="77777777" w:rsidR="00E039BC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отчетов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F24BB7F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внедрения </w:t>
            </w:r>
            <w:r w:rsidRPr="004B7F8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разработок в практику машиностроительных производств.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39A838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Творческие задания (индивидуальные задания):</w:t>
            </w:r>
          </w:p>
          <w:p w14:paraId="31F71ED9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использованием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электронной  вычислительной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техники и систем программирования решить поставленную техническую задачу в области эксплуатации транспортно-технологических машин и комплексов.</w:t>
            </w:r>
          </w:p>
          <w:p w14:paraId="70672EA4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Подготовить научно-технический отчет по результатам научных исследований.</w:t>
            </w:r>
          </w:p>
          <w:p w14:paraId="4175322E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12D811" w14:textId="77777777" w:rsidR="00E039BC" w:rsidRPr="004B7F8A" w:rsidRDefault="00E039BC" w:rsidP="0087068D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  <w:p w14:paraId="15F7D759" w14:textId="77777777" w:rsidR="00E039BC" w:rsidRPr="004B7F8A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E039BC" w:rsidRPr="002E7845" w14:paraId="713BCFA1" w14:textId="77777777" w:rsidTr="0087068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DC01BE" w14:textId="77777777" w:rsidR="00E039BC" w:rsidRPr="004B7F8A" w:rsidRDefault="00E039BC" w:rsidP="0087068D">
            <w:pPr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ПК-4 -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E039BC" w14:paraId="035DB017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994C33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0D0BFA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передовые достижения в области процессов и технологий сварочного производства, соединения материалов,</w:t>
            </w:r>
          </w:p>
          <w:p w14:paraId="619172A6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методику составления планов и программ инновационной деятельности;</w:t>
            </w:r>
          </w:p>
          <w:p w14:paraId="23E83BD3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методы выполнения научно- исследовательских работ;</w:t>
            </w:r>
          </w:p>
          <w:p w14:paraId="1F4BC840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современное положение научных исследований по конкретной тематике в профессиональной области.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DF460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 (контрольные работы):</w:t>
            </w:r>
          </w:p>
          <w:p w14:paraId="7EA4D865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Применения инновационных методов решения инженерных задач.</w:t>
            </w:r>
          </w:p>
          <w:p w14:paraId="150E8C83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</w:t>
            </w: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.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Современные передовые достижения в области процессов и технологий сварочного производства, соединения материалов.</w:t>
            </w:r>
          </w:p>
          <w:p w14:paraId="6A312DC4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Современные методы выполнения научно- исследовательских работ.</w:t>
            </w:r>
          </w:p>
          <w:p w14:paraId="7BB5B089" w14:textId="77777777" w:rsidR="00E039BC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426D09" w14:textId="77777777" w:rsidR="00E039BC" w:rsidRDefault="00E039BC" w:rsidP="0087068D">
            <w:pPr>
              <w:spacing w:after="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  <w:tr w:rsidR="00E039BC" w:rsidRPr="002E7845" w14:paraId="39CC8038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391036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2FC7BF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использовать методы исследовательской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 в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работе над инновационными проектами;</w:t>
            </w:r>
          </w:p>
          <w:p w14:paraId="680EEC4F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вести работу над поиском инновационных решений в области сварочного производства;</w:t>
            </w:r>
          </w:p>
          <w:p w14:paraId="1F8C91B4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-анализировать и критически оценивать научно-техническую информацию, отечественный и зарубежный опыт по тематике работы.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BE7BA8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14:paraId="1C9AD0FF" w14:textId="77777777" w:rsidR="00E039BC" w:rsidRPr="004B7F8A" w:rsidRDefault="00E039BC" w:rsidP="0087068D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(написание)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рефератов  на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предложенные или самостоятельные тематики:</w:t>
            </w:r>
          </w:p>
          <w:p w14:paraId="7A508EF0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Применение методов исследовательской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 в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работе над инновационными проектами.</w:t>
            </w:r>
          </w:p>
          <w:p w14:paraId="7F889840" w14:textId="77777777" w:rsidR="00E039BC" w:rsidRPr="004B7F8A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Поиск инновационных решений в области сварочного производства.</w:t>
            </w:r>
          </w:p>
          <w:p w14:paraId="3645D440" w14:textId="77777777" w:rsidR="00E039BC" w:rsidRPr="004B7F8A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 и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оценка научно-техническую информаций отечественного и зарубежного  опыта по тематике работы.</w:t>
            </w:r>
          </w:p>
          <w:p w14:paraId="2FEC5E9D" w14:textId="77777777" w:rsidR="00E039BC" w:rsidRPr="004B7F8A" w:rsidRDefault="00E039BC" w:rsidP="0087068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9F66BD4" w14:textId="77777777" w:rsidR="00E039BC" w:rsidRPr="004B7F8A" w:rsidRDefault="00E039BC" w:rsidP="0087068D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D935FBC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E039BC" w14:paraId="01D17D77" w14:textId="77777777" w:rsidTr="0087068D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5FC4C6" w14:textId="77777777" w:rsidR="00E039BC" w:rsidRDefault="00E039BC" w:rsidP="00870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0CD75D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использовать методы исследовательской </w:t>
            </w:r>
            <w:proofErr w:type="gramStart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 в</w:t>
            </w:r>
            <w:proofErr w:type="gramEnd"/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работе </w:t>
            </w: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над инновационными проектами;</w:t>
            </w:r>
          </w:p>
          <w:p w14:paraId="65AEF94D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-потенциальной способностью участвовать в инновационных проектах,</w:t>
            </w:r>
          </w:p>
          <w:p w14:paraId="049EFC2F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-математическим аппаратом планирования эксперимента и обработки его результатов;</w:t>
            </w:r>
          </w:p>
          <w:p w14:paraId="623D3831" w14:textId="77777777" w:rsidR="00E039BC" w:rsidRPr="004B7F8A" w:rsidRDefault="00E039BC" w:rsidP="0087068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-методологией разработки и анализа информационных потоков и информационных моделей.</w:t>
            </w:r>
          </w:p>
        </w:tc>
        <w:tc>
          <w:tcPr>
            <w:tcW w:w="2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A19494" w14:textId="77777777" w:rsidR="00E039BC" w:rsidRPr="004B7F8A" w:rsidRDefault="00E039BC" w:rsidP="0087068D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4B7F8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Творческие задания (индивидуальные задания):</w:t>
            </w:r>
          </w:p>
          <w:p w14:paraId="0ECDD75F" w14:textId="77777777" w:rsidR="00E039BC" w:rsidRPr="004B7F8A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9CC16AE" w14:textId="77777777" w:rsidR="00E039BC" w:rsidRPr="004B7F8A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B7F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Провести оценку соответствия разрабатываемых проектов и технической документации стандартам, техническим условиям и другим нормативным документам с предварительным технико-экономическим обоснованием проектных решений.</w:t>
            </w:r>
          </w:p>
          <w:p w14:paraId="758EC967" w14:textId="77777777" w:rsidR="00E039BC" w:rsidRDefault="00E039BC" w:rsidP="0087068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CC6FA3F" w14:textId="77777777" w:rsidR="00E039BC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87B2FAF" w14:textId="77777777" w:rsidR="00E039BC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8E13388" w14:textId="77777777" w:rsidR="00E039BC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2828B8C" w14:textId="77777777" w:rsidR="00E039BC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5305AF8" w14:textId="77777777" w:rsidR="00E039BC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B1E9F27" w14:textId="77777777" w:rsidR="00E039BC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0CC8ACF" w14:textId="77777777" w:rsidR="00E039BC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1F619C3" w14:textId="77777777" w:rsidR="00E039BC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E039BC" w:rsidSect="001674FC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094743B5" w14:textId="77777777" w:rsidR="00E039BC" w:rsidRPr="00525835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DFD1F98" w14:textId="77777777" w:rsidR="00E039BC" w:rsidRPr="00525835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441EBC">
        <w:rPr>
          <w:rStyle w:val="FontStyle16"/>
          <w:sz w:val="24"/>
          <w:szCs w:val="24"/>
          <w:lang w:val="ru-RU"/>
        </w:rPr>
        <w:t>Продвижение научной продукции</w:t>
      </w:r>
      <w:r w:rsidRPr="00525835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42B1BD78" w14:textId="77777777" w:rsidR="00E039BC" w:rsidRPr="00525835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14:paraId="37BE87BA" w14:textId="77777777" w:rsidR="00E039BC" w:rsidRPr="00525835" w:rsidRDefault="00E039BC" w:rsidP="00E039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14:paraId="2369A9F6" w14:textId="77777777" w:rsidR="00E039BC" w:rsidRPr="00525835" w:rsidRDefault="00E039BC" w:rsidP="00E039BC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2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27AA0F78" w14:textId="77777777" w:rsidR="00E039BC" w:rsidRPr="00142E68" w:rsidRDefault="00E039BC" w:rsidP="00E039BC">
      <w:pPr>
        <w:spacing w:after="0" w:line="240" w:lineRule="auto"/>
        <w:ind w:firstLine="709"/>
        <w:jc w:val="both"/>
        <w:rPr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2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422044E9" w14:textId="77777777" w:rsidR="0069649C" w:rsidRPr="00E039BC" w:rsidRDefault="0069649C">
      <w:pPr>
        <w:rPr>
          <w:lang w:val="ru-RU"/>
        </w:rPr>
      </w:pPr>
    </w:p>
    <w:sectPr w:rsidR="0069649C" w:rsidRPr="00E039B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5FD56D1"/>
    <w:multiLevelType w:val="hybridMultilevel"/>
    <w:tmpl w:val="C54A2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1139E"/>
    <w:rsid w:val="0002418B"/>
    <w:rsid w:val="001E1C14"/>
    <w:rsid w:val="001F0BC7"/>
    <w:rsid w:val="002E7845"/>
    <w:rsid w:val="00350CCB"/>
    <w:rsid w:val="00470ADD"/>
    <w:rsid w:val="0069649C"/>
    <w:rsid w:val="00740637"/>
    <w:rsid w:val="00931730"/>
    <w:rsid w:val="009549AE"/>
    <w:rsid w:val="00A40B74"/>
    <w:rsid w:val="00BD3F56"/>
    <w:rsid w:val="00CE3512"/>
    <w:rsid w:val="00D31453"/>
    <w:rsid w:val="00DA48E2"/>
    <w:rsid w:val="00DF2A41"/>
    <w:rsid w:val="00E039BC"/>
    <w:rsid w:val="00E209E2"/>
    <w:rsid w:val="00E60691"/>
    <w:rsid w:val="00F13A58"/>
    <w:rsid w:val="00F1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48A43B"/>
  <w15:docId w15:val="{5FFAAAFC-84C8-49BA-A2B7-7BF6B074B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E039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E039B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E039BC"/>
    <w:rPr>
      <w:rFonts w:ascii="Georgia" w:hAnsi="Georgia" w:cs="Georgia"/>
      <w:sz w:val="12"/>
      <w:szCs w:val="12"/>
    </w:rPr>
  </w:style>
  <w:style w:type="paragraph" w:customStyle="1" w:styleId="Iauiue">
    <w:name w:val="Iau?iue"/>
    <w:rsid w:val="00E039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E039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semiHidden/>
    <w:rsid w:val="00E039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E039B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E039BC"/>
    <w:rPr>
      <w:rFonts w:ascii="Times New Roman" w:hAnsi="Times New Roman" w:cs="Times New Roman"/>
      <w:sz w:val="12"/>
      <w:szCs w:val="12"/>
    </w:rPr>
  </w:style>
  <w:style w:type="character" w:styleId="a3">
    <w:name w:val="Hyperlink"/>
    <w:basedOn w:val="a0"/>
    <w:uiPriority w:val="99"/>
    <w:unhideWhenUsed/>
    <w:rsid w:val="00DA48E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A48E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E6069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9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063.pdf&amp;show=dcatalogues/1/1135059/3063.pdf&amp;view=true" TargetMode="External"/><Relationship Id="rId13" Type="http://schemas.openxmlformats.org/officeDocument/2006/relationships/hyperlink" Target="http://education.polpred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4207.pdf&amp;show=dcatalogues/1/1536079/4207.pdf&amp;view=true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002.pdf&amp;show=dcatalogues/1/1134947/3002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3956.pdf&amp;show=dcatalogues/1/1532458/3956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208.pdf&amp;show=dcatalogues/1/1536081/4208.pdf&amp;view=true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27</Pages>
  <Words>6028</Words>
  <Characters>34363</Characters>
  <Application>Microsoft Office Word</Application>
  <DocSecurity>0</DocSecurity>
  <Lines>286</Lines>
  <Paragraphs>80</Paragraphs>
  <ScaleCrop>false</ScaleCrop>
  <Company/>
  <LinksUpToDate>false</LinksUpToDate>
  <CharactersWithSpaces>40311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2019-2020_b15_03_02-зМТМб-19-1_43_plx_Продвижение научной продукции</dc:title>
  <dc:creator>FastReport.NET</dc:creator>
  <cp:lastModifiedBy>Михаил Михаил</cp:lastModifiedBy>
  <cp:revision>21</cp:revision>
  <dcterms:created xsi:type="dcterms:W3CDTF">2020-03-02T06:08:00Z</dcterms:created>
  <dcterms:modified xsi:type="dcterms:W3CDTF">2020-11-24T14:12:00Z</dcterms:modified>
</cp:coreProperties>
</file>