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70" w:rsidRDefault="00DB2F70" w:rsidP="00D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60887" cy="9124950"/>
            <wp:effectExtent l="19050" t="0" r="6513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87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70" w:rsidRDefault="00DB2F70" w:rsidP="00D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F70" w:rsidRDefault="00DB2F70" w:rsidP="00D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16693" cy="8477250"/>
            <wp:effectExtent l="19050" t="0" r="3107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93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F70" w:rsidRDefault="00DB2F70" w:rsidP="00DB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207C3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>
            <wp:extent cx="5941060" cy="8569847"/>
            <wp:effectExtent l="19050" t="0" r="254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0BA" w:rsidRPr="009C6B70" w:rsidRDefault="009C6B70">
      <w:pPr>
        <w:rPr>
          <w:sz w:val="0"/>
          <w:szCs w:val="0"/>
          <w:lang w:val="ru-RU"/>
        </w:rPr>
      </w:pPr>
      <w:r w:rsidRPr="009C6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2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620BA" w:rsidRPr="00DB2F70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62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620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620BA" w:rsidRPr="00DB2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277"/>
        </w:trPr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620BA" w:rsidRPr="00DB2F7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1620BA" w:rsidRPr="00DB2F7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 государственную политику в области подготовки и защиты населения в условиях чрезвычайных ситуаций;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процессов о приемах первой помощи; характеристики опасностей природного, техногенного и социального происхождения;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первой помощи; правах и обязанностях граждан по обеспечению безопасности жизнедеятельности</w:t>
            </w:r>
          </w:p>
        </w:tc>
      </w:tr>
      <w:tr w:rsidR="001620BA" w:rsidRPr="00DB2F7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человека, оценивать риск их реализации; использовать приемы первой помощи;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знания в области идентификации опасностей среды обитания человека, риска их реализации; использовать приемы первой помощи;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 использовать приемы первой помощи</w:t>
            </w:r>
          </w:p>
        </w:tc>
      </w:tr>
    </w:tbl>
    <w:p w:rsidR="001620BA" w:rsidRPr="009C6B70" w:rsidRDefault="009C6B70">
      <w:pPr>
        <w:rPr>
          <w:sz w:val="0"/>
          <w:szCs w:val="0"/>
          <w:lang w:val="ru-RU"/>
        </w:rPr>
      </w:pPr>
      <w:r w:rsidRPr="009C6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20BA" w:rsidRPr="00DB2F7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культурой безопасности и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мышлением, с приоритетным рассмотрением вопросов безопасности и сохранения окружающей среды в жизни и деятельности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методологией владения культурой безопасности и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</w:t>
            </w:r>
          </w:p>
        </w:tc>
      </w:tr>
      <w:tr w:rsidR="001620BA" w:rsidRPr="00DB2F7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20BA" w:rsidRPr="00DB2F7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опасных и вредных факторов на организм человека;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20BA" w:rsidRPr="00DB2F7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эффективные способы защиты человека от неэффективных</w:t>
            </w:r>
          </w:p>
        </w:tc>
      </w:tr>
      <w:tr w:rsidR="001620BA" w:rsidRPr="00DB2F7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применения современных средств защиты от опасностей и основными мерами по ликвидации их последствий;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1620BA" w:rsidRPr="00DB2F7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шума, и вибрации, освещенности рабочих мест</w:t>
            </w:r>
          </w:p>
        </w:tc>
      </w:tr>
      <w:tr w:rsidR="001620BA" w:rsidRPr="00DB2F7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в области техники безопасности, производственной санитарии, пожарной безопасности и нормы охраны труда;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 и нормативные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1620BA" w:rsidRPr="00DB2F7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опасные и вредные факторы;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уровни опасных и вредных факторов;</w:t>
            </w:r>
          </w:p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уровни опасных и вредных факторов</w:t>
            </w:r>
          </w:p>
        </w:tc>
      </w:tr>
      <w:tr w:rsidR="001620BA" w:rsidRPr="00DB2F7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измерения, оценки и оптимизации параметров условий труда</w:t>
            </w:r>
          </w:p>
        </w:tc>
      </w:tr>
    </w:tbl>
    <w:p w:rsidR="001620BA" w:rsidRPr="009C6B70" w:rsidRDefault="009C6B70">
      <w:pPr>
        <w:rPr>
          <w:sz w:val="0"/>
          <w:szCs w:val="0"/>
          <w:lang w:val="ru-RU"/>
        </w:rPr>
      </w:pPr>
      <w:r w:rsidRPr="009C6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12"/>
        <w:gridCol w:w="394"/>
        <w:gridCol w:w="529"/>
        <w:gridCol w:w="633"/>
        <w:gridCol w:w="673"/>
        <w:gridCol w:w="554"/>
        <w:gridCol w:w="1541"/>
        <w:gridCol w:w="1605"/>
        <w:gridCol w:w="1239"/>
      </w:tblGrid>
      <w:tr w:rsidR="001620BA" w:rsidRPr="00DB2F70">
        <w:trPr>
          <w:trHeight w:hRule="exact" w:val="285"/>
        </w:trPr>
        <w:tc>
          <w:tcPr>
            <w:tcW w:w="71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1620B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71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620B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20BA" w:rsidRDefault="001620B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 w:rsidRPr="00DB2F7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 w:rsidRPr="00DB2F70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 w:rsidRPr="00DB2F70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</w:tr>
      <w:tr w:rsidR="001620B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ОК-9,ОПК- 6,ПК-5</w:t>
            </w:r>
          </w:p>
        </w:tc>
      </w:tr>
    </w:tbl>
    <w:p w:rsidR="001620BA" w:rsidRDefault="009C6B7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2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620BA">
        <w:trPr>
          <w:trHeight w:hRule="exact" w:val="138"/>
        </w:trPr>
        <w:tc>
          <w:tcPr>
            <w:tcW w:w="9357" w:type="dxa"/>
          </w:tcPr>
          <w:p w:rsidR="001620BA" w:rsidRDefault="001620BA"/>
        </w:tc>
      </w:tr>
      <w:tr w:rsidR="001620BA" w:rsidRPr="00DB2F70" w:rsidTr="00200361">
        <w:trPr>
          <w:trHeight w:hRule="exact" w:val="1106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277"/>
        </w:trPr>
        <w:tc>
          <w:tcPr>
            <w:tcW w:w="9357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620BA">
        <w:trPr>
          <w:trHeight w:hRule="exact" w:val="138"/>
        </w:trPr>
        <w:tc>
          <w:tcPr>
            <w:tcW w:w="9357" w:type="dxa"/>
          </w:tcPr>
          <w:p w:rsidR="001620BA" w:rsidRDefault="001620BA"/>
        </w:tc>
      </w:tr>
      <w:tr w:rsidR="001620BA" w:rsidRPr="00DB2F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620BA">
        <w:trPr>
          <w:trHeight w:hRule="exact" w:val="138"/>
        </w:trPr>
        <w:tc>
          <w:tcPr>
            <w:tcW w:w="9357" w:type="dxa"/>
          </w:tcPr>
          <w:p w:rsidR="001620BA" w:rsidRDefault="001620BA"/>
        </w:tc>
      </w:tr>
      <w:tr w:rsidR="001620BA" w:rsidRPr="00DB2F7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</w:p>
        </w:tc>
      </w:tr>
    </w:tbl>
    <w:p w:rsidR="001620BA" w:rsidRPr="009C6B70" w:rsidRDefault="009C6B70">
      <w:pPr>
        <w:rPr>
          <w:sz w:val="0"/>
          <w:szCs w:val="0"/>
          <w:lang w:val="ru-RU"/>
        </w:rPr>
      </w:pPr>
      <w:r w:rsidRPr="009C6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62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20BA" w:rsidRPr="00DB2F70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0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9357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20BA" w:rsidRPr="00DB2F70" w:rsidTr="009C6B70">
        <w:trPr>
          <w:trHeight w:hRule="exact" w:val="116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1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2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3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978-5-9558-0279-4.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4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/508589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Е.Ф.,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МГАВТ,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5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/550730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6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/966664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978-5-9729-0162-3.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7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/940709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978-5-9729-0163-0.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8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/940710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1620B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620BA" w:rsidRPr="009C6B70" w:rsidRDefault="009C6B70">
      <w:pPr>
        <w:rPr>
          <w:sz w:val="0"/>
          <w:szCs w:val="0"/>
          <w:lang w:val="ru-RU"/>
        </w:rPr>
      </w:pPr>
      <w:r w:rsidRPr="009C6B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4"/>
        <w:gridCol w:w="2433"/>
        <w:gridCol w:w="3709"/>
        <w:gridCol w:w="2823"/>
        <w:gridCol w:w="115"/>
      </w:tblGrid>
      <w:tr w:rsidR="001620BA" w:rsidRPr="00DB2F70" w:rsidTr="00200361">
        <w:trPr>
          <w:trHeight w:hRule="exact" w:val="340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 w:rsidP="009C6B7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19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20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20BA" w:rsidRPr="00DB2F70" w:rsidTr="00200361">
        <w:trPr>
          <w:trHeight w:hRule="exact" w:val="806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21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hyperlink r:id="rId22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 w:rsidTr="00200361">
        <w:trPr>
          <w:trHeight w:hRule="exact" w:val="159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 w:rsidTr="00200361">
        <w:trPr>
          <w:trHeight w:hRule="exact" w:val="134"/>
        </w:trPr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20BA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620BA" w:rsidTr="00200361">
        <w:trPr>
          <w:trHeight w:hRule="exact" w:val="443"/>
        </w:trPr>
        <w:tc>
          <w:tcPr>
            <w:tcW w:w="426" w:type="dxa"/>
          </w:tcPr>
          <w:p w:rsidR="001620BA" w:rsidRDefault="00162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818"/>
        </w:trPr>
        <w:tc>
          <w:tcPr>
            <w:tcW w:w="426" w:type="dxa"/>
          </w:tcPr>
          <w:p w:rsidR="001620BA" w:rsidRDefault="00162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555"/>
        </w:trPr>
        <w:tc>
          <w:tcPr>
            <w:tcW w:w="426" w:type="dxa"/>
          </w:tcPr>
          <w:p w:rsidR="001620BA" w:rsidRDefault="00162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285"/>
        </w:trPr>
        <w:tc>
          <w:tcPr>
            <w:tcW w:w="426" w:type="dxa"/>
          </w:tcPr>
          <w:p w:rsidR="001620BA" w:rsidRDefault="00162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285"/>
        </w:trPr>
        <w:tc>
          <w:tcPr>
            <w:tcW w:w="426" w:type="dxa"/>
          </w:tcPr>
          <w:p w:rsidR="001620BA" w:rsidRDefault="001620B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</w:tbl>
    <w:p w:rsidR="001620BA" w:rsidRDefault="001620BA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562"/>
        <w:gridCol w:w="3321"/>
        <w:gridCol w:w="136"/>
      </w:tblGrid>
      <w:tr w:rsidR="001620BA" w:rsidRPr="00DB2F7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>
        <w:trPr>
          <w:trHeight w:hRule="exact" w:val="270"/>
        </w:trPr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14"/>
        </w:trPr>
        <w:tc>
          <w:tcPr>
            <w:tcW w:w="426" w:type="dxa"/>
          </w:tcPr>
          <w:p w:rsidR="001620BA" w:rsidRDefault="001620BA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0115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C6B70"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C6B70"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540"/>
        </w:trPr>
        <w:tc>
          <w:tcPr>
            <w:tcW w:w="426" w:type="dxa"/>
          </w:tcPr>
          <w:p w:rsidR="001620BA" w:rsidRDefault="001620BA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1620BA"/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826"/>
        </w:trPr>
        <w:tc>
          <w:tcPr>
            <w:tcW w:w="426" w:type="dxa"/>
          </w:tcPr>
          <w:p w:rsidR="001620BA" w:rsidRDefault="001620B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555"/>
        </w:trPr>
        <w:tc>
          <w:tcPr>
            <w:tcW w:w="426" w:type="dxa"/>
          </w:tcPr>
          <w:p w:rsidR="001620BA" w:rsidRDefault="001620B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>
        <w:trPr>
          <w:trHeight w:hRule="exact" w:val="555"/>
        </w:trPr>
        <w:tc>
          <w:tcPr>
            <w:tcW w:w="426" w:type="dxa"/>
          </w:tcPr>
          <w:p w:rsidR="001620BA" w:rsidRDefault="001620B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Pr="009C6B70" w:rsidRDefault="009C6B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C6B7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20BA" w:rsidRDefault="009C6B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Pr="00E16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620BA" w:rsidRDefault="001620BA"/>
        </w:tc>
      </w:tr>
      <w:tr w:rsidR="001620BA" w:rsidRPr="00DB2F70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38"/>
        </w:trPr>
        <w:tc>
          <w:tcPr>
            <w:tcW w:w="426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  <w:tr w:rsidR="001620BA" w:rsidRPr="00DB2F70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C6B70">
              <w:rPr>
                <w:lang w:val="ru-RU"/>
              </w:rPr>
              <w:t xml:space="preserve"> </w:t>
            </w:r>
            <w:proofErr w:type="spellStart"/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C6B7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C6B70">
              <w:rPr>
                <w:lang w:val="ru-RU"/>
              </w:rPr>
              <w:t xml:space="preserve"> </w:t>
            </w:r>
          </w:p>
          <w:p w:rsidR="001620BA" w:rsidRPr="009C6B70" w:rsidRDefault="009C6B70" w:rsidP="009C6B7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9C6B70">
              <w:rPr>
                <w:lang w:val="ru-RU"/>
              </w:rPr>
              <w:t xml:space="preserve"> </w:t>
            </w:r>
            <w:r w:rsidRPr="009C6B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C6B70">
              <w:rPr>
                <w:lang w:val="ru-RU"/>
              </w:rPr>
              <w:t xml:space="preserve"> </w:t>
            </w:r>
          </w:p>
        </w:tc>
      </w:tr>
      <w:tr w:rsidR="001620BA" w:rsidRPr="00DB2F70" w:rsidTr="009C6B70">
        <w:trPr>
          <w:trHeight w:hRule="exact" w:val="9498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20BA" w:rsidRPr="009C6B70" w:rsidRDefault="001620BA">
            <w:pPr>
              <w:rPr>
                <w:lang w:val="ru-RU"/>
              </w:rPr>
            </w:pPr>
          </w:p>
        </w:tc>
      </w:tr>
    </w:tbl>
    <w:p w:rsidR="009C6B70" w:rsidRPr="009C6B70" w:rsidRDefault="009C6B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6B7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C6B70" w:rsidRPr="00341DBF" w:rsidRDefault="009C6B70" w:rsidP="009C6B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9C6B70" w:rsidRPr="00341DBF" w:rsidRDefault="009C6B70" w:rsidP="009C6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9C6B70" w:rsidRPr="00341DBF" w:rsidRDefault="009C6B70" w:rsidP="009C6B7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341D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pStyle w:val="a6"/>
        <w:rPr>
          <w:b/>
          <w:szCs w:val="24"/>
        </w:rPr>
      </w:pPr>
      <w:r w:rsidRPr="00341DBF">
        <w:rPr>
          <w:b/>
          <w:szCs w:val="24"/>
        </w:rPr>
        <w:t>Перечень тем рефератов</w:t>
      </w:r>
    </w:p>
    <w:p w:rsidR="009C6B70" w:rsidRPr="00341DBF" w:rsidRDefault="009C6B70" w:rsidP="009C6B70">
      <w:pPr>
        <w:pStyle w:val="a6"/>
        <w:ind w:firstLine="567"/>
        <w:jc w:val="left"/>
        <w:rPr>
          <w:szCs w:val="24"/>
        </w:rPr>
      </w:pPr>
    </w:p>
    <w:p w:rsidR="009C6B70" w:rsidRPr="00341DBF" w:rsidRDefault="009C6B70" w:rsidP="009C6B70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341DBF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341DBF">
        <w:t>травмоопасности</w:t>
      </w:r>
      <w:proofErr w:type="spellEnd"/>
      <w:r w:rsidRPr="00341DBF">
        <w:t xml:space="preserve"> и вредного воздействия технических систем.</w:t>
      </w:r>
    </w:p>
    <w:p w:rsidR="009C6B70" w:rsidRPr="00341DBF" w:rsidRDefault="009C6B70" w:rsidP="009C6B70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341DBF">
        <w:t>Санитарно-бытовое и медицинское обслуживание трудящихся.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Мероприятия по повышению устойчивости функционирования технических систем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Международное сотрудничество в области охраны окружающей среды.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Методы контроля загрязнения атмосферы.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Оценка качества воды.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Восстановление земельных ресурсов.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Малоотходные и безотходные производства. Вторичные ресурсы.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 xml:space="preserve">Оценка различных технологий по безопасности и </w:t>
      </w:r>
      <w:proofErr w:type="spellStart"/>
      <w:r w:rsidRPr="00341DBF">
        <w:rPr>
          <w:szCs w:val="24"/>
        </w:rPr>
        <w:t>экологичности</w:t>
      </w:r>
      <w:proofErr w:type="spellEnd"/>
      <w:r w:rsidRPr="00341DBF">
        <w:rPr>
          <w:szCs w:val="24"/>
        </w:rPr>
        <w:t>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9C6B70" w:rsidRPr="00341DBF" w:rsidRDefault="009C6B70" w:rsidP="009C6B70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341DBF">
        <w:t xml:space="preserve">Надзор и контроль за соблюдением требований безопасности и </w:t>
      </w:r>
      <w:proofErr w:type="spellStart"/>
      <w:r w:rsidRPr="00341DBF">
        <w:t>экологичности</w:t>
      </w:r>
      <w:proofErr w:type="spellEnd"/>
      <w:r w:rsidRPr="00341DBF">
        <w:t>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9C6B70" w:rsidRPr="00341DBF" w:rsidRDefault="009C6B70" w:rsidP="009C6B70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341DBF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9C6B70" w:rsidRPr="00341DBF" w:rsidRDefault="009C6B70" w:rsidP="009C6B70">
      <w:pPr>
        <w:pStyle w:val="a6"/>
        <w:jc w:val="left"/>
        <w:rPr>
          <w:szCs w:val="24"/>
        </w:rPr>
      </w:pPr>
    </w:p>
    <w:p w:rsidR="009C6B70" w:rsidRPr="00341DBF" w:rsidRDefault="009C6B70" w:rsidP="009C6B70">
      <w:pPr>
        <w:pStyle w:val="a6"/>
        <w:rPr>
          <w:b/>
          <w:szCs w:val="24"/>
        </w:rPr>
      </w:pPr>
      <w:r w:rsidRPr="00341DBF">
        <w:rPr>
          <w:b/>
          <w:szCs w:val="24"/>
        </w:rPr>
        <w:t>Тесты для самопроверки: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1.  Биосфера, преобразованная хозяйственной деятельностью человека – это?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ноосфера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 xml:space="preserve">Б) </w:t>
      </w:r>
      <w:proofErr w:type="spellStart"/>
      <w:r w:rsidRPr="00341DBF">
        <w:rPr>
          <w:szCs w:val="24"/>
        </w:rPr>
        <w:t>техносфера</w:t>
      </w:r>
      <w:proofErr w:type="spellEnd"/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атмосфера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гидросфера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2.  Целью БЖД является?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защита человека от опасностей на работе и за её пределами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научить человека оказывать самопомощь и взаимопомощь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научить оперативно ликвидировать последствия ЧС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3.  Безопасность – это?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4. Какие опасности относятся к техногенным?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наводнение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производственные аварии в больших масштабах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загрязнение воздуха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природные катаклизмы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5. Какие опасности классифицируются по происхождению?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антропогенные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импульсивные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кумулятивные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биологические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индивидуальный риск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социальный риск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допустимый риск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безопасность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7. Анализаторы – это?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величина функциональных возможностей человека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8. Первая фаза работоспособности: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высокой работоспособности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утомление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врабатывания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средней работоспособности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9. Переохлаждение организма может быть вызвано: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повышения температуры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понижением влажности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при уменьшении теплоотдачи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при понижении температуры и увеличении влажности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10. Из скольких баллов состоит шкала измерения силы землетрясения: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А) 9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Б) 10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В) 12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  <w:r w:rsidRPr="00341DBF">
        <w:rPr>
          <w:szCs w:val="24"/>
        </w:rPr>
        <w:t>Г) 5</w:t>
      </w:r>
    </w:p>
    <w:p w:rsidR="009C6B70" w:rsidRPr="00341DBF" w:rsidRDefault="009C6B70" w:rsidP="009C6B70">
      <w:pPr>
        <w:pStyle w:val="a6"/>
        <w:ind w:firstLine="709"/>
        <w:jc w:val="both"/>
        <w:rPr>
          <w:szCs w:val="24"/>
        </w:rPr>
      </w:pPr>
    </w:p>
    <w:p w:rsidR="009C6B70" w:rsidRPr="00341DBF" w:rsidRDefault="009C6B70" w:rsidP="009C6B70">
      <w:pPr>
        <w:pStyle w:val="a6"/>
        <w:ind w:firstLine="709"/>
        <w:jc w:val="both"/>
        <w:rPr>
          <w:b/>
          <w:szCs w:val="24"/>
          <w:lang w:val="en-US"/>
        </w:rPr>
      </w:pPr>
      <w:r w:rsidRPr="00341DBF">
        <w:rPr>
          <w:b/>
          <w:szCs w:val="24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9C6B70" w:rsidRPr="00341DBF" w:rsidTr="009C6B70">
        <w:tc>
          <w:tcPr>
            <w:tcW w:w="709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1.  Б</w:t>
            </w:r>
          </w:p>
        </w:tc>
        <w:tc>
          <w:tcPr>
            <w:tcW w:w="792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2.  Б</w:t>
            </w:r>
          </w:p>
        </w:tc>
        <w:tc>
          <w:tcPr>
            <w:tcW w:w="994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3.  А</w:t>
            </w:r>
          </w:p>
        </w:tc>
        <w:tc>
          <w:tcPr>
            <w:tcW w:w="864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4. Б</w:t>
            </w:r>
          </w:p>
        </w:tc>
        <w:tc>
          <w:tcPr>
            <w:tcW w:w="912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5. А</w:t>
            </w:r>
          </w:p>
        </w:tc>
        <w:tc>
          <w:tcPr>
            <w:tcW w:w="895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6. В</w:t>
            </w:r>
          </w:p>
        </w:tc>
        <w:tc>
          <w:tcPr>
            <w:tcW w:w="912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7. А</w:t>
            </w:r>
          </w:p>
        </w:tc>
        <w:tc>
          <w:tcPr>
            <w:tcW w:w="895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8. В</w:t>
            </w:r>
          </w:p>
        </w:tc>
        <w:tc>
          <w:tcPr>
            <w:tcW w:w="866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9. Г</w:t>
            </w:r>
          </w:p>
        </w:tc>
        <w:tc>
          <w:tcPr>
            <w:tcW w:w="949" w:type="dxa"/>
            <w:shd w:val="clear" w:color="auto" w:fill="auto"/>
          </w:tcPr>
          <w:p w:rsidR="009C6B70" w:rsidRPr="00341DBF" w:rsidRDefault="009C6B70" w:rsidP="009C6B70">
            <w:pPr>
              <w:pStyle w:val="a6"/>
              <w:rPr>
                <w:szCs w:val="24"/>
                <w:lang w:val="en-US"/>
              </w:rPr>
            </w:pPr>
            <w:r w:rsidRPr="00341DBF">
              <w:rPr>
                <w:szCs w:val="24"/>
              </w:rPr>
              <w:t>10. В</w:t>
            </w:r>
          </w:p>
        </w:tc>
      </w:tr>
    </w:tbl>
    <w:p w:rsidR="009C6B70" w:rsidRPr="00341DBF" w:rsidRDefault="009C6B70" w:rsidP="009C6B70">
      <w:pPr>
        <w:pStyle w:val="a6"/>
        <w:rPr>
          <w:szCs w:val="24"/>
        </w:rPr>
      </w:pPr>
    </w:p>
    <w:p w:rsidR="009C6B70" w:rsidRPr="00341DBF" w:rsidRDefault="009C6B70" w:rsidP="009C6B70">
      <w:pPr>
        <w:pStyle w:val="a6"/>
        <w:rPr>
          <w:szCs w:val="24"/>
        </w:rPr>
      </w:pP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 1.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«Любая деятельность потенциально опасна» – это _______ науки о безопасности жизнедеятельности.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аксиома</w:t>
      </w:r>
      <w:proofErr w:type="spellEnd"/>
    </w:p>
    <w:p w:rsidR="009C6B70" w:rsidRPr="00341DBF" w:rsidRDefault="009C6B70" w:rsidP="009C6B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</w:p>
    <w:p w:rsidR="009C6B70" w:rsidRPr="00341DBF" w:rsidRDefault="009C6B70" w:rsidP="009C6B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</w:p>
    <w:p w:rsidR="009C6B70" w:rsidRPr="00341DBF" w:rsidRDefault="009C6B70" w:rsidP="009C6B7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средой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</w:p>
    <w:p w:rsidR="009C6B70" w:rsidRPr="00341DBF" w:rsidRDefault="009C6B70" w:rsidP="009C6B7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природной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средой</w:t>
      </w:r>
      <w:proofErr w:type="spellEnd"/>
    </w:p>
    <w:p w:rsidR="009C6B70" w:rsidRPr="00341DBF" w:rsidRDefault="009C6B70" w:rsidP="009C6B7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жизненным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пространством</w:t>
      </w:r>
      <w:proofErr w:type="spellEnd"/>
    </w:p>
    <w:p w:rsidR="009C6B70" w:rsidRPr="00341DBF" w:rsidRDefault="009C6B70" w:rsidP="009C6B7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областью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3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Природное явление, начало которого сопровождается необычным поведением животных, а у большей части населения вызывает психические расстройства, называется 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землетрясением</w:t>
      </w:r>
      <w:proofErr w:type="spellEnd"/>
    </w:p>
    <w:p w:rsidR="009C6B70" w:rsidRPr="00341DBF" w:rsidRDefault="009C6B70" w:rsidP="009C6B7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наводнением</w:t>
      </w:r>
      <w:proofErr w:type="spellEnd"/>
    </w:p>
    <w:p w:rsidR="009C6B70" w:rsidRPr="00341DBF" w:rsidRDefault="009C6B70" w:rsidP="009C6B7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оползнем</w:t>
      </w:r>
      <w:proofErr w:type="spellEnd"/>
    </w:p>
    <w:p w:rsidR="009C6B70" w:rsidRPr="00341DBF" w:rsidRDefault="009C6B70" w:rsidP="009C6B7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эрозией</w:t>
      </w:r>
      <w:proofErr w:type="spellEnd"/>
    </w:p>
    <w:p w:rsidR="009C6B70" w:rsidRPr="00341DBF" w:rsidRDefault="009C6B70" w:rsidP="009C6B7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4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Движение воздуха относительно Земли называется…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ветром</w:t>
      </w:r>
      <w:proofErr w:type="spellEnd"/>
    </w:p>
    <w:p w:rsidR="009C6B70" w:rsidRPr="00341DBF" w:rsidRDefault="009C6B70" w:rsidP="009C6B7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ураганом</w:t>
      </w:r>
      <w:proofErr w:type="spellEnd"/>
    </w:p>
    <w:p w:rsidR="009C6B70" w:rsidRPr="00341DBF" w:rsidRDefault="009C6B70" w:rsidP="009C6B7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шквалом</w:t>
      </w:r>
      <w:proofErr w:type="spellEnd"/>
    </w:p>
    <w:p w:rsidR="009C6B70" w:rsidRPr="00341DBF" w:rsidRDefault="009C6B70" w:rsidP="009C6B7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бурей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5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Аварии, сопровождающиеся образованием зоны заражения, глубина которой не превышает радиуса санитарно-защитной зоны предприятия, являются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объектовыми</w:t>
      </w:r>
      <w:proofErr w:type="spellEnd"/>
    </w:p>
    <w:p w:rsidR="009C6B70" w:rsidRPr="00341DBF" w:rsidRDefault="009C6B70" w:rsidP="009C6B7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местными</w:t>
      </w:r>
      <w:proofErr w:type="spellEnd"/>
    </w:p>
    <w:p w:rsidR="009C6B70" w:rsidRPr="00341DBF" w:rsidRDefault="009C6B70" w:rsidP="009C6B7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глобальными</w:t>
      </w:r>
      <w:proofErr w:type="spellEnd"/>
    </w:p>
    <w:p w:rsidR="009C6B70" w:rsidRPr="00341DBF" w:rsidRDefault="009C6B70" w:rsidP="009C6B70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региональными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Задание 6 (укажите один вариант ответа).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Местом наиболее эффективного накопления радиоактивного йода-131 в организме человека является…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щитовидная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</w:p>
    <w:p w:rsidR="009C6B70" w:rsidRPr="00341DBF" w:rsidRDefault="009C6B70" w:rsidP="009C6B7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кожа</w:t>
      </w:r>
      <w:proofErr w:type="spellEnd"/>
    </w:p>
    <w:p w:rsidR="009C6B70" w:rsidRPr="00341DBF" w:rsidRDefault="009C6B70" w:rsidP="009C6B7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печень</w:t>
      </w:r>
      <w:proofErr w:type="spellEnd"/>
    </w:p>
    <w:p w:rsidR="009C6B70" w:rsidRPr="00341DBF" w:rsidRDefault="009C6B70" w:rsidP="009C6B7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селезенка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7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Гидротехнические сооружения, служащие для переброски воды в заданные пункты, называются…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водопроводящими</w:t>
      </w:r>
      <w:proofErr w:type="spellEnd"/>
    </w:p>
    <w:p w:rsidR="009C6B70" w:rsidRPr="00341DBF" w:rsidRDefault="009C6B70" w:rsidP="009C6B7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водосбросными</w:t>
      </w:r>
      <w:proofErr w:type="spellEnd"/>
    </w:p>
    <w:p w:rsidR="009C6B70" w:rsidRPr="00341DBF" w:rsidRDefault="009C6B70" w:rsidP="009C6B7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водоподпорными</w:t>
      </w:r>
      <w:proofErr w:type="spellEnd"/>
    </w:p>
    <w:p w:rsidR="009C6B70" w:rsidRPr="00341DBF" w:rsidRDefault="009C6B70" w:rsidP="009C6B70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водозаборными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8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___________ дорожного движения.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Правилами</w:t>
      </w:r>
      <w:proofErr w:type="spellEnd"/>
    </w:p>
    <w:p w:rsidR="009C6B70" w:rsidRPr="00341DBF" w:rsidRDefault="009C6B70" w:rsidP="009C6B7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</w:p>
    <w:p w:rsidR="009C6B70" w:rsidRPr="00341DBF" w:rsidRDefault="009C6B70" w:rsidP="009C6B7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Нормами</w:t>
      </w:r>
      <w:proofErr w:type="spellEnd"/>
    </w:p>
    <w:p w:rsidR="009C6B70" w:rsidRPr="00341DBF" w:rsidRDefault="009C6B70" w:rsidP="009C6B70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9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Болезнетворные микроорганизмы, токсины и средства их доставки, предназначенные для поражения людей, животных, растений, запасов продовольствия, называют _____________ оружием.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биологическим</w:t>
      </w:r>
      <w:proofErr w:type="spellEnd"/>
    </w:p>
    <w:p w:rsidR="009C6B70" w:rsidRPr="00341DBF" w:rsidRDefault="009C6B70" w:rsidP="009C6B7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химическим</w:t>
      </w:r>
      <w:proofErr w:type="spellEnd"/>
    </w:p>
    <w:p w:rsidR="009C6B70" w:rsidRPr="00341DBF" w:rsidRDefault="009C6B70" w:rsidP="009C6B7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высокоточным</w:t>
      </w:r>
      <w:proofErr w:type="spellEnd"/>
    </w:p>
    <w:p w:rsidR="009C6B70" w:rsidRPr="00341DBF" w:rsidRDefault="009C6B70" w:rsidP="009C6B70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лучевым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10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Преступление, заключающееся в угрозе разоблачения, разглашения позорящих сведений с целью добиться каких-либо выгод, в юридической практике называется…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шантажом</w:t>
      </w:r>
      <w:proofErr w:type="spellEnd"/>
    </w:p>
    <w:p w:rsidR="009C6B70" w:rsidRPr="00341DBF" w:rsidRDefault="009C6B70" w:rsidP="009C6B7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вымогательством</w:t>
      </w:r>
      <w:proofErr w:type="spellEnd"/>
    </w:p>
    <w:p w:rsidR="009C6B70" w:rsidRPr="00341DBF" w:rsidRDefault="009C6B70" w:rsidP="009C6B7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принуждением</w:t>
      </w:r>
      <w:proofErr w:type="spellEnd"/>
    </w:p>
    <w:p w:rsidR="009C6B70" w:rsidRPr="00341DBF" w:rsidRDefault="009C6B70" w:rsidP="009C6B70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мошенничеством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11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Средства боевого применения, поражающие свойства которых основаны на токсическом воздействии отравляющих веществ на организм человека, называются ____________ оружием.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химическим</w:t>
      </w:r>
      <w:proofErr w:type="spellEnd"/>
    </w:p>
    <w:p w:rsidR="009C6B70" w:rsidRPr="00341DBF" w:rsidRDefault="009C6B70" w:rsidP="009C6B70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биологическим</w:t>
      </w:r>
      <w:proofErr w:type="spellEnd"/>
    </w:p>
    <w:p w:rsidR="009C6B70" w:rsidRPr="00341DBF" w:rsidRDefault="009C6B70" w:rsidP="009C6B70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ядерным</w:t>
      </w:r>
      <w:proofErr w:type="spellEnd"/>
    </w:p>
    <w:p w:rsidR="009C6B70" w:rsidRPr="00341DBF" w:rsidRDefault="009C6B70" w:rsidP="009C6B70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огневым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12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Суточный переход пеших колон при эвакуации составляет ______ км.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>1) 30–40</w:t>
      </w:r>
    </w:p>
    <w:p w:rsidR="009C6B70" w:rsidRPr="00341DBF" w:rsidRDefault="009C6B70" w:rsidP="009C6B7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>2) 50–60</w:t>
      </w:r>
    </w:p>
    <w:p w:rsidR="009C6B70" w:rsidRPr="00341DBF" w:rsidRDefault="009C6B70" w:rsidP="009C6B7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>3) 45–50</w:t>
      </w:r>
    </w:p>
    <w:p w:rsidR="009C6B70" w:rsidRPr="00341DBF" w:rsidRDefault="009C6B70" w:rsidP="009C6B7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>4) 35–45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13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Защитное сооружение, предназначенное для защиты населения от ионизирующего излучения, светового излучения, проникающей радиации, частично от ударной волны и непосредственно выпадающих осадков (радиоактивных, химических и биологических), называется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противорадиационным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укрытием</w:t>
      </w:r>
      <w:proofErr w:type="spellEnd"/>
    </w:p>
    <w:p w:rsidR="009C6B70" w:rsidRPr="00341DBF" w:rsidRDefault="009C6B70" w:rsidP="009C6B70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убежищем</w:t>
      </w:r>
      <w:proofErr w:type="spellEnd"/>
    </w:p>
    <w:p w:rsidR="009C6B70" w:rsidRPr="00341DBF" w:rsidRDefault="009C6B70" w:rsidP="009C6B70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бомбоубежищем</w:t>
      </w:r>
      <w:proofErr w:type="spellEnd"/>
    </w:p>
    <w:p w:rsidR="009C6B70" w:rsidRPr="00341DBF" w:rsidRDefault="009C6B70" w:rsidP="009C6B70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простейшим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укрытием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14 (укажите один вариант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Средство индивидуальной защиты, предназначенное для обеззараживания капельножидких отравляющих веществ, попавших на тело и одежду человека, на средства индивидуальной защиты и на инструмент, называется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противохимическим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пакетом</w:t>
      </w:r>
      <w:proofErr w:type="spellEnd"/>
    </w:p>
    <w:p w:rsidR="009C6B70" w:rsidRPr="00341DBF" w:rsidRDefault="009C6B70" w:rsidP="009C6B7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медицинским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комплектом</w:t>
      </w:r>
      <w:proofErr w:type="spellEnd"/>
    </w:p>
    <w:p w:rsidR="009C6B70" w:rsidRPr="00341DBF" w:rsidRDefault="009C6B70" w:rsidP="009C6B7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аптечкой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spellEnd"/>
    </w:p>
    <w:p w:rsidR="009C6B70" w:rsidRPr="00341DBF" w:rsidRDefault="009C6B70" w:rsidP="009C6B7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пакетом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перевязочным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b/>
          <w:bCs/>
          <w:sz w:val="24"/>
          <w:szCs w:val="24"/>
        </w:rPr>
        <w:t>Блок</w:t>
      </w:r>
      <w:proofErr w:type="spellEnd"/>
      <w:r w:rsidRPr="00341DBF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15 (выберите не менее двух вариантов).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К правовым методам обеспечения информационной безопасности относятся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1) разработка норм, устанавливающих ответственность за преступления в информационной сфере</w:t>
      </w:r>
    </w:p>
    <w:p w:rsidR="009C6B70" w:rsidRPr="00341DBF" w:rsidRDefault="009C6B70" w:rsidP="009C6B7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2) ратификация международных договоров об ограничении доступа к важной информации</w:t>
      </w:r>
    </w:p>
    <w:p w:rsidR="009C6B70" w:rsidRPr="00341DBF" w:rsidRDefault="009C6B70" w:rsidP="009C6B7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резервирование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особо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подсистем</w:t>
      </w:r>
      <w:proofErr w:type="spellEnd"/>
    </w:p>
    <w:p w:rsidR="009C6B70" w:rsidRPr="00341DBF" w:rsidRDefault="009C6B70" w:rsidP="009C6B70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4) формирование системы мониторинга показателей и характеристик информационной безопасности</w:t>
      </w:r>
    </w:p>
    <w:p w:rsidR="009C6B70" w:rsidRPr="00341DBF" w:rsidRDefault="009C6B70" w:rsidP="009C6B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16 (выберите не менее двух вариантов).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К чрезвычайным ситуациям (ЧС) природного характера относятся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извержение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вулканов</w:t>
      </w:r>
      <w:proofErr w:type="spellEnd"/>
    </w:p>
    <w:p w:rsidR="009C6B70" w:rsidRPr="00341DBF" w:rsidRDefault="009C6B70" w:rsidP="009C6B7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ветровые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нагоны</w:t>
      </w:r>
      <w:proofErr w:type="spellEnd"/>
    </w:p>
    <w:p w:rsidR="009C6B70" w:rsidRPr="00341DBF" w:rsidRDefault="009C6B70" w:rsidP="009C6B7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прорыв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плотины</w:t>
      </w:r>
      <w:proofErr w:type="spellEnd"/>
    </w:p>
    <w:p w:rsidR="009C6B70" w:rsidRPr="00341DBF" w:rsidRDefault="009C6B70" w:rsidP="009C6B70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военные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17 (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Самая низкая степень интенсивности эпизоотического процесса называется… (Слово введите в поле ответов в форме соответствующего падежа.)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18 (выберите не менее двух вариантов).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К требованиям безопасности при пользовании эскалатором метро относятся…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1) размещение с правой стороны лицом по направлению движения</w:t>
      </w:r>
    </w:p>
    <w:p w:rsidR="009C6B70" w:rsidRPr="00341DBF" w:rsidRDefault="009C6B70" w:rsidP="009C6B70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придерживание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поручня</w:t>
      </w:r>
      <w:proofErr w:type="spellEnd"/>
    </w:p>
    <w:p w:rsidR="009C6B70" w:rsidRPr="00341DBF" w:rsidRDefault="009C6B70" w:rsidP="009C6B70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3) размещение с левой стороны лицом против направления движения</w:t>
      </w:r>
    </w:p>
    <w:p w:rsidR="009C6B70" w:rsidRPr="00341DBF" w:rsidRDefault="009C6B70" w:rsidP="009C6B70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прислонение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неподвижным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частям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эскалатора</w:t>
      </w:r>
      <w:proofErr w:type="spellEnd"/>
    </w:p>
    <w:p w:rsidR="009C6B70" w:rsidRPr="00341DBF" w:rsidRDefault="009C6B70" w:rsidP="009C6B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19 (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Преступление, заключающееся в нападении с целью завладения государственным, общественным или личным имуществом, соединенное с насилием или угрозой насилия, опасного для жизни и здоровья, называется</w:t>
      </w:r>
      <w:r w:rsidRPr="00341DBF">
        <w:rPr>
          <w:rFonts w:ascii="Times New Roman" w:hAnsi="Times New Roman" w:cs="Times New Roman"/>
          <w:sz w:val="24"/>
          <w:szCs w:val="24"/>
        </w:rPr>
        <w:t> 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… (Слово введите в поле ответов в форме соответствующего падежа.)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20 (выберите не менее двух вариантов).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служба охраны Российской Федерации (ФСО России) осуществляет…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9C6B70" w:rsidRPr="00341DBF" w:rsidRDefault="009C6B70" w:rsidP="009C6B7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2) контроль в сфере специальной связи и информации</w:t>
      </w:r>
    </w:p>
    <w:p w:rsidR="009C6B70" w:rsidRPr="00341DBF" w:rsidRDefault="009C6B70" w:rsidP="009C6B7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3) государственное управление в сфере защиты прав и свобод человека</w:t>
      </w:r>
    </w:p>
    <w:p w:rsidR="009C6B70" w:rsidRPr="00341DBF" w:rsidRDefault="009C6B70" w:rsidP="009C6B70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разработку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стратегии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внешней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Удаление радиоактивных веществ, обезвреживание или удаление отравляющих веществ, болезнетворных микроорганизмов и токсинов с кожных покровов людей, одежды и средств индивидуальной защиты называется санитарной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>… (Слово введите в поле ответов в форме соответствующего падежа.)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22 (введите ответ).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Кровотечение, которое возникает спустя некоторое время после повреждения кровеносных сосудов, называется… (Слово введите в поле ответов в форме соответствующего падежа.)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 3.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23 (Кейс-задание).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В течение марта 2012 года из-за ящура погибло 10 тысяч животных. По данным международных экспертов, в зоне риска в Египте находятся 6,3 миллиона голов крупного рогатого скота, а также 7,5 миллиона овец и коз. Центром вспышки ящура стали провинции Дельты Нила (северная часть Египта). Ситуация в Египте угрожает соседним странам Северной Африки и Ближнего Востока. По мнению Организации объединенных наций (ООН), это может иметь самые серьезные последствия для продовольственной безопасности всего региона.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23.1 (установите последовательность элементов).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Укажите последовательность проведения противоэпизоотических мероприятий.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изоляция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источника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</w:p>
    <w:p w:rsidR="009C6B70" w:rsidRPr="00341DBF" w:rsidRDefault="009C6B70" w:rsidP="009C6B70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обезвреживание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источника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</w:p>
    <w:p w:rsidR="009C6B70" w:rsidRPr="00341DBF" w:rsidRDefault="009C6B70" w:rsidP="009C6B70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устранение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механизма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передачи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</w:p>
    <w:p w:rsidR="009C6B70" w:rsidRPr="00341DBF" w:rsidRDefault="009C6B70" w:rsidP="009C6B70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4) повышение общей и специфической устойчивости животных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Задание 23.2 (установите соответствие между объектами задания и вариантами ответа).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Установите соответствие между путями передачи и группами инфекционных болезней животных.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1. Инфекции, передающиеся через инфицированные корма, почву, навоз и воду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2. Инфекции, передающиеся воздушно-капельным путем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3. Инфекции, передающиеся при помощи кровососущих членистоногих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70" w:rsidRPr="00341DBF" w:rsidRDefault="009C6B70" w:rsidP="009C6B70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алиментарные</w:t>
      </w:r>
      <w:proofErr w:type="spellEnd"/>
    </w:p>
    <w:p w:rsidR="009C6B70" w:rsidRPr="00341DBF" w:rsidRDefault="009C6B70" w:rsidP="009C6B70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респираторные</w:t>
      </w:r>
      <w:proofErr w:type="spellEnd"/>
    </w:p>
    <w:p w:rsidR="009C6B70" w:rsidRPr="00341DBF" w:rsidRDefault="009C6B70" w:rsidP="009C6B70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трансмиссивные</w:t>
      </w:r>
      <w:proofErr w:type="spellEnd"/>
    </w:p>
    <w:p w:rsidR="009C6B70" w:rsidRPr="00341DBF" w:rsidRDefault="009C6B70" w:rsidP="009C6B70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контактные</w:t>
      </w:r>
      <w:proofErr w:type="spellEnd"/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23.3 (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Широкомасштабное распространение инфекционной болезни среди одного или многих видов животных на определенной территории, значительно превышающее уровень заболеваемости, обычно регистрируемый на данной территории, называется… (Слово введите в поле ответов в форме соответствующего падежа.) </w:t>
      </w:r>
    </w:p>
    <w:p w:rsidR="009C6B70" w:rsidRPr="00341DBF" w:rsidRDefault="009C6B70" w:rsidP="009C6B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Ключ к Блоку 1:</w:t>
      </w:r>
    </w:p>
    <w:p w:rsidR="009C6B70" w:rsidRPr="00341DBF" w:rsidRDefault="009C6B70" w:rsidP="009C6B7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8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567"/>
        <w:gridCol w:w="709"/>
        <w:gridCol w:w="567"/>
        <w:gridCol w:w="567"/>
        <w:gridCol w:w="709"/>
        <w:gridCol w:w="567"/>
        <w:gridCol w:w="567"/>
        <w:gridCol w:w="567"/>
        <w:gridCol w:w="570"/>
        <w:gridCol w:w="566"/>
        <w:gridCol w:w="711"/>
        <w:gridCol w:w="744"/>
        <w:gridCol w:w="851"/>
      </w:tblGrid>
      <w:tr w:rsidR="009C6B70" w:rsidRPr="00341DBF" w:rsidTr="009C6B70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Блоку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09"/>
        <w:gridCol w:w="1275"/>
        <w:gridCol w:w="709"/>
        <w:gridCol w:w="1055"/>
        <w:gridCol w:w="709"/>
        <w:gridCol w:w="1417"/>
        <w:gridCol w:w="1560"/>
      </w:tblGrid>
      <w:tr w:rsidR="009C6B70" w:rsidRPr="00341DBF" w:rsidTr="009C6B70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спорадия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разбоем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обработкой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вторичным</w:t>
            </w:r>
            <w:proofErr w:type="spellEnd"/>
          </w:p>
        </w:tc>
      </w:tr>
    </w:tbl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Блоку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34"/>
        <w:gridCol w:w="1417"/>
      </w:tblGrid>
      <w:tr w:rsidR="009C6B70" w:rsidRPr="00341DBF" w:rsidTr="009C6B70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1;3;2;4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эпизоотией</w:t>
            </w:r>
            <w:proofErr w:type="spellEnd"/>
          </w:p>
        </w:tc>
      </w:tr>
    </w:tbl>
    <w:p w:rsidR="009C6B70" w:rsidRPr="00341DBF" w:rsidRDefault="009C6B70" w:rsidP="009C6B70">
      <w:pPr>
        <w:pStyle w:val="a8"/>
        <w:spacing w:line="240" w:lineRule="auto"/>
        <w:ind w:right="567"/>
        <w:jc w:val="left"/>
        <w:rPr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9C6B70" w:rsidRPr="00341DBF" w:rsidRDefault="009C6B70" w:rsidP="009C6B7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9C6B70" w:rsidRPr="00341DBF" w:rsidRDefault="009C6B70" w:rsidP="009C6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DBF">
        <w:rPr>
          <w:rFonts w:ascii="Times New Roman" w:hAnsi="Times New Roman" w:cs="Times New Roman"/>
          <w:sz w:val="24"/>
          <w:szCs w:val="24"/>
        </w:rPr>
        <w:t>•</w:t>
      </w:r>
      <w:r w:rsidRPr="00341DB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Негативные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DBF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341DBF">
        <w:rPr>
          <w:rFonts w:ascii="Times New Roman" w:hAnsi="Times New Roman" w:cs="Times New Roman"/>
          <w:sz w:val="24"/>
          <w:szCs w:val="24"/>
        </w:rPr>
        <w:t>.</w:t>
      </w:r>
      <w:r w:rsidRPr="00341DBF">
        <w:rPr>
          <w:rFonts w:ascii="Times New Roman" w:hAnsi="Times New Roman" w:cs="Times New Roman"/>
          <w:sz w:val="24"/>
          <w:szCs w:val="24"/>
        </w:rPr>
        <w:tab/>
      </w:r>
    </w:p>
    <w:p w:rsidR="009C6B70" w:rsidRPr="00341DBF" w:rsidRDefault="009C6B70" w:rsidP="009C6B70">
      <w:pPr>
        <w:pStyle w:val="a6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Определите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относительную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влажность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воздуха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Рассчитайте</w:t>
      </w:r>
      <w:proofErr w:type="spellEnd"/>
      <w:r w:rsidRPr="00341DBF">
        <w:rPr>
          <w:szCs w:val="24"/>
          <w:lang w:val="en-US"/>
        </w:rPr>
        <w:t xml:space="preserve"> ТНС-</w:t>
      </w:r>
      <w:proofErr w:type="spellStart"/>
      <w:r w:rsidRPr="00341DBF">
        <w:rPr>
          <w:szCs w:val="24"/>
          <w:lang w:val="en-US"/>
        </w:rPr>
        <w:t>индекс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</w:rPr>
      </w:pPr>
      <w:r w:rsidRPr="00341DBF">
        <w:rPr>
          <w:szCs w:val="24"/>
        </w:rPr>
        <w:t>Определите величину силы тока, протекающего через человека</w:t>
      </w:r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Оцените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эффективность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виброизоляции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Оцените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эффективность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звукоизолирующего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материала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</w:rPr>
      </w:pPr>
      <w:r w:rsidRPr="00341DBF">
        <w:rPr>
          <w:szCs w:val="24"/>
        </w:rPr>
        <w:t>Рассчитайте суммарный уровень звукового давления нескольких источников шума</w:t>
      </w:r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Оцените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эффективность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теплозащитного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экрана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</w:rPr>
      </w:pPr>
      <w:r w:rsidRPr="00341DBF">
        <w:rPr>
          <w:szCs w:val="24"/>
        </w:rPr>
        <w:t>Рассчитайте коэффициент естественную освещенность рабочего места</w:t>
      </w:r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</w:rPr>
      </w:pPr>
      <w:r w:rsidRPr="00341DBF">
        <w:rPr>
          <w:szCs w:val="24"/>
        </w:rPr>
        <w:t>Определите характеристику зрительной работы при естественном освещении</w:t>
      </w:r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  <w:lang w:val="en-US"/>
        </w:rPr>
      </w:pPr>
      <w:proofErr w:type="spellStart"/>
      <w:r w:rsidRPr="00341DBF">
        <w:rPr>
          <w:szCs w:val="24"/>
          <w:lang w:val="en-US"/>
        </w:rPr>
        <w:t>Рассчитайте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искусственное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освещение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рабочего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места</w:t>
      </w:r>
      <w:proofErr w:type="spellEnd"/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Cs w:val="24"/>
        </w:rPr>
      </w:pPr>
      <w:r w:rsidRPr="00341DBF">
        <w:rPr>
          <w:szCs w:val="24"/>
        </w:rPr>
        <w:t>Определите характеристику зрительной работы при искусственном освещении</w:t>
      </w:r>
    </w:p>
    <w:p w:rsidR="009C6B70" w:rsidRPr="00341DBF" w:rsidRDefault="009C6B70" w:rsidP="009C6B70">
      <w:pPr>
        <w:pStyle w:val="a6"/>
        <w:numPr>
          <w:ilvl w:val="0"/>
          <w:numId w:val="23"/>
        </w:numPr>
        <w:tabs>
          <w:tab w:val="left" w:pos="709"/>
        </w:tabs>
        <w:ind w:left="0" w:right="567" w:firstLine="0"/>
        <w:jc w:val="left"/>
        <w:rPr>
          <w:szCs w:val="24"/>
        </w:rPr>
      </w:pPr>
      <w:proofErr w:type="spellStart"/>
      <w:r w:rsidRPr="00341DBF">
        <w:rPr>
          <w:szCs w:val="24"/>
          <w:lang w:val="en-US"/>
        </w:rPr>
        <w:t>Определите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класс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условий</w:t>
      </w:r>
      <w:proofErr w:type="spellEnd"/>
      <w:r w:rsidRPr="00341DBF">
        <w:rPr>
          <w:szCs w:val="24"/>
          <w:lang w:val="en-US"/>
        </w:rPr>
        <w:t xml:space="preserve"> </w:t>
      </w:r>
      <w:proofErr w:type="spellStart"/>
      <w:r w:rsidRPr="00341DBF">
        <w:rPr>
          <w:szCs w:val="24"/>
          <w:lang w:val="en-US"/>
        </w:rPr>
        <w:t>труда</w:t>
      </w:r>
      <w:proofErr w:type="spellEnd"/>
    </w:p>
    <w:p w:rsidR="009C6B70" w:rsidRDefault="009C6B70" w:rsidP="009C6B70">
      <w:pPr>
        <w:rPr>
          <w:rFonts w:ascii="Times New Roman" w:hAnsi="Times New Roman" w:cs="Times New Roman"/>
          <w:sz w:val="24"/>
          <w:szCs w:val="24"/>
        </w:rPr>
        <w:sectPr w:rsidR="009C6B70" w:rsidSect="009C6B70">
          <w:pgSz w:w="11907" w:h="16840"/>
          <w:pgMar w:top="1134" w:right="850" w:bottom="1134" w:left="1701" w:header="708" w:footer="708" w:gutter="0"/>
          <w:cols w:space="708"/>
          <w:docGrid w:linePitch="360"/>
        </w:sectPr>
      </w:pPr>
    </w:p>
    <w:p w:rsidR="009C6B70" w:rsidRPr="00341DBF" w:rsidRDefault="009C6B70" w:rsidP="009C6B7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iCs/>
          <w:sz w:val="24"/>
          <w:szCs w:val="24"/>
          <w:lang w:val="ru-RU"/>
        </w:rPr>
        <w:t>Приложение 2</w:t>
      </w:r>
    </w:p>
    <w:p w:rsidR="009C6B70" w:rsidRPr="00341DBF" w:rsidRDefault="009C6B70" w:rsidP="009C6B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C6B70" w:rsidRPr="00341DBF" w:rsidRDefault="009C6B70" w:rsidP="009C6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9C6B70" w:rsidRPr="00341DBF" w:rsidRDefault="009C6B70" w:rsidP="009C6B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9C6B70" w:rsidRPr="00341DBF" w:rsidTr="009C6B70">
        <w:trPr>
          <w:tblHeader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C6B70" w:rsidRPr="00DB2F70" w:rsidTr="009C6B70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B70" w:rsidRPr="00341DBF" w:rsidRDefault="009C6B70" w:rsidP="009C6B70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9C6B70" w:rsidRPr="00DB2F70" w:rsidTr="009C6B70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Критерии и классификация чрезвычайных ситуаций.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Классификация чрезвычайных ситуаций природного характера, причины и следствия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proofErr w:type="spellStart"/>
            <w:r w:rsidRPr="00341DBF">
              <w:rPr>
                <w:szCs w:val="24"/>
                <w:lang w:val="ru-RU"/>
              </w:rPr>
              <w:t>Литосферные</w:t>
            </w:r>
            <w:proofErr w:type="spellEnd"/>
            <w:r w:rsidRPr="00341DBF">
              <w:rPr>
                <w:szCs w:val="24"/>
                <w:lang w:val="ru-RU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proofErr w:type="spellStart"/>
            <w:r w:rsidRPr="00341DBF">
              <w:rPr>
                <w:szCs w:val="24"/>
                <w:lang w:val="ru-RU"/>
              </w:rPr>
              <w:t>Гидросферные</w:t>
            </w:r>
            <w:proofErr w:type="spellEnd"/>
            <w:r w:rsidRPr="00341DBF">
              <w:rPr>
                <w:szCs w:val="24"/>
                <w:lang w:val="ru-RU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Биологические чрезвычайные ситуации. Понятие эпидемии  и пандемий. 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proofErr w:type="spellStart"/>
            <w:r w:rsidRPr="00341DBF">
              <w:rPr>
                <w:szCs w:val="24"/>
              </w:rPr>
              <w:t>Военные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чрезвычайные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ситуации</w:t>
            </w:r>
            <w:proofErr w:type="spellEnd"/>
            <w:r w:rsidRPr="00341DBF">
              <w:rPr>
                <w:szCs w:val="24"/>
              </w:rPr>
              <w:t>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341DBF">
              <w:rPr>
                <w:szCs w:val="24"/>
                <w:lang w:val="ru-RU"/>
              </w:rPr>
              <w:t xml:space="preserve">Воздействие негативных (вредных и опасных) факторов на организм человека. </w:t>
            </w:r>
            <w:proofErr w:type="spellStart"/>
            <w:r w:rsidRPr="00341DBF">
              <w:rPr>
                <w:szCs w:val="24"/>
              </w:rPr>
              <w:t>Классификация</w:t>
            </w:r>
            <w:proofErr w:type="spellEnd"/>
            <w:r w:rsidRPr="00341DBF">
              <w:rPr>
                <w:szCs w:val="24"/>
              </w:rPr>
              <w:t xml:space="preserve">. </w:t>
            </w:r>
            <w:proofErr w:type="spellStart"/>
            <w:r w:rsidRPr="00341DBF">
              <w:rPr>
                <w:szCs w:val="24"/>
              </w:rPr>
              <w:t>Причины</w:t>
            </w:r>
            <w:proofErr w:type="spellEnd"/>
            <w:r w:rsidRPr="00341DBF">
              <w:rPr>
                <w:szCs w:val="24"/>
              </w:rPr>
              <w:t xml:space="preserve"> и </w:t>
            </w:r>
            <w:proofErr w:type="spellStart"/>
            <w:r w:rsidRPr="00341DBF">
              <w:rPr>
                <w:szCs w:val="24"/>
              </w:rPr>
              <w:t>следствия</w:t>
            </w:r>
            <w:proofErr w:type="spellEnd"/>
            <w:r w:rsidRPr="00341DBF">
              <w:rPr>
                <w:szCs w:val="24"/>
              </w:rPr>
              <w:t>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r w:rsidRPr="00341DBF">
              <w:rPr>
                <w:szCs w:val="24"/>
                <w:lang w:val="ru-RU"/>
              </w:rPr>
              <w:t xml:space="preserve">Аварии с выбросом (угрозой выброса) химически опасных веществ и их характеристика. </w:t>
            </w:r>
            <w:proofErr w:type="spellStart"/>
            <w:r w:rsidRPr="00341DBF">
              <w:rPr>
                <w:szCs w:val="24"/>
              </w:rPr>
              <w:t>Поражающие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факторы</w:t>
            </w:r>
            <w:proofErr w:type="spellEnd"/>
            <w:r w:rsidRPr="00341DBF">
              <w:rPr>
                <w:szCs w:val="24"/>
              </w:rPr>
              <w:t xml:space="preserve">. </w:t>
            </w:r>
            <w:proofErr w:type="spellStart"/>
            <w:r w:rsidRPr="00341DBF">
              <w:rPr>
                <w:szCs w:val="24"/>
              </w:rPr>
              <w:t>Правила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поведения</w:t>
            </w:r>
            <w:proofErr w:type="spellEnd"/>
            <w:r w:rsidRPr="00341DBF">
              <w:rPr>
                <w:szCs w:val="24"/>
              </w:rPr>
              <w:t xml:space="preserve"> и </w:t>
            </w:r>
            <w:proofErr w:type="spellStart"/>
            <w:r w:rsidRPr="00341DBF">
              <w:rPr>
                <w:szCs w:val="24"/>
              </w:rPr>
              <w:t>действия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населения</w:t>
            </w:r>
            <w:proofErr w:type="spellEnd"/>
            <w:r w:rsidRPr="00341DBF">
              <w:rPr>
                <w:szCs w:val="24"/>
              </w:rPr>
              <w:t>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hanging="40"/>
              <w:rPr>
                <w:szCs w:val="24"/>
              </w:rPr>
            </w:pPr>
            <w:proofErr w:type="spellStart"/>
            <w:r w:rsidRPr="00341DBF">
              <w:rPr>
                <w:szCs w:val="24"/>
              </w:rPr>
              <w:t>Экологическая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безопасность</w:t>
            </w:r>
            <w:proofErr w:type="spellEnd"/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Транспорт и его опасности. Транспортные аварии и катастрофы. 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Пожары и взрывы. Пожарная безопасность.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</w:rPr>
            </w:pPr>
            <w:proofErr w:type="spellStart"/>
            <w:r w:rsidRPr="00341DBF">
              <w:rPr>
                <w:szCs w:val="24"/>
              </w:rPr>
              <w:t>Чрезвычайные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ситуации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социального</w:t>
            </w:r>
            <w:proofErr w:type="spellEnd"/>
            <w:r w:rsidRPr="00341DBF">
              <w:rPr>
                <w:szCs w:val="24"/>
              </w:rPr>
              <w:t xml:space="preserve"> </w:t>
            </w:r>
            <w:proofErr w:type="spellStart"/>
            <w:r w:rsidRPr="00341DBF">
              <w:rPr>
                <w:szCs w:val="24"/>
              </w:rPr>
              <w:t>характера</w:t>
            </w:r>
            <w:proofErr w:type="spellEnd"/>
            <w:r w:rsidRPr="00341DBF">
              <w:rPr>
                <w:szCs w:val="24"/>
              </w:rPr>
              <w:t xml:space="preserve">. 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Чрезвычайные ситуации криминального характера и защита от них.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Общественная опасность экстремизма и терроризма.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 xml:space="preserve">Культура безопасности. Формирование </w:t>
            </w:r>
            <w:proofErr w:type="spellStart"/>
            <w:r w:rsidRPr="00341DBF">
              <w:rPr>
                <w:szCs w:val="24"/>
                <w:lang w:val="ru-RU"/>
              </w:rPr>
              <w:t>ноксологической</w:t>
            </w:r>
            <w:proofErr w:type="spellEnd"/>
            <w:r w:rsidRPr="00341DBF">
              <w:rPr>
                <w:szCs w:val="24"/>
                <w:lang w:val="ru-RU"/>
              </w:rPr>
              <w:t xml:space="preserve"> культуры.</w:t>
            </w:r>
          </w:p>
          <w:p w:rsidR="009C6B70" w:rsidRPr="00341DBF" w:rsidRDefault="009C6B70" w:rsidP="009C6B70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9C6B70" w:rsidRPr="00341DBF" w:rsidRDefault="009C6B70" w:rsidP="009C6B70">
            <w:pPr>
              <w:pStyle w:val="a8"/>
              <w:widowControl w:val="0"/>
              <w:tabs>
                <w:tab w:val="left" w:pos="425"/>
              </w:tabs>
              <w:autoSpaceDE w:val="0"/>
              <w:autoSpaceDN w:val="0"/>
              <w:adjustRightInd w:val="0"/>
              <w:spacing w:line="240" w:lineRule="auto"/>
              <w:ind w:left="40" w:firstLine="1"/>
              <w:rPr>
                <w:szCs w:val="24"/>
                <w:lang w:val="ru-RU"/>
              </w:rPr>
            </w:pPr>
            <w:r w:rsidRPr="00341DBF">
              <w:rPr>
                <w:szCs w:val="24"/>
                <w:lang w:val="ru-RU"/>
              </w:rPr>
              <w:t>23.</w:t>
            </w:r>
            <w:r w:rsidRPr="00341DBF">
              <w:rPr>
                <w:szCs w:val="24"/>
                <w:lang w:val="ru-RU"/>
              </w:rPr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опасности среды обитания человека, оценивать риск их реализации; использовать приемы первой помощи</w:t>
            </w:r>
            <w:r w:rsidRPr="00341D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знания в области идентификации опасностей среды обитания человека, риска их реализации; использовать приемы первой помощи;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идентификации опасностей среды обитания человека, риска их реализации; использовать приемы первой помощи.</w:t>
            </w:r>
            <w:r w:rsidRPr="00341DB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341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6B70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</w:t>
            </w: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культурой безопасности и </w:t>
            </w: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мышлением, с приоритетным рассмотрением вопросов безопасности и сохранения окружающей среды в жизни и деятельности 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методологией владения культурой безопасности и </w:t>
            </w: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рискориентированным</w:t>
            </w:r>
            <w:proofErr w:type="spellEnd"/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мышлением.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№1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№3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9C6B70" w:rsidRPr="00DB2F70" w:rsidTr="009C6B70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Style w:val="FontStyle18"/>
                <w:sz w:val="24"/>
                <w:szCs w:val="24"/>
                <w:lang w:val="ru-RU"/>
              </w:rPr>
              <w:t>ОПК-6 владением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C6B70" w:rsidRPr="00341DBF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14"/>
              <w:widowControl/>
              <w:jc w:val="both"/>
            </w:pPr>
            <w:r w:rsidRPr="00341DBF">
              <w:t>- механизм действия опасных и вредных факторов на организм человека;</w:t>
            </w:r>
          </w:p>
          <w:p w:rsidR="009C6B70" w:rsidRPr="00341DBF" w:rsidRDefault="009C6B70" w:rsidP="009C6B70">
            <w:pPr>
              <w:pStyle w:val="Style14"/>
              <w:widowControl/>
              <w:jc w:val="both"/>
            </w:pPr>
            <w:r w:rsidRPr="00341DBF">
              <w:t>- основные правила БЖД;</w:t>
            </w:r>
            <w:r w:rsidRPr="00341DBF">
              <w:rPr>
                <w:vertAlign w:val="superscript"/>
              </w:rPr>
              <w:t xml:space="preserve"> </w:t>
            </w:r>
            <w:r w:rsidRPr="00341DBF">
              <w:t>методические, нормативные и руководящие материалы, касающиеся выполняемой работы;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41DBF">
              <w:rPr>
                <w:rStyle w:val="FontStyle16"/>
                <w:b w:val="0"/>
                <w:sz w:val="24"/>
                <w:szCs w:val="24"/>
                <w:lang w:val="ru-RU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1.Действие параметров микроклимата на человека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2. Нормирование параметров микроклимата. Нормирование теплового облучения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3. Способы нормализации микроклимата производственных помещений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4. Защита от теплового облучения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5. Причины и характер загрязнения воздуха рабочей зоны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6. Действие вредных веществ на организм человека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7. Нормирование вредных веществ. Защита от вредных веществ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8. Вентиляция. Естественная вентиляция. Механическая вентиляция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 xml:space="preserve">9. Промышленный шум. Характеристики шума. Действие шума на организм человека. 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10. Нормирование шума. Защита от шума</w:t>
            </w: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Промышленная вибрация. </w:t>
            </w: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  <w:proofErr w:type="spellEnd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hAnsi="Times New Roman" w:cs="Times New Roman"/>
                <w:sz w:val="24"/>
                <w:szCs w:val="24"/>
              </w:rPr>
              <w:t>вибрации</w:t>
            </w:r>
            <w:proofErr w:type="spellEnd"/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  <w:jc w:val="both"/>
            </w:pPr>
            <w:r w:rsidRPr="00341DBF">
              <w:t>- подбирать средства индивидуальной защиты работников;</w:t>
            </w:r>
          </w:p>
          <w:p w:rsidR="009C6B70" w:rsidRPr="00341DBF" w:rsidRDefault="009C6B70" w:rsidP="009C6B70">
            <w:pPr>
              <w:pStyle w:val="Style3"/>
              <w:widowControl/>
              <w:jc w:val="both"/>
              <w:rPr>
                <w:snapToGrid w:val="0"/>
              </w:rPr>
            </w:pPr>
            <w:r w:rsidRPr="00341DBF">
              <w:t xml:space="preserve">- </w:t>
            </w:r>
            <w:r w:rsidRPr="00341DBF">
              <w:rPr>
                <w:bCs/>
              </w:rPr>
              <w:t>контролировать выполнение требований по охране труда и технике безопасности в конкретной сфере деятельности</w:t>
            </w:r>
            <w:r w:rsidRPr="00341DBF">
              <w:rPr>
                <w:snapToGrid w:val="0"/>
              </w:rPr>
              <w:t>;</w:t>
            </w:r>
          </w:p>
          <w:p w:rsidR="009C6B70" w:rsidRPr="00341DBF" w:rsidRDefault="009C6B70" w:rsidP="009C6B70">
            <w:pPr>
              <w:pStyle w:val="Style3"/>
              <w:widowControl/>
              <w:jc w:val="both"/>
            </w:pPr>
            <w:r w:rsidRPr="00341DBF">
              <w:rPr>
                <w:snapToGrid w:val="0"/>
              </w:rPr>
              <w:t xml:space="preserve">- </w:t>
            </w:r>
            <w:r w:rsidRPr="00341DBF">
              <w:t>распознавать эффективные способы защиты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a6"/>
              <w:numPr>
                <w:ilvl w:val="0"/>
                <w:numId w:val="25"/>
              </w:numPr>
              <w:tabs>
                <w:tab w:val="left" w:pos="1134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Оцените эффективность теплозащитных экранов с помощью коэффициента эффективности.</w:t>
            </w:r>
          </w:p>
          <w:p w:rsidR="009C6B70" w:rsidRPr="00341DBF" w:rsidRDefault="009C6B70" w:rsidP="009C6B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Классификация средств и методов коллективной защиты от шума в зависимости от способа реализации.</w:t>
            </w:r>
          </w:p>
          <w:p w:rsidR="009C6B70" w:rsidRPr="00341DBF" w:rsidRDefault="009C6B70" w:rsidP="009C6B7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Какие</w:t>
            </w:r>
            <w:r w:rsidRPr="00341DBF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41D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СИЗ обеспечивают комплексную защиту человека от опасных и вредных факторов, создавая одновременно защиту органов зрения, слуха, дыхания, а также отдельных частей тела человека.</w:t>
            </w:r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341DBF">
              <w:rPr>
                <w:rStyle w:val="FontStyle21"/>
                <w:sz w:val="24"/>
                <w:szCs w:val="24"/>
              </w:rPr>
              <w:t xml:space="preserve">- </w:t>
            </w:r>
            <w:r w:rsidRPr="00341DBF">
              <w:t>практическими навыками использования защитных мер; основными методами решения задач в условиях чрезвычайных ситуаций</w:t>
            </w:r>
            <w:r w:rsidRPr="00341DBF">
              <w:rPr>
                <w:rStyle w:val="FontStyle21"/>
                <w:sz w:val="24"/>
                <w:szCs w:val="24"/>
              </w:rPr>
              <w:t>;</w:t>
            </w:r>
          </w:p>
          <w:p w:rsidR="009C6B70" w:rsidRPr="00341DBF" w:rsidRDefault="009C6B70" w:rsidP="009C6B70">
            <w:pPr>
              <w:pStyle w:val="Style3"/>
              <w:widowControl/>
              <w:rPr>
                <w:bCs/>
              </w:rPr>
            </w:pPr>
            <w:r w:rsidRPr="00341DBF">
              <w:rPr>
                <w:rStyle w:val="FontStyle21"/>
                <w:sz w:val="24"/>
                <w:szCs w:val="24"/>
              </w:rPr>
              <w:t xml:space="preserve">- </w:t>
            </w:r>
            <w:r w:rsidRPr="00341DBF">
              <w:t xml:space="preserve">методами </w:t>
            </w:r>
            <w:r w:rsidRPr="00341DBF">
              <w:rPr>
                <w:bCs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9C6B70" w:rsidRPr="00341DBF" w:rsidRDefault="009C6B70" w:rsidP="009C6B70">
            <w:pPr>
              <w:pStyle w:val="Style3"/>
              <w:widowControl/>
            </w:pPr>
            <w:r w:rsidRPr="00341DBF">
              <w:rPr>
                <w:rStyle w:val="FontStyle21"/>
                <w:sz w:val="24"/>
                <w:szCs w:val="24"/>
              </w:rPr>
              <w:t xml:space="preserve">- </w:t>
            </w:r>
            <w:r w:rsidRPr="00341DBF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Задание №1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математической модели прозрачного экрана от теплового излучения, позволяющей подбирать параметры экрана, при которых плотность теплового потока на рабочем месте 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рм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будет превышать нормативные.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Входные переменные: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площадь источника излучения, м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расстояние от источника излучения до экрана, м;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расстояние между центром источника и перпендикуляром на плоскость источника, м;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proofErr w:type="spellStart"/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ии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температура источника излучения, К;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эф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эффективная температура перед прозрачным экраном, К;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ε</w:t>
            </w:r>
            <w:proofErr w:type="spellStart"/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п</w:t>
            </w:r>
            <w:proofErr w:type="spellEnd"/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степень черноты поверхности экрана;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- материал экрана.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перпендикуляр, восстановленный из центра источника и центра окна пульта управления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7"/>
              <w:gridCol w:w="1095"/>
            </w:tblGrid>
            <w:tr w:rsidR="009C6B70" w:rsidRPr="00341DBF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028700" cy="314325"/>
                        <wp:effectExtent l="19050" t="0" r="0" b="0"/>
                        <wp:docPr id="8" name="Рисунок 1" descr="Image39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39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Рассчитать косинус угла между нормалью к поверхности источника и линией, соединяющей центры источника и приемника излучения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7"/>
              <w:gridCol w:w="1095"/>
            </w:tblGrid>
            <w:tr w:rsidR="009C6B70" w:rsidRPr="00341DBF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771525" cy="485775"/>
                        <wp:effectExtent l="19050" t="0" r="9525" b="0"/>
                        <wp:docPr id="2" name="Рисунок 2" descr="Image39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39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поток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кладки нагревательной печи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7"/>
              <w:gridCol w:w="1095"/>
            </w:tblGrid>
            <w:tr w:rsidR="009C6B70" w:rsidRPr="00DB2F70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3190875" cy="723900"/>
                        <wp:effectExtent l="19050" t="0" r="9525" b="0"/>
                        <wp:docPr id="3" name="Рисунок 3" descr="Image9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9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[Вт],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о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приведенный коэффициент излучения абсолютно черного тела,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о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 5,67 Вт/м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Плотность теплового потока перед экраном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7"/>
              <w:gridCol w:w="1095"/>
            </w:tblGrid>
            <w:tr w:rsidR="009C6B70" w:rsidRPr="00DB2F70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695325" cy="485775"/>
                        <wp:effectExtent l="19050" t="0" r="9525" b="0"/>
                        <wp:docPr id="4" name="Рисунок 4" descr="Image39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39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[Вт/м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 по рисунку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1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 для экрана произвольно. По графику на рисунке определить эффективность теплозащиты экрана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э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исходя из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Т</w:t>
            </w:r>
            <w:r w:rsidRPr="00341D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ru-RU"/>
              </w:rPr>
              <w:t>ии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материала экрана.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600575" cy="2114550"/>
                  <wp:effectExtent l="19050" t="0" r="9525" b="0"/>
                  <wp:docPr id="5" name="Рисунок 5" descr="Ek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k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закаленное теплопоглощающее стекло, окрашенное в массе, светопропускание 40 %;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закаленное теплопоглощающее стекло, окрашенное в массе, светопропускание 70 %;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сетка со стекающей водой;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двойная сетка;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заклеенное теплоотражающее стекло с пленочным покрытием, светопропускание 80 %;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органическое стекло;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закаленное силикатное стекло со стальной сеткой;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закаленное силикатное стекло;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одинарная сетка;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водяная завеса.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1 - График зависимости нижнего предела эффективности теплозащиты в зависимости от температуры источника тепловых излучений</w:t>
            </w:r>
          </w:p>
          <w:p w:rsidR="009C6B70" w:rsidRPr="00341DBF" w:rsidRDefault="009C6B70" w:rsidP="009C6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Поглощенная плотность теплового потока вычисляется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17"/>
              <w:gridCol w:w="1095"/>
            </w:tblGrid>
            <w:tr w:rsidR="009C6B70" w:rsidRPr="00DB2F70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171575" cy="285750"/>
                        <wp:effectExtent l="19050" t="0" r="9525" b="0"/>
                        <wp:docPr id="6" name="Рисунок 6" descr="Image39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39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[Вт/м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(3)</w:t>
                  </w: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Плотность теплового потока на рабочем месте находится по формуле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12"/>
            </w:tblGrid>
            <w:tr w:rsidR="009C6B70" w:rsidRPr="00DB2F70" w:rsidTr="009C6B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6B70" w:rsidRPr="00341DBF" w:rsidRDefault="009C6B70" w:rsidP="009C6B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41DB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457325" cy="485775"/>
                        <wp:effectExtent l="19050" t="0" r="9525" b="0"/>
                        <wp:docPr id="7" name="Рисунок 7" descr="Image92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9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[Вт/м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341D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]</w:t>
                  </w:r>
                </w:p>
              </w:tc>
            </w:tr>
          </w:tbl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№2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выборе систем защиты от опасностей целесообразно также все возможные негативные воздействия на человека и природу разделить на две принципиально отличные друг от друга группы. Опишите какие эти группы и в чем их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прнинципиальное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отличие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(перманентные постоянные, повседневные воздействия; чрезвычайные неожиданные воздействия).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№3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последовательность составления ПЛА.</w:t>
            </w:r>
          </w:p>
          <w:p w:rsidR="009C6B70" w:rsidRPr="00341DBF" w:rsidRDefault="009C6B70" w:rsidP="009C6B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C6B70" w:rsidRPr="00DB2F70" w:rsidTr="009C6B70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Style w:val="FontStyle21"/>
                <w:b/>
                <w:sz w:val="24"/>
                <w:szCs w:val="24"/>
                <w:lang w:val="ru-RU"/>
              </w:rPr>
              <w:t>ПК-5</w:t>
            </w:r>
            <w:r w:rsidRPr="00341D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41DBF">
              <w:rPr>
                <w:rStyle w:val="FontStyle18"/>
                <w:sz w:val="24"/>
                <w:szCs w:val="24"/>
                <w:lang w:val="ru-RU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труда, измерять и оценивать параметры производственного микроклимата, уровня запыленности и загазованности, шума, и вибрации, освещенности</w:t>
            </w:r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  <w:rPr>
                <w:rStyle w:val="FontStyle18"/>
                <w:rFonts w:eastAsia="Calibri"/>
                <w:b w:val="0"/>
                <w:sz w:val="24"/>
                <w:szCs w:val="24"/>
              </w:rPr>
            </w:pPr>
            <w:r w:rsidRPr="00341DBF">
              <w:rPr>
                <w:snapToGrid w:val="0"/>
              </w:rPr>
              <w:t xml:space="preserve">- </w:t>
            </w:r>
            <w:r w:rsidRPr="00341DBF">
              <w:rPr>
                <w:bCs/>
              </w:rPr>
              <w:t xml:space="preserve">нормативные документы в области </w:t>
            </w:r>
            <w:r w:rsidRPr="00341DBF">
              <w:rPr>
                <w:rStyle w:val="FontStyle18"/>
                <w:rFonts w:eastAsia="Calibri"/>
                <w:b w:val="0"/>
                <w:sz w:val="24"/>
                <w:szCs w:val="24"/>
              </w:rPr>
              <w:t>техники безопасности, производственной санитарии, пожарной безопасности и нормы охраны труда;</w:t>
            </w:r>
          </w:p>
          <w:p w:rsidR="009C6B70" w:rsidRPr="00341DBF" w:rsidRDefault="009C6B70" w:rsidP="009C6B70">
            <w:pPr>
              <w:pStyle w:val="Style3"/>
              <w:widowControl/>
            </w:pPr>
            <w:r w:rsidRPr="00341DBF">
              <w:rPr>
                <w:rStyle w:val="FontStyle18"/>
                <w:rFonts w:eastAsia="Calibri"/>
                <w:sz w:val="24"/>
                <w:szCs w:val="24"/>
              </w:rPr>
              <w:t xml:space="preserve">- </w:t>
            </w:r>
            <w:r w:rsidRPr="00341DBF">
              <w:rPr>
                <w:bCs/>
              </w:rPr>
              <w:t>методические и нормативные стандарты и документы в области техники безопасности, производственной санитарии, пожарной безопасности и охраны труда.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1. Производственные травмы и профессиональные заболевания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2. Порядок расследования и учета несчастных случаев на производстве. Анализ травматизма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3. Чрезвычайная ситуация. Классификации ЧС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4. Ликвидация последствий ЧС. Управление ЧС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5. Огнетушащие вещества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6. Установки пожаротушения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6. Организация пожарной охраны на предприятии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 xml:space="preserve">8. </w:t>
            </w:r>
            <w:proofErr w:type="spellStart"/>
            <w:r w:rsidRPr="00341DBF">
              <w:rPr>
                <w:szCs w:val="24"/>
              </w:rPr>
              <w:t>Молниезащита</w:t>
            </w:r>
            <w:proofErr w:type="spellEnd"/>
            <w:r w:rsidRPr="00341DBF">
              <w:rPr>
                <w:szCs w:val="24"/>
              </w:rPr>
              <w:t xml:space="preserve"> промышленных объектов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9 Статическое электричество. Средства защиты от статического электричества</w:t>
            </w:r>
          </w:p>
          <w:p w:rsidR="009C6B70" w:rsidRPr="00341DBF" w:rsidRDefault="009C6B70" w:rsidP="009C6B70">
            <w:pPr>
              <w:pStyle w:val="a6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10. Обучение работающих по безопасности труда</w:t>
            </w:r>
          </w:p>
          <w:p w:rsidR="009C6B70" w:rsidRPr="00341DBF" w:rsidRDefault="009C6B70" w:rsidP="009C6B70">
            <w:pPr>
              <w:pStyle w:val="a6"/>
              <w:jc w:val="both"/>
              <w:rPr>
                <w:rFonts w:eastAsia="Calibri"/>
                <w:b/>
                <w:szCs w:val="24"/>
              </w:rPr>
            </w:pPr>
            <w:r w:rsidRPr="00341DBF">
              <w:rPr>
                <w:szCs w:val="24"/>
              </w:rPr>
              <w:t>11. Надзор и контроль за соблюдением законодательства о труде. Ответственность за нарушения законодательства о труде.</w:t>
            </w:r>
          </w:p>
        </w:tc>
      </w:tr>
      <w:tr w:rsidR="009C6B70" w:rsidRPr="00341DBF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341DBF">
              <w:t>- идентифицировать опасные и вредные факторы</w:t>
            </w:r>
            <w:r w:rsidRPr="00341DBF">
              <w:rPr>
                <w:rStyle w:val="FontStyle21"/>
                <w:sz w:val="24"/>
                <w:szCs w:val="24"/>
              </w:rPr>
              <w:t>;</w:t>
            </w:r>
          </w:p>
          <w:p w:rsidR="009C6B70" w:rsidRPr="00341DBF" w:rsidRDefault="009C6B70" w:rsidP="009C6B70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341DBF">
              <w:rPr>
                <w:rStyle w:val="FontStyle21"/>
                <w:sz w:val="24"/>
                <w:szCs w:val="24"/>
              </w:rPr>
              <w:t xml:space="preserve">- </w:t>
            </w:r>
            <w:r w:rsidRPr="00341DBF">
              <w:t>измерять уровни опасных и вредных факторов</w:t>
            </w:r>
            <w:r w:rsidRPr="00341DBF">
              <w:rPr>
                <w:rStyle w:val="FontStyle21"/>
                <w:sz w:val="24"/>
                <w:szCs w:val="24"/>
              </w:rPr>
              <w:t>;</w:t>
            </w:r>
          </w:p>
          <w:p w:rsidR="009C6B70" w:rsidRPr="00341DBF" w:rsidRDefault="009C6B70" w:rsidP="009C6B70">
            <w:pPr>
              <w:pStyle w:val="Style3"/>
              <w:widowControl/>
            </w:pPr>
            <w:r w:rsidRPr="00341DBF">
              <w:rPr>
                <w:rStyle w:val="FontStyle21"/>
                <w:sz w:val="24"/>
                <w:szCs w:val="24"/>
              </w:rPr>
              <w:t xml:space="preserve">- </w:t>
            </w:r>
            <w:r w:rsidRPr="00341DBF">
              <w:t>оценивать уровни опасных и вредных факторов.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Определите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относительную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влажность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воздуха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Рассчитайте</w:t>
            </w:r>
            <w:proofErr w:type="spellEnd"/>
            <w:r w:rsidRPr="00341DBF">
              <w:rPr>
                <w:szCs w:val="24"/>
                <w:lang w:val="en-US"/>
              </w:rPr>
              <w:t xml:space="preserve"> ТНС-</w:t>
            </w:r>
            <w:proofErr w:type="spellStart"/>
            <w:r w:rsidRPr="00341DBF">
              <w:rPr>
                <w:szCs w:val="24"/>
                <w:lang w:val="en-US"/>
              </w:rPr>
              <w:t>индекс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Оцените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эффективность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Оцените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эффективность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звукоизолирующего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материала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Оцените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эффективность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теплозащитного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экрана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Рассчитайте коэффициент естественную освещенность рабочего места</w:t>
            </w:r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  <w:lang w:val="en-US"/>
              </w:rPr>
            </w:pPr>
            <w:proofErr w:type="spellStart"/>
            <w:r w:rsidRPr="00341DBF">
              <w:rPr>
                <w:szCs w:val="24"/>
                <w:lang w:val="en-US"/>
              </w:rPr>
              <w:t>Рассчитайте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искусственное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освещение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рабочего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места</w:t>
            </w:r>
            <w:proofErr w:type="spellEnd"/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firstLine="0"/>
              <w:jc w:val="both"/>
              <w:rPr>
                <w:szCs w:val="24"/>
              </w:rPr>
            </w:pPr>
            <w:r w:rsidRPr="00341DBF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9C6B70" w:rsidRPr="00341DBF" w:rsidRDefault="009C6B70" w:rsidP="009C6B70">
            <w:pPr>
              <w:pStyle w:val="a6"/>
              <w:numPr>
                <w:ilvl w:val="0"/>
                <w:numId w:val="26"/>
              </w:numPr>
              <w:tabs>
                <w:tab w:val="left" w:pos="466"/>
              </w:tabs>
              <w:ind w:left="41" w:right="567" w:firstLine="0"/>
              <w:jc w:val="both"/>
              <w:rPr>
                <w:szCs w:val="24"/>
              </w:rPr>
            </w:pPr>
            <w:proofErr w:type="spellStart"/>
            <w:r w:rsidRPr="00341DBF">
              <w:rPr>
                <w:szCs w:val="24"/>
                <w:lang w:val="en-US"/>
              </w:rPr>
              <w:t>Определите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класс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условий</w:t>
            </w:r>
            <w:proofErr w:type="spellEnd"/>
            <w:r w:rsidRPr="00341DBF">
              <w:rPr>
                <w:szCs w:val="24"/>
                <w:lang w:val="en-US"/>
              </w:rPr>
              <w:t xml:space="preserve"> </w:t>
            </w:r>
            <w:proofErr w:type="spellStart"/>
            <w:r w:rsidRPr="00341DBF">
              <w:rPr>
                <w:szCs w:val="24"/>
                <w:lang w:val="en-US"/>
              </w:rPr>
              <w:t>труда</w:t>
            </w:r>
            <w:proofErr w:type="spellEnd"/>
          </w:p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C6B70" w:rsidRPr="00DB2F70" w:rsidTr="009C6B70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pStyle w:val="Style3"/>
              <w:widowControl/>
            </w:pPr>
            <w:r w:rsidRPr="00341DBF">
              <w:t>- навыками измерения, оценки и оптимизации параметров условий труда.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B70" w:rsidRPr="00341DBF" w:rsidRDefault="009C6B70" w:rsidP="009C6B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Комплексное задание</w:t>
            </w:r>
          </w:p>
          <w:p w:rsidR="009C6B70" w:rsidRPr="00341DBF" w:rsidRDefault="009C6B70" w:rsidP="009C6B70">
            <w:pPr>
              <w:spacing w:after="0" w:line="240" w:lineRule="auto"/>
              <w:ind w:right="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Выполнить оценку фактического состояния условий труда на рабочем месте.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C6B70" w:rsidRPr="00341DBF" w:rsidRDefault="009C6B70" w:rsidP="009C6B70">
            <w:pPr>
              <w:numPr>
                <w:ilvl w:val="0"/>
                <w:numId w:val="27"/>
              </w:numPr>
              <w:spacing w:after="0" w:line="240" w:lineRule="auto"/>
              <w:ind w:right="567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6B70" w:rsidRPr="00341DBF" w:rsidRDefault="009C6B70" w:rsidP="009C6B70">
            <w:pPr>
              <w:numPr>
                <w:ilvl w:val="0"/>
                <w:numId w:val="27"/>
              </w:numPr>
              <w:spacing w:after="0" w:line="240" w:lineRule="auto"/>
              <w:ind w:right="567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травмобезопасности</w:t>
            </w:r>
            <w:proofErr w:type="spellEnd"/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6B70" w:rsidRPr="00341DBF" w:rsidRDefault="009C6B70" w:rsidP="009C6B70">
            <w:pPr>
              <w:numPr>
                <w:ilvl w:val="0"/>
                <w:numId w:val="27"/>
              </w:numPr>
              <w:spacing w:after="0" w:line="240" w:lineRule="auto"/>
              <w:ind w:right="567"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41D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обеспеченности работников СИЗ, а также по эффективности этих средств.</w:t>
            </w:r>
          </w:p>
        </w:tc>
      </w:tr>
    </w:tbl>
    <w:p w:rsidR="009C6B70" w:rsidRPr="00341DBF" w:rsidRDefault="009C6B70" w:rsidP="009C6B70">
      <w:pPr>
        <w:pStyle w:val="a8"/>
        <w:spacing w:line="240" w:lineRule="auto"/>
        <w:ind w:right="567"/>
        <w:jc w:val="left"/>
        <w:rPr>
          <w:szCs w:val="24"/>
          <w:lang w:val="ru-RU"/>
        </w:rPr>
      </w:pPr>
    </w:p>
    <w:p w:rsidR="009C6B70" w:rsidRPr="00341DBF" w:rsidRDefault="009C6B70" w:rsidP="009C6B70">
      <w:pPr>
        <w:pStyle w:val="a8"/>
        <w:spacing w:line="240" w:lineRule="auto"/>
        <w:ind w:right="567"/>
        <w:jc w:val="left"/>
        <w:rPr>
          <w:szCs w:val="24"/>
          <w:lang w:val="ru-RU"/>
        </w:rPr>
      </w:pPr>
    </w:p>
    <w:p w:rsidR="009C6B70" w:rsidRPr="00341DBF" w:rsidRDefault="009C6B70" w:rsidP="009C6B70">
      <w:pPr>
        <w:pStyle w:val="a6"/>
        <w:rPr>
          <w:szCs w:val="24"/>
        </w:rPr>
        <w:sectPr w:rsidR="009C6B70" w:rsidRPr="00341DBF" w:rsidSect="009C6B70">
          <w:footerReference w:type="even" r:id="rId34"/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C6B70" w:rsidRPr="00341DBF" w:rsidRDefault="009C6B70" w:rsidP="009C6B70">
      <w:pPr>
        <w:pStyle w:val="a6"/>
        <w:rPr>
          <w:szCs w:val="24"/>
        </w:rPr>
      </w:pPr>
    </w:p>
    <w:p w:rsidR="009C6B70" w:rsidRPr="00341DBF" w:rsidRDefault="009C6B70" w:rsidP="009C6B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DB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341DBF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341DB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41DBF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41DBF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41DBF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341DBF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41DBF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41DBF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41DBF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C6B70" w:rsidRPr="00341DBF" w:rsidRDefault="009C6B70" w:rsidP="009C6B70">
      <w:pPr>
        <w:spacing w:after="0" w:line="240" w:lineRule="auto"/>
        <w:ind w:firstLine="709"/>
        <w:jc w:val="both"/>
        <w:rPr>
          <w:rStyle w:val="FontStyle32"/>
          <w:i w:val="0"/>
          <w:sz w:val="24"/>
          <w:szCs w:val="24"/>
          <w:lang w:val="ru-RU"/>
        </w:rPr>
      </w:pPr>
      <w:r w:rsidRPr="00341DBF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C6B70" w:rsidRPr="00341DBF" w:rsidRDefault="009C6B70" w:rsidP="009C6B70">
      <w:pPr>
        <w:rPr>
          <w:iCs/>
          <w:lang w:val="ru-RU"/>
        </w:rPr>
      </w:pPr>
    </w:p>
    <w:p w:rsidR="009C6B70" w:rsidRPr="00341DBF" w:rsidRDefault="009C6B70" w:rsidP="009C6B7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20BA" w:rsidRPr="009C6B70" w:rsidRDefault="001620BA" w:rsidP="009C6B7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620BA" w:rsidRPr="009C6B70" w:rsidSect="001620B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4A" w:rsidRDefault="006F2D4A" w:rsidP="006F2D4A">
      <w:pPr>
        <w:spacing w:after="0" w:line="240" w:lineRule="auto"/>
      </w:pPr>
      <w:r>
        <w:separator/>
      </w:r>
    </w:p>
  </w:endnote>
  <w:endnote w:type="continuationSeparator" w:id="0">
    <w:p w:rsidR="006F2D4A" w:rsidRDefault="006F2D4A" w:rsidP="006F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70" w:rsidRDefault="000115F5" w:rsidP="009C6B7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6B7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6B70" w:rsidRDefault="009C6B70" w:rsidP="009C6B7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4A" w:rsidRDefault="006F2D4A" w:rsidP="006F2D4A">
      <w:pPr>
        <w:spacing w:after="0" w:line="240" w:lineRule="auto"/>
      </w:pPr>
      <w:r>
        <w:separator/>
      </w:r>
    </w:p>
  </w:footnote>
  <w:footnote w:type="continuationSeparator" w:id="0">
    <w:p w:rsidR="006F2D4A" w:rsidRDefault="006F2D4A" w:rsidP="006F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10082A09"/>
    <w:multiLevelType w:val="multilevel"/>
    <w:tmpl w:val="8EC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338E1"/>
    <w:multiLevelType w:val="multilevel"/>
    <w:tmpl w:val="8CA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>
    <w:nsid w:val="188F4ECF"/>
    <w:multiLevelType w:val="multilevel"/>
    <w:tmpl w:val="5D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B70DE"/>
    <w:multiLevelType w:val="multilevel"/>
    <w:tmpl w:val="A6D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20AAD"/>
    <w:multiLevelType w:val="multilevel"/>
    <w:tmpl w:val="5E9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8362E"/>
    <w:multiLevelType w:val="multilevel"/>
    <w:tmpl w:val="5D3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70FFC"/>
    <w:multiLevelType w:val="multilevel"/>
    <w:tmpl w:val="D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54AEF"/>
    <w:multiLevelType w:val="hybridMultilevel"/>
    <w:tmpl w:val="5642ABC4"/>
    <w:lvl w:ilvl="0" w:tplc="0419000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4953"/>
    <w:multiLevelType w:val="multilevel"/>
    <w:tmpl w:val="78E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75BA3"/>
    <w:multiLevelType w:val="multilevel"/>
    <w:tmpl w:val="90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D7CAB"/>
    <w:multiLevelType w:val="multilevel"/>
    <w:tmpl w:val="EA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A0387"/>
    <w:multiLevelType w:val="hybridMultilevel"/>
    <w:tmpl w:val="EAEE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9DE"/>
    <w:multiLevelType w:val="multilevel"/>
    <w:tmpl w:val="65C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3495B37"/>
    <w:multiLevelType w:val="multilevel"/>
    <w:tmpl w:val="383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B69F2"/>
    <w:multiLevelType w:val="multilevel"/>
    <w:tmpl w:val="846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F946C1"/>
    <w:multiLevelType w:val="hybridMultilevel"/>
    <w:tmpl w:val="354E7DD8"/>
    <w:lvl w:ilvl="0" w:tplc="F63CE08A">
      <w:start w:val="8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02145"/>
    <w:multiLevelType w:val="hybridMultilevel"/>
    <w:tmpl w:val="3020B42C"/>
    <w:lvl w:ilvl="0" w:tplc="A602165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B5447C"/>
    <w:multiLevelType w:val="multilevel"/>
    <w:tmpl w:val="0E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937175"/>
    <w:multiLevelType w:val="multilevel"/>
    <w:tmpl w:val="965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6B382A"/>
    <w:multiLevelType w:val="multilevel"/>
    <w:tmpl w:val="D24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F7E79"/>
    <w:multiLevelType w:val="multilevel"/>
    <w:tmpl w:val="55F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E6361"/>
    <w:multiLevelType w:val="multilevel"/>
    <w:tmpl w:val="878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C65C9C"/>
    <w:multiLevelType w:val="multilevel"/>
    <w:tmpl w:val="369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6E590A"/>
    <w:multiLevelType w:val="multilevel"/>
    <w:tmpl w:val="164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2"/>
  </w:num>
  <w:num w:numId="5">
    <w:abstractNumId w:val="24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23"/>
  </w:num>
  <w:num w:numId="11">
    <w:abstractNumId w:val="4"/>
  </w:num>
  <w:num w:numId="12">
    <w:abstractNumId w:val="25"/>
  </w:num>
  <w:num w:numId="13">
    <w:abstractNumId w:val="16"/>
  </w:num>
  <w:num w:numId="14">
    <w:abstractNumId w:val="10"/>
  </w:num>
  <w:num w:numId="15">
    <w:abstractNumId w:val="22"/>
  </w:num>
  <w:num w:numId="16">
    <w:abstractNumId w:val="11"/>
  </w:num>
  <w:num w:numId="17">
    <w:abstractNumId w:val="14"/>
  </w:num>
  <w:num w:numId="18">
    <w:abstractNumId w:val="7"/>
  </w:num>
  <w:num w:numId="19">
    <w:abstractNumId w:val="6"/>
  </w:num>
  <w:num w:numId="20">
    <w:abstractNumId w:val="1"/>
  </w:num>
  <w:num w:numId="21">
    <w:abstractNumId w:val="26"/>
  </w:num>
  <w:num w:numId="22">
    <w:abstractNumId w:val="19"/>
  </w:num>
  <w:num w:numId="23">
    <w:abstractNumId w:val="18"/>
  </w:num>
  <w:num w:numId="24">
    <w:abstractNumId w:val="3"/>
  </w:num>
  <w:num w:numId="25">
    <w:abstractNumId w:val="9"/>
  </w:num>
  <w:num w:numId="26">
    <w:abstractNumId w:val="1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15F5"/>
    <w:rsid w:val="0002418B"/>
    <w:rsid w:val="001620BA"/>
    <w:rsid w:val="001F0BC7"/>
    <w:rsid w:val="00200361"/>
    <w:rsid w:val="00682940"/>
    <w:rsid w:val="006F2D4A"/>
    <w:rsid w:val="009C6B70"/>
    <w:rsid w:val="00D31453"/>
    <w:rsid w:val="00DB2F7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B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B70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9C6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Title"/>
    <w:basedOn w:val="a"/>
    <w:link w:val="a7"/>
    <w:qFormat/>
    <w:rsid w:val="009C6B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9C6B70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List Paragraph"/>
    <w:basedOn w:val="a"/>
    <w:qFormat/>
    <w:rsid w:val="009C6B7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ntStyle16">
    <w:name w:val="Font Style16"/>
    <w:basedOn w:val="a0"/>
    <w:rsid w:val="009C6B7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C6B7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0"/>
    <w:rsid w:val="009C6B70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rsid w:val="009C6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9C6B70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footer"/>
    <w:basedOn w:val="a"/>
    <w:link w:val="aa"/>
    <w:rsid w:val="009C6B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9C6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9C6B70"/>
  </w:style>
  <w:style w:type="character" w:customStyle="1" w:styleId="ListParagraphChar">
    <w:name w:val="List Paragraph Char"/>
    <w:link w:val="1"/>
    <w:locked/>
    <w:rsid w:val="009C6B70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qFormat/>
    <w:rsid w:val="009C6B70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C6B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znanium.com/catalog/product/940710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3869.pdf&amp;show=dcatalogues/1/1530003/3869.pdf&amp;view=true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znanium.com/catalog/product/940709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66664" TargetMode="External"/><Relationship Id="rId20" Type="http://schemas.openxmlformats.org/officeDocument/2006/relationships/hyperlink" Target="https://magtu.informsystema.ru/uploader/fileUpload?name=2732.pdf&amp;show=dcatalogues/1/1132451/2732.pdf&amp;view=true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50730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508589" TargetMode="External"/><Relationship Id="rId22" Type="http://schemas.openxmlformats.org/officeDocument/2006/relationships/hyperlink" Target="https://magtu.informsystema.ru/uploader/fileUpload?name=1521.pdf&amp;show=dcatalogues/1/1124201/1521.pdf&amp;view=true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5747</Words>
  <Characters>42583</Characters>
  <Application>Microsoft Office Word</Application>
  <DocSecurity>0</DocSecurity>
  <Lines>354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2019-2020_b18_03_01-зМХб-19-2_64_plx_Безопасность жизнедеятельности</vt:lpstr>
      <vt:lpstr>Лист1</vt:lpstr>
    </vt:vector>
  </TitlesOfParts>
  <Company/>
  <LinksUpToDate>false</LinksUpToDate>
  <CharactersWithSpaces>48234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2019-2020_b18_03_01-зМХб-19-2_64_plx_Безопасность жизнедеятельности</dc:title>
  <dc:creator>FastReport.NET</dc:creator>
  <cp:lastModifiedBy>Татьяна</cp:lastModifiedBy>
  <cp:revision>4</cp:revision>
  <cp:lastPrinted>2020-09-30T08:09:00Z</cp:lastPrinted>
  <dcterms:created xsi:type="dcterms:W3CDTF">2020-09-29T17:35:00Z</dcterms:created>
  <dcterms:modified xsi:type="dcterms:W3CDTF">2020-10-05T03:42:00Z</dcterms:modified>
</cp:coreProperties>
</file>