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0E" w:rsidRDefault="006A39E0" w:rsidP="000E4229">
      <w:pPr>
        <w:ind w:firstLine="0"/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>
            <wp:extent cx="6217444" cy="7296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444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20E" w:rsidRDefault="00DB120E" w:rsidP="000E4229">
      <w:pPr>
        <w:ind w:firstLine="0"/>
        <w:jc w:val="center"/>
        <w:rPr>
          <w:spacing w:val="-2"/>
        </w:rPr>
      </w:pPr>
    </w:p>
    <w:p w:rsidR="00DB120E" w:rsidRDefault="00DB120E" w:rsidP="000E4229">
      <w:pPr>
        <w:ind w:firstLine="0"/>
        <w:jc w:val="center"/>
        <w:rPr>
          <w:spacing w:val="-2"/>
        </w:rPr>
      </w:pPr>
    </w:p>
    <w:p w:rsidR="00C754F2" w:rsidRDefault="00C754F2" w:rsidP="000E4229">
      <w:pPr>
        <w:ind w:firstLine="0"/>
        <w:jc w:val="center"/>
        <w:rPr>
          <w:spacing w:val="-2"/>
        </w:rPr>
      </w:pPr>
    </w:p>
    <w:p w:rsidR="00DB120E" w:rsidRDefault="00DB120E" w:rsidP="000E4229">
      <w:pPr>
        <w:ind w:firstLine="0"/>
        <w:jc w:val="center"/>
        <w:rPr>
          <w:spacing w:val="-2"/>
        </w:rPr>
      </w:pPr>
    </w:p>
    <w:p w:rsidR="00DB120E" w:rsidRDefault="00DB120E" w:rsidP="000E4229">
      <w:pPr>
        <w:ind w:firstLine="0"/>
        <w:jc w:val="center"/>
        <w:rPr>
          <w:spacing w:val="-2"/>
        </w:rPr>
      </w:pPr>
    </w:p>
    <w:p w:rsidR="00DB120E" w:rsidRDefault="00DB120E" w:rsidP="000E4229">
      <w:pPr>
        <w:ind w:firstLine="0"/>
        <w:jc w:val="center"/>
        <w:rPr>
          <w:spacing w:val="-2"/>
        </w:rPr>
      </w:pPr>
    </w:p>
    <w:p w:rsidR="00DB120E" w:rsidRDefault="00DB120E" w:rsidP="000E4229">
      <w:pPr>
        <w:ind w:firstLine="0"/>
        <w:jc w:val="center"/>
        <w:rPr>
          <w:spacing w:val="-2"/>
        </w:rPr>
      </w:pPr>
    </w:p>
    <w:p w:rsidR="00DB120E" w:rsidRDefault="00DB120E" w:rsidP="000E4229">
      <w:pPr>
        <w:ind w:firstLine="0"/>
        <w:jc w:val="center"/>
        <w:rPr>
          <w:spacing w:val="-2"/>
        </w:rPr>
      </w:pPr>
    </w:p>
    <w:p w:rsidR="00DB120E" w:rsidRDefault="00DB120E" w:rsidP="000E4229">
      <w:pPr>
        <w:ind w:firstLine="0"/>
        <w:jc w:val="center"/>
        <w:rPr>
          <w:spacing w:val="-2"/>
        </w:rPr>
      </w:pPr>
    </w:p>
    <w:p w:rsidR="00DB120E" w:rsidRDefault="007641B5" w:rsidP="000E4229">
      <w:pPr>
        <w:ind w:firstLine="0"/>
        <w:jc w:val="center"/>
        <w:rPr>
          <w:spacing w:val="-2"/>
        </w:rPr>
      </w:pPr>
      <w:r>
        <w:rPr>
          <w:noProof/>
          <w:spacing w:val="-2"/>
        </w:rPr>
        <w:lastRenderedPageBreak/>
        <w:drawing>
          <wp:inline distT="0" distB="0" distL="0" distR="0">
            <wp:extent cx="5800725" cy="81515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24" cy="815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29" w:rsidRDefault="000E4229" w:rsidP="000E4229">
      <w:pPr>
        <w:pStyle w:val="1"/>
      </w:pPr>
      <w:r>
        <w:br w:type="page"/>
      </w:r>
    </w:p>
    <w:p w:rsidR="00CF1BA2" w:rsidRDefault="000E4229">
      <w:r>
        <w:lastRenderedPageBreak/>
        <w:t xml:space="preserve"> </w:t>
      </w:r>
      <w:r w:rsidR="00BB7A0C" w:rsidRPr="00BB7A0C">
        <w:rPr>
          <w:noProof/>
        </w:rPr>
        <w:drawing>
          <wp:inline distT="0" distB="0" distL="0" distR="0">
            <wp:extent cx="5657628" cy="7396551"/>
            <wp:effectExtent l="19050" t="0" r="22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974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A0C">
        <w:t xml:space="preserve"> </w:t>
      </w:r>
    </w:p>
    <w:p w:rsidR="002F06E4" w:rsidRDefault="002F06E4"/>
    <w:p w:rsidR="002F06E4" w:rsidRDefault="002F06E4"/>
    <w:p w:rsidR="002F06E4" w:rsidRDefault="002F06E4"/>
    <w:p w:rsidR="002F06E4" w:rsidRDefault="002F06E4"/>
    <w:p w:rsidR="002F06E4" w:rsidRDefault="002F06E4"/>
    <w:p w:rsidR="002F06E4" w:rsidRDefault="002F06E4"/>
    <w:p w:rsidR="002F06E4" w:rsidRDefault="002F06E4"/>
    <w:p w:rsidR="002F06E4" w:rsidRDefault="002F06E4"/>
    <w:p w:rsidR="002F06E4" w:rsidRPr="007B4EA0" w:rsidRDefault="002F06E4" w:rsidP="002F06E4">
      <w:pPr>
        <w:pStyle w:val="1"/>
      </w:pPr>
      <w:r w:rsidRPr="007B4EA0">
        <w:lastRenderedPageBreak/>
        <w:t>1. Общие положения</w:t>
      </w:r>
    </w:p>
    <w:p w:rsidR="002F06E4" w:rsidRDefault="002F06E4" w:rsidP="002F06E4">
      <w:pPr>
        <w:ind w:right="170" w:firstLine="540"/>
      </w:pPr>
      <w: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2F06E4" w:rsidRDefault="002F06E4" w:rsidP="002F06E4">
      <w:pPr>
        <w:ind w:firstLine="540"/>
      </w:pPr>
      <w:r>
        <w:t>Бакалавр по направлению подготовки 18.03.01.</w:t>
      </w:r>
      <w:r>
        <w:rPr>
          <w:bCs/>
          <w:iCs/>
        </w:rPr>
        <w:t xml:space="preserve"> </w:t>
      </w:r>
      <w:r>
        <w:t xml:space="preserve">Химическая технология должен быть подготовлен к решению профессиональных задач в соответствии с направленностью образовательной программы </w:t>
      </w:r>
      <w:r w:rsidRPr="00E744C3">
        <w:t xml:space="preserve">Химическая технология </w:t>
      </w:r>
      <w:r w:rsidR="00403FCD">
        <w:t>тугоплавких неметаллических и силикатных материалов и</w:t>
      </w:r>
      <w:r>
        <w:t xml:space="preserve"> видам профессиональной деятельности:</w:t>
      </w:r>
    </w:p>
    <w:p w:rsidR="002F06E4" w:rsidRDefault="002F06E4" w:rsidP="002F06E4">
      <w:pPr>
        <w:autoSpaceDE w:val="0"/>
        <w:autoSpaceDN w:val="0"/>
        <w:adjustRightInd w:val="0"/>
        <w:ind w:left="360"/>
      </w:pPr>
      <w:r>
        <w:t>- производственно-технологическая;</w:t>
      </w:r>
    </w:p>
    <w:p w:rsidR="002F06E4" w:rsidRDefault="002F06E4" w:rsidP="002F06E4">
      <w:pPr>
        <w:autoSpaceDE w:val="0"/>
        <w:autoSpaceDN w:val="0"/>
        <w:adjustRightInd w:val="0"/>
        <w:ind w:left="360"/>
      </w:pPr>
      <w:r>
        <w:t>-научно-исследовательская;</w:t>
      </w:r>
    </w:p>
    <w:p w:rsidR="002F06E4" w:rsidRDefault="002F06E4" w:rsidP="002F06E4">
      <w:pPr>
        <w:ind w:firstLine="540"/>
      </w:pPr>
      <w: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2F06E4" w:rsidRPr="00C03295" w:rsidRDefault="002F06E4" w:rsidP="002F06E4">
      <w:pPr>
        <w:tabs>
          <w:tab w:val="left" w:pos="4214"/>
        </w:tabs>
        <w:ind w:left="93"/>
        <w:rPr>
          <w:i/>
          <w:color w:val="000000"/>
        </w:rPr>
      </w:pPr>
      <w:r w:rsidRPr="00C03295">
        <w:rPr>
          <w:i/>
          <w:color w:val="000000"/>
        </w:rPr>
        <w:t xml:space="preserve">- </w:t>
      </w:r>
      <w:bookmarkStart w:id="0" w:name="sub_1052"/>
      <w:r w:rsidRPr="00C03295">
        <w:rPr>
          <w:i/>
          <w:color w:val="000000"/>
        </w:rPr>
        <w:t>общекультурных компетенций:</w:t>
      </w:r>
      <w:bookmarkEnd w:id="0"/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>-</w:t>
      </w:r>
      <w:r w:rsidRPr="0075387D">
        <w:rPr>
          <w:color w:val="000000"/>
        </w:rPr>
        <w:t>способностью использовать основы философских знаний для формирования мировоззренческой позиции (ОК-1);</w:t>
      </w:r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>способностью использовать основы экономических знаний в различных сферах жизнедеятельности (ОК-3);</w:t>
      </w:r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>способностью использовать основы правовых знаний в различных сферах деятельности (ОК-4);</w:t>
      </w:r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 xml:space="preserve">способностью к коммуникации в устной и письменной </w:t>
      </w:r>
      <w:proofErr w:type="gramStart"/>
      <w:r w:rsidRPr="0075387D">
        <w:rPr>
          <w:color w:val="000000"/>
        </w:rPr>
        <w:t>формах</w:t>
      </w:r>
      <w:proofErr w:type="gramEnd"/>
      <w:r w:rsidRPr="0075387D">
        <w:rPr>
          <w:color w:val="000000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>способностью к самоорганизации и самообразованию (ОК-7);</w:t>
      </w:r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>способностью использовать методы и инструменты физической культуры для обеспечения полноценной социальной и профессиональной деятельности (ОК-8);</w:t>
      </w:r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>способностью использовать приемы оказания первой помощи, методы защиты в условиях чрезвычайных ситуаций (ОК-9).</w:t>
      </w:r>
    </w:p>
    <w:p w:rsidR="002F06E4" w:rsidRPr="00C03295" w:rsidRDefault="002F06E4" w:rsidP="002F06E4">
      <w:pPr>
        <w:tabs>
          <w:tab w:val="left" w:pos="4214"/>
        </w:tabs>
        <w:ind w:left="93"/>
        <w:rPr>
          <w:i/>
          <w:color w:val="000000"/>
        </w:rPr>
      </w:pPr>
      <w:bookmarkStart w:id="1" w:name="sub_1053"/>
      <w:r w:rsidRPr="00C03295">
        <w:rPr>
          <w:i/>
          <w:color w:val="000000"/>
        </w:rPr>
        <w:t>-</w:t>
      </w:r>
      <w:r>
        <w:rPr>
          <w:i/>
          <w:color w:val="000000"/>
        </w:rPr>
        <w:t xml:space="preserve"> </w:t>
      </w:r>
      <w:r w:rsidRPr="00C03295">
        <w:rPr>
          <w:i/>
          <w:color w:val="000000"/>
        </w:rPr>
        <w:t>общепрофессиональных компетенций:</w:t>
      </w:r>
      <w:bookmarkEnd w:id="1"/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>способностью и готовностью использовать основные законы естественнонаучных дисциплин в профессиональной деятельности (ОПК-1);</w:t>
      </w:r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>готовностью 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 (ОПК-2);</w:t>
      </w:r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>готовностью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 (ОПК-3);</w:t>
      </w:r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 xml:space="preserve">владением понимания сущности и значения информации в развитии современного информационного общества, осознания опасности и угрозы, </w:t>
      </w:r>
      <w:proofErr w:type="gramStart"/>
      <w:r w:rsidRPr="0075387D">
        <w:rPr>
          <w:color w:val="000000"/>
        </w:rPr>
        <w:t>возникающих</w:t>
      </w:r>
      <w:proofErr w:type="gramEnd"/>
      <w:r w:rsidRPr="0075387D">
        <w:rPr>
          <w:color w:val="000000"/>
        </w:rPr>
        <w:t xml:space="preserve"> в этом </w:t>
      </w:r>
      <w:r w:rsidRPr="0075387D">
        <w:rPr>
          <w:color w:val="000000"/>
        </w:rPr>
        <w:lastRenderedPageBreak/>
        <w:t>процессе, способностью соблюдать основные требования информационной безопасности, в том числе защиты государственной тайны (ОПК-4);</w:t>
      </w:r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(ОПК-5);</w:t>
      </w:r>
    </w:p>
    <w:p w:rsidR="002F06E4" w:rsidRPr="0075387D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75387D">
        <w:rPr>
          <w:color w:val="000000"/>
        </w:rPr>
        <w:t>владением основными методами защиты производственного персонала и населения от возможных последствий аварий, катастроф, стихийных бедствий (ОПК-6).</w:t>
      </w:r>
    </w:p>
    <w:p w:rsidR="002F06E4" w:rsidRPr="00AE26AB" w:rsidRDefault="002F06E4" w:rsidP="002F06E4">
      <w:pPr>
        <w:tabs>
          <w:tab w:val="left" w:pos="4214"/>
        </w:tabs>
        <w:ind w:left="93"/>
        <w:rPr>
          <w:i/>
          <w:color w:val="000000"/>
        </w:rPr>
      </w:pPr>
      <w:bookmarkStart w:id="2" w:name="sub_1054"/>
      <w:r w:rsidRPr="00AE26AB">
        <w:rPr>
          <w:i/>
          <w:color w:val="000000"/>
        </w:rPr>
        <w:t>-</w:t>
      </w:r>
      <w:r>
        <w:rPr>
          <w:i/>
          <w:color w:val="000000"/>
        </w:rPr>
        <w:t xml:space="preserve"> </w:t>
      </w:r>
      <w:r w:rsidRPr="00AE26AB">
        <w:rPr>
          <w:i/>
          <w:color w:val="000000"/>
        </w:rPr>
        <w:t xml:space="preserve">профессиональных компетенций: </w:t>
      </w:r>
      <w:bookmarkEnd w:id="2"/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 - </w:t>
      </w:r>
      <w:r w:rsidRPr="0036582C">
        <w:rPr>
          <w:color w:val="000000"/>
        </w:rPr>
        <w:t>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</w:r>
      <w:r>
        <w:rPr>
          <w:color w:val="000000"/>
        </w:rPr>
        <w:t xml:space="preserve"> (</w:t>
      </w:r>
      <w:r w:rsidRPr="0036582C">
        <w:rPr>
          <w:color w:val="000000"/>
        </w:rPr>
        <w:t>ПК-1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готовностью применять аналитические и численные методы решения поставленных задач, использовать современные информационные технологии, проводить обработку информации с использованием прикладных программных сре</w:t>
      </w:r>
      <w:proofErr w:type="gramStart"/>
      <w:r w:rsidRPr="0036582C">
        <w:rPr>
          <w:color w:val="000000"/>
        </w:rPr>
        <w:t>дств сф</w:t>
      </w:r>
      <w:proofErr w:type="gramEnd"/>
      <w:r w:rsidRPr="0036582C">
        <w:rPr>
          <w:color w:val="000000"/>
        </w:rPr>
        <w:t>еры профессиональной деятельности, испо</w:t>
      </w:r>
      <w:r>
        <w:rPr>
          <w:color w:val="000000"/>
        </w:rPr>
        <w:t>льзовать сетевые компьютерные технологии и базы данных в своей  профессиональной области, пакеты прикладных программ для расчета технологических параметров оборудования (</w:t>
      </w:r>
      <w:r w:rsidRPr="0036582C">
        <w:rPr>
          <w:color w:val="000000"/>
        </w:rPr>
        <w:t>ПК-2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готовностью использовать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</w:r>
      <w:r>
        <w:rPr>
          <w:color w:val="000000"/>
        </w:rPr>
        <w:t xml:space="preserve"> (</w:t>
      </w:r>
      <w:r w:rsidRPr="0036582C">
        <w:rPr>
          <w:color w:val="000000"/>
        </w:rPr>
        <w:t>ПК-3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способностью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</w:t>
      </w:r>
      <w:r>
        <w:rPr>
          <w:color w:val="000000"/>
        </w:rPr>
        <w:t xml:space="preserve">  (</w:t>
      </w:r>
      <w:r w:rsidRPr="0036582C">
        <w:rPr>
          <w:color w:val="000000"/>
        </w:rPr>
        <w:t>ПК-4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способностью использовать правила техники безопасности, производственной санитарии, пожарной безопасности и нормы охраны труда, измерять и оценивать параметры производственного микроклимата, уровня запыленности и загазованности, шума, и вибрации, освещенн</w:t>
      </w:r>
      <w:r>
        <w:rPr>
          <w:color w:val="000000"/>
        </w:rPr>
        <w:t>ости рабочих мест (</w:t>
      </w:r>
      <w:r w:rsidRPr="0036582C">
        <w:rPr>
          <w:color w:val="000000"/>
        </w:rPr>
        <w:t>ПК-5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способностью налаживать, настраивать и осуществлять проверку оборудования и программных средств</w:t>
      </w:r>
      <w:r>
        <w:rPr>
          <w:color w:val="000000"/>
        </w:rPr>
        <w:t xml:space="preserve"> (</w:t>
      </w:r>
      <w:r w:rsidRPr="0036582C">
        <w:rPr>
          <w:color w:val="000000"/>
        </w:rPr>
        <w:t>ПК-6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способностью проверять техническое состояние, организовывать профилактические осмотры и текущий ремонт оборудования, готовить оборудование к ремонту и принимать оборудование из ремонта</w:t>
      </w:r>
      <w:r>
        <w:rPr>
          <w:color w:val="000000"/>
        </w:rPr>
        <w:t xml:space="preserve"> (</w:t>
      </w:r>
      <w:r w:rsidRPr="0036582C">
        <w:rPr>
          <w:color w:val="000000"/>
        </w:rPr>
        <w:t>ПК-7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готовностью к освоению и эксплуатации вновь вводимого оборудования</w:t>
      </w:r>
      <w:r>
        <w:rPr>
          <w:color w:val="000000"/>
        </w:rPr>
        <w:t xml:space="preserve"> (</w:t>
      </w:r>
      <w:r w:rsidRPr="0036582C">
        <w:rPr>
          <w:color w:val="000000"/>
        </w:rPr>
        <w:t>ПК-8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способностью анализировать техническую документацию, подбирать оборудование, готовить заявки на приобретение и ремонт оборудования</w:t>
      </w:r>
      <w:r>
        <w:rPr>
          <w:color w:val="000000"/>
        </w:rPr>
        <w:t xml:space="preserve"> (</w:t>
      </w:r>
      <w:r w:rsidRPr="0036582C">
        <w:rPr>
          <w:color w:val="000000"/>
        </w:rPr>
        <w:t>ПК-9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способностью проводить анализ сырья, материалов и готовой продукции, осуществлять оценку результатов анализа</w:t>
      </w:r>
      <w:r>
        <w:rPr>
          <w:color w:val="000000"/>
        </w:rPr>
        <w:t xml:space="preserve"> (</w:t>
      </w:r>
      <w:r w:rsidRPr="0036582C">
        <w:rPr>
          <w:color w:val="000000"/>
        </w:rPr>
        <w:t>ПК-10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способностью выявлять и устранять отклонения от режимов работы технологического оборудования и параметров технологического процесса</w:t>
      </w:r>
      <w:r>
        <w:rPr>
          <w:color w:val="000000"/>
        </w:rPr>
        <w:t xml:space="preserve"> (</w:t>
      </w:r>
      <w:r w:rsidRPr="0036582C">
        <w:rPr>
          <w:color w:val="000000"/>
        </w:rPr>
        <w:t>ПК-11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</w:t>
      </w:r>
      <w:r>
        <w:rPr>
          <w:color w:val="000000"/>
        </w:rPr>
        <w:t>етического и экспериментального исследования  (</w:t>
      </w:r>
      <w:r w:rsidRPr="0036582C">
        <w:rPr>
          <w:color w:val="000000"/>
        </w:rPr>
        <w:t>ПК-16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готовностью проводить стандартные и сертификационные испытания материалов, изделий и технологических процессов</w:t>
      </w:r>
      <w:r>
        <w:rPr>
          <w:color w:val="000000"/>
        </w:rPr>
        <w:t xml:space="preserve"> (</w:t>
      </w:r>
      <w:r w:rsidRPr="0036582C">
        <w:rPr>
          <w:color w:val="000000"/>
        </w:rPr>
        <w:tab/>
        <w:t>ПК-17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36582C">
        <w:rPr>
          <w:color w:val="000000"/>
        </w:rPr>
        <w:t>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</w:r>
      <w:r>
        <w:rPr>
          <w:color w:val="000000"/>
        </w:rPr>
        <w:t xml:space="preserve"> (</w:t>
      </w:r>
      <w:r w:rsidRPr="0036582C">
        <w:rPr>
          <w:color w:val="000000"/>
        </w:rPr>
        <w:t>ПК-18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готовностью использовать знания основных физических теорий для решения возникающих физических задач, самостоятельного приобретения физических знаний, для понимания принципов работы приборов и устройств, в том числе выходящих за пределы компетентности конк</w:t>
      </w:r>
      <w:r>
        <w:rPr>
          <w:color w:val="000000"/>
        </w:rPr>
        <w:t>ретного направления (</w:t>
      </w:r>
      <w:r w:rsidRPr="0036582C">
        <w:rPr>
          <w:color w:val="000000"/>
        </w:rPr>
        <w:t>ПК-19</w:t>
      </w:r>
      <w:r>
        <w:rPr>
          <w:color w:val="000000"/>
        </w:rPr>
        <w:t>);</w:t>
      </w:r>
    </w:p>
    <w:p w:rsidR="002F06E4" w:rsidRPr="0036582C" w:rsidRDefault="002F06E4" w:rsidP="002F06E4">
      <w:pPr>
        <w:tabs>
          <w:tab w:val="left" w:pos="4214"/>
        </w:tabs>
        <w:ind w:left="93"/>
        <w:rPr>
          <w:color w:val="000000"/>
        </w:rPr>
      </w:pPr>
      <w:r>
        <w:rPr>
          <w:color w:val="000000"/>
        </w:rPr>
        <w:t xml:space="preserve">- </w:t>
      </w:r>
      <w:r w:rsidRPr="0036582C">
        <w:rPr>
          <w:color w:val="000000"/>
        </w:rPr>
        <w:t>готовностью изучать научно-техническую информацию, отечественный и зарубежный опыт по тематике исследования</w:t>
      </w:r>
      <w:r>
        <w:rPr>
          <w:color w:val="000000"/>
        </w:rPr>
        <w:t xml:space="preserve"> (</w:t>
      </w:r>
      <w:r w:rsidRPr="0036582C">
        <w:rPr>
          <w:color w:val="000000"/>
        </w:rPr>
        <w:t>ПК-20</w:t>
      </w:r>
      <w:r>
        <w:rPr>
          <w:color w:val="000000"/>
        </w:rPr>
        <w:t>)</w:t>
      </w:r>
    </w:p>
    <w:p w:rsidR="002F06E4" w:rsidRPr="00F00A27" w:rsidRDefault="002F06E4" w:rsidP="002F06E4">
      <w:pPr>
        <w:tabs>
          <w:tab w:val="left" w:pos="851"/>
        </w:tabs>
      </w:pPr>
      <w:r>
        <w:t xml:space="preserve"> На основании решения Ученого совета университета от </w:t>
      </w:r>
      <w:r w:rsidR="006A39E0">
        <w:rPr>
          <w:color w:val="000000" w:themeColor="text1"/>
        </w:rPr>
        <w:t>27.02.2019 (протокол № 2</w:t>
      </w:r>
      <w:r w:rsidRPr="00D64387">
        <w:rPr>
          <w:color w:val="000000" w:themeColor="text1"/>
        </w:rPr>
        <w:t>)</w:t>
      </w:r>
      <w:r w:rsidRPr="00717974">
        <w:rPr>
          <w:color w:val="C00000"/>
        </w:rPr>
        <w:t xml:space="preserve"> </w:t>
      </w:r>
      <w:r w:rsidRPr="006B173D">
        <w:t>государственные аттестационные испытания</w:t>
      </w:r>
      <w:r>
        <w:t xml:space="preserve"> </w:t>
      </w:r>
      <w:r w:rsidRPr="006B173D">
        <w:t>по направлению подготовки/ специальности</w:t>
      </w:r>
      <w:r>
        <w:t xml:space="preserve"> 18.03.01 Химическая технология</w:t>
      </w:r>
      <w:r w:rsidRPr="003D5676">
        <w:rPr>
          <w:i/>
        </w:rPr>
        <w:t xml:space="preserve"> </w:t>
      </w:r>
      <w:r w:rsidRPr="006B173D">
        <w:t>проводятся в форме:</w:t>
      </w:r>
    </w:p>
    <w:p w:rsidR="002F06E4" w:rsidRDefault="002F06E4" w:rsidP="002F06E4">
      <w:pPr>
        <w:pStyle w:val="a9"/>
        <w:spacing w:before="120" w:after="120"/>
        <w:ind w:left="0"/>
        <w:contextualSpacing w:val="0"/>
      </w:pPr>
      <w:r w:rsidRPr="005F7DA0">
        <w:t>–</w:t>
      </w:r>
      <w:r>
        <w:t xml:space="preserve"> государственного</w:t>
      </w:r>
      <w:r w:rsidRPr="002A7203">
        <w:t xml:space="preserve"> экзамен</w:t>
      </w:r>
      <w:r>
        <w:t>а;</w:t>
      </w:r>
    </w:p>
    <w:p w:rsidR="002F06E4" w:rsidRDefault="002F06E4" w:rsidP="002F06E4">
      <w:pPr>
        <w:pStyle w:val="a9"/>
        <w:spacing w:before="120" w:after="120"/>
        <w:ind w:left="0"/>
        <w:contextualSpacing w:val="0"/>
      </w:pPr>
      <w:r>
        <w:rPr>
          <w:i/>
        </w:rPr>
        <w:t xml:space="preserve">– </w:t>
      </w:r>
      <w:r>
        <w:t>защиты</w:t>
      </w:r>
      <w:r w:rsidRPr="00D80A49">
        <w:t xml:space="preserve"> выпускной квалификационной работы</w:t>
      </w:r>
      <w:r>
        <w:t>.</w:t>
      </w:r>
    </w:p>
    <w:p w:rsidR="002F06E4" w:rsidRPr="003813CD" w:rsidRDefault="002F06E4" w:rsidP="002F06E4">
      <w:pPr>
        <w:ind w:right="170"/>
      </w:pPr>
      <w:r w:rsidRPr="007F31C2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2F06E4" w:rsidRPr="00AE1D4E" w:rsidRDefault="002F06E4" w:rsidP="002F06E4">
      <w:pPr>
        <w:pStyle w:val="1"/>
      </w:pPr>
      <w:r w:rsidRPr="00AE1D4E">
        <w:t>2. Программа и порядок проведения государственного экзамена</w:t>
      </w:r>
    </w:p>
    <w:p w:rsidR="002F06E4" w:rsidRDefault="002F06E4" w:rsidP="002F06E4">
      <w:r>
        <w:t xml:space="preserve">Согласно рабочему учебному плану </w:t>
      </w:r>
      <w:r w:rsidRPr="00475770">
        <w:t xml:space="preserve">государственный экзамен </w:t>
      </w:r>
      <w:r w:rsidRPr="00AE1D4E">
        <w:t xml:space="preserve">проводится в период </w:t>
      </w:r>
      <w:r w:rsidRPr="00AF4D12">
        <w:t xml:space="preserve">с </w:t>
      </w:r>
      <w:r w:rsidR="00D57CD2">
        <w:t>31</w:t>
      </w:r>
      <w:r w:rsidR="002A7CBB">
        <w:t>.</w:t>
      </w:r>
      <w:r w:rsidR="00D57CD2">
        <w:t>05</w:t>
      </w:r>
      <w:r w:rsidR="00A373CA">
        <w:t>.202</w:t>
      </w:r>
      <w:r w:rsidR="00D57CD2">
        <w:t>4</w:t>
      </w:r>
      <w:r w:rsidR="001E3ADB">
        <w:t xml:space="preserve"> </w:t>
      </w:r>
      <w:r w:rsidRPr="00AF4D12">
        <w:t>по</w:t>
      </w:r>
      <w:r>
        <w:rPr>
          <w:color w:val="FF0000"/>
        </w:rPr>
        <w:t xml:space="preserve"> </w:t>
      </w:r>
      <w:r w:rsidR="00A373CA">
        <w:t>14.06.202</w:t>
      </w:r>
      <w:r w:rsidR="00D57CD2">
        <w:t>4</w:t>
      </w:r>
      <w:r w:rsidRPr="001E3ADB">
        <w:t xml:space="preserve"> г</w:t>
      </w:r>
      <w:r>
        <w:rPr>
          <w:color w:val="FF0000"/>
        </w:rPr>
        <w:t>.</w:t>
      </w:r>
      <w:r w:rsidRPr="00AF4D12">
        <w:t xml:space="preserve"> Для проведения государственного экзамена составляется</w:t>
      </w:r>
      <w:r w:rsidRPr="00AE1D4E">
        <w:t xml:space="preserve"> расписание</w:t>
      </w:r>
      <w:r>
        <w:t xml:space="preserve"> </w:t>
      </w:r>
      <w:r w:rsidRPr="00AE1D4E">
        <w:t xml:space="preserve">экзамена и </w:t>
      </w:r>
      <w:r>
        <w:t>предэкзаменационной консультации (</w:t>
      </w:r>
      <w:r w:rsidRPr="007C4CB2">
        <w:t>консультирование обучающихся по вопросам, включенным в программу государственного экзамена).</w:t>
      </w:r>
      <w:r>
        <w:t xml:space="preserve"> </w:t>
      </w:r>
    </w:p>
    <w:p w:rsidR="002F06E4" w:rsidRDefault="002F06E4" w:rsidP="002F06E4">
      <w:pPr>
        <w:ind w:right="170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2F06E4" w:rsidRDefault="002F06E4" w:rsidP="002F06E4">
      <w:pPr>
        <w:ind w:right="170"/>
      </w:pPr>
      <w:r w:rsidRPr="007C4CB2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2F06E4" w:rsidRPr="00494D25" w:rsidRDefault="002F06E4" w:rsidP="002F06E4">
      <w:pPr>
        <w:ind w:right="170"/>
      </w:pPr>
      <w:r w:rsidRPr="00494D25">
        <w:t>Государственный экзамен проводится в два этапа:</w:t>
      </w:r>
    </w:p>
    <w:p w:rsidR="002F06E4" w:rsidRPr="00494D25" w:rsidRDefault="002F06E4" w:rsidP="002F06E4">
      <w:pPr>
        <w:pStyle w:val="a9"/>
        <w:numPr>
          <w:ilvl w:val="0"/>
          <w:numId w:val="1"/>
        </w:numPr>
        <w:ind w:left="567" w:right="170"/>
      </w:pPr>
      <w:r w:rsidRPr="00494D25">
        <w:t xml:space="preserve">на первом этапе проверяется </w:t>
      </w:r>
      <w:proofErr w:type="spellStart"/>
      <w:r w:rsidRPr="00494D25">
        <w:t>сформированность</w:t>
      </w:r>
      <w:proofErr w:type="spellEnd"/>
      <w:r w:rsidRPr="00494D25">
        <w:t xml:space="preserve"> </w:t>
      </w:r>
      <w:r w:rsidRPr="005977E0">
        <w:rPr>
          <w:color w:val="000000" w:themeColor="text1"/>
        </w:rPr>
        <w:t>общекультурных компетенций</w:t>
      </w:r>
      <w:r w:rsidRPr="00494D25">
        <w:t>;</w:t>
      </w:r>
    </w:p>
    <w:p w:rsidR="002F06E4" w:rsidRPr="00494D25" w:rsidRDefault="002F06E4" w:rsidP="002F06E4">
      <w:pPr>
        <w:pStyle w:val="a9"/>
        <w:numPr>
          <w:ilvl w:val="0"/>
          <w:numId w:val="1"/>
        </w:numPr>
        <w:ind w:left="567" w:right="170"/>
      </w:pPr>
      <w:r w:rsidRPr="00494D25">
        <w:t xml:space="preserve">на втором этапе проверяется </w:t>
      </w:r>
      <w:proofErr w:type="spellStart"/>
      <w:r w:rsidRPr="00494D25">
        <w:t>сформированность</w:t>
      </w:r>
      <w:proofErr w:type="spellEnd"/>
      <w:r w:rsidRPr="00494D25">
        <w:t xml:space="preserve"> общепрофессиональных и профессиональных компетенций в соответствии с учебным планом.</w:t>
      </w:r>
    </w:p>
    <w:p w:rsidR="002F06E4" w:rsidRPr="002653E7" w:rsidRDefault="002F06E4" w:rsidP="002F06E4">
      <w:pPr>
        <w:ind w:right="170"/>
        <w:jc w:val="center"/>
        <w:rPr>
          <w:b/>
          <w:i/>
        </w:rPr>
      </w:pPr>
      <w:r w:rsidRPr="002653E7">
        <w:rPr>
          <w:b/>
          <w:i/>
        </w:rPr>
        <w:t>Подготовка к сдаче и сдача первого этапа государственного экзамена</w:t>
      </w:r>
    </w:p>
    <w:p w:rsidR="002F06E4" w:rsidRPr="002653E7" w:rsidRDefault="002F06E4" w:rsidP="002F06E4">
      <w:pPr>
        <w:ind w:right="170"/>
      </w:pPr>
      <w:r w:rsidRPr="002653E7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2F06E4" w:rsidRPr="002653E7" w:rsidRDefault="002F06E4" w:rsidP="002F06E4">
      <w:pPr>
        <w:pStyle w:val="a9"/>
        <w:numPr>
          <w:ilvl w:val="0"/>
          <w:numId w:val="2"/>
        </w:numPr>
        <w:ind w:right="170"/>
      </w:pPr>
      <w:r w:rsidRPr="002653E7">
        <w:t>выбор одного правильного ответа из заданного списка;</w:t>
      </w:r>
    </w:p>
    <w:p w:rsidR="002F06E4" w:rsidRPr="002653E7" w:rsidRDefault="002F06E4" w:rsidP="002F06E4">
      <w:pPr>
        <w:pStyle w:val="a9"/>
        <w:numPr>
          <w:ilvl w:val="0"/>
          <w:numId w:val="2"/>
        </w:numPr>
        <w:ind w:right="170"/>
      </w:pPr>
      <w:r w:rsidRPr="002653E7">
        <w:t>восстановление соответствия.</w:t>
      </w:r>
    </w:p>
    <w:p w:rsidR="002F06E4" w:rsidRPr="002653E7" w:rsidRDefault="002F06E4" w:rsidP="002F06E4">
      <w:pPr>
        <w:ind w:right="170"/>
      </w:pPr>
      <w:proofErr w:type="gramStart"/>
      <w:r w:rsidRPr="002653E7">
        <w:t>Для подготовки к экзамену на образовательном портале за три недели до начала</w:t>
      </w:r>
      <w:proofErr w:type="gramEnd"/>
      <w:r w:rsidRPr="002653E7">
        <w:t xml:space="preserve">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</w:t>
      </w:r>
      <w:proofErr w:type="gramStart"/>
      <w:r w:rsidRPr="002653E7">
        <w:t>обучающимися</w:t>
      </w:r>
      <w:proofErr w:type="gramEnd"/>
      <w:r w:rsidRPr="002653E7">
        <w:t xml:space="preserve"> для организации доступа к информационным ресурсам и сервисам университета.</w:t>
      </w:r>
    </w:p>
    <w:p w:rsidR="002F06E4" w:rsidRPr="002653E7" w:rsidRDefault="002F06E4" w:rsidP="002F06E4">
      <w:pPr>
        <w:ind w:right="170"/>
      </w:pPr>
      <w:r w:rsidRPr="002653E7">
        <w:lastRenderedPageBreak/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2F06E4" w:rsidRPr="002653E7" w:rsidRDefault="002F06E4" w:rsidP="002F06E4">
      <w:pPr>
        <w:ind w:right="170"/>
      </w:pPr>
      <w:r w:rsidRPr="002653E7">
        <w:t>Блок заданий первого этапа государственного экзамена включает 13 тестовых вопросов. Продолжительность</w:t>
      </w:r>
      <w:r w:rsidRPr="002653E7">
        <w:rPr>
          <w:color w:val="000000"/>
          <w:spacing w:val="3"/>
        </w:rPr>
        <w:t xml:space="preserve"> экзамена составляет </w:t>
      </w:r>
      <w:r w:rsidRPr="002653E7">
        <w:rPr>
          <w:color w:val="000000"/>
          <w:spacing w:val="2"/>
        </w:rPr>
        <w:t>30 минут.</w:t>
      </w:r>
    </w:p>
    <w:p w:rsidR="002F06E4" w:rsidRPr="002653E7" w:rsidRDefault="002F06E4" w:rsidP="002F06E4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2653E7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2F06E4" w:rsidRPr="002653E7" w:rsidRDefault="002F06E4" w:rsidP="002F06E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653E7">
        <w:rPr>
          <w:color w:val="000000"/>
          <w:sz w:val="24"/>
        </w:rPr>
        <w:t>Критерии оценки первого этапа государственного экзамена:</w:t>
      </w:r>
    </w:p>
    <w:p w:rsidR="002F06E4" w:rsidRPr="002653E7" w:rsidRDefault="002F06E4" w:rsidP="002F06E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653E7">
        <w:rPr>
          <w:color w:val="000000"/>
          <w:sz w:val="24"/>
        </w:rPr>
        <w:t xml:space="preserve">– на оценку </w:t>
      </w:r>
      <w:r w:rsidRPr="002653E7">
        <w:rPr>
          <w:b/>
          <w:color w:val="000000"/>
          <w:sz w:val="24"/>
        </w:rPr>
        <w:t xml:space="preserve">«зачтено» </w:t>
      </w:r>
      <w:r w:rsidRPr="002653E7">
        <w:rPr>
          <w:color w:val="000000"/>
          <w:sz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2653E7">
        <w:rPr>
          <w:color w:val="000000"/>
          <w:sz w:val="24"/>
        </w:rPr>
        <w:t>сформированности</w:t>
      </w:r>
      <w:proofErr w:type="spellEnd"/>
      <w:r w:rsidRPr="002653E7">
        <w:rPr>
          <w:color w:val="000000"/>
          <w:sz w:val="24"/>
        </w:rPr>
        <w:t xml:space="preserve"> компетенций;</w:t>
      </w:r>
    </w:p>
    <w:p w:rsidR="002F06E4" w:rsidRPr="002653E7" w:rsidRDefault="002F06E4" w:rsidP="002F06E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653E7">
        <w:rPr>
          <w:color w:val="000000"/>
          <w:sz w:val="24"/>
        </w:rPr>
        <w:t xml:space="preserve">– на оценку </w:t>
      </w:r>
      <w:r w:rsidRPr="002653E7">
        <w:rPr>
          <w:b/>
          <w:color w:val="000000"/>
          <w:sz w:val="24"/>
        </w:rPr>
        <w:t>«не зачтено»</w:t>
      </w:r>
      <w:r w:rsidRPr="002653E7">
        <w:rPr>
          <w:color w:val="000000"/>
          <w:sz w:val="24"/>
        </w:rPr>
        <w:t xml:space="preserve"> – </w:t>
      </w:r>
      <w:proofErr w:type="gramStart"/>
      <w:r w:rsidRPr="002653E7">
        <w:rPr>
          <w:color w:val="000000"/>
          <w:sz w:val="24"/>
        </w:rPr>
        <w:t>обучающийся</w:t>
      </w:r>
      <w:proofErr w:type="gramEnd"/>
      <w:r w:rsidRPr="002653E7">
        <w:rPr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2653E7"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 w:rsidRPr="002653E7">
        <w:rPr>
          <w:sz w:val="24"/>
          <w:szCs w:val="24"/>
        </w:rPr>
        <w:t>сформированности</w:t>
      </w:r>
      <w:proofErr w:type="spellEnd"/>
      <w:r w:rsidRPr="002653E7">
        <w:rPr>
          <w:sz w:val="24"/>
          <w:szCs w:val="24"/>
        </w:rPr>
        <w:t xml:space="preserve"> компетенций.</w:t>
      </w:r>
    </w:p>
    <w:p w:rsidR="002F06E4" w:rsidRPr="002653E7" w:rsidRDefault="002F06E4" w:rsidP="002F06E4">
      <w:pPr>
        <w:ind w:right="170"/>
        <w:jc w:val="center"/>
        <w:rPr>
          <w:b/>
          <w:i/>
        </w:rPr>
      </w:pPr>
      <w:r w:rsidRPr="002653E7">
        <w:rPr>
          <w:b/>
          <w:i/>
        </w:rPr>
        <w:t>Подготовка к сдаче и сдача второго этапа государственного экзамена</w:t>
      </w:r>
    </w:p>
    <w:p w:rsidR="002F06E4" w:rsidRPr="002653E7" w:rsidRDefault="002F06E4" w:rsidP="002F06E4">
      <w:pPr>
        <w:ind w:right="170"/>
      </w:pPr>
      <w:r w:rsidRPr="002653E7">
        <w:t xml:space="preserve">Ко второму этапу государственного экзамена допускается </w:t>
      </w:r>
      <w:proofErr w:type="gramStart"/>
      <w:r w:rsidRPr="002653E7">
        <w:t>обучающийся</w:t>
      </w:r>
      <w:proofErr w:type="gramEnd"/>
      <w:r w:rsidRPr="002653E7">
        <w:t>, получивший оценку «зачтено» на первом этапе.</w:t>
      </w:r>
    </w:p>
    <w:p w:rsidR="002F06E4" w:rsidRDefault="002F06E4" w:rsidP="002F06E4">
      <w:pPr>
        <w:ind w:right="170"/>
      </w:pPr>
      <w:r w:rsidRPr="002653E7">
        <w:t xml:space="preserve">Второй этап государственного экзамена проводится в </w:t>
      </w:r>
      <w:r w:rsidRPr="002653E7">
        <w:rPr>
          <w:u w:val="single"/>
        </w:rPr>
        <w:t>устной</w:t>
      </w:r>
      <w:r w:rsidRPr="002653E7">
        <w:t xml:space="preserve"> форме.</w:t>
      </w:r>
    </w:p>
    <w:p w:rsidR="002F06E4" w:rsidRPr="00494D25" w:rsidRDefault="002F06E4" w:rsidP="002F06E4">
      <w:pPr>
        <w:ind w:right="170"/>
      </w:pPr>
      <w:r>
        <w:t>Второй этап г</w:t>
      </w:r>
      <w:r w:rsidRPr="00AE1D4E">
        <w:t>осударственн</w:t>
      </w:r>
      <w:r>
        <w:t>ого</w:t>
      </w:r>
      <w:r w:rsidRPr="00AE1D4E">
        <w:t xml:space="preserve"> экзамен</w:t>
      </w:r>
      <w:r>
        <w:t>а</w:t>
      </w:r>
      <w:r w:rsidRPr="00AE1D4E">
        <w:t xml:space="preserve"> включает </w:t>
      </w:r>
      <w:r>
        <w:t xml:space="preserve">2 </w:t>
      </w:r>
      <w:proofErr w:type="gramStart"/>
      <w:r>
        <w:t>теоретических</w:t>
      </w:r>
      <w:proofErr w:type="gramEnd"/>
      <w:r>
        <w:t xml:space="preserve"> вопроса. </w:t>
      </w: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 </w:t>
      </w:r>
      <w:r>
        <w:rPr>
          <w:color w:val="000000"/>
          <w:spacing w:val="2"/>
        </w:rPr>
        <w:t>60-70 минут.</w:t>
      </w:r>
    </w:p>
    <w:p w:rsidR="002F06E4" w:rsidRPr="007C4CB2" w:rsidRDefault="002F06E4" w:rsidP="002F06E4">
      <w:pPr>
        <w:ind w:right="170"/>
        <w:rPr>
          <w:iCs/>
        </w:rPr>
      </w:pPr>
      <w:r>
        <w:t xml:space="preserve"> </w:t>
      </w:r>
      <w:r>
        <w:rPr>
          <w:color w:val="000000"/>
          <w:spacing w:val="2"/>
        </w:rPr>
        <w:t xml:space="preserve">Во </w:t>
      </w:r>
      <w:r w:rsidRPr="00AE1D4E">
        <w:t>время</w:t>
      </w:r>
      <w:r>
        <w:t xml:space="preserve"> </w:t>
      </w:r>
      <w:r w:rsidRPr="00C1757A">
        <w:t>второго этапа</w:t>
      </w:r>
      <w:r>
        <w:rPr>
          <w:color w:val="000000"/>
          <w:spacing w:val="2"/>
        </w:rPr>
        <w:t xml:space="preserve"> государственного экзамена студент может пользоваться </w:t>
      </w:r>
      <w:r w:rsidRPr="007C4CB2">
        <w:rPr>
          <w:iCs/>
        </w:rPr>
        <w:t>макетами, схемами, картами и другими наглядными пособиями.</w:t>
      </w:r>
    </w:p>
    <w:p w:rsidR="002F06E4" w:rsidRPr="00AE1D4E" w:rsidRDefault="002F06E4" w:rsidP="002F06E4">
      <w:pPr>
        <w:ind w:right="170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2F06E4" w:rsidRPr="00C1757A" w:rsidRDefault="002F06E4" w:rsidP="002F06E4">
      <w:pPr>
        <w:ind w:right="170"/>
      </w:pPr>
      <w:r w:rsidRPr="001B06F0">
        <w:t xml:space="preserve">Результаты </w:t>
      </w:r>
      <w:r w:rsidRPr="00C1757A">
        <w:t xml:space="preserve">второго этапа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2F06E4" w:rsidRDefault="002F06E4" w:rsidP="002F06E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C1757A">
        <w:rPr>
          <w:color w:val="000000"/>
          <w:sz w:val="24"/>
        </w:rPr>
        <w:t>Критерии оценки второго этапа государственного</w:t>
      </w:r>
      <w:r w:rsidRPr="008D4D89">
        <w:rPr>
          <w:color w:val="000000"/>
          <w:sz w:val="24"/>
        </w:rPr>
        <w:t xml:space="preserve"> экзамена:</w:t>
      </w:r>
    </w:p>
    <w:p w:rsidR="002F06E4" w:rsidRDefault="002F06E4" w:rsidP="002F06E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– обучающийся должен показать высокий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показать не только знания и умения на уровне воспроизведения и объяснения информации, но и профессиональные, интеллектуальные навыки решения проблем и задач, нахождения уникальных ответов к проблемам, оценки и вынесения критических суждений, основанных на прочных знаниях;</w:t>
      </w:r>
    </w:p>
    <w:p w:rsidR="002F06E4" w:rsidRDefault="002F06E4" w:rsidP="002F06E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– обучающийся должен показать средний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показать не только знания и умения на уровне воспроизведения и объяснения информации, но и профессиональные, интеллектуальные навыки решения проблем и задач, нахождения уникальных ответов к проблемам;</w:t>
      </w:r>
    </w:p>
    <w:p w:rsidR="002F06E4" w:rsidRPr="005977E0" w:rsidRDefault="002F06E4" w:rsidP="002F06E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977E0">
        <w:rPr>
          <w:color w:val="000000"/>
          <w:sz w:val="24"/>
        </w:rPr>
        <w:t xml:space="preserve">–– на оценку </w:t>
      </w:r>
      <w:r w:rsidRPr="005977E0">
        <w:rPr>
          <w:b/>
          <w:color w:val="000000"/>
          <w:sz w:val="24"/>
        </w:rPr>
        <w:t>«удовлетворительно»</w:t>
      </w:r>
      <w:r w:rsidRPr="005977E0">
        <w:rPr>
          <w:color w:val="000000"/>
          <w:sz w:val="24"/>
        </w:rPr>
        <w:t xml:space="preserve"> (3 балла) – обучающийся должен показать базовый уровень </w:t>
      </w:r>
      <w:proofErr w:type="spellStart"/>
      <w:r w:rsidRPr="005977E0">
        <w:rPr>
          <w:color w:val="000000"/>
          <w:sz w:val="24"/>
        </w:rPr>
        <w:t>сформированности</w:t>
      </w:r>
      <w:proofErr w:type="spellEnd"/>
      <w:r w:rsidRPr="005977E0">
        <w:rPr>
          <w:color w:val="000000"/>
          <w:sz w:val="24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2F06E4" w:rsidRPr="005977E0" w:rsidRDefault="002F06E4" w:rsidP="002F06E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977E0">
        <w:rPr>
          <w:color w:val="000000"/>
          <w:sz w:val="24"/>
        </w:rPr>
        <w:lastRenderedPageBreak/>
        <w:t xml:space="preserve">–на оценку </w:t>
      </w:r>
      <w:r w:rsidRPr="005977E0">
        <w:rPr>
          <w:b/>
          <w:color w:val="000000"/>
          <w:sz w:val="24"/>
        </w:rPr>
        <w:t xml:space="preserve">«неудовлетворительно» </w:t>
      </w:r>
      <w:r w:rsidRPr="005977E0">
        <w:rPr>
          <w:color w:val="000000"/>
          <w:sz w:val="24"/>
        </w:rPr>
        <w:t xml:space="preserve">(2 балла) – </w:t>
      </w:r>
      <w:proofErr w:type="gramStart"/>
      <w:r w:rsidRPr="005977E0">
        <w:rPr>
          <w:color w:val="000000"/>
          <w:sz w:val="24"/>
        </w:rPr>
        <w:t>обучающийся</w:t>
      </w:r>
      <w:proofErr w:type="gramEnd"/>
      <w:r w:rsidRPr="005977E0">
        <w:rPr>
          <w:color w:val="000000"/>
          <w:sz w:val="24"/>
        </w:rPr>
        <w:t xml:space="preserve">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2F06E4" w:rsidRPr="008D4D89" w:rsidRDefault="002F06E4" w:rsidP="002F06E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977E0">
        <w:rPr>
          <w:color w:val="000000"/>
          <w:sz w:val="24"/>
        </w:rPr>
        <w:t xml:space="preserve">– на оценку </w:t>
      </w:r>
      <w:r w:rsidRPr="005977E0">
        <w:rPr>
          <w:b/>
          <w:color w:val="000000"/>
          <w:sz w:val="24"/>
        </w:rPr>
        <w:t xml:space="preserve">«неудовлетворительно» </w:t>
      </w:r>
      <w:r w:rsidRPr="005977E0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F06E4" w:rsidRPr="007C4CB2" w:rsidRDefault="002F06E4" w:rsidP="002F06E4">
      <w:pPr>
        <w:pStyle w:val="11"/>
        <w:shd w:val="clear" w:color="auto" w:fill="FFFFFF"/>
        <w:ind w:right="-1" w:firstLine="567"/>
        <w:rPr>
          <w:i/>
          <w:iCs/>
        </w:rPr>
      </w:pPr>
      <w:r>
        <w:rPr>
          <w:color w:val="000000"/>
          <w:sz w:val="24"/>
        </w:rPr>
        <w:t xml:space="preserve">  </w:t>
      </w:r>
      <w:r w:rsidRPr="007C4CB2">
        <w:rPr>
          <w:iCs/>
        </w:rPr>
        <w:t>Результаты государственного экзамена объявляются</w:t>
      </w:r>
      <w:r>
        <w:rPr>
          <w:i/>
          <w:iCs/>
        </w:rPr>
        <w:t xml:space="preserve"> в день его проведения.</w:t>
      </w:r>
    </w:p>
    <w:p w:rsidR="002F06E4" w:rsidRDefault="002F06E4" w:rsidP="002F06E4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работы.</w:t>
      </w:r>
    </w:p>
    <w:p w:rsidR="002F06E4" w:rsidRDefault="002F06E4" w:rsidP="002F06E4">
      <w:pPr>
        <w:pStyle w:val="1"/>
        <w:contextualSpacing/>
      </w:pPr>
      <w:r>
        <w:t>2.1</w:t>
      </w:r>
      <w:r w:rsidRPr="00FE20C4">
        <w:t xml:space="preserve"> </w:t>
      </w:r>
      <w:bookmarkStart w:id="3" w:name="_Toc294809323"/>
      <w:r w:rsidRPr="00FE20C4">
        <w:t>Содержание государственного экзамена</w:t>
      </w:r>
      <w:bookmarkEnd w:id="3"/>
    </w:p>
    <w:p w:rsidR="002F06E4" w:rsidRPr="00C1757A" w:rsidRDefault="002F06E4" w:rsidP="002F06E4">
      <w:pPr>
        <w:pStyle w:val="1"/>
        <w:contextualSpacing/>
        <w:rPr>
          <w:b w:val="0"/>
          <w:i/>
          <w:szCs w:val="24"/>
        </w:rPr>
      </w:pPr>
      <w:r w:rsidRPr="00003102">
        <w:rPr>
          <w:b w:val="0"/>
          <w:i/>
          <w:szCs w:val="24"/>
        </w:rPr>
        <w:t xml:space="preserve"> </w:t>
      </w:r>
      <w:r w:rsidRPr="00C1757A">
        <w:rPr>
          <w:i/>
        </w:rPr>
        <w:t xml:space="preserve">2.1.1 Перечень тем, проверяемых на первом этапе государственного экзамена 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Философия, ее место в культуре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Исторические типы философии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 xml:space="preserve">Проблема </w:t>
      </w:r>
      <w:proofErr w:type="gramStart"/>
      <w:r w:rsidRPr="00C1757A">
        <w:t>идеального</w:t>
      </w:r>
      <w:proofErr w:type="gramEnd"/>
      <w:r w:rsidRPr="00C1757A">
        <w:t>. Сознание как форма психического отражения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Особенности человеческого бытия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Общество как развивающаяся система. Культура и цивилизация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История в системе гуманитарных наук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Цивилизации Древнего мира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Эпоха средневековья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Новое время XVI-XVIII вв.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Модернизация и становление индустриального общества во второй половине XVIII – начале XX вв.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Россия и мир в ХХ – начале XXI в.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Новое время и эпоха модернизации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Спрос, предложение, рыночное равновесие, эластичность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Основы теории производства: издержки производства, выручка, прибыль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Основные макроэкономические показатели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Макроэкономическая нестабильность: безработица, инфляция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Предприятие и фирма. Экономическая природа и целевая функция фирмы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Конституционное право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Гражданское право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Трудовое право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Семейное право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Уголовное право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Я и моё окружение (на иностранном языке)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Я и моя учеба (на иностранном языке)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Я и мир вокруг меня (на иностранном языке)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Я и моя будущая профессия (на иностранном языке)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Страна изучаемого языка (на иностранном языке)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Формы существования языка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Функциональные стили литературного языка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Проблема межкультурного взаимодействия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Речевое взаимодействие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Деловая коммуникация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Основные понятия культурологии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Христианский тип культуры как взаимодействие конфессий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Исламский тип культуры в духовно-историческом контексте взаимодействия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 xml:space="preserve">Теоретико-методологические основы </w:t>
      </w:r>
      <w:proofErr w:type="spellStart"/>
      <w:r w:rsidRPr="00C1757A">
        <w:t>командообразования</w:t>
      </w:r>
      <w:proofErr w:type="spellEnd"/>
      <w:r w:rsidRPr="00C1757A">
        <w:t xml:space="preserve"> и саморазвития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Личностные характеристики членов команды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Организационно-процессуальные аспекты командной работы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lastRenderedPageBreak/>
        <w:t>Технология создания команды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Саморазвитие как условие повышения эффективности личности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Диагностика и самодиагностика организма при регулярных занятиях физической культурой и спортом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Техническая подготовка и обучение двигательным действиям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 xml:space="preserve">Методики воспитания физических качеств.  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Виды спорта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Классификация чрезвычайных ситуаций. Система чрезвычайных ситуаций</w:t>
      </w:r>
    </w:p>
    <w:p w:rsidR="002F06E4" w:rsidRPr="00C1757A" w:rsidRDefault="002F06E4" w:rsidP="002F06E4">
      <w:pPr>
        <w:pStyle w:val="a9"/>
        <w:numPr>
          <w:ilvl w:val="0"/>
          <w:numId w:val="3"/>
        </w:numPr>
        <w:spacing w:line="240" w:lineRule="auto"/>
        <w:ind w:left="851"/>
        <w:jc w:val="left"/>
      </w:pPr>
      <w:r w:rsidRPr="00C1757A">
        <w:t>Методы защиты в условиях чрезвычайных ситуаций</w:t>
      </w:r>
    </w:p>
    <w:p w:rsidR="002F06E4" w:rsidRDefault="002F06E4" w:rsidP="002F06E4">
      <w:pPr>
        <w:pStyle w:val="1"/>
        <w:contextualSpacing/>
        <w:rPr>
          <w:i/>
          <w:szCs w:val="24"/>
        </w:rPr>
      </w:pPr>
      <w:r w:rsidRPr="00C1757A">
        <w:rPr>
          <w:b w:val="0"/>
          <w:i/>
          <w:szCs w:val="24"/>
        </w:rPr>
        <w:t xml:space="preserve"> </w:t>
      </w:r>
      <w:r w:rsidRPr="00C1757A">
        <w:rPr>
          <w:i/>
          <w:szCs w:val="24"/>
        </w:rPr>
        <w:t>2.1.2 Перечень теоретических вопросов, выносимых на второй этап</w:t>
      </w:r>
      <w:r>
        <w:rPr>
          <w:i/>
          <w:szCs w:val="24"/>
        </w:rPr>
        <w:t xml:space="preserve"> </w:t>
      </w:r>
      <w:r w:rsidRPr="00003102">
        <w:rPr>
          <w:i/>
          <w:szCs w:val="24"/>
        </w:rPr>
        <w:t>государственный экзамен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Общие понятия о диаграммах состояния тугоплавких систем и их информативности.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Однокомпонентные системы.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Диаграммы состояния соединений, имеющих несколько полиморфных модификаций.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Элементы строения диаграмм и правила работы с ними.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Полиморфизм.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Диаграмма состояния SiO2; последовательность фазовых превращений, характеристика полиморфных форм, отклонение от равновесных состояний, значение системы для химии и технологии силикатов.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Двухкомпонентные системы.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Элементы строения и правила работы с диаграммами состояния двухкомпонентных систем различных типов.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Правило рычага и его применение для количественных расчетов в двухкомпонентных системах.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Явление ликвации.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 xml:space="preserve">Диаграммы состояния двухкомпонентных систем: Nа2О - SiO2, </w:t>
      </w:r>
      <w:proofErr w:type="spellStart"/>
      <w:r w:rsidRPr="00F20B81">
        <w:rPr>
          <w:color w:val="000000"/>
          <w:w w:val="101"/>
          <w:sz w:val="24"/>
          <w:szCs w:val="24"/>
        </w:rPr>
        <w:t>CaO</w:t>
      </w:r>
      <w:proofErr w:type="spellEnd"/>
      <w:r w:rsidRPr="00F20B81">
        <w:rPr>
          <w:color w:val="000000"/>
          <w:w w:val="101"/>
          <w:sz w:val="24"/>
          <w:szCs w:val="24"/>
        </w:rPr>
        <w:t xml:space="preserve"> - SiO2, Al2O3 - SiO2, </w:t>
      </w:r>
      <w:proofErr w:type="spellStart"/>
      <w:r w:rsidRPr="00F20B81">
        <w:rPr>
          <w:color w:val="000000"/>
          <w:w w:val="101"/>
          <w:sz w:val="24"/>
          <w:szCs w:val="24"/>
        </w:rPr>
        <w:t>MgO</w:t>
      </w:r>
      <w:proofErr w:type="spellEnd"/>
      <w:r w:rsidRPr="00F20B81">
        <w:rPr>
          <w:color w:val="000000"/>
          <w:w w:val="101"/>
          <w:sz w:val="24"/>
          <w:szCs w:val="24"/>
        </w:rPr>
        <w:t xml:space="preserve"> - SiO2.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Характеристика бинарных соединений в этих системах: мет</w:t>
      </w:r>
      <w:proofErr w:type="gramStart"/>
      <w:r w:rsidRPr="00F20B81">
        <w:rPr>
          <w:color w:val="000000"/>
          <w:w w:val="101"/>
          <w:sz w:val="24"/>
          <w:szCs w:val="24"/>
        </w:rPr>
        <w:t>а-</w:t>
      </w:r>
      <w:proofErr w:type="gramEnd"/>
      <w:r w:rsidRPr="00F20B81">
        <w:rPr>
          <w:color w:val="000000"/>
          <w:w w:val="101"/>
          <w:sz w:val="24"/>
          <w:szCs w:val="24"/>
        </w:rPr>
        <w:t xml:space="preserve"> и </w:t>
      </w:r>
      <w:proofErr w:type="spellStart"/>
      <w:r w:rsidRPr="00F20B81">
        <w:rPr>
          <w:color w:val="000000"/>
          <w:w w:val="101"/>
          <w:sz w:val="24"/>
          <w:szCs w:val="24"/>
        </w:rPr>
        <w:t>ортосиликаты</w:t>
      </w:r>
      <w:proofErr w:type="spellEnd"/>
      <w:r w:rsidRPr="00F20B81">
        <w:rPr>
          <w:color w:val="000000"/>
          <w:w w:val="101"/>
          <w:sz w:val="24"/>
          <w:szCs w:val="24"/>
        </w:rPr>
        <w:t xml:space="preserve"> натрия и кальция, </w:t>
      </w:r>
      <w:proofErr w:type="spellStart"/>
      <w:r w:rsidRPr="00F20B81">
        <w:rPr>
          <w:color w:val="000000"/>
          <w:w w:val="101"/>
          <w:sz w:val="24"/>
          <w:szCs w:val="24"/>
        </w:rPr>
        <w:t>алит</w:t>
      </w:r>
      <w:proofErr w:type="spellEnd"/>
      <w:r w:rsidRPr="00F20B81">
        <w:rPr>
          <w:color w:val="000000"/>
          <w:w w:val="101"/>
          <w:sz w:val="24"/>
          <w:szCs w:val="24"/>
        </w:rPr>
        <w:t xml:space="preserve">, муллит, </w:t>
      </w:r>
      <w:proofErr w:type="spellStart"/>
      <w:r w:rsidRPr="00F20B81">
        <w:rPr>
          <w:color w:val="000000"/>
          <w:w w:val="101"/>
          <w:sz w:val="24"/>
          <w:szCs w:val="24"/>
        </w:rPr>
        <w:t>энстатит</w:t>
      </w:r>
      <w:proofErr w:type="spellEnd"/>
      <w:r w:rsidRPr="00F20B81">
        <w:rPr>
          <w:color w:val="000000"/>
          <w:w w:val="101"/>
          <w:sz w:val="24"/>
          <w:szCs w:val="24"/>
        </w:rPr>
        <w:t>, форстерит.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Трехкомпонентные системы.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Элементы строения и правила работы с диаграммами состояния трехкомпонентных систем различных типов.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>Правило рычага и его применение для количественных расчетов в трехкомпонентных системах.</w:t>
      </w:r>
    </w:p>
    <w:p w:rsidR="002F6AD3" w:rsidRPr="00F20B81" w:rsidRDefault="002F6AD3" w:rsidP="002F6AD3">
      <w:pPr>
        <w:pStyle w:val="ae"/>
        <w:numPr>
          <w:ilvl w:val="0"/>
          <w:numId w:val="4"/>
        </w:numPr>
        <w:ind w:left="709" w:hanging="709"/>
        <w:jc w:val="both"/>
        <w:rPr>
          <w:color w:val="000000"/>
          <w:w w:val="101"/>
          <w:sz w:val="24"/>
          <w:szCs w:val="24"/>
        </w:rPr>
      </w:pPr>
      <w:r w:rsidRPr="00F20B81">
        <w:rPr>
          <w:color w:val="000000"/>
          <w:w w:val="101"/>
          <w:sz w:val="24"/>
          <w:szCs w:val="24"/>
        </w:rPr>
        <w:t xml:space="preserve">Трехкомпонентные системы: </w:t>
      </w:r>
      <w:proofErr w:type="spellStart"/>
      <w:r w:rsidRPr="00F20B81">
        <w:rPr>
          <w:color w:val="000000"/>
          <w:w w:val="101"/>
          <w:sz w:val="24"/>
          <w:szCs w:val="24"/>
        </w:rPr>
        <w:t>СаО</w:t>
      </w:r>
      <w:proofErr w:type="spellEnd"/>
      <w:r w:rsidRPr="00F20B81">
        <w:rPr>
          <w:color w:val="000000"/>
          <w:w w:val="101"/>
          <w:sz w:val="24"/>
          <w:szCs w:val="24"/>
        </w:rPr>
        <w:t xml:space="preserve"> - Аl2O3 - SiO2, </w:t>
      </w:r>
      <w:proofErr w:type="spellStart"/>
      <w:r w:rsidRPr="00F20B81">
        <w:rPr>
          <w:color w:val="000000"/>
          <w:w w:val="101"/>
          <w:sz w:val="24"/>
          <w:szCs w:val="24"/>
        </w:rPr>
        <w:t>MgO</w:t>
      </w:r>
      <w:proofErr w:type="spellEnd"/>
      <w:r w:rsidRPr="00F20B81">
        <w:rPr>
          <w:color w:val="000000"/>
          <w:w w:val="101"/>
          <w:sz w:val="24"/>
          <w:szCs w:val="24"/>
        </w:rPr>
        <w:t xml:space="preserve"> - Al2O3 - SiO2, </w:t>
      </w:r>
      <w:proofErr w:type="spellStart"/>
      <w:r w:rsidRPr="00F20B81">
        <w:rPr>
          <w:color w:val="000000"/>
          <w:w w:val="101"/>
          <w:sz w:val="24"/>
          <w:szCs w:val="24"/>
        </w:rPr>
        <w:t>CaO</w:t>
      </w:r>
      <w:proofErr w:type="spellEnd"/>
      <w:r w:rsidRPr="00F20B81">
        <w:rPr>
          <w:color w:val="000000"/>
          <w:w w:val="101"/>
          <w:sz w:val="24"/>
          <w:szCs w:val="24"/>
        </w:rPr>
        <w:t xml:space="preserve"> - </w:t>
      </w:r>
      <w:proofErr w:type="spellStart"/>
      <w:r w:rsidRPr="00F20B81">
        <w:rPr>
          <w:color w:val="000000"/>
          <w:w w:val="101"/>
          <w:sz w:val="24"/>
          <w:szCs w:val="24"/>
        </w:rPr>
        <w:t>MgO</w:t>
      </w:r>
      <w:proofErr w:type="spellEnd"/>
      <w:r w:rsidRPr="00F20B81">
        <w:rPr>
          <w:color w:val="000000"/>
          <w:w w:val="101"/>
          <w:sz w:val="24"/>
          <w:szCs w:val="24"/>
        </w:rPr>
        <w:t xml:space="preserve"> - SiO2.</w:t>
      </w:r>
    </w:p>
    <w:p w:rsidR="002F6AD3" w:rsidRPr="00F20B81" w:rsidRDefault="002F6AD3" w:rsidP="002F6AD3">
      <w:pPr>
        <w:pStyle w:val="ae"/>
        <w:rPr>
          <w:color w:val="000000"/>
          <w:w w:val="101"/>
          <w:sz w:val="24"/>
          <w:szCs w:val="24"/>
        </w:rPr>
      </w:pPr>
      <w:r>
        <w:rPr>
          <w:color w:val="000000"/>
          <w:w w:val="101"/>
          <w:sz w:val="24"/>
          <w:szCs w:val="24"/>
        </w:rPr>
        <w:t xml:space="preserve">17. </w:t>
      </w:r>
      <w:r w:rsidRPr="00F20B81">
        <w:rPr>
          <w:color w:val="000000"/>
          <w:w w:val="101"/>
          <w:sz w:val="24"/>
          <w:szCs w:val="24"/>
        </w:rPr>
        <w:t>Твердофазные процессы, их особенности и значение для технологии тугоплавких неметаллических и силикатных материалов.</w:t>
      </w:r>
    </w:p>
    <w:p w:rsidR="002F6AD3" w:rsidRPr="00F20B81" w:rsidRDefault="002F6AD3" w:rsidP="002F6AD3">
      <w:pPr>
        <w:pStyle w:val="ae"/>
        <w:rPr>
          <w:color w:val="000000"/>
          <w:w w:val="101"/>
          <w:sz w:val="24"/>
          <w:szCs w:val="24"/>
        </w:rPr>
      </w:pPr>
      <w:r>
        <w:rPr>
          <w:color w:val="000000"/>
          <w:w w:val="101"/>
          <w:sz w:val="24"/>
          <w:szCs w:val="24"/>
        </w:rPr>
        <w:t xml:space="preserve">18 . </w:t>
      </w:r>
      <w:r w:rsidRPr="00F20B81">
        <w:rPr>
          <w:color w:val="000000"/>
          <w:w w:val="101"/>
          <w:sz w:val="24"/>
          <w:szCs w:val="24"/>
        </w:rPr>
        <w:t>Спекание, сущность, признаки и движущая сила процесса.</w:t>
      </w:r>
    </w:p>
    <w:p w:rsidR="002F6AD3" w:rsidRPr="00F20B81" w:rsidRDefault="002F6AD3" w:rsidP="002F6AD3">
      <w:pPr>
        <w:pStyle w:val="ae"/>
        <w:rPr>
          <w:color w:val="000000"/>
          <w:w w:val="101"/>
          <w:sz w:val="24"/>
          <w:szCs w:val="24"/>
        </w:rPr>
      </w:pPr>
      <w:r>
        <w:rPr>
          <w:color w:val="000000"/>
          <w:w w:val="101"/>
          <w:sz w:val="24"/>
          <w:szCs w:val="24"/>
        </w:rPr>
        <w:t xml:space="preserve">19. </w:t>
      </w:r>
      <w:r w:rsidRPr="00F20B81">
        <w:rPr>
          <w:color w:val="000000"/>
          <w:w w:val="101"/>
          <w:sz w:val="24"/>
          <w:szCs w:val="24"/>
        </w:rPr>
        <w:t>Виды спекания.</w:t>
      </w:r>
    </w:p>
    <w:p w:rsidR="002F6AD3" w:rsidRPr="00F20B81" w:rsidRDefault="002F6AD3" w:rsidP="002F6AD3">
      <w:pPr>
        <w:pStyle w:val="ae"/>
        <w:rPr>
          <w:color w:val="000000"/>
          <w:w w:val="101"/>
          <w:sz w:val="24"/>
          <w:szCs w:val="24"/>
        </w:rPr>
      </w:pPr>
      <w:r>
        <w:rPr>
          <w:color w:val="000000"/>
          <w:w w:val="101"/>
          <w:sz w:val="24"/>
          <w:szCs w:val="24"/>
        </w:rPr>
        <w:t xml:space="preserve">20. </w:t>
      </w:r>
      <w:r w:rsidRPr="00F20B81">
        <w:rPr>
          <w:color w:val="000000"/>
          <w:w w:val="101"/>
          <w:sz w:val="24"/>
          <w:szCs w:val="24"/>
        </w:rPr>
        <w:t xml:space="preserve">Механизм твердофазного спекания. </w:t>
      </w:r>
    </w:p>
    <w:p w:rsidR="002F6AD3" w:rsidRPr="00F20B81" w:rsidRDefault="002F6AD3" w:rsidP="002F6AD3">
      <w:pPr>
        <w:pStyle w:val="ae"/>
        <w:rPr>
          <w:color w:val="000000"/>
          <w:w w:val="101"/>
          <w:sz w:val="24"/>
          <w:szCs w:val="24"/>
        </w:rPr>
      </w:pPr>
      <w:r>
        <w:rPr>
          <w:color w:val="000000"/>
          <w:w w:val="101"/>
          <w:sz w:val="24"/>
          <w:szCs w:val="24"/>
        </w:rPr>
        <w:t>21.</w:t>
      </w:r>
      <w:r w:rsidRPr="00F20B81">
        <w:rPr>
          <w:color w:val="000000"/>
          <w:w w:val="101"/>
          <w:sz w:val="24"/>
          <w:szCs w:val="24"/>
        </w:rPr>
        <w:t>Факторы, влияющие на спекание; изменение свойств материала в процессе спекания.</w:t>
      </w:r>
    </w:p>
    <w:p w:rsidR="00BD7A9B" w:rsidRDefault="00BD7A9B" w:rsidP="00BD7A9B">
      <w:pPr>
        <w:widowControl w:val="0"/>
        <w:tabs>
          <w:tab w:val="left" w:pos="284"/>
          <w:tab w:val="left" w:pos="426"/>
        </w:tabs>
        <w:autoSpaceDE w:val="0"/>
        <w:autoSpaceDN w:val="0"/>
        <w:spacing w:line="240" w:lineRule="auto"/>
        <w:ind w:right="425" w:firstLine="0"/>
      </w:pPr>
      <w:r>
        <w:t xml:space="preserve">22. Классификация </w:t>
      </w:r>
      <w:proofErr w:type="spellStart"/>
      <w:r>
        <w:t>СиТНМ</w:t>
      </w:r>
      <w:proofErr w:type="spellEnd"/>
      <w:r w:rsidRPr="001B48FA">
        <w:t xml:space="preserve"> (</w:t>
      </w:r>
      <w:proofErr w:type="gramStart"/>
      <w:r w:rsidRPr="00BD7A9B">
        <w:rPr>
          <w:lang w:val="en-US"/>
        </w:rPr>
        <w:t>c</w:t>
      </w:r>
      <w:proofErr w:type="spellStart"/>
      <w:proofErr w:type="gramEnd"/>
      <w:r>
        <w:t>иликатных</w:t>
      </w:r>
      <w:proofErr w:type="spellEnd"/>
      <w:r>
        <w:t xml:space="preserve"> неметаллических материалов): по химической природе, по структуре слагающих фаз, по особенностям технологии, строению, функциональному назначению, размерным</w:t>
      </w:r>
      <w:r w:rsidRPr="00BD7A9B">
        <w:rPr>
          <w:spacing w:val="-18"/>
        </w:rPr>
        <w:t xml:space="preserve"> </w:t>
      </w:r>
      <w:r>
        <w:t>параметрам.</w:t>
      </w:r>
    </w:p>
    <w:p w:rsidR="00BD7A9B" w:rsidRDefault="00BD7A9B" w:rsidP="00BD7A9B">
      <w:pPr>
        <w:widowControl w:val="0"/>
        <w:tabs>
          <w:tab w:val="left" w:pos="284"/>
          <w:tab w:val="left" w:pos="426"/>
          <w:tab w:val="left" w:pos="942"/>
        </w:tabs>
        <w:autoSpaceDE w:val="0"/>
        <w:autoSpaceDN w:val="0"/>
        <w:spacing w:line="240" w:lineRule="auto"/>
        <w:ind w:right="425" w:firstLine="0"/>
      </w:pPr>
      <w:r>
        <w:t>23. Структура тугоплавких простых и сложных оксидов, углерода, карбидов, нитридов и других бинарных соединений. Особенности структуры кристаллических силикатов. Кремнекислородные мотивы в структурах силикатов. Структура силикатов с крупными</w:t>
      </w:r>
      <w:r w:rsidRPr="00BD7A9B">
        <w:rPr>
          <w:spacing w:val="-5"/>
        </w:rPr>
        <w:t xml:space="preserve"> </w:t>
      </w:r>
      <w:r>
        <w:t>катионами.</w:t>
      </w:r>
    </w:p>
    <w:p w:rsidR="00BD7A9B" w:rsidRDefault="00BD7A9B" w:rsidP="002B5058">
      <w:pPr>
        <w:widowControl w:val="0"/>
        <w:tabs>
          <w:tab w:val="left" w:pos="284"/>
          <w:tab w:val="left" w:pos="426"/>
          <w:tab w:val="left" w:pos="987"/>
        </w:tabs>
        <w:autoSpaceDE w:val="0"/>
        <w:autoSpaceDN w:val="0"/>
        <w:spacing w:line="240" w:lineRule="auto"/>
        <w:ind w:right="425" w:firstLine="0"/>
      </w:pPr>
      <w:r>
        <w:lastRenderedPageBreak/>
        <w:t xml:space="preserve">24. Явления полиморфизма и изоморфизма в </w:t>
      </w:r>
      <w:proofErr w:type="spellStart"/>
      <w:r>
        <w:t>СиТНМ</w:t>
      </w:r>
      <w:proofErr w:type="spellEnd"/>
      <w:r>
        <w:t>. Изоморфные замещения в силикатах. Нестехиометрические твердые</w:t>
      </w:r>
      <w:r w:rsidRPr="00BD7A9B">
        <w:rPr>
          <w:spacing w:val="-4"/>
        </w:rPr>
        <w:t xml:space="preserve"> </w:t>
      </w:r>
      <w:r>
        <w:t>тела.</w:t>
      </w:r>
    </w:p>
    <w:p w:rsidR="00BD7A9B" w:rsidRDefault="00BD7A9B" w:rsidP="002B5058">
      <w:pPr>
        <w:widowControl w:val="0"/>
        <w:tabs>
          <w:tab w:val="left" w:pos="284"/>
          <w:tab w:val="left" w:pos="426"/>
          <w:tab w:val="left" w:pos="963"/>
        </w:tabs>
        <w:autoSpaceDE w:val="0"/>
        <w:autoSpaceDN w:val="0"/>
        <w:spacing w:line="240" w:lineRule="auto"/>
        <w:ind w:right="425" w:firstLine="0"/>
      </w:pPr>
      <w:r>
        <w:t>25. Механические и упругие свойства кристаллических и стеклообразных тел. Пластическая и упругая деформация. Хрупкое разрушение: основные теории, стадии, механизмы. Коэффициент интенсивности напряжений. Влияние микроструктуры и текстуры материалов на их</w:t>
      </w:r>
      <w:r w:rsidRPr="00BD7A9B">
        <w:rPr>
          <w:spacing w:val="-19"/>
        </w:rPr>
        <w:t xml:space="preserve"> </w:t>
      </w:r>
      <w:r>
        <w:t>разрушение.</w:t>
      </w:r>
    </w:p>
    <w:p w:rsidR="00BD7A9B" w:rsidRDefault="00BD7A9B" w:rsidP="00BD7A9B">
      <w:pPr>
        <w:widowControl w:val="0"/>
        <w:tabs>
          <w:tab w:val="left" w:pos="284"/>
          <w:tab w:val="left" w:pos="426"/>
          <w:tab w:val="left" w:pos="1002"/>
        </w:tabs>
        <w:autoSpaceDE w:val="0"/>
        <w:autoSpaceDN w:val="0"/>
        <w:spacing w:line="240" w:lineRule="auto"/>
        <w:ind w:right="425" w:firstLine="0"/>
      </w:pPr>
      <w:r>
        <w:t xml:space="preserve"> 26.Термические напряжения: причины возникновения и виды. Устойчивость материалов к воздействию термических напряжений. Теории термостойкости. Способы повышения стойкости к разрушению</w:t>
      </w:r>
      <w:r w:rsidRPr="00BD7A9B">
        <w:rPr>
          <w:spacing w:val="-1"/>
        </w:rPr>
        <w:t xml:space="preserve"> </w:t>
      </w:r>
      <w:proofErr w:type="spellStart"/>
      <w:r>
        <w:t>СиТНМ</w:t>
      </w:r>
      <w:proofErr w:type="spellEnd"/>
      <w:r>
        <w:t>.</w:t>
      </w:r>
    </w:p>
    <w:p w:rsidR="00CD5243" w:rsidRDefault="00CD5243" w:rsidP="00CD5243">
      <w:pPr>
        <w:widowControl w:val="0"/>
        <w:tabs>
          <w:tab w:val="left" w:pos="0"/>
          <w:tab w:val="left" w:pos="284"/>
          <w:tab w:val="left" w:pos="1059"/>
        </w:tabs>
        <w:autoSpaceDE w:val="0"/>
        <w:autoSpaceDN w:val="0"/>
        <w:spacing w:before="1" w:line="240" w:lineRule="auto"/>
        <w:ind w:right="425" w:firstLine="0"/>
      </w:pPr>
      <w:r>
        <w:t xml:space="preserve">27.Процессы сушки в технологии </w:t>
      </w:r>
      <w:proofErr w:type="spellStart"/>
      <w:r>
        <w:t>СиТНМ</w:t>
      </w:r>
      <w:proofErr w:type="spellEnd"/>
      <w:r>
        <w:t>. Процессы тепл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массообмена</w:t>
      </w:r>
      <w:proofErr w:type="spellEnd"/>
      <w:r>
        <w:t xml:space="preserve">, протекающие при сушке. Параметры и режимы сушки, основы расчета оптимальных режимов, способы </w:t>
      </w:r>
      <w:proofErr w:type="spellStart"/>
      <w:proofErr w:type="gramStart"/>
      <w:r>
        <w:t>уп-равления</w:t>
      </w:r>
      <w:proofErr w:type="spellEnd"/>
      <w:proofErr w:type="gramEnd"/>
      <w:r>
        <w:t xml:space="preserve"> процессом сушки. Современные методы сушки. Сушильные агрегаты: типы, методы</w:t>
      </w:r>
      <w:r w:rsidRPr="00CD5243">
        <w:rPr>
          <w:spacing w:val="-13"/>
        </w:rPr>
        <w:t xml:space="preserve"> </w:t>
      </w:r>
      <w:r>
        <w:t>расчета.</w:t>
      </w:r>
    </w:p>
    <w:p w:rsidR="00CD5243" w:rsidRDefault="00CD5243" w:rsidP="00CD5243">
      <w:pPr>
        <w:pStyle w:val="a9"/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spacing w:line="240" w:lineRule="auto"/>
        <w:ind w:left="0" w:right="425" w:firstLine="0"/>
        <w:contextualSpacing w:val="0"/>
      </w:pPr>
      <w:r>
        <w:t>28. Разновидности и сущность процессов термообработки материалов и изделий. Обжиг, параметры и режимы. Условия и способы теплопередачи при обжиге. Влияние условий обжига на качество изделий. Основные типы тепловых агрегатов различного назначения, особенности теплообмена в них. Расчет основных параметров и тепловых балансов</w:t>
      </w:r>
      <w:r>
        <w:rPr>
          <w:spacing w:val="-1"/>
        </w:rPr>
        <w:t xml:space="preserve"> </w:t>
      </w:r>
      <w:r>
        <w:t>печей.</w:t>
      </w:r>
    </w:p>
    <w:p w:rsidR="00CD5243" w:rsidRDefault="00CD5243" w:rsidP="00CD5243">
      <w:pPr>
        <w:widowControl w:val="0"/>
        <w:tabs>
          <w:tab w:val="left" w:pos="0"/>
          <w:tab w:val="left" w:pos="284"/>
          <w:tab w:val="left" w:pos="1086"/>
        </w:tabs>
        <w:autoSpaceDE w:val="0"/>
        <w:autoSpaceDN w:val="0"/>
        <w:spacing w:line="240" w:lineRule="auto"/>
        <w:ind w:right="425" w:firstLine="0"/>
      </w:pPr>
      <w:r>
        <w:t>29. Процессы спекания, их классификация, стадии спекания. Сущность, признаки, движущая сила, механизмы, кинетика процессов спекания и рекристаллизации. Активированное спекание, физические</w:t>
      </w:r>
      <w:r w:rsidRPr="00CD5243">
        <w:rPr>
          <w:spacing w:val="-2"/>
        </w:rPr>
        <w:t xml:space="preserve"> </w:t>
      </w:r>
      <w:r>
        <w:t>основы.</w:t>
      </w:r>
    </w:p>
    <w:p w:rsidR="002F6AD3" w:rsidRDefault="00CD5243" w:rsidP="005D6D50">
      <w:pPr>
        <w:widowControl w:val="0"/>
        <w:tabs>
          <w:tab w:val="left" w:pos="0"/>
          <w:tab w:val="left" w:pos="284"/>
          <w:tab w:val="left" w:pos="1038"/>
        </w:tabs>
        <w:autoSpaceDE w:val="0"/>
        <w:autoSpaceDN w:val="0"/>
        <w:spacing w:before="68" w:line="240" w:lineRule="auto"/>
        <w:ind w:right="425" w:firstLine="0"/>
        <w:rPr>
          <w:b/>
          <w:i/>
        </w:rPr>
      </w:pPr>
      <w:r>
        <w:t xml:space="preserve">30. </w:t>
      </w:r>
      <w:r w:rsidRPr="001B48FA">
        <w:t>Режимы</w:t>
      </w:r>
      <w:r w:rsidRPr="00CD5243">
        <w:rPr>
          <w:spacing w:val="-16"/>
        </w:rPr>
        <w:t xml:space="preserve"> </w:t>
      </w:r>
      <w:r w:rsidRPr="001B48FA">
        <w:t>и</w:t>
      </w:r>
      <w:r w:rsidRPr="00CD5243">
        <w:rPr>
          <w:spacing w:val="-12"/>
        </w:rPr>
        <w:t xml:space="preserve"> </w:t>
      </w:r>
      <w:r w:rsidRPr="001B48FA">
        <w:t>условия</w:t>
      </w:r>
      <w:r w:rsidRPr="00CD5243">
        <w:rPr>
          <w:spacing w:val="-14"/>
        </w:rPr>
        <w:t xml:space="preserve"> </w:t>
      </w:r>
      <w:r w:rsidRPr="001B48FA">
        <w:t>получения</w:t>
      </w:r>
      <w:r w:rsidRPr="00CD5243">
        <w:rPr>
          <w:spacing w:val="-15"/>
        </w:rPr>
        <w:t xml:space="preserve"> </w:t>
      </w:r>
      <w:r w:rsidRPr="001B48FA">
        <w:t>гомогенных</w:t>
      </w:r>
      <w:r w:rsidRPr="00CD5243">
        <w:rPr>
          <w:spacing w:val="-10"/>
        </w:rPr>
        <w:t xml:space="preserve"> </w:t>
      </w:r>
      <w:r w:rsidRPr="001B48FA">
        <w:t>расплавов</w:t>
      </w:r>
      <w:r w:rsidRPr="00CD5243">
        <w:rPr>
          <w:spacing w:val="-16"/>
        </w:rPr>
        <w:t xml:space="preserve"> </w:t>
      </w:r>
      <w:r w:rsidRPr="001B48FA">
        <w:t>в</w:t>
      </w:r>
      <w:r w:rsidRPr="00CD5243">
        <w:rPr>
          <w:spacing w:val="-15"/>
        </w:rPr>
        <w:t xml:space="preserve"> </w:t>
      </w:r>
      <w:r w:rsidRPr="001B48FA">
        <w:t>технологии</w:t>
      </w:r>
      <w:r w:rsidRPr="00CD5243">
        <w:rPr>
          <w:spacing w:val="-15"/>
        </w:rPr>
        <w:t xml:space="preserve"> </w:t>
      </w:r>
      <w:r w:rsidRPr="001B48FA">
        <w:t>стекла</w:t>
      </w:r>
      <w:r w:rsidRPr="00CD5243">
        <w:rPr>
          <w:spacing w:val="-15"/>
        </w:rPr>
        <w:t xml:space="preserve"> </w:t>
      </w:r>
      <w:r w:rsidRPr="001B48FA">
        <w:t>и</w:t>
      </w:r>
      <w:r w:rsidRPr="00CD5243">
        <w:rPr>
          <w:spacing w:val="-15"/>
        </w:rPr>
        <w:t xml:space="preserve"> </w:t>
      </w:r>
      <w:proofErr w:type="spellStart"/>
      <w:r w:rsidRPr="001B48FA">
        <w:t>ситаллов</w:t>
      </w:r>
      <w:proofErr w:type="spellEnd"/>
      <w:r w:rsidRPr="001B48FA">
        <w:t>;</w:t>
      </w:r>
      <w:r w:rsidRPr="00CD5243">
        <w:rPr>
          <w:spacing w:val="-13"/>
        </w:rPr>
        <w:t xml:space="preserve"> </w:t>
      </w:r>
      <w:r w:rsidRPr="001B48FA">
        <w:t>условия теплообмена</w:t>
      </w:r>
      <w:r w:rsidRPr="00CD5243">
        <w:rPr>
          <w:spacing w:val="-19"/>
        </w:rPr>
        <w:t xml:space="preserve"> </w:t>
      </w:r>
      <w:r w:rsidRPr="001B48FA">
        <w:t>на</w:t>
      </w:r>
      <w:r w:rsidRPr="00CD5243">
        <w:rPr>
          <w:spacing w:val="-18"/>
        </w:rPr>
        <w:t xml:space="preserve"> </w:t>
      </w:r>
      <w:r w:rsidRPr="001B48FA">
        <w:t>различных</w:t>
      </w:r>
      <w:r w:rsidRPr="00CD5243">
        <w:rPr>
          <w:spacing w:val="-16"/>
        </w:rPr>
        <w:t xml:space="preserve"> </w:t>
      </w:r>
      <w:r w:rsidRPr="001B48FA">
        <w:t>стадиях</w:t>
      </w:r>
      <w:r w:rsidRPr="00CD5243">
        <w:rPr>
          <w:spacing w:val="-18"/>
        </w:rPr>
        <w:t xml:space="preserve"> </w:t>
      </w:r>
      <w:r w:rsidRPr="001B48FA">
        <w:t>получения</w:t>
      </w:r>
      <w:r w:rsidRPr="00CD5243">
        <w:rPr>
          <w:spacing w:val="-17"/>
        </w:rPr>
        <w:t xml:space="preserve"> </w:t>
      </w:r>
      <w:r w:rsidRPr="001B48FA">
        <w:t>стекломассы.</w:t>
      </w:r>
      <w:r w:rsidRPr="00CD5243">
        <w:rPr>
          <w:spacing w:val="-18"/>
        </w:rPr>
        <w:t xml:space="preserve"> </w:t>
      </w:r>
      <w:r w:rsidRPr="001B48FA">
        <w:t>Способы</w:t>
      </w:r>
      <w:r w:rsidRPr="00CD5243">
        <w:rPr>
          <w:spacing w:val="-15"/>
        </w:rPr>
        <w:t xml:space="preserve"> </w:t>
      </w:r>
      <w:r w:rsidRPr="001B48FA">
        <w:t>и</w:t>
      </w:r>
      <w:r w:rsidRPr="00CD5243">
        <w:rPr>
          <w:spacing w:val="-17"/>
        </w:rPr>
        <w:t xml:space="preserve"> </w:t>
      </w:r>
      <w:r w:rsidRPr="001B48FA">
        <w:t>процессы</w:t>
      </w:r>
      <w:r w:rsidRPr="00CD5243">
        <w:rPr>
          <w:spacing w:val="-17"/>
        </w:rPr>
        <w:t xml:space="preserve"> </w:t>
      </w:r>
      <w:r w:rsidRPr="001B48FA">
        <w:t>получения</w:t>
      </w:r>
      <w:r w:rsidRPr="00CD5243">
        <w:rPr>
          <w:spacing w:val="-18"/>
        </w:rPr>
        <w:t xml:space="preserve"> </w:t>
      </w:r>
      <w:r w:rsidRPr="001B48FA">
        <w:t>оксидных расплавов.</w:t>
      </w:r>
      <w:r w:rsidR="002F6AD3">
        <w:rPr>
          <w:b/>
          <w:i/>
        </w:rPr>
        <w:t xml:space="preserve"> </w:t>
      </w:r>
    </w:p>
    <w:p w:rsidR="002F6AD3" w:rsidRPr="005D6D50" w:rsidRDefault="002F6AD3" w:rsidP="002F06E4">
      <w:pPr>
        <w:contextualSpacing/>
      </w:pPr>
    </w:p>
    <w:p w:rsidR="002F06E4" w:rsidRPr="00F4499C" w:rsidRDefault="002F06E4" w:rsidP="002F06E4">
      <w:pPr>
        <w:contextualSpacing/>
        <w:rPr>
          <w:b/>
          <w:i/>
        </w:rPr>
      </w:pPr>
      <w:r w:rsidRPr="00C04A0E">
        <w:rPr>
          <w:b/>
          <w:i/>
        </w:rPr>
        <w:t xml:space="preserve">  </w:t>
      </w:r>
      <w:r w:rsidRPr="00F4499C">
        <w:rPr>
          <w:b/>
          <w:i/>
        </w:rPr>
        <w:t>2.1.3 Перечень практических заданий, выносимых на второй этап государственного экзамена</w:t>
      </w:r>
    </w:p>
    <w:p w:rsidR="002F06E4" w:rsidRPr="00C04A0E" w:rsidRDefault="002F06E4" w:rsidP="002F06E4">
      <w:pPr>
        <w:contextualSpacing/>
      </w:pPr>
      <w:r w:rsidRPr="00F4499C">
        <w:t>Практические задания не предусмотрены.</w:t>
      </w:r>
      <w:r>
        <w:t xml:space="preserve"> Протокол №1 от 05.12.2018 г.</w:t>
      </w:r>
    </w:p>
    <w:p w:rsidR="002F06E4" w:rsidRPr="00CC5288" w:rsidRDefault="002F06E4" w:rsidP="002F06E4">
      <w:pPr>
        <w:contextualSpacing/>
        <w:rPr>
          <w:b/>
          <w:i/>
        </w:rPr>
      </w:pPr>
      <w:r>
        <w:rPr>
          <w:b/>
          <w:i/>
        </w:rPr>
        <w:t xml:space="preserve">2.1.4 </w:t>
      </w:r>
      <w:r w:rsidRPr="00CC5288">
        <w:rPr>
          <w:b/>
          <w:i/>
        </w:rPr>
        <w:t xml:space="preserve"> Учебно-методическое обеспечение</w:t>
      </w:r>
    </w:p>
    <w:p w:rsidR="009C5ED9" w:rsidRDefault="009C5ED9" w:rsidP="009C5ED9">
      <w:pPr>
        <w:spacing w:line="240" w:lineRule="auto"/>
        <w:ind w:firstLine="756"/>
      </w:pPr>
      <w:r>
        <w:rPr>
          <w:color w:val="000000"/>
        </w:rPr>
        <w:t>1.</w:t>
      </w:r>
      <w:r>
        <w:t xml:space="preserve"> </w:t>
      </w:r>
      <w:proofErr w:type="spellStart"/>
      <w:r>
        <w:rPr>
          <w:color w:val="000000"/>
        </w:rPr>
        <w:t>Адаскин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>А.</w:t>
      </w:r>
      <w:r>
        <w:t xml:space="preserve"> </w:t>
      </w:r>
      <w:r>
        <w:rPr>
          <w:color w:val="000000"/>
        </w:rPr>
        <w:t>М.</w:t>
      </w:r>
      <w:r>
        <w:t xml:space="preserve"> </w:t>
      </w:r>
      <w:r>
        <w:rPr>
          <w:color w:val="000000"/>
        </w:rPr>
        <w:t>Материаловедение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технология</w:t>
      </w:r>
      <w:r>
        <w:t xml:space="preserve"> </w:t>
      </w:r>
      <w:r>
        <w:rPr>
          <w:color w:val="000000"/>
        </w:rPr>
        <w:t>металлических,</w:t>
      </w:r>
      <w:r>
        <w:t xml:space="preserve"> </w:t>
      </w:r>
      <w:r>
        <w:rPr>
          <w:color w:val="000000"/>
        </w:rPr>
        <w:t>неметаллических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композиционных</w:t>
      </w:r>
      <w:r>
        <w:t xml:space="preserve"> </w:t>
      </w:r>
      <w:r>
        <w:rPr>
          <w:color w:val="000000"/>
        </w:rPr>
        <w:t>материалов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t xml:space="preserve"> </w:t>
      </w:r>
      <w:r>
        <w:rPr>
          <w:color w:val="000000"/>
        </w:rPr>
        <w:t>учебник</w:t>
      </w:r>
      <w:r>
        <w:t xml:space="preserve"> </w:t>
      </w:r>
      <w:r>
        <w:rPr>
          <w:color w:val="000000"/>
        </w:rPr>
        <w:t>/</w:t>
      </w:r>
      <w:r>
        <w:t xml:space="preserve"> </w:t>
      </w:r>
      <w:r>
        <w:rPr>
          <w:color w:val="000000"/>
        </w:rPr>
        <w:t>A.M.</w:t>
      </w:r>
      <w:r>
        <w:t xml:space="preserve"> </w:t>
      </w:r>
      <w:proofErr w:type="spellStart"/>
      <w:r>
        <w:rPr>
          <w:color w:val="000000"/>
        </w:rPr>
        <w:t>Адаскин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>А.Н.</w:t>
      </w:r>
      <w:r>
        <w:t xml:space="preserve"> </w:t>
      </w:r>
      <w:r>
        <w:rPr>
          <w:color w:val="000000"/>
        </w:rPr>
        <w:t>Красновский.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Москва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t xml:space="preserve"> </w:t>
      </w:r>
      <w:r>
        <w:rPr>
          <w:color w:val="000000"/>
        </w:rPr>
        <w:t>ФОРУМ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t xml:space="preserve"> </w:t>
      </w:r>
      <w:proofErr w:type="gramStart"/>
      <w:r>
        <w:rPr>
          <w:color w:val="000000"/>
        </w:rPr>
        <w:t>ИНФРА-М,</w:t>
      </w:r>
      <w:r>
        <w:t xml:space="preserve"> </w:t>
      </w:r>
      <w:r>
        <w:rPr>
          <w:color w:val="000000"/>
        </w:rPr>
        <w:t>2020.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400</w:t>
      </w:r>
      <w:r>
        <w:t xml:space="preserve"> </w:t>
      </w:r>
      <w:r>
        <w:rPr>
          <w:color w:val="000000"/>
        </w:rPr>
        <w:t>с.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(Высшее</w:t>
      </w:r>
      <w:r>
        <w:t xml:space="preserve"> </w:t>
      </w:r>
      <w:r>
        <w:rPr>
          <w:color w:val="000000"/>
        </w:rPr>
        <w:t>образование:</w:t>
      </w:r>
      <w:proofErr w:type="gramEnd"/>
      <w:r>
        <w:t xml:space="preserve"> </w:t>
      </w:r>
      <w:proofErr w:type="spellStart"/>
      <w:proofErr w:type="gramStart"/>
      <w:r>
        <w:rPr>
          <w:color w:val="000000"/>
        </w:rPr>
        <w:t>Бакалавриат</w:t>
      </w:r>
      <w:proofErr w:type="spellEnd"/>
      <w:r>
        <w:rPr>
          <w:color w:val="000000"/>
        </w:rPr>
        <w:t>).</w:t>
      </w:r>
      <w:proofErr w:type="gramEnd"/>
      <w:r>
        <w:t xml:space="preserve"> </w:t>
      </w:r>
      <w:r>
        <w:rPr>
          <w:color w:val="000000"/>
        </w:rPr>
        <w:t>-</w:t>
      </w:r>
      <w:r>
        <w:t xml:space="preserve"> </w:t>
      </w:r>
      <w:r>
        <w:rPr>
          <w:color w:val="000000"/>
        </w:rPr>
        <w:t>ISBN</w:t>
      </w:r>
      <w:r>
        <w:t xml:space="preserve"> </w:t>
      </w:r>
      <w:r>
        <w:rPr>
          <w:color w:val="000000"/>
        </w:rPr>
        <w:t>978-5-00091-431-1.</w:t>
      </w:r>
      <w:r>
        <w:t xml:space="preserve"> </w:t>
      </w:r>
      <w:r>
        <w:rPr>
          <w:color w:val="000000"/>
        </w:rPr>
        <w:t>-</w:t>
      </w:r>
      <w:r>
        <w:t xml:space="preserve"> </w:t>
      </w:r>
      <w:r>
        <w:rPr>
          <w:color w:val="000000"/>
        </w:rPr>
        <w:t>Текст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t xml:space="preserve"> </w:t>
      </w:r>
      <w:r>
        <w:rPr>
          <w:color w:val="000000"/>
        </w:rPr>
        <w:t>электронный.</w:t>
      </w:r>
      <w:r>
        <w:t xml:space="preserve"> </w:t>
      </w:r>
      <w:r>
        <w:rPr>
          <w:color w:val="000000"/>
        </w:rPr>
        <w:t>-</w:t>
      </w:r>
      <w:r>
        <w:t xml:space="preserve"> </w:t>
      </w:r>
      <w:r>
        <w:rPr>
          <w:color w:val="000000"/>
        </w:rPr>
        <w:t>URL:</w:t>
      </w:r>
      <w:r>
        <w:t xml:space="preserve"> </w:t>
      </w:r>
      <w:hyperlink r:id="rId9" w:history="1">
        <w:r w:rsidRPr="00847F43">
          <w:rPr>
            <w:rStyle w:val="aa"/>
          </w:rPr>
          <w:t>https://znanium.com/catalog/product/1127724</w:t>
        </w:r>
      </w:hyperlink>
      <w:r>
        <w:rPr>
          <w:color w:val="000000"/>
        </w:rPr>
        <w:t xml:space="preserve"> </w:t>
      </w:r>
      <w:r>
        <w:t xml:space="preserve"> </w:t>
      </w:r>
      <w:r>
        <w:rPr>
          <w:color w:val="000000"/>
        </w:rPr>
        <w:t>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01.11.2020).</w:t>
      </w:r>
      <w:r>
        <w:t xml:space="preserve"> </w:t>
      </w:r>
      <w:r>
        <w:rPr>
          <w:color w:val="000000"/>
        </w:rPr>
        <w:t>–</w:t>
      </w:r>
      <w:r>
        <w:t xml:space="preserve"> </w:t>
      </w:r>
      <w:r>
        <w:rPr>
          <w:color w:val="000000"/>
        </w:rPr>
        <w:t>Режим</w:t>
      </w:r>
      <w:r>
        <w:t xml:space="preserve"> </w:t>
      </w:r>
      <w:r>
        <w:rPr>
          <w:color w:val="000000"/>
        </w:rPr>
        <w:t>доступа:</w:t>
      </w:r>
      <w:r>
        <w:t xml:space="preserve"> </w:t>
      </w:r>
      <w:r>
        <w:rPr>
          <w:color w:val="000000"/>
        </w:rPr>
        <w:t>по</w:t>
      </w:r>
      <w:r>
        <w:t xml:space="preserve"> </w:t>
      </w:r>
      <w:r>
        <w:rPr>
          <w:color w:val="000000"/>
        </w:rPr>
        <w:t>подписке.</w:t>
      </w:r>
      <w:r>
        <w:t xml:space="preserve"> </w:t>
      </w:r>
    </w:p>
    <w:p w:rsidR="009C5ED9" w:rsidRDefault="00707545" w:rsidP="009C5ED9">
      <w:pPr>
        <w:spacing w:line="240" w:lineRule="auto"/>
        <w:ind w:firstLine="756"/>
      </w:pPr>
      <w:hyperlink r:id="rId10" w:history="1">
        <w:r w:rsidR="009C5ED9" w:rsidRPr="00847F43">
          <w:rPr>
            <w:rStyle w:val="aa"/>
          </w:rPr>
          <w:t>https://znanium.com/read?id=359849</w:t>
        </w:r>
      </w:hyperlink>
      <w:r w:rsidR="009C5ED9">
        <w:rPr>
          <w:color w:val="000000"/>
        </w:rPr>
        <w:t xml:space="preserve"> </w:t>
      </w:r>
      <w:r w:rsidR="009C5ED9">
        <w:t xml:space="preserve"> </w:t>
      </w:r>
    </w:p>
    <w:p w:rsidR="009C5ED9" w:rsidRDefault="009C5ED9" w:rsidP="009C5ED9">
      <w:pPr>
        <w:spacing w:line="240" w:lineRule="auto"/>
        <w:ind w:firstLine="756"/>
      </w:pPr>
      <w:r>
        <w:rPr>
          <w:color w:val="000000"/>
        </w:rPr>
        <w:t>2.</w:t>
      </w:r>
      <w:r>
        <w:t xml:space="preserve"> </w:t>
      </w:r>
      <w:proofErr w:type="spellStart"/>
      <w:r>
        <w:rPr>
          <w:color w:val="000000"/>
        </w:rPr>
        <w:t>Дзюзер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>В.</w:t>
      </w:r>
      <w:r>
        <w:t xml:space="preserve"> </w:t>
      </w:r>
      <w:r>
        <w:rPr>
          <w:color w:val="000000"/>
        </w:rPr>
        <w:t>Я.</w:t>
      </w:r>
      <w:r>
        <w:t xml:space="preserve"> </w:t>
      </w:r>
      <w:r>
        <w:rPr>
          <w:color w:val="000000"/>
        </w:rPr>
        <w:t>Теплотехника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тепловая</w:t>
      </w:r>
      <w:r>
        <w:t xml:space="preserve"> </w:t>
      </w:r>
      <w:r>
        <w:rPr>
          <w:color w:val="000000"/>
        </w:rPr>
        <w:t>работа</w:t>
      </w:r>
      <w:r>
        <w:t xml:space="preserve"> </w:t>
      </w:r>
      <w:r>
        <w:rPr>
          <w:color w:val="000000"/>
        </w:rPr>
        <w:t>печей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t xml:space="preserve"> </w:t>
      </w:r>
      <w:r>
        <w:rPr>
          <w:color w:val="000000"/>
        </w:rPr>
        <w:t>учебное</w:t>
      </w:r>
      <w:r>
        <w:t xml:space="preserve"> </w:t>
      </w:r>
      <w:r>
        <w:rPr>
          <w:color w:val="000000"/>
        </w:rPr>
        <w:t>пособие</w:t>
      </w:r>
      <w:r>
        <w:t xml:space="preserve"> </w:t>
      </w:r>
      <w:r>
        <w:rPr>
          <w:color w:val="000000"/>
        </w:rPr>
        <w:t>для</w:t>
      </w:r>
      <w:r>
        <w:t xml:space="preserve"> </w:t>
      </w:r>
      <w:r>
        <w:rPr>
          <w:color w:val="000000"/>
        </w:rPr>
        <w:t>вузов</w:t>
      </w:r>
      <w:r>
        <w:t xml:space="preserve"> </w:t>
      </w:r>
      <w:r>
        <w:rPr>
          <w:color w:val="000000"/>
        </w:rPr>
        <w:t>/</w:t>
      </w:r>
      <w:r>
        <w:t xml:space="preserve"> </w:t>
      </w:r>
      <w:r>
        <w:rPr>
          <w:color w:val="000000"/>
        </w:rPr>
        <w:t>В.</w:t>
      </w:r>
      <w:r>
        <w:t xml:space="preserve"> </w:t>
      </w:r>
      <w:r>
        <w:rPr>
          <w:color w:val="000000"/>
        </w:rPr>
        <w:t>Я.</w:t>
      </w:r>
      <w:r>
        <w:t xml:space="preserve"> </w:t>
      </w:r>
      <w:proofErr w:type="spellStart"/>
      <w:r>
        <w:rPr>
          <w:color w:val="000000"/>
        </w:rPr>
        <w:t>Дзюзер</w:t>
      </w:r>
      <w:proofErr w:type="spellEnd"/>
      <w:r>
        <w:rPr>
          <w:color w:val="000000"/>
        </w:rPr>
        <w:t>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4-е</w:t>
      </w:r>
      <w:r>
        <w:t xml:space="preserve"> </w:t>
      </w:r>
      <w:r>
        <w:rPr>
          <w:color w:val="000000"/>
        </w:rPr>
        <w:t>изд.,</w:t>
      </w:r>
      <w:r>
        <w:t xml:space="preserve"> </w:t>
      </w:r>
      <w:r>
        <w:rPr>
          <w:color w:val="000000"/>
        </w:rPr>
        <w:t>стер.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Санкт-Петербург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t xml:space="preserve"> </w:t>
      </w:r>
      <w:r>
        <w:rPr>
          <w:color w:val="000000"/>
        </w:rPr>
        <w:t>Лань,</w:t>
      </w:r>
      <w:r>
        <w:t xml:space="preserve"> </w:t>
      </w:r>
      <w:r>
        <w:rPr>
          <w:color w:val="000000"/>
        </w:rPr>
        <w:t>2021.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384</w:t>
      </w:r>
      <w:r>
        <w:t xml:space="preserve"> </w:t>
      </w:r>
      <w:r>
        <w:rPr>
          <w:color w:val="000000"/>
        </w:rPr>
        <w:t>с.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ISBN</w:t>
      </w:r>
      <w:r>
        <w:t xml:space="preserve"> </w:t>
      </w:r>
      <w:r>
        <w:rPr>
          <w:color w:val="000000"/>
        </w:rPr>
        <w:t>978-5-8114-6789-1.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Текст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t xml:space="preserve"> </w:t>
      </w:r>
      <w:r>
        <w:rPr>
          <w:color w:val="000000"/>
        </w:rPr>
        <w:t>электронный</w:t>
      </w:r>
      <w:r>
        <w:t xml:space="preserve"> </w:t>
      </w:r>
      <w:r>
        <w:rPr>
          <w:color w:val="000000"/>
        </w:rPr>
        <w:t>//</w:t>
      </w:r>
      <w:r>
        <w:t xml:space="preserve"> </w:t>
      </w:r>
      <w:r>
        <w:rPr>
          <w:color w:val="000000"/>
        </w:rPr>
        <w:t>Лань</w:t>
      </w:r>
      <w:r>
        <w:t xml:space="preserve"> </w:t>
      </w:r>
      <w:r>
        <w:rPr>
          <w:color w:val="000000"/>
        </w:rPr>
        <w:t>:</w:t>
      </w:r>
      <w:r>
        <w:t xml:space="preserve"> </w:t>
      </w:r>
      <w:r>
        <w:rPr>
          <w:color w:val="000000"/>
        </w:rPr>
        <w:t>электронно-библиотечная</w:t>
      </w:r>
      <w:r>
        <w:t xml:space="preserve"> </w:t>
      </w:r>
      <w:r>
        <w:rPr>
          <w:color w:val="000000"/>
        </w:rPr>
        <w:t>система.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URL:</w:t>
      </w:r>
      <w:r>
        <w:t xml:space="preserve"> </w:t>
      </w:r>
      <w:r>
        <w:rPr>
          <w:color w:val="000000"/>
        </w:rPr>
        <w:t>https://e.lanbook.com/book/152446</w:t>
      </w:r>
      <w:r>
        <w:t xml:space="preserve"> </w:t>
      </w:r>
      <w:r>
        <w:rPr>
          <w:color w:val="000000"/>
        </w:rPr>
        <w:t>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01.11.2020).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Режим</w:t>
      </w:r>
      <w:r>
        <w:t xml:space="preserve"> </w:t>
      </w:r>
      <w:r>
        <w:rPr>
          <w:color w:val="000000"/>
        </w:rPr>
        <w:t>доступа:</w:t>
      </w:r>
      <w:r>
        <w:t xml:space="preserve"> </w:t>
      </w:r>
      <w:r>
        <w:rPr>
          <w:color w:val="000000"/>
        </w:rPr>
        <w:t>для</w:t>
      </w:r>
      <w:r>
        <w:t xml:space="preserve"> </w:t>
      </w:r>
      <w:proofErr w:type="spellStart"/>
      <w:r>
        <w:rPr>
          <w:color w:val="000000"/>
        </w:rPr>
        <w:t>авториз</w:t>
      </w:r>
      <w:proofErr w:type="spellEnd"/>
      <w:r>
        <w:rPr>
          <w:color w:val="000000"/>
        </w:rPr>
        <w:t>.</w:t>
      </w:r>
      <w:r>
        <w:t xml:space="preserve"> </w:t>
      </w:r>
      <w:r>
        <w:rPr>
          <w:color w:val="000000"/>
        </w:rPr>
        <w:t>пользователей.</w:t>
      </w:r>
      <w:r>
        <w:t xml:space="preserve"> </w:t>
      </w:r>
    </w:p>
    <w:p w:rsidR="009C5ED9" w:rsidRDefault="00707545" w:rsidP="009C5ED9">
      <w:pPr>
        <w:spacing w:line="240" w:lineRule="auto"/>
        <w:ind w:firstLine="756"/>
      </w:pPr>
      <w:hyperlink r:id="rId11" w:anchor="1" w:history="1">
        <w:r w:rsidR="009C5ED9" w:rsidRPr="00847F43">
          <w:rPr>
            <w:rStyle w:val="aa"/>
          </w:rPr>
          <w:t>https://e.lanbook.com/reader/book/152446/#1</w:t>
        </w:r>
      </w:hyperlink>
      <w:r w:rsidR="009C5ED9">
        <w:rPr>
          <w:color w:val="000000"/>
        </w:rPr>
        <w:t xml:space="preserve"> </w:t>
      </w:r>
      <w:r w:rsidR="009C5ED9">
        <w:t xml:space="preserve"> </w:t>
      </w:r>
    </w:p>
    <w:p w:rsidR="00A97419" w:rsidRDefault="009C5ED9" w:rsidP="00A97419">
      <w:pPr>
        <w:spacing w:line="240" w:lineRule="auto"/>
        <w:ind w:firstLine="756"/>
      </w:pPr>
      <w:r>
        <w:rPr>
          <w:color w:val="000000"/>
        </w:rPr>
        <w:t>3.</w:t>
      </w:r>
      <w:r>
        <w:t xml:space="preserve"> </w:t>
      </w:r>
      <w:r>
        <w:rPr>
          <w:color w:val="000000"/>
        </w:rPr>
        <w:t>Янюшкин,</w:t>
      </w:r>
      <w:r>
        <w:t xml:space="preserve"> </w:t>
      </w:r>
      <w:r>
        <w:rPr>
          <w:color w:val="000000"/>
        </w:rPr>
        <w:t>Ю.</w:t>
      </w:r>
      <w:r>
        <w:t xml:space="preserve"> </w:t>
      </w:r>
      <w:r>
        <w:rPr>
          <w:color w:val="000000"/>
        </w:rPr>
        <w:t>М.</w:t>
      </w:r>
      <w:r>
        <w:t xml:space="preserve"> </w:t>
      </w:r>
      <w:r>
        <w:rPr>
          <w:color w:val="000000"/>
        </w:rPr>
        <w:t>Теплофизические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рабочие</w:t>
      </w:r>
      <w:r>
        <w:t xml:space="preserve"> </w:t>
      </w:r>
      <w:r>
        <w:rPr>
          <w:color w:val="000000"/>
        </w:rPr>
        <w:t>свойства</w:t>
      </w:r>
      <w:r>
        <w:t xml:space="preserve"> </w:t>
      </w:r>
      <w:r>
        <w:rPr>
          <w:color w:val="000000"/>
        </w:rPr>
        <w:t>огнеупорных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теплоизоляционных</w:t>
      </w:r>
      <w:r>
        <w:t xml:space="preserve"> </w:t>
      </w:r>
      <w:r>
        <w:rPr>
          <w:color w:val="000000"/>
        </w:rPr>
        <w:t>материалов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t xml:space="preserve"> </w:t>
      </w:r>
      <w:r>
        <w:rPr>
          <w:color w:val="000000"/>
        </w:rPr>
        <w:t>учебное</w:t>
      </w:r>
      <w:r>
        <w:t xml:space="preserve"> </w:t>
      </w:r>
      <w:r>
        <w:rPr>
          <w:color w:val="000000"/>
        </w:rPr>
        <w:t>пособие</w:t>
      </w:r>
      <w:r>
        <w:t xml:space="preserve"> </w:t>
      </w:r>
      <w:r>
        <w:rPr>
          <w:color w:val="000000"/>
        </w:rPr>
        <w:t>/</w:t>
      </w:r>
      <w:r>
        <w:t xml:space="preserve"> </w:t>
      </w:r>
      <w:r>
        <w:rPr>
          <w:color w:val="000000"/>
        </w:rPr>
        <w:t>Ю.</w:t>
      </w:r>
      <w:r>
        <w:t xml:space="preserve"> </w:t>
      </w:r>
      <w:r>
        <w:rPr>
          <w:color w:val="000000"/>
        </w:rPr>
        <w:t>М.</w:t>
      </w:r>
      <w:r>
        <w:t xml:space="preserve"> </w:t>
      </w:r>
      <w:r>
        <w:rPr>
          <w:color w:val="000000"/>
        </w:rPr>
        <w:t>Янюшкин.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Москва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t xml:space="preserve"> </w:t>
      </w:r>
      <w:r>
        <w:rPr>
          <w:color w:val="000000"/>
        </w:rPr>
        <w:t>МИСИС,</w:t>
      </w:r>
      <w:r>
        <w:t xml:space="preserve"> </w:t>
      </w:r>
      <w:r>
        <w:rPr>
          <w:color w:val="000000"/>
        </w:rPr>
        <w:t>2014.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91</w:t>
      </w:r>
      <w:r>
        <w:t xml:space="preserve"> </w:t>
      </w:r>
      <w:r>
        <w:rPr>
          <w:color w:val="000000"/>
        </w:rPr>
        <w:t>с.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ISBN</w:t>
      </w:r>
      <w:r>
        <w:t xml:space="preserve"> </w:t>
      </w:r>
      <w:r>
        <w:rPr>
          <w:color w:val="000000"/>
        </w:rPr>
        <w:t>978-5-87623-767-5.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Текст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t xml:space="preserve"> </w:t>
      </w:r>
      <w:r>
        <w:rPr>
          <w:color w:val="000000"/>
        </w:rPr>
        <w:t>электронный</w:t>
      </w:r>
      <w:r>
        <w:t xml:space="preserve"> </w:t>
      </w:r>
      <w:r>
        <w:rPr>
          <w:color w:val="000000"/>
        </w:rPr>
        <w:t>//</w:t>
      </w:r>
      <w:r>
        <w:t xml:space="preserve"> </w:t>
      </w:r>
      <w:r>
        <w:rPr>
          <w:color w:val="000000"/>
        </w:rPr>
        <w:t>Лань</w:t>
      </w:r>
      <w:r>
        <w:t xml:space="preserve"> </w:t>
      </w:r>
      <w:r>
        <w:rPr>
          <w:color w:val="000000"/>
        </w:rPr>
        <w:t>:</w:t>
      </w:r>
      <w:r>
        <w:t xml:space="preserve"> </w:t>
      </w:r>
      <w:r>
        <w:rPr>
          <w:color w:val="000000"/>
        </w:rPr>
        <w:t>электронно-библиотечная</w:t>
      </w:r>
      <w:r>
        <w:t xml:space="preserve"> </w:t>
      </w:r>
      <w:r>
        <w:rPr>
          <w:color w:val="000000"/>
        </w:rPr>
        <w:t>система.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rPr>
          <w:color w:val="000000"/>
        </w:rPr>
        <w:t>URL:</w:t>
      </w:r>
      <w:r>
        <w:t xml:space="preserve"> </w:t>
      </w:r>
      <w:hyperlink r:id="rId12" w:history="1">
        <w:r w:rsidR="00A97419" w:rsidRPr="00FF2BC2">
          <w:rPr>
            <w:rStyle w:val="aa"/>
          </w:rPr>
          <w:t>https://e.la</w:t>
        </w:r>
        <w:r w:rsidR="00A97419" w:rsidRPr="00FF2BC2">
          <w:rPr>
            <w:rStyle w:val="aa"/>
          </w:rPr>
          <w:t>n</w:t>
        </w:r>
        <w:r w:rsidR="00A97419" w:rsidRPr="00FF2BC2">
          <w:rPr>
            <w:rStyle w:val="aa"/>
          </w:rPr>
          <w:t>book.co</w:t>
        </w:r>
        <w:r w:rsidR="00A97419" w:rsidRPr="00FF2BC2">
          <w:rPr>
            <w:rStyle w:val="aa"/>
          </w:rPr>
          <w:t>m</w:t>
        </w:r>
        <w:r w:rsidR="00A97419" w:rsidRPr="00FF2BC2">
          <w:rPr>
            <w:rStyle w:val="aa"/>
          </w:rPr>
          <w:t>/book/117284</w:t>
        </w:r>
      </w:hyperlink>
      <w:r w:rsidR="00A97419">
        <w:rPr>
          <w:color w:val="000000"/>
        </w:rPr>
        <w:t xml:space="preserve"> </w:t>
      </w:r>
      <w:r>
        <w:t xml:space="preserve"> </w:t>
      </w:r>
      <w:r>
        <w:rPr>
          <w:color w:val="000000"/>
        </w:rPr>
        <w:t>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01.11.2020).</w:t>
      </w:r>
      <w:r>
        <w:t xml:space="preserve"> </w:t>
      </w:r>
    </w:p>
    <w:p w:rsidR="009C5ED9" w:rsidRDefault="009C5ED9" w:rsidP="009C5ED9">
      <w:pPr>
        <w:spacing w:line="240" w:lineRule="auto"/>
        <w:ind w:firstLine="756"/>
      </w:pPr>
    </w:p>
    <w:p w:rsidR="00F00C97" w:rsidRDefault="009C5ED9" w:rsidP="00F00C97">
      <w:pPr>
        <w:spacing w:line="240" w:lineRule="auto"/>
        <w:ind w:firstLine="756"/>
      </w:pPr>
      <w:r>
        <w:rPr>
          <w:color w:val="000000"/>
        </w:rPr>
        <w:t>4</w:t>
      </w:r>
      <w:r w:rsidR="00F00C97">
        <w:rPr>
          <w:color w:val="000000"/>
        </w:rPr>
        <w:t>.</w:t>
      </w:r>
      <w:r w:rsidR="00F00C97">
        <w:t xml:space="preserve"> </w:t>
      </w:r>
      <w:r w:rsidR="00F00C97">
        <w:rPr>
          <w:color w:val="000000"/>
        </w:rPr>
        <w:t>Горохов,</w:t>
      </w:r>
      <w:r w:rsidR="00F00C97">
        <w:t xml:space="preserve"> </w:t>
      </w:r>
      <w:r w:rsidR="00F00C97">
        <w:rPr>
          <w:color w:val="000000"/>
        </w:rPr>
        <w:t>В.</w:t>
      </w:r>
      <w:r w:rsidR="00F00C97">
        <w:t xml:space="preserve"> </w:t>
      </w:r>
      <w:r w:rsidR="00F00C97">
        <w:rPr>
          <w:color w:val="000000"/>
        </w:rPr>
        <w:t>А.</w:t>
      </w:r>
      <w:r w:rsidR="00F00C97">
        <w:t xml:space="preserve"> </w:t>
      </w:r>
      <w:r w:rsidR="00F00C97">
        <w:rPr>
          <w:color w:val="000000"/>
        </w:rPr>
        <w:t>Материалы</w:t>
      </w:r>
      <w:r w:rsidR="00F00C97">
        <w:t xml:space="preserve"> </w:t>
      </w:r>
      <w:r w:rsidR="00F00C97">
        <w:rPr>
          <w:color w:val="000000"/>
        </w:rPr>
        <w:t>и</w:t>
      </w:r>
      <w:r w:rsidR="00F00C97">
        <w:t xml:space="preserve"> </w:t>
      </w:r>
      <w:r w:rsidR="00F00C97">
        <w:rPr>
          <w:color w:val="000000"/>
        </w:rPr>
        <w:t>их</w:t>
      </w:r>
      <w:r w:rsidR="00F00C97">
        <w:t xml:space="preserve"> </w:t>
      </w:r>
      <w:r w:rsidR="00F00C97">
        <w:rPr>
          <w:color w:val="000000"/>
        </w:rPr>
        <w:t>технологии</w:t>
      </w:r>
      <w:proofErr w:type="gramStart"/>
      <w:r w:rsidR="00F00C97">
        <w:t xml:space="preserve"> </w:t>
      </w:r>
      <w:r w:rsidR="00F00C97">
        <w:rPr>
          <w:color w:val="000000"/>
        </w:rPr>
        <w:t>:</w:t>
      </w:r>
      <w:proofErr w:type="gramEnd"/>
      <w:r w:rsidR="00F00C97">
        <w:t xml:space="preserve"> </w:t>
      </w:r>
      <w:r w:rsidR="00F00C97">
        <w:rPr>
          <w:color w:val="000000"/>
        </w:rPr>
        <w:t>учебник</w:t>
      </w:r>
      <w:r w:rsidR="00F00C97">
        <w:t xml:space="preserve"> </w:t>
      </w:r>
      <w:r w:rsidR="00F00C97">
        <w:rPr>
          <w:color w:val="000000"/>
        </w:rPr>
        <w:t>/</w:t>
      </w:r>
      <w:r w:rsidR="00F00C97">
        <w:t xml:space="preserve"> </w:t>
      </w:r>
      <w:r w:rsidR="00F00C97">
        <w:rPr>
          <w:color w:val="000000"/>
        </w:rPr>
        <w:t>В.А.</w:t>
      </w:r>
      <w:r w:rsidR="00F00C97">
        <w:t xml:space="preserve"> </w:t>
      </w:r>
      <w:r w:rsidR="00F00C97">
        <w:rPr>
          <w:color w:val="000000"/>
        </w:rPr>
        <w:t>Горохов,</w:t>
      </w:r>
      <w:r w:rsidR="00F00C97">
        <w:t xml:space="preserve"> </w:t>
      </w:r>
      <w:r w:rsidR="00F00C97">
        <w:rPr>
          <w:color w:val="000000"/>
        </w:rPr>
        <w:t>Н.В.</w:t>
      </w:r>
      <w:r w:rsidR="00F00C97">
        <w:t xml:space="preserve"> </w:t>
      </w:r>
      <w:r w:rsidR="00F00C97">
        <w:rPr>
          <w:color w:val="000000"/>
        </w:rPr>
        <w:t>Беляков,</w:t>
      </w:r>
      <w:r w:rsidR="00F00C97">
        <w:t xml:space="preserve"> </w:t>
      </w:r>
      <w:r w:rsidR="00F00C97">
        <w:rPr>
          <w:color w:val="000000"/>
        </w:rPr>
        <w:t>А.Г.</w:t>
      </w:r>
      <w:r w:rsidR="00F00C97">
        <w:t xml:space="preserve"> </w:t>
      </w:r>
      <w:proofErr w:type="spellStart"/>
      <w:r w:rsidR="00F00C97">
        <w:rPr>
          <w:color w:val="000000"/>
        </w:rPr>
        <w:t>Схиртладзе</w:t>
      </w:r>
      <w:proofErr w:type="spellEnd"/>
      <w:r w:rsidR="00F00C97">
        <w:t xml:space="preserve"> </w:t>
      </w:r>
      <w:r w:rsidR="00F00C97">
        <w:rPr>
          <w:color w:val="000000"/>
        </w:rPr>
        <w:t>;</w:t>
      </w:r>
      <w:r w:rsidR="00F00C97">
        <w:t xml:space="preserve"> </w:t>
      </w:r>
      <w:r w:rsidR="00F00C97">
        <w:rPr>
          <w:color w:val="000000"/>
        </w:rPr>
        <w:t>под</w:t>
      </w:r>
      <w:r w:rsidR="00F00C97">
        <w:t xml:space="preserve"> </w:t>
      </w:r>
      <w:r w:rsidR="00F00C97">
        <w:rPr>
          <w:color w:val="000000"/>
        </w:rPr>
        <w:t>ред.</w:t>
      </w:r>
      <w:r w:rsidR="00F00C97">
        <w:t xml:space="preserve"> </w:t>
      </w:r>
      <w:r w:rsidR="00F00C97">
        <w:rPr>
          <w:color w:val="000000"/>
        </w:rPr>
        <w:t>В.А.</w:t>
      </w:r>
      <w:r w:rsidR="00F00C97">
        <w:t xml:space="preserve"> </w:t>
      </w:r>
      <w:r w:rsidR="00F00C97">
        <w:rPr>
          <w:color w:val="000000"/>
        </w:rPr>
        <w:t>Горохова.</w:t>
      </w:r>
      <w:r w:rsidR="00F00C97">
        <w:t xml:space="preserve"> </w:t>
      </w:r>
      <w:r w:rsidR="00F00C97">
        <w:rPr>
          <w:color w:val="000000"/>
        </w:rPr>
        <w:t>В</w:t>
      </w:r>
      <w:r w:rsidR="00F00C97">
        <w:t xml:space="preserve"> </w:t>
      </w:r>
      <w:r w:rsidR="00F00C97">
        <w:rPr>
          <w:color w:val="000000"/>
        </w:rPr>
        <w:t>2</w:t>
      </w:r>
      <w:r w:rsidR="00F00C97">
        <w:t xml:space="preserve"> </w:t>
      </w:r>
      <w:r w:rsidR="00F00C97">
        <w:rPr>
          <w:color w:val="000000"/>
        </w:rPr>
        <w:t>ч.</w:t>
      </w:r>
      <w:r w:rsidR="00F00C97">
        <w:t xml:space="preserve"> </w:t>
      </w:r>
      <w:r w:rsidR="00F00C97">
        <w:rPr>
          <w:color w:val="000000"/>
        </w:rPr>
        <w:t>Ч.</w:t>
      </w:r>
      <w:r w:rsidR="00F00C97">
        <w:t xml:space="preserve"> </w:t>
      </w:r>
      <w:r w:rsidR="00F00C97">
        <w:rPr>
          <w:color w:val="000000"/>
        </w:rPr>
        <w:t>1.</w:t>
      </w:r>
      <w:r w:rsidR="00F00C97">
        <w:t xml:space="preserve"> </w:t>
      </w:r>
      <w:r w:rsidR="00F00C97">
        <w:rPr>
          <w:color w:val="000000"/>
        </w:rPr>
        <w:t>—</w:t>
      </w:r>
      <w:r w:rsidR="00F00C97">
        <w:t xml:space="preserve"> </w:t>
      </w:r>
      <w:r w:rsidR="00F00C97">
        <w:rPr>
          <w:color w:val="000000"/>
        </w:rPr>
        <w:t>Минск</w:t>
      </w:r>
      <w:proofErr w:type="gramStart"/>
      <w:r w:rsidR="00F00C97">
        <w:t xml:space="preserve"> </w:t>
      </w:r>
      <w:r w:rsidR="00F00C97">
        <w:rPr>
          <w:color w:val="000000"/>
        </w:rPr>
        <w:t>:</w:t>
      </w:r>
      <w:proofErr w:type="gramEnd"/>
      <w:r w:rsidR="00F00C97">
        <w:t xml:space="preserve"> </w:t>
      </w:r>
      <w:r w:rsidR="00F00C97">
        <w:rPr>
          <w:color w:val="000000"/>
        </w:rPr>
        <w:t>Новое</w:t>
      </w:r>
      <w:r w:rsidR="00F00C97">
        <w:t xml:space="preserve"> </w:t>
      </w:r>
      <w:r w:rsidR="00F00C97">
        <w:rPr>
          <w:color w:val="000000"/>
        </w:rPr>
        <w:t>знание</w:t>
      </w:r>
      <w:proofErr w:type="gramStart"/>
      <w:r w:rsidR="00F00C97">
        <w:t xml:space="preserve"> </w:t>
      </w:r>
      <w:r w:rsidR="00F00C97">
        <w:rPr>
          <w:color w:val="000000"/>
        </w:rPr>
        <w:t>;</w:t>
      </w:r>
      <w:proofErr w:type="gramEnd"/>
      <w:r w:rsidR="00F00C97">
        <w:t xml:space="preserve"> </w:t>
      </w:r>
      <w:r w:rsidR="00F00C97">
        <w:rPr>
          <w:color w:val="000000"/>
        </w:rPr>
        <w:t>М.</w:t>
      </w:r>
      <w:r w:rsidR="00F00C97">
        <w:t xml:space="preserve"> </w:t>
      </w:r>
      <w:r w:rsidR="00F00C97">
        <w:rPr>
          <w:color w:val="000000"/>
        </w:rPr>
        <w:t>:</w:t>
      </w:r>
      <w:r w:rsidR="00F00C97">
        <w:t xml:space="preserve"> </w:t>
      </w:r>
      <w:r w:rsidR="00F00C97">
        <w:rPr>
          <w:color w:val="000000"/>
        </w:rPr>
        <w:t>ИНФРА-М,</w:t>
      </w:r>
      <w:r w:rsidR="00F00C97">
        <w:t xml:space="preserve"> </w:t>
      </w:r>
      <w:r w:rsidR="00F00C97">
        <w:rPr>
          <w:color w:val="000000"/>
        </w:rPr>
        <w:t>2019.</w:t>
      </w:r>
      <w:r w:rsidR="00F00C97">
        <w:t xml:space="preserve"> </w:t>
      </w:r>
      <w:r w:rsidR="00F00C97">
        <w:rPr>
          <w:color w:val="000000"/>
        </w:rPr>
        <w:t>—</w:t>
      </w:r>
      <w:r w:rsidR="00F00C97">
        <w:t xml:space="preserve"> </w:t>
      </w:r>
      <w:r w:rsidR="00F00C97">
        <w:rPr>
          <w:color w:val="000000"/>
        </w:rPr>
        <w:t>589</w:t>
      </w:r>
      <w:r w:rsidR="00F00C97">
        <w:t xml:space="preserve"> </w:t>
      </w:r>
      <w:r w:rsidR="00F00C97">
        <w:rPr>
          <w:color w:val="000000"/>
        </w:rPr>
        <w:t>с.</w:t>
      </w:r>
      <w:r w:rsidR="00F00C97">
        <w:t xml:space="preserve"> </w:t>
      </w:r>
      <w:r w:rsidR="00F00C97">
        <w:rPr>
          <w:color w:val="000000"/>
        </w:rPr>
        <w:t>:</w:t>
      </w:r>
      <w:r w:rsidR="00F00C97">
        <w:t xml:space="preserve"> </w:t>
      </w:r>
      <w:r w:rsidR="00F00C97">
        <w:rPr>
          <w:color w:val="000000"/>
        </w:rPr>
        <w:t>ил.</w:t>
      </w:r>
      <w:r w:rsidR="00F00C97">
        <w:t xml:space="preserve"> </w:t>
      </w:r>
      <w:r w:rsidR="00F00C97">
        <w:rPr>
          <w:color w:val="000000"/>
        </w:rPr>
        <w:t>—</w:t>
      </w:r>
      <w:r w:rsidR="00F00C97">
        <w:t xml:space="preserve"> </w:t>
      </w:r>
      <w:proofErr w:type="gramStart"/>
      <w:r w:rsidR="00F00C97">
        <w:rPr>
          <w:color w:val="000000"/>
        </w:rPr>
        <w:t>(Высшее</w:t>
      </w:r>
      <w:r w:rsidR="00F00C97">
        <w:t xml:space="preserve"> </w:t>
      </w:r>
      <w:r w:rsidR="00F00C97">
        <w:rPr>
          <w:color w:val="000000"/>
        </w:rPr>
        <w:t>образование:</w:t>
      </w:r>
      <w:proofErr w:type="gramEnd"/>
      <w:r w:rsidR="00F00C97">
        <w:t xml:space="preserve"> </w:t>
      </w:r>
      <w:proofErr w:type="spellStart"/>
      <w:proofErr w:type="gramStart"/>
      <w:r w:rsidR="00F00C97">
        <w:rPr>
          <w:color w:val="000000"/>
        </w:rPr>
        <w:t>Бакалавриат</w:t>
      </w:r>
      <w:proofErr w:type="spellEnd"/>
      <w:r w:rsidR="00F00C97">
        <w:rPr>
          <w:color w:val="000000"/>
        </w:rPr>
        <w:t>).</w:t>
      </w:r>
      <w:proofErr w:type="gramEnd"/>
      <w:r w:rsidR="00F00C97">
        <w:t xml:space="preserve"> </w:t>
      </w:r>
      <w:r w:rsidR="00F00C97">
        <w:rPr>
          <w:color w:val="000000"/>
        </w:rPr>
        <w:t>-</w:t>
      </w:r>
      <w:r w:rsidR="00F00C97">
        <w:t xml:space="preserve"> </w:t>
      </w:r>
      <w:r w:rsidR="00F00C97">
        <w:rPr>
          <w:color w:val="000000"/>
        </w:rPr>
        <w:t>ISBN</w:t>
      </w:r>
      <w:r w:rsidR="00F00C97">
        <w:t xml:space="preserve"> </w:t>
      </w:r>
      <w:r w:rsidR="00F00C97">
        <w:rPr>
          <w:color w:val="000000"/>
        </w:rPr>
        <w:t>978-5-</w:t>
      </w:r>
      <w:r w:rsidR="00F00C97">
        <w:rPr>
          <w:color w:val="000000"/>
        </w:rPr>
        <w:lastRenderedPageBreak/>
        <w:t>16-009529-5.</w:t>
      </w:r>
      <w:r w:rsidR="00F00C97">
        <w:t xml:space="preserve"> </w:t>
      </w:r>
      <w:r w:rsidR="00F00C97">
        <w:rPr>
          <w:color w:val="000000"/>
        </w:rPr>
        <w:t>-</w:t>
      </w:r>
      <w:r w:rsidR="00F00C97">
        <w:t xml:space="preserve"> </w:t>
      </w:r>
      <w:r w:rsidR="00F00C97">
        <w:rPr>
          <w:color w:val="000000"/>
        </w:rPr>
        <w:t>Текст</w:t>
      </w:r>
      <w:proofErr w:type="gramStart"/>
      <w:r w:rsidR="00F00C97">
        <w:t xml:space="preserve"> </w:t>
      </w:r>
      <w:r w:rsidR="00F00C97">
        <w:rPr>
          <w:color w:val="000000"/>
        </w:rPr>
        <w:t>:</w:t>
      </w:r>
      <w:proofErr w:type="gramEnd"/>
      <w:r w:rsidR="00F00C97">
        <w:t xml:space="preserve"> </w:t>
      </w:r>
      <w:r w:rsidR="00F00C97">
        <w:rPr>
          <w:color w:val="000000"/>
        </w:rPr>
        <w:t>электронный.</w:t>
      </w:r>
      <w:r w:rsidR="00F00C97">
        <w:t xml:space="preserve"> </w:t>
      </w:r>
      <w:r w:rsidR="00F00C97">
        <w:rPr>
          <w:color w:val="000000"/>
        </w:rPr>
        <w:t>-</w:t>
      </w:r>
      <w:r w:rsidR="00F00C97">
        <w:t xml:space="preserve"> </w:t>
      </w:r>
      <w:r w:rsidR="00F00C97">
        <w:rPr>
          <w:color w:val="000000"/>
        </w:rPr>
        <w:t>URL:</w:t>
      </w:r>
      <w:r w:rsidR="00F00C97">
        <w:t xml:space="preserve"> </w:t>
      </w:r>
      <w:hyperlink r:id="rId13" w:history="1">
        <w:r w:rsidR="00F00C97" w:rsidRPr="00847F43">
          <w:rPr>
            <w:rStyle w:val="aa"/>
          </w:rPr>
          <w:t>https://znaniu</w:t>
        </w:r>
        <w:r w:rsidR="00F00C97" w:rsidRPr="00847F43">
          <w:rPr>
            <w:rStyle w:val="aa"/>
          </w:rPr>
          <w:t>m</w:t>
        </w:r>
        <w:r w:rsidR="00F00C97" w:rsidRPr="00847F43">
          <w:rPr>
            <w:rStyle w:val="aa"/>
          </w:rPr>
          <w:t>.com/catalog/product/1014069</w:t>
        </w:r>
      </w:hyperlink>
      <w:r w:rsidR="00F00C97">
        <w:rPr>
          <w:color w:val="000000"/>
        </w:rPr>
        <w:t xml:space="preserve"> </w:t>
      </w:r>
      <w:r w:rsidR="00F00C97">
        <w:t xml:space="preserve"> </w:t>
      </w:r>
      <w:r w:rsidR="00F00C97">
        <w:rPr>
          <w:color w:val="000000"/>
        </w:rPr>
        <w:t>(дата</w:t>
      </w:r>
      <w:r w:rsidR="00F00C97">
        <w:t xml:space="preserve"> </w:t>
      </w:r>
      <w:r w:rsidR="00F00C97">
        <w:rPr>
          <w:color w:val="000000"/>
        </w:rPr>
        <w:t>обращения:</w:t>
      </w:r>
      <w:r w:rsidR="00F00C97">
        <w:t xml:space="preserve"> </w:t>
      </w:r>
      <w:r w:rsidR="00F00C97">
        <w:rPr>
          <w:color w:val="000000"/>
        </w:rPr>
        <w:t>01.11.2020).</w:t>
      </w:r>
      <w:r w:rsidR="00F00C97">
        <w:t xml:space="preserve"> </w:t>
      </w:r>
      <w:r w:rsidR="00F00C97">
        <w:rPr>
          <w:color w:val="000000"/>
        </w:rPr>
        <w:t>–</w:t>
      </w:r>
      <w:r w:rsidR="00F00C97">
        <w:t xml:space="preserve"> </w:t>
      </w:r>
      <w:r w:rsidR="00F00C97">
        <w:rPr>
          <w:color w:val="000000"/>
        </w:rPr>
        <w:t>Режим</w:t>
      </w:r>
      <w:r w:rsidR="00F00C97">
        <w:t xml:space="preserve"> </w:t>
      </w:r>
      <w:r w:rsidR="00F00C97">
        <w:rPr>
          <w:color w:val="000000"/>
        </w:rPr>
        <w:t>доступа:</w:t>
      </w:r>
      <w:r w:rsidR="00F00C97">
        <w:t xml:space="preserve"> </w:t>
      </w:r>
      <w:r w:rsidR="00F00C97">
        <w:rPr>
          <w:color w:val="000000"/>
        </w:rPr>
        <w:t>по</w:t>
      </w:r>
      <w:r w:rsidR="00F00C97">
        <w:t xml:space="preserve"> </w:t>
      </w:r>
      <w:r w:rsidR="00F00C97">
        <w:rPr>
          <w:color w:val="000000"/>
        </w:rPr>
        <w:t>подписке.</w:t>
      </w:r>
      <w:r w:rsidR="00F00C97">
        <w:t xml:space="preserve"> </w:t>
      </w:r>
    </w:p>
    <w:p w:rsidR="00F00C97" w:rsidRDefault="00707545" w:rsidP="00F00C97">
      <w:pPr>
        <w:spacing w:line="240" w:lineRule="auto"/>
        <w:ind w:firstLine="756"/>
      </w:pPr>
      <w:hyperlink r:id="rId14" w:history="1">
        <w:r w:rsidR="00F00C97" w:rsidRPr="00847F43">
          <w:rPr>
            <w:rStyle w:val="aa"/>
          </w:rPr>
          <w:t>https://znanium.com</w:t>
        </w:r>
        <w:r w:rsidR="00F00C97" w:rsidRPr="00847F43">
          <w:rPr>
            <w:rStyle w:val="aa"/>
          </w:rPr>
          <w:t>/</w:t>
        </w:r>
        <w:r w:rsidR="00F00C97" w:rsidRPr="00847F43">
          <w:rPr>
            <w:rStyle w:val="aa"/>
          </w:rPr>
          <w:t>read?id=355709</w:t>
        </w:r>
      </w:hyperlink>
      <w:r w:rsidR="00F00C97">
        <w:rPr>
          <w:color w:val="000000"/>
        </w:rPr>
        <w:t xml:space="preserve"> </w:t>
      </w:r>
      <w:r w:rsidR="00F00C97">
        <w:t xml:space="preserve"> </w:t>
      </w:r>
    </w:p>
    <w:p w:rsidR="004473E1" w:rsidRDefault="004473E1" w:rsidP="00F00C97">
      <w:pPr>
        <w:spacing w:line="240" w:lineRule="auto"/>
        <w:ind w:firstLine="756"/>
        <w:rPr>
          <w:color w:val="000000"/>
        </w:rPr>
      </w:pPr>
    </w:p>
    <w:p w:rsidR="00A97419" w:rsidRDefault="004473E1" w:rsidP="00A97419">
      <w:pPr>
        <w:spacing w:line="240" w:lineRule="auto"/>
        <w:ind w:firstLine="756"/>
        <w:rPr>
          <w:color w:val="000000"/>
        </w:rPr>
      </w:pPr>
      <w:r>
        <w:rPr>
          <w:color w:val="000000"/>
        </w:rPr>
        <w:t xml:space="preserve">5. </w:t>
      </w:r>
      <w:proofErr w:type="spellStart"/>
      <w:r w:rsidRPr="004473E1">
        <w:rPr>
          <w:color w:val="000000"/>
        </w:rPr>
        <w:t>Хмеленко</w:t>
      </w:r>
      <w:proofErr w:type="spellEnd"/>
      <w:r w:rsidRPr="004473E1">
        <w:rPr>
          <w:color w:val="000000"/>
        </w:rPr>
        <w:t>, Т. В. Строительные материалы: лабораторный практикум</w:t>
      </w:r>
      <w:proofErr w:type="gramStart"/>
      <w:r w:rsidRPr="004473E1">
        <w:rPr>
          <w:color w:val="000000"/>
        </w:rPr>
        <w:t xml:space="preserve"> :</w:t>
      </w:r>
      <w:proofErr w:type="gramEnd"/>
      <w:r w:rsidRPr="004473E1">
        <w:rPr>
          <w:color w:val="000000"/>
        </w:rPr>
        <w:t xml:space="preserve"> учебное пособие / Т. В. </w:t>
      </w:r>
      <w:proofErr w:type="spellStart"/>
      <w:r w:rsidRPr="004473E1">
        <w:rPr>
          <w:color w:val="000000"/>
        </w:rPr>
        <w:t>Хмеленко</w:t>
      </w:r>
      <w:proofErr w:type="spellEnd"/>
      <w:r w:rsidRPr="004473E1">
        <w:rPr>
          <w:color w:val="000000"/>
        </w:rPr>
        <w:t>. — Кемерово</w:t>
      </w:r>
      <w:proofErr w:type="gramStart"/>
      <w:r w:rsidRPr="004473E1">
        <w:rPr>
          <w:color w:val="000000"/>
        </w:rPr>
        <w:t xml:space="preserve"> :</w:t>
      </w:r>
      <w:proofErr w:type="gramEnd"/>
      <w:r w:rsidRPr="004473E1">
        <w:rPr>
          <w:color w:val="000000"/>
        </w:rPr>
        <w:t xml:space="preserve"> </w:t>
      </w:r>
      <w:proofErr w:type="spellStart"/>
      <w:r w:rsidRPr="004473E1">
        <w:rPr>
          <w:color w:val="000000"/>
        </w:rPr>
        <w:t>КузГТУ</w:t>
      </w:r>
      <w:proofErr w:type="spellEnd"/>
      <w:r w:rsidRPr="004473E1">
        <w:rPr>
          <w:color w:val="000000"/>
        </w:rPr>
        <w:t xml:space="preserve"> имени Т.Ф. Горбачева, 2012. — 85 с. — Текст</w:t>
      </w:r>
      <w:proofErr w:type="gramStart"/>
      <w:r w:rsidRPr="004473E1">
        <w:rPr>
          <w:color w:val="000000"/>
        </w:rPr>
        <w:t> :</w:t>
      </w:r>
      <w:proofErr w:type="gramEnd"/>
      <w:r w:rsidRPr="004473E1">
        <w:rPr>
          <w:color w:val="000000"/>
        </w:rPr>
        <w:t xml:space="preserve"> электронный // Лань : электронно-библиотечная система. — URL: </w:t>
      </w:r>
      <w:hyperlink r:id="rId15" w:history="1">
        <w:r w:rsidRPr="003C5F89">
          <w:rPr>
            <w:rStyle w:val="aa"/>
          </w:rPr>
          <w:t>https://e.lanbook</w:t>
        </w:r>
        <w:r w:rsidRPr="003C5F89">
          <w:rPr>
            <w:rStyle w:val="aa"/>
          </w:rPr>
          <w:t>.</w:t>
        </w:r>
        <w:r w:rsidRPr="003C5F89">
          <w:rPr>
            <w:rStyle w:val="aa"/>
          </w:rPr>
          <w:t>com/book/69536</w:t>
        </w:r>
      </w:hyperlink>
      <w:r>
        <w:rPr>
          <w:color w:val="000000"/>
        </w:rPr>
        <w:t xml:space="preserve"> </w:t>
      </w:r>
      <w:r w:rsidRPr="004473E1">
        <w:rPr>
          <w:color w:val="000000"/>
        </w:rPr>
        <w:t xml:space="preserve"> (дата обращения: 27.11.2020). </w:t>
      </w:r>
    </w:p>
    <w:p w:rsidR="006808D5" w:rsidRDefault="006808D5" w:rsidP="00F00C97">
      <w:pPr>
        <w:spacing w:line="240" w:lineRule="auto"/>
        <w:ind w:firstLine="756"/>
        <w:rPr>
          <w:color w:val="000000"/>
        </w:rPr>
      </w:pPr>
    </w:p>
    <w:p w:rsidR="00333027" w:rsidRDefault="00333027" w:rsidP="00F00C97">
      <w:pPr>
        <w:spacing w:line="240" w:lineRule="auto"/>
        <w:ind w:firstLine="756"/>
        <w:rPr>
          <w:color w:val="000000"/>
        </w:rPr>
      </w:pPr>
      <w:r>
        <w:rPr>
          <w:color w:val="000000"/>
        </w:rPr>
        <w:t xml:space="preserve">6. </w:t>
      </w:r>
      <w:proofErr w:type="spellStart"/>
      <w:r w:rsidRPr="00333027">
        <w:rPr>
          <w:color w:val="000000"/>
        </w:rPr>
        <w:t>Зильбершмидт</w:t>
      </w:r>
      <w:proofErr w:type="spellEnd"/>
      <w:r w:rsidRPr="00333027">
        <w:rPr>
          <w:color w:val="000000"/>
        </w:rPr>
        <w:t>, М. Г. Комплексное использование минеральных ресурсов</w:t>
      </w:r>
      <w:proofErr w:type="gramStart"/>
      <w:r w:rsidRPr="00333027">
        <w:rPr>
          <w:color w:val="000000"/>
        </w:rPr>
        <w:t xml:space="preserve"> :</w:t>
      </w:r>
      <w:proofErr w:type="gramEnd"/>
      <w:r w:rsidRPr="00333027">
        <w:rPr>
          <w:color w:val="000000"/>
        </w:rPr>
        <w:t xml:space="preserve"> учебник / М. Г. </w:t>
      </w:r>
      <w:proofErr w:type="spellStart"/>
      <w:r w:rsidRPr="00333027">
        <w:rPr>
          <w:color w:val="000000"/>
        </w:rPr>
        <w:t>Зильбершмидт</w:t>
      </w:r>
      <w:proofErr w:type="spellEnd"/>
      <w:r w:rsidRPr="00333027">
        <w:rPr>
          <w:color w:val="000000"/>
        </w:rPr>
        <w:t>, В. А. Исаев. — Москва</w:t>
      </w:r>
      <w:proofErr w:type="gramStart"/>
      <w:r w:rsidRPr="00333027">
        <w:rPr>
          <w:color w:val="000000"/>
        </w:rPr>
        <w:t xml:space="preserve"> :</w:t>
      </w:r>
      <w:proofErr w:type="gramEnd"/>
      <w:r w:rsidRPr="00333027">
        <w:rPr>
          <w:color w:val="000000"/>
        </w:rPr>
        <w:t xml:space="preserve"> МИСИС, [б. </w:t>
      </w:r>
      <w:proofErr w:type="gramStart"/>
      <w:r w:rsidRPr="00333027">
        <w:rPr>
          <w:color w:val="000000"/>
        </w:rPr>
        <w:t>г</w:t>
      </w:r>
      <w:proofErr w:type="gramEnd"/>
      <w:r w:rsidRPr="00333027">
        <w:rPr>
          <w:color w:val="000000"/>
        </w:rPr>
        <w:t>.]. — Книга 2  — 2017. — 408 с. — ISBN 978-5-906953-00-1. — Текст</w:t>
      </w:r>
      <w:proofErr w:type="gramStart"/>
      <w:r w:rsidRPr="00333027">
        <w:rPr>
          <w:color w:val="000000"/>
        </w:rPr>
        <w:t> :</w:t>
      </w:r>
      <w:proofErr w:type="gramEnd"/>
      <w:r w:rsidRPr="00333027">
        <w:rPr>
          <w:color w:val="000000"/>
        </w:rPr>
        <w:t xml:space="preserve"> электронный // Лань : электронно-библиотечная система. — URL: </w:t>
      </w:r>
      <w:hyperlink r:id="rId16" w:history="1">
        <w:r w:rsidRPr="003C5F89">
          <w:rPr>
            <w:rStyle w:val="aa"/>
          </w:rPr>
          <w:t>https://e.l</w:t>
        </w:r>
        <w:r w:rsidRPr="003C5F89">
          <w:rPr>
            <w:rStyle w:val="aa"/>
          </w:rPr>
          <w:t>a</w:t>
        </w:r>
        <w:r w:rsidRPr="003C5F89">
          <w:rPr>
            <w:rStyle w:val="aa"/>
          </w:rPr>
          <w:t>nbook.com/book/108088</w:t>
        </w:r>
      </w:hyperlink>
      <w:r>
        <w:rPr>
          <w:color w:val="000000"/>
        </w:rPr>
        <w:t xml:space="preserve"> </w:t>
      </w:r>
      <w:r w:rsidRPr="00333027">
        <w:rPr>
          <w:color w:val="000000"/>
        </w:rPr>
        <w:t xml:space="preserve"> (дата обращения: 27.11.2020). </w:t>
      </w:r>
    </w:p>
    <w:p w:rsidR="009F4FC0" w:rsidRDefault="009F4FC0" w:rsidP="00F00C97">
      <w:pPr>
        <w:spacing w:line="240" w:lineRule="auto"/>
        <w:ind w:firstLine="756"/>
        <w:rPr>
          <w:color w:val="000000"/>
        </w:rPr>
      </w:pPr>
    </w:p>
    <w:p w:rsidR="009F4FC0" w:rsidRDefault="009F4FC0" w:rsidP="00F00C97">
      <w:pPr>
        <w:spacing w:line="240" w:lineRule="auto"/>
        <w:ind w:firstLine="756"/>
        <w:rPr>
          <w:color w:val="000000"/>
        </w:rPr>
      </w:pPr>
      <w:r>
        <w:rPr>
          <w:color w:val="000000"/>
        </w:rPr>
        <w:t xml:space="preserve">7. </w:t>
      </w:r>
      <w:r w:rsidRPr="009F4FC0">
        <w:rPr>
          <w:color w:val="000000"/>
        </w:rPr>
        <w:t xml:space="preserve">Левашов, Е. А. Перспективные материалы и технологии </w:t>
      </w:r>
      <w:proofErr w:type="spellStart"/>
      <w:r w:rsidRPr="009F4FC0">
        <w:rPr>
          <w:color w:val="000000"/>
        </w:rPr>
        <w:t>самораспространяющегося</w:t>
      </w:r>
      <w:proofErr w:type="spellEnd"/>
      <w:r w:rsidRPr="009F4FC0">
        <w:rPr>
          <w:color w:val="000000"/>
        </w:rPr>
        <w:t xml:space="preserve"> высокотемпературного синтеза</w:t>
      </w:r>
      <w:proofErr w:type="gramStart"/>
      <w:r w:rsidRPr="009F4FC0">
        <w:rPr>
          <w:color w:val="000000"/>
        </w:rPr>
        <w:t xml:space="preserve"> :</w:t>
      </w:r>
      <w:proofErr w:type="gramEnd"/>
      <w:r w:rsidRPr="009F4FC0">
        <w:rPr>
          <w:color w:val="000000"/>
        </w:rPr>
        <w:t xml:space="preserve"> учебное пособие / Е. А. Левашов, А. С. Рогачев, В. В. </w:t>
      </w:r>
      <w:proofErr w:type="spellStart"/>
      <w:r w:rsidRPr="009F4FC0">
        <w:rPr>
          <w:color w:val="000000"/>
        </w:rPr>
        <w:t>Курбаткина</w:t>
      </w:r>
      <w:proofErr w:type="spellEnd"/>
      <w:r w:rsidRPr="009F4FC0">
        <w:rPr>
          <w:color w:val="000000"/>
        </w:rPr>
        <w:t>. — Москва</w:t>
      </w:r>
      <w:proofErr w:type="gramStart"/>
      <w:r w:rsidRPr="009F4FC0">
        <w:rPr>
          <w:color w:val="000000"/>
        </w:rPr>
        <w:t xml:space="preserve"> :</w:t>
      </w:r>
      <w:proofErr w:type="gramEnd"/>
      <w:r w:rsidRPr="009F4FC0">
        <w:rPr>
          <w:color w:val="000000"/>
        </w:rPr>
        <w:t xml:space="preserve"> МИСИС, 2011. — 379 с. — ISBN 978-5-87623-463-6. — Текст</w:t>
      </w:r>
      <w:proofErr w:type="gramStart"/>
      <w:r w:rsidRPr="009F4FC0">
        <w:rPr>
          <w:color w:val="000000"/>
        </w:rPr>
        <w:t> :</w:t>
      </w:r>
      <w:proofErr w:type="gramEnd"/>
      <w:r w:rsidRPr="009F4FC0">
        <w:rPr>
          <w:color w:val="000000"/>
        </w:rPr>
        <w:t xml:space="preserve"> электронный // Лань : электронно-библиотечная система. — URL: </w:t>
      </w:r>
      <w:hyperlink r:id="rId17" w:history="1">
        <w:r w:rsidRPr="003C5F89">
          <w:rPr>
            <w:rStyle w:val="aa"/>
          </w:rPr>
          <w:t>https://e.lanbook</w:t>
        </w:r>
        <w:r w:rsidRPr="003C5F89">
          <w:rPr>
            <w:rStyle w:val="aa"/>
          </w:rPr>
          <w:t>.</w:t>
        </w:r>
        <w:r w:rsidRPr="003C5F89">
          <w:rPr>
            <w:rStyle w:val="aa"/>
          </w:rPr>
          <w:t>com/</w:t>
        </w:r>
        <w:r w:rsidRPr="003C5F89">
          <w:rPr>
            <w:rStyle w:val="aa"/>
          </w:rPr>
          <w:t>b</w:t>
        </w:r>
        <w:r w:rsidRPr="003C5F89">
          <w:rPr>
            <w:rStyle w:val="aa"/>
          </w:rPr>
          <w:t>ook/47446</w:t>
        </w:r>
      </w:hyperlink>
      <w:r>
        <w:rPr>
          <w:color w:val="000000"/>
        </w:rPr>
        <w:t xml:space="preserve"> </w:t>
      </w:r>
      <w:r w:rsidRPr="009F4FC0">
        <w:rPr>
          <w:color w:val="000000"/>
        </w:rPr>
        <w:t xml:space="preserve"> (дата обращения: 27.11.2020). </w:t>
      </w:r>
    </w:p>
    <w:p w:rsidR="00556270" w:rsidRDefault="00556270" w:rsidP="00F00C97">
      <w:pPr>
        <w:spacing w:line="240" w:lineRule="auto"/>
        <w:ind w:firstLine="756"/>
        <w:rPr>
          <w:color w:val="000000"/>
        </w:rPr>
      </w:pPr>
    </w:p>
    <w:p w:rsidR="00B06582" w:rsidRDefault="00556270" w:rsidP="00B06582">
      <w:pPr>
        <w:spacing w:line="240" w:lineRule="auto"/>
        <w:ind w:firstLine="756"/>
        <w:rPr>
          <w:color w:val="000000"/>
        </w:rPr>
      </w:pPr>
      <w:r>
        <w:rPr>
          <w:color w:val="000000"/>
        </w:rPr>
        <w:t xml:space="preserve">8. </w:t>
      </w:r>
      <w:r w:rsidRPr="00556270">
        <w:rPr>
          <w:color w:val="000000"/>
        </w:rPr>
        <w:t>Основы металлургического производства</w:t>
      </w:r>
      <w:proofErr w:type="gramStart"/>
      <w:r w:rsidRPr="00556270">
        <w:rPr>
          <w:color w:val="000000"/>
        </w:rPr>
        <w:t xml:space="preserve"> :</w:t>
      </w:r>
      <w:proofErr w:type="gramEnd"/>
      <w:r w:rsidRPr="00556270">
        <w:rPr>
          <w:color w:val="000000"/>
        </w:rPr>
        <w:t xml:space="preserve"> учебник / В. А. </w:t>
      </w:r>
      <w:proofErr w:type="spellStart"/>
      <w:r w:rsidRPr="00556270">
        <w:rPr>
          <w:color w:val="000000"/>
        </w:rPr>
        <w:t>Бигеев</w:t>
      </w:r>
      <w:proofErr w:type="spellEnd"/>
      <w:r w:rsidRPr="00556270">
        <w:rPr>
          <w:color w:val="000000"/>
        </w:rPr>
        <w:t>, К. Н. Вдовин, В. М. Колокольцев [и др.] ; под общей редакцией В. М. Колокольцева. — 2-е изд., стер. — Санкт-Петербург</w:t>
      </w:r>
      <w:proofErr w:type="gramStart"/>
      <w:r w:rsidRPr="00556270">
        <w:rPr>
          <w:color w:val="000000"/>
        </w:rPr>
        <w:t xml:space="preserve"> :</w:t>
      </w:r>
      <w:proofErr w:type="gramEnd"/>
      <w:r w:rsidRPr="00556270">
        <w:rPr>
          <w:color w:val="000000"/>
        </w:rPr>
        <w:t xml:space="preserve"> Лань, 2020. — 616 с. — ISBN 978-5-8114-4960-6. — Текст</w:t>
      </w:r>
      <w:proofErr w:type="gramStart"/>
      <w:r w:rsidRPr="00556270">
        <w:rPr>
          <w:color w:val="000000"/>
        </w:rPr>
        <w:t> :</w:t>
      </w:r>
      <w:proofErr w:type="gramEnd"/>
      <w:r w:rsidRPr="00556270">
        <w:rPr>
          <w:color w:val="000000"/>
        </w:rPr>
        <w:t xml:space="preserve"> электронный // Лань : электронно-библиотечная система. — URL: </w:t>
      </w:r>
      <w:hyperlink r:id="rId18" w:history="1">
        <w:r w:rsidRPr="003C5F89">
          <w:rPr>
            <w:rStyle w:val="aa"/>
          </w:rPr>
          <w:t>https://e.lanbo</w:t>
        </w:r>
        <w:r w:rsidRPr="003C5F89">
          <w:rPr>
            <w:rStyle w:val="aa"/>
          </w:rPr>
          <w:t>o</w:t>
        </w:r>
        <w:r w:rsidRPr="003C5F89">
          <w:rPr>
            <w:rStyle w:val="aa"/>
          </w:rPr>
          <w:t>k.com/book/129223</w:t>
        </w:r>
      </w:hyperlink>
      <w:r>
        <w:rPr>
          <w:color w:val="000000"/>
        </w:rPr>
        <w:t xml:space="preserve"> </w:t>
      </w:r>
      <w:r w:rsidRPr="00556270">
        <w:rPr>
          <w:color w:val="000000"/>
        </w:rPr>
        <w:t xml:space="preserve"> (дата обращения: 27.11.2020). </w:t>
      </w:r>
    </w:p>
    <w:p w:rsidR="004473E1" w:rsidRDefault="004473E1" w:rsidP="00F00C97">
      <w:pPr>
        <w:spacing w:line="240" w:lineRule="auto"/>
        <w:ind w:firstLine="756"/>
        <w:rPr>
          <w:color w:val="000000"/>
        </w:rPr>
      </w:pPr>
    </w:p>
    <w:p w:rsidR="00F00C97" w:rsidRDefault="00556270" w:rsidP="00F00C97">
      <w:pPr>
        <w:spacing w:line="240" w:lineRule="auto"/>
        <w:ind w:firstLine="756"/>
      </w:pPr>
      <w:r>
        <w:rPr>
          <w:color w:val="000000"/>
        </w:rPr>
        <w:t>9</w:t>
      </w:r>
      <w:r w:rsidR="00F00C97">
        <w:rPr>
          <w:color w:val="000000"/>
        </w:rPr>
        <w:t>.</w:t>
      </w:r>
      <w:r w:rsidR="00F00C97">
        <w:t xml:space="preserve"> </w:t>
      </w:r>
      <w:proofErr w:type="spellStart"/>
      <w:r w:rsidR="00F00C97">
        <w:rPr>
          <w:color w:val="000000"/>
        </w:rPr>
        <w:t>Колчков</w:t>
      </w:r>
      <w:proofErr w:type="spellEnd"/>
      <w:r w:rsidR="00F00C97">
        <w:rPr>
          <w:color w:val="000000"/>
        </w:rPr>
        <w:t>,</w:t>
      </w:r>
      <w:r w:rsidR="00F00C97">
        <w:t xml:space="preserve"> </w:t>
      </w:r>
      <w:r w:rsidR="00F00C97">
        <w:rPr>
          <w:color w:val="000000"/>
        </w:rPr>
        <w:t>В.</w:t>
      </w:r>
      <w:r w:rsidR="00F00C97">
        <w:t xml:space="preserve"> </w:t>
      </w:r>
      <w:r w:rsidR="00F00C97">
        <w:rPr>
          <w:color w:val="000000"/>
        </w:rPr>
        <w:t>И.</w:t>
      </w:r>
      <w:r w:rsidR="00F00C97">
        <w:t xml:space="preserve"> </w:t>
      </w:r>
      <w:r w:rsidR="00F00C97">
        <w:rPr>
          <w:color w:val="000000"/>
        </w:rPr>
        <w:t>Метрология,</w:t>
      </w:r>
      <w:r w:rsidR="00F00C97">
        <w:t xml:space="preserve"> </w:t>
      </w:r>
      <w:r w:rsidR="00F00C97">
        <w:rPr>
          <w:color w:val="000000"/>
        </w:rPr>
        <w:t>стандартизация,</w:t>
      </w:r>
      <w:r w:rsidR="00F00C97">
        <w:t xml:space="preserve"> </w:t>
      </w:r>
      <w:r w:rsidR="00F00C97">
        <w:rPr>
          <w:color w:val="000000"/>
        </w:rPr>
        <w:t>сертификация</w:t>
      </w:r>
      <w:proofErr w:type="gramStart"/>
      <w:r w:rsidR="00F00C97">
        <w:t xml:space="preserve"> </w:t>
      </w:r>
      <w:r w:rsidR="00F00C97">
        <w:rPr>
          <w:color w:val="000000"/>
        </w:rPr>
        <w:t>:</w:t>
      </w:r>
      <w:proofErr w:type="gramEnd"/>
      <w:r w:rsidR="00F00C97">
        <w:t xml:space="preserve"> </w:t>
      </w:r>
      <w:r w:rsidR="00F00C97">
        <w:rPr>
          <w:color w:val="000000"/>
        </w:rPr>
        <w:t>учебник</w:t>
      </w:r>
      <w:r w:rsidR="00F00C97">
        <w:t xml:space="preserve"> </w:t>
      </w:r>
      <w:r w:rsidR="00F00C97">
        <w:rPr>
          <w:color w:val="000000"/>
        </w:rPr>
        <w:t>/</w:t>
      </w:r>
      <w:r w:rsidR="00F00C97">
        <w:t xml:space="preserve"> </w:t>
      </w:r>
      <w:r w:rsidR="00F00C97">
        <w:rPr>
          <w:color w:val="000000"/>
        </w:rPr>
        <w:t>В.И.</w:t>
      </w:r>
      <w:r w:rsidR="00F00C97">
        <w:t xml:space="preserve"> </w:t>
      </w:r>
      <w:proofErr w:type="spellStart"/>
      <w:r w:rsidR="00F00C97">
        <w:rPr>
          <w:color w:val="000000"/>
        </w:rPr>
        <w:t>Колчков</w:t>
      </w:r>
      <w:proofErr w:type="spellEnd"/>
      <w:r w:rsidR="00F00C97">
        <w:rPr>
          <w:color w:val="000000"/>
        </w:rPr>
        <w:t>.</w:t>
      </w:r>
      <w:r w:rsidR="00F00C97">
        <w:t xml:space="preserve"> </w:t>
      </w:r>
      <w:r w:rsidR="00F00C97">
        <w:rPr>
          <w:color w:val="000000"/>
        </w:rPr>
        <w:t>—</w:t>
      </w:r>
      <w:r w:rsidR="00F00C97">
        <w:t xml:space="preserve"> </w:t>
      </w:r>
      <w:r w:rsidR="00F00C97">
        <w:rPr>
          <w:color w:val="000000"/>
        </w:rPr>
        <w:t>2-е</w:t>
      </w:r>
      <w:r w:rsidR="00F00C97">
        <w:t xml:space="preserve"> </w:t>
      </w:r>
      <w:r w:rsidR="00F00C97">
        <w:rPr>
          <w:color w:val="000000"/>
        </w:rPr>
        <w:t>изд.,</w:t>
      </w:r>
      <w:r w:rsidR="00F00C97">
        <w:t xml:space="preserve"> </w:t>
      </w:r>
      <w:proofErr w:type="spellStart"/>
      <w:r w:rsidR="00F00C97">
        <w:rPr>
          <w:color w:val="000000"/>
        </w:rPr>
        <w:t>испр</w:t>
      </w:r>
      <w:proofErr w:type="spellEnd"/>
      <w:r w:rsidR="00F00C97">
        <w:rPr>
          <w:color w:val="000000"/>
        </w:rPr>
        <w:t>.</w:t>
      </w:r>
      <w:r w:rsidR="00F00C97">
        <w:t xml:space="preserve"> </w:t>
      </w:r>
      <w:r w:rsidR="00F00C97">
        <w:rPr>
          <w:color w:val="000000"/>
        </w:rPr>
        <w:t>и</w:t>
      </w:r>
      <w:r w:rsidR="00F00C97">
        <w:t xml:space="preserve"> </w:t>
      </w:r>
      <w:r w:rsidR="00F00C97">
        <w:rPr>
          <w:color w:val="000000"/>
        </w:rPr>
        <w:t>доп.</w:t>
      </w:r>
      <w:r w:rsidR="00F00C97">
        <w:t xml:space="preserve"> </w:t>
      </w:r>
      <w:r w:rsidR="00F00C97">
        <w:rPr>
          <w:color w:val="000000"/>
        </w:rPr>
        <w:t>—</w:t>
      </w:r>
      <w:r w:rsidR="00F00C97">
        <w:t xml:space="preserve"> </w:t>
      </w:r>
      <w:r w:rsidR="00F00C97">
        <w:rPr>
          <w:color w:val="000000"/>
        </w:rPr>
        <w:t>М.</w:t>
      </w:r>
      <w:r w:rsidR="00F00C97">
        <w:t xml:space="preserve"> </w:t>
      </w:r>
      <w:r w:rsidR="00F00C97">
        <w:rPr>
          <w:color w:val="000000"/>
        </w:rPr>
        <w:t>:</w:t>
      </w:r>
      <w:r w:rsidR="00F00C97">
        <w:t xml:space="preserve"> </w:t>
      </w:r>
      <w:r w:rsidR="00F00C97">
        <w:rPr>
          <w:color w:val="000000"/>
        </w:rPr>
        <w:t>ФОРУМ</w:t>
      </w:r>
      <w:r w:rsidR="00F00C97">
        <w:t xml:space="preserve"> </w:t>
      </w:r>
      <w:r w:rsidR="00F00C97">
        <w:rPr>
          <w:color w:val="000000"/>
        </w:rPr>
        <w:t>:</w:t>
      </w:r>
      <w:r w:rsidR="00F00C97">
        <w:t xml:space="preserve"> </w:t>
      </w:r>
      <w:proofErr w:type="gramStart"/>
      <w:r w:rsidR="00F00C97">
        <w:rPr>
          <w:color w:val="000000"/>
        </w:rPr>
        <w:t>ИНФРА-М,</w:t>
      </w:r>
      <w:r w:rsidR="00F00C97">
        <w:t xml:space="preserve"> </w:t>
      </w:r>
      <w:r w:rsidR="00F00C97">
        <w:rPr>
          <w:color w:val="000000"/>
        </w:rPr>
        <w:t>2019.</w:t>
      </w:r>
      <w:r w:rsidR="00F00C97">
        <w:t xml:space="preserve"> </w:t>
      </w:r>
      <w:r w:rsidR="00F00C97">
        <w:rPr>
          <w:color w:val="000000"/>
        </w:rPr>
        <w:t>—</w:t>
      </w:r>
      <w:r w:rsidR="00F00C97">
        <w:t xml:space="preserve"> </w:t>
      </w:r>
      <w:r w:rsidR="00F00C97">
        <w:rPr>
          <w:color w:val="000000"/>
        </w:rPr>
        <w:t>432</w:t>
      </w:r>
      <w:r w:rsidR="00F00C97">
        <w:t xml:space="preserve"> </w:t>
      </w:r>
      <w:r w:rsidR="00F00C97">
        <w:rPr>
          <w:color w:val="000000"/>
        </w:rPr>
        <w:t>с.</w:t>
      </w:r>
      <w:r w:rsidR="00F00C97">
        <w:t xml:space="preserve"> </w:t>
      </w:r>
      <w:r w:rsidR="00F00C97">
        <w:rPr>
          <w:color w:val="000000"/>
        </w:rPr>
        <w:t>—</w:t>
      </w:r>
      <w:r w:rsidR="00F00C97">
        <w:t xml:space="preserve"> </w:t>
      </w:r>
      <w:r w:rsidR="00F00C97">
        <w:rPr>
          <w:color w:val="000000"/>
        </w:rPr>
        <w:t>(Высшее</w:t>
      </w:r>
      <w:r w:rsidR="00F00C97">
        <w:t xml:space="preserve"> </w:t>
      </w:r>
      <w:r w:rsidR="00F00C97">
        <w:rPr>
          <w:color w:val="000000"/>
        </w:rPr>
        <w:t>образование:</w:t>
      </w:r>
      <w:proofErr w:type="gramEnd"/>
      <w:r w:rsidR="00F00C97">
        <w:t xml:space="preserve"> </w:t>
      </w:r>
      <w:proofErr w:type="spellStart"/>
      <w:proofErr w:type="gramStart"/>
      <w:r w:rsidR="00F00C97">
        <w:rPr>
          <w:color w:val="000000"/>
        </w:rPr>
        <w:t>Бакалавриат</w:t>
      </w:r>
      <w:proofErr w:type="spellEnd"/>
      <w:r w:rsidR="00F00C97">
        <w:rPr>
          <w:color w:val="000000"/>
        </w:rPr>
        <w:t>).</w:t>
      </w:r>
      <w:proofErr w:type="gramEnd"/>
      <w:r w:rsidR="00F00C97">
        <w:t xml:space="preserve"> </w:t>
      </w:r>
      <w:r w:rsidR="00F00C97">
        <w:rPr>
          <w:color w:val="000000"/>
        </w:rPr>
        <w:t>-</w:t>
      </w:r>
      <w:r w:rsidR="00F00C97">
        <w:t xml:space="preserve"> </w:t>
      </w:r>
      <w:r w:rsidR="00F00C97">
        <w:rPr>
          <w:color w:val="000000"/>
        </w:rPr>
        <w:t>ISBN</w:t>
      </w:r>
      <w:r w:rsidR="00F00C97">
        <w:t xml:space="preserve"> </w:t>
      </w:r>
      <w:r w:rsidR="00F00C97">
        <w:rPr>
          <w:color w:val="000000"/>
        </w:rPr>
        <w:t>978-5-00091-638-4.</w:t>
      </w:r>
      <w:r w:rsidR="00F00C97">
        <w:t xml:space="preserve"> </w:t>
      </w:r>
      <w:r w:rsidR="00F00C97">
        <w:rPr>
          <w:color w:val="000000"/>
        </w:rPr>
        <w:t>-</w:t>
      </w:r>
      <w:r w:rsidR="00F00C97">
        <w:t xml:space="preserve"> </w:t>
      </w:r>
      <w:r w:rsidR="00F00C97">
        <w:rPr>
          <w:color w:val="000000"/>
        </w:rPr>
        <w:t>Текст</w:t>
      </w:r>
      <w:proofErr w:type="gramStart"/>
      <w:r w:rsidR="00F00C97">
        <w:t xml:space="preserve"> </w:t>
      </w:r>
      <w:r w:rsidR="00F00C97">
        <w:rPr>
          <w:color w:val="000000"/>
        </w:rPr>
        <w:t>:</w:t>
      </w:r>
      <w:proofErr w:type="gramEnd"/>
      <w:r w:rsidR="00F00C97">
        <w:t xml:space="preserve"> </w:t>
      </w:r>
      <w:r w:rsidR="00F00C97">
        <w:rPr>
          <w:color w:val="000000"/>
        </w:rPr>
        <w:t>электронный.</w:t>
      </w:r>
      <w:r w:rsidR="00F00C97">
        <w:t xml:space="preserve"> </w:t>
      </w:r>
      <w:r w:rsidR="00F00C97">
        <w:rPr>
          <w:color w:val="000000"/>
        </w:rPr>
        <w:t>-</w:t>
      </w:r>
      <w:r w:rsidR="00F00C97">
        <w:t xml:space="preserve"> </w:t>
      </w:r>
      <w:r w:rsidR="00F00C97">
        <w:rPr>
          <w:color w:val="000000"/>
        </w:rPr>
        <w:t>URL:</w:t>
      </w:r>
      <w:r w:rsidR="00F00C97">
        <w:t xml:space="preserve"> </w:t>
      </w:r>
      <w:hyperlink r:id="rId19" w:history="1">
        <w:r w:rsidR="00F00C97" w:rsidRPr="00847F43">
          <w:rPr>
            <w:rStyle w:val="aa"/>
          </w:rPr>
          <w:t>https://znanium.com/c</w:t>
        </w:r>
        <w:r w:rsidR="00F00C97" w:rsidRPr="00847F43">
          <w:rPr>
            <w:rStyle w:val="aa"/>
          </w:rPr>
          <w:t>a</w:t>
        </w:r>
        <w:r w:rsidR="00F00C97" w:rsidRPr="00847F43">
          <w:rPr>
            <w:rStyle w:val="aa"/>
          </w:rPr>
          <w:t>talog/product/987717</w:t>
        </w:r>
      </w:hyperlink>
      <w:r w:rsidR="00F00C97">
        <w:rPr>
          <w:color w:val="000000"/>
        </w:rPr>
        <w:t xml:space="preserve"> </w:t>
      </w:r>
      <w:r w:rsidR="00F00C97">
        <w:t xml:space="preserve"> </w:t>
      </w:r>
      <w:r w:rsidR="00F00C97">
        <w:rPr>
          <w:color w:val="000000"/>
        </w:rPr>
        <w:t>(дата</w:t>
      </w:r>
      <w:r w:rsidR="00F00C97">
        <w:t xml:space="preserve"> </w:t>
      </w:r>
      <w:r w:rsidR="00F00C97">
        <w:rPr>
          <w:color w:val="000000"/>
        </w:rPr>
        <w:t>обращения:</w:t>
      </w:r>
      <w:r w:rsidR="00F00C97">
        <w:t xml:space="preserve"> </w:t>
      </w:r>
      <w:r w:rsidR="00F00C97">
        <w:rPr>
          <w:color w:val="000000"/>
        </w:rPr>
        <w:t>01.11.2020).</w:t>
      </w:r>
      <w:r w:rsidR="00F00C97">
        <w:t xml:space="preserve"> </w:t>
      </w:r>
      <w:r w:rsidR="00F00C97">
        <w:rPr>
          <w:color w:val="000000"/>
        </w:rPr>
        <w:t>–</w:t>
      </w:r>
      <w:r w:rsidR="00F00C97">
        <w:t xml:space="preserve"> </w:t>
      </w:r>
      <w:r w:rsidR="00F00C97">
        <w:rPr>
          <w:color w:val="000000"/>
        </w:rPr>
        <w:t>Режим</w:t>
      </w:r>
      <w:r w:rsidR="00F00C97">
        <w:t xml:space="preserve"> </w:t>
      </w:r>
      <w:r w:rsidR="00F00C97">
        <w:rPr>
          <w:color w:val="000000"/>
        </w:rPr>
        <w:t>доступа:</w:t>
      </w:r>
      <w:r w:rsidR="00F00C97">
        <w:t xml:space="preserve"> </w:t>
      </w:r>
      <w:r w:rsidR="00F00C97">
        <w:rPr>
          <w:color w:val="000000"/>
        </w:rPr>
        <w:t>по</w:t>
      </w:r>
      <w:r w:rsidR="00F00C97">
        <w:t xml:space="preserve"> </w:t>
      </w:r>
      <w:r w:rsidR="00F00C97">
        <w:rPr>
          <w:color w:val="000000"/>
        </w:rPr>
        <w:t>подписке.</w:t>
      </w:r>
      <w:r w:rsidR="00F00C97">
        <w:t xml:space="preserve"> </w:t>
      </w:r>
    </w:p>
    <w:p w:rsidR="006772DC" w:rsidRDefault="00F00C97" w:rsidP="005D6D50">
      <w:pPr>
        <w:spacing w:line="240" w:lineRule="auto"/>
        <w:ind w:firstLine="756"/>
        <w:rPr>
          <w:color w:val="000000"/>
        </w:rPr>
      </w:pPr>
      <w:r>
        <w:rPr>
          <w:color w:val="000000"/>
        </w:rPr>
        <w:t xml:space="preserve"> </w:t>
      </w:r>
      <w:r w:rsidR="00556270">
        <w:rPr>
          <w:color w:val="000000"/>
        </w:rPr>
        <w:t>10</w:t>
      </w:r>
      <w:r w:rsidR="009C5ED9">
        <w:rPr>
          <w:color w:val="000000"/>
        </w:rPr>
        <w:t xml:space="preserve">. </w:t>
      </w:r>
      <w:r w:rsidR="006772DC" w:rsidRPr="006772DC">
        <w:rPr>
          <w:color w:val="000000"/>
        </w:rPr>
        <w:t>Дворкин, Л. И. Структура, состав и свойства минеральных строительных материалов</w:t>
      </w:r>
      <w:proofErr w:type="gramStart"/>
      <w:r w:rsidR="006772DC" w:rsidRPr="006772DC">
        <w:rPr>
          <w:color w:val="000000"/>
        </w:rPr>
        <w:t xml:space="preserve"> :</w:t>
      </w:r>
      <w:proofErr w:type="gramEnd"/>
      <w:r w:rsidR="006772DC" w:rsidRPr="006772DC">
        <w:rPr>
          <w:color w:val="000000"/>
        </w:rPr>
        <w:t xml:space="preserve"> учебное пособие. - Москва</w:t>
      </w:r>
      <w:proofErr w:type="gramStart"/>
      <w:r w:rsidR="006772DC" w:rsidRPr="006772DC">
        <w:rPr>
          <w:color w:val="000000"/>
        </w:rPr>
        <w:t xml:space="preserve"> ;</w:t>
      </w:r>
      <w:proofErr w:type="gramEnd"/>
      <w:r w:rsidR="006772DC" w:rsidRPr="006772DC">
        <w:rPr>
          <w:color w:val="000000"/>
        </w:rPr>
        <w:t xml:space="preserve"> Вологда : Инфра-Инженерия, 2020. - 424 с. - ISBN 978-5-9729-0361-0. - Текст</w:t>
      </w:r>
      <w:proofErr w:type="gramStart"/>
      <w:r w:rsidR="006772DC" w:rsidRPr="006772DC">
        <w:rPr>
          <w:color w:val="000000"/>
        </w:rPr>
        <w:t xml:space="preserve"> :</w:t>
      </w:r>
      <w:proofErr w:type="gramEnd"/>
      <w:r w:rsidR="006772DC" w:rsidRPr="006772DC">
        <w:rPr>
          <w:color w:val="000000"/>
        </w:rPr>
        <w:t xml:space="preserve"> электронный. - URL: </w:t>
      </w:r>
      <w:hyperlink r:id="rId20" w:history="1">
        <w:r w:rsidR="006772DC" w:rsidRPr="003C5F89">
          <w:rPr>
            <w:rStyle w:val="aa"/>
          </w:rPr>
          <w:t>https://znanium.com/c</w:t>
        </w:r>
        <w:r w:rsidR="006772DC" w:rsidRPr="003C5F89">
          <w:rPr>
            <w:rStyle w:val="aa"/>
          </w:rPr>
          <w:t>a</w:t>
        </w:r>
        <w:r w:rsidR="006772DC" w:rsidRPr="003C5F89">
          <w:rPr>
            <w:rStyle w:val="aa"/>
          </w:rPr>
          <w:t>ta</w:t>
        </w:r>
        <w:r w:rsidR="006772DC" w:rsidRPr="003C5F89">
          <w:rPr>
            <w:rStyle w:val="aa"/>
          </w:rPr>
          <w:t>l</w:t>
        </w:r>
        <w:r w:rsidR="006772DC" w:rsidRPr="003C5F89">
          <w:rPr>
            <w:rStyle w:val="aa"/>
          </w:rPr>
          <w:t>og/product/1168606</w:t>
        </w:r>
      </w:hyperlink>
      <w:r w:rsidR="006772DC">
        <w:rPr>
          <w:color w:val="000000"/>
        </w:rPr>
        <w:t xml:space="preserve"> </w:t>
      </w:r>
      <w:r w:rsidR="006772DC" w:rsidRPr="006772DC">
        <w:rPr>
          <w:color w:val="000000"/>
        </w:rPr>
        <w:t xml:space="preserve"> (дата обращения: 27.11.2020). – Режим доступа: по подписке.</w:t>
      </w:r>
    </w:p>
    <w:p w:rsidR="006772DC" w:rsidRDefault="00707545" w:rsidP="005D6D50">
      <w:pPr>
        <w:spacing w:line="240" w:lineRule="auto"/>
        <w:ind w:firstLine="756"/>
        <w:rPr>
          <w:color w:val="000000"/>
        </w:rPr>
      </w:pPr>
      <w:hyperlink r:id="rId21" w:history="1">
        <w:r w:rsidR="006772DC" w:rsidRPr="003C5F89">
          <w:rPr>
            <w:rStyle w:val="aa"/>
          </w:rPr>
          <w:t>https://znanium</w:t>
        </w:r>
        <w:r w:rsidR="006772DC" w:rsidRPr="003C5F89">
          <w:rPr>
            <w:rStyle w:val="aa"/>
          </w:rPr>
          <w:t>.</w:t>
        </w:r>
        <w:r w:rsidR="006772DC" w:rsidRPr="003C5F89">
          <w:rPr>
            <w:rStyle w:val="aa"/>
          </w:rPr>
          <w:t>com/read?id=361737</w:t>
        </w:r>
      </w:hyperlink>
      <w:r w:rsidR="006772DC">
        <w:rPr>
          <w:color w:val="000000"/>
        </w:rPr>
        <w:t xml:space="preserve"> </w:t>
      </w:r>
    </w:p>
    <w:p w:rsidR="005D6D50" w:rsidRDefault="00556270" w:rsidP="005D6D50">
      <w:pPr>
        <w:spacing w:line="240" w:lineRule="auto"/>
        <w:ind w:firstLine="756"/>
        <w:rPr>
          <w:color w:val="000000"/>
        </w:rPr>
      </w:pPr>
      <w:r>
        <w:rPr>
          <w:color w:val="000000"/>
        </w:rPr>
        <w:t>11</w:t>
      </w:r>
      <w:r w:rsidR="00102AAD">
        <w:rPr>
          <w:color w:val="000000"/>
        </w:rPr>
        <w:t>.</w:t>
      </w:r>
      <w:r w:rsidR="00102AAD" w:rsidRPr="001B48FA">
        <w:rPr>
          <w:color w:val="000000"/>
        </w:rPr>
        <w:t>Крылова,</w:t>
      </w:r>
      <w:r w:rsidR="00102AAD" w:rsidRPr="001B48FA">
        <w:t xml:space="preserve"> </w:t>
      </w:r>
      <w:r w:rsidR="00102AAD" w:rsidRPr="001B48FA">
        <w:rPr>
          <w:color w:val="000000"/>
        </w:rPr>
        <w:t>С.</w:t>
      </w:r>
      <w:r w:rsidR="00102AAD" w:rsidRPr="001B48FA">
        <w:t xml:space="preserve"> </w:t>
      </w:r>
      <w:r w:rsidR="00102AAD" w:rsidRPr="001B48FA">
        <w:rPr>
          <w:color w:val="000000"/>
        </w:rPr>
        <w:t>А.</w:t>
      </w:r>
      <w:r w:rsidR="00102AAD" w:rsidRPr="001B48FA">
        <w:t xml:space="preserve"> </w:t>
      </w:r>
      <w:r w:rsidR="00102AAD" w:rsidRPr="001B48FA">
        <w:rPr>
          <w:color w:val="000000"/>
        </w:rPr>
        <w:t>Общая</w:t>
      </w:r>
      <w:r w:rsidR="00102AAD" w:rsidRPr="001B48FA">
        <w:t xml:space="preserve"> </w:t>
      </w:r>
      <w:r w:rsidR="00102AAD" w:rsidRPr="001B48FA">
        <w:rPr>
          <w:color w:val="000000"/>
        </w:rPr>
        <w:t>химическая</w:t>
      </w:r>
      <w:r w:rsidR="00102AAD" w:rsidRPr="001B48FA">
        <w:t xml:space="preserve"> </w:t>
      </w:r>
      <w:r w:rsidR="00102AAD" w:rsidRPr="001B48FA">
        <w:rPr>
          <w:color w:val="000000"/>
        </w:rPr>
        <w:t>технология</w:t>
      </w:r>
      <w:proofErr w:type="gramStart"/>
      <w:r w:rsidR="00102AAD" w:rsidRPr="001B48FA">
        <w:t xml:space="preserve"> </w:t>
      </w:r>
      <w:r w:rsidR="00102AAD" w:rsidRPr="001B48FA">
        <w:rPr>
          <w:color w:val="000000"/>
        </w:rPr>
        <w:t>:</w:t>
      </w:r>
      <w:proofErr w:type="gramEnd"/>
      <w:r w:rsidR="00102AAD" w:rsidRPr="001B48FA">
        <w:t xml:space="preserve"> </w:t>
      </w:r>
      <w:r w:rsidR="00102AAD" w:rsidRPr="001B48FA">
        <w:rPr>
          <w:color w:val="000000"/>
        </w:rPr>
        <w:t>учебное</w:t>
      </w:r>
      <w:r w:rsidR="00102AAD" w:rsidRPr="001B48FA">
        <w:t xml:space="preserve"> </w:t>
      </w:r>
      <w:r w:rsidR="00102AAD" w:rsidRPr="001B48FA">
        <w:rPr>
          <w:color w:val="000000"/>
        </w:rPr>
        <w:t>пособие</w:t>
      </w:r>
      <w:r w:rsidR="00102AAD" w:rsidRPr="001B48FA">
        <w:t xml:space="preserve"> </w:t>
      </w:r>
      <w:r w:rsidR="00102AAD" w:rsidRPr="001B48FA">
        <w:rPr>
          <w:color w:val="000000"/>
        </w:rPr>
        <w:t>/</w:t>
      </w:r>
      <w:r w:rsidR="00102AAD" w:rsidRPr="001B48FA">
        <w:t xml:space="preserve"> </w:t>
      </w:r>
      <w:r w:rsidR="00102AAD" w:rsidRPr="001B48FA">
        <w:rPr>
          <w:color w:val="000000"/>
        </w:rPr>
        <w:t>С.</w:t>
      </w:r>
      <w:r w:rsidR="00102AAD" w:rsidRPr="001B48FA">
        <w:t xml:space="preserve"> </w:t>
      </w:r>
      <w:r w:rsidR="00102AAD" w:rsidRPr="001B48FA">
        <w:rPr>
          <w:color w:val="000000"/>
        </w:rPr>
        <w:t>А.</w:t>
      </w:r>
      <w:r w:rsidR="00102AAD" w:rsidRPr="001B48FA">
        <w:t xml:space="preserve"> </w:t>
      </w:r>
      <w:r w:rsidR="00102AAD" w:rsidRPr="001B48FA">
        <w:rPr>
          <w:color w:val="000000"/>
        </w:rPr>
        <w:t>Крылова,</w:t>
      </w:r>
      <w:r w:rsidR="00102AAD" w:rsidRPr="001B48FA">
        <w:t xml:space="preserve"> </w:t>
      </w:r>
      <w:r w:rsidR="00102AAD" w:rsidRPr="001B48FA">
        <w:rPr>
          <w:color w:val="000000"/>
        </w:rPr>
        <w:t>Р.</w:t>
      </w:r>
      <w:r w:rsidR="00102AAD" w:rsidRPr="001B48FA">
        <w:t xml:space="preserve"> </w:t>
      </w:r>
      <w:r w:rsidR="00102AAD" w:rsidRPr="001B48FA">
        <w:rPr>
          <w:color w:val="000000"/>
        </w:rPr>
        <w:t>Н.</w:t>
      </w:r>
      <w:r w:rsidR="00102AAD" w:rsidRPr="001B48FA">
        <w:t xml:space="preserve"> </w:t>
      </w:r>
      <w:proofErr w:type="spellStart"/>
      <w:r w:rsidR="00102AAD" w:rsidRPr="001B48FA">
        <w:rPr>
          <w:color w:val="000000"/>
        </w:rPr>
        <w:t>Абдрахманов</w:t>
      </w:r>
      <w:proofErr w:type="spellEnd"/>
      <w:r w:rsidR="00102AAD" w:rsidRPr="001B48FA">
        <w:rPr>
          <w:color w:val="000000"/>
        </w:rPr>
        <w:t>,</w:t>
      </w:r>
      <w:r w:rsidR="00102AAD" w:rsidRPr="001B48FA">
        <w:t xml:space="preserve"> </w:t>
      </w:r>
      <w:r w:rsidR="00102AAD" w:rsidRPr="001B48FA">
        <w:rPr>
          <w:color w:val="000000"/>
        </w:rPr>
        <w:t>И.</w:t>
      </w:r>
      <w:r w:rsidR="00102AAD" w:rsidRPr="001B48FA">
        <w:t xml:space="preserve"> </w:t>
      </w:r>
      <w:r w:rsidR="00102AAD" w:rsidRPr="001B48FA">
        <w:rPr>
          <w:color w:val="000000"/>
        </w:rPr>
        <w:t>В.</w:t>
      </w:r>
      <w:r w:rsidR="00102AAD" w:rsidRPr="001B48FA">
        <w:t xml:space="preserve"> </w:t>
      </w:r>
      <w:proofErr w:type="spellStart"/>
      <w:r w:rsidR="00102AAD" w:rsidRPr="001B48FA">
        <w:rPr>
          <w:color w:val="000000"/>
        </w:rPr>
        <w:t>Понурко</w:t>
      </w:r>
      <w:proofErr w:type="spellEnd"/>
      <w:r w:rsidR="00102AAD" w:rsidRPr="001B48FA">
        <w:t xml:space="preserve"> </w:t>
      </w:r>
      <w:r w:rsidR="00102AAD" w:rsidRPr="001B48FA">
        <w:rPr>
          <w:color w:val="000000"/>
        </w:rPr>
        <w:t>;</w:t>
      </w:r>
      <w:r w:rsidR="00102AAD" w:rsidRPr="001B48FA">
        <w:t xml:space="preserve"> </w:t>
      </w:r>
      <w:r w:rsidR="00102AAD" w:rsidRPr="001B48FA">
        <w:rPr>
          <w:color w:val="000000"/>
        </w:rPr>
        <w:t>МГТУ.</w:t>
      </w:r>
      <w:r w:rsidR="00102AAD" w:rsidRPr="001B48FA">
        <w:t xml:space="preserve"> </w:t>
      </w:r>
      <w:r w:rsidR="00102AAD" w:rsidRPr="001B48FA">
        <w:rPr>
          <w:color w:val="000000"/>
        </w:rPr>
        <w:t>-</w:t>
      </w:r>
      <w:r w:rsidR="00102AAD" w:rsidRPr="001B48FA">
        <w:t xml:space="preserve"> </w:t>
      </w:r>
      <w:r w:rsidR="00102AAD" w:rsidRPr="001B48FA">
        <w:rPr>
          <w:color w:val="000000"/>
        </w:rPr>
        <w:t>Магнитогорск</w:t>
      </w:r>
      <w:proofErr w:type="gramStart"/>
      <w:r w:rsidR="00102AAD" w:rsidRPr="001B48FA">
        <w:t xml:space="preserve"> </w:t>
      </w:r>
      <w:r w:rsidR="00102AAD" w:rsidRPr="001B48FA">
        <w:rPr>
          <w:color w:val="000000"/>
        </w:rPr>
        <w:t>:</w:t>
      </w:r>
      <w:proofErr w:type="gramEnd"/>
      <w:r w:rsidR="00102AAD" w:rsidRPr="001B48FA">
        <w:t xml:space="preserve"> </w:t>
      </w:r>
      <w:r w:rsidR="00102AAD" w:rsidRPr="001B48FA">
        <w:rPr>
          <w:color w:val="000000"/>
        </w:rPr>
        <w:t>МГТУ,</w:t>
      </w:r>
      <w:r w:rsidR="00102AAD" w:rsidRPr="001B48FA">
        <w:t xml:space="preserve"> </w:t>
      </w:r>
      <w:r w:rsidR="00102AAD" w:rsidRPr="001B48FA">
        <w:rPr>
          <w:color w:val="000000"/>
        </w:rPr>
        <w:t>2017.</w:t>
      </w:r>
      <w:r w:rsidR="00102AAD" w:rsidRPr="001B48FA">
        <w:t xml:space="preserve"> </w:t>
      </w:r>
      <w:r w:rsidR="00102AAD" w:rsidRPr="001B48FA">
        <w:rPr>
          <w:color w:val="000000"/>
        </w:rPr>
        <w:t>-</w:t>
      </w:r>
      <w:r w:rsidR="00102AAD" w:rsidRPr="001B48FA">
        <w:t xml:space="preserve"> </w:t>
      </w:r>
      <w:r w:rsidR="00102AAD" w:rsidRPr="001B48FA">
        <w:rPr>
          <w:color w:val="000000"/>
        </w:rPr>
        <w:t>1</w:t>
      </w:r>
      <w:r w:rsidR="00102AAD" w:rsidRPr="001B48FA">
        <w:t xml:space="preserve"> </w:t>
      </w:r>
      <w:r w:rsidR="00102AAD" w:rsidRPr="001B48FA">
        <w:rPr>
          <w:color w:val="000000"/>
        </w:rPr>
        <w:t>электрон</w:t>
      </w:r>
      <w:proofErr w:type="gramStart"/>
      <w:r w:rsidR="00102AAD" w:rsidRPr="001B48FA">
        <w:rPr>
          <w:color w:val="000000"/>
        </w:rPr>
        <w:t>.</w:t>
      </w:r>
      <w:proofErr w:type="gramEnd"/>
      <w:r w:rsidR="00102AAD" w:rsidRPr="001B48FA">
        <w:t xml:space="preserve"> </w:t>
      </w:r>
      <w:proofErr w:type="gramStart"/>
      <w:r w:rsidR="00102AAD" w:rsidRPr="001B48FA">
        <w:rPr>
          <w:color w:val="000000"/>
        </w:rPr>
        <w:t>о</w:t>
      </w:r>
      <w:proofErr w:type="gramEnd"/>
      <w:r w:rsidR="00102AAD" w:rsidRPr="001B48FA">
        <w:rPr>
          <w:color w:val="000000"/>
        </w:rPr>
        <w:t>пт.</w:t>
      </w:r>
      <w:r w:rsidR="00102AAD" w:rsidRPr="001B48FA">
        <w:t xml:space="preserve"> </w:t>
      </w:r>
      <w:r w:rsidR="00102AAD" w:rsidRPr="001B48FA">
        <w:rPr>
          <w:color w:val="000000"/>
        </w:rPr>
        <w:t>диск</w:t>
      </w:r>
      <w:r w:rsidR="00102AAD" w:rsidRPr="001B48FA">
        <w:t xml:space="preserve"> </w:t>
      </w:r>
      <w:r w:rsidR="00102AAD" w:rsidRPr="001B48FA">
        <w:rPr>
          <w:color w:val="000000"/>
        </w:rPr>
        <w:t>(</w:t>
      </w:r>
      <w:r w:rsidR="00102AAD">
        <w:rPr>
          <w:color w:val="000000"/>
        </w:rPr>
        <w:t>CD</w:t>
      </w:r>
      <w:r w:rsidR="00102AAD" w:rsidRPr="001B48FA">
        <w:rPr>
          <w:color w:val="000000"/>
        </w:rPr>
        <w:t>-</w:t>
      </w:r>
      <w:r w:rsidR="00102AAD">
        <w:rPr>
          <w:color w:val="000000"/>
        </w:rPr>
        <w:t>ROM</w:t>
      </w:r>
      <w:r w:rsidR="00102AAD" w:rsidRPr="001B48FA">
        <w:rPr>
          <w:color w:val="000000"/>
        </w:rPr>
        <w:t>).</w:t>
      </w:r>
      <w:r w:rsidR="00102AAD" w:rsidRPr="001B48FA">
        <w:t xml:space="preserve"> </w:t>
      </w:r>
      <w:r w:rsidR="00102AAD" w:rsidRPr="001B48FA">
        <w:rPr>
          <w:color w:val="000000"/>
        </w:rPr>
        <w:t>-</w:t>
      </w:r>
      <w:r w:rsidR="00102AAD" w:rsidRPr="001B48FA">
        <w:t xml:space="preserve"> </w:t>
      </w:r>
      <w:proofErr w:type="spellStart"/>
      <w:r w:rsidR="00102AAD" w:rsidRPr="001B48FA">
        <w:rPr>
          <w:color w:val="000000"/>
        </w:rPr>
        <w:t>Загл</w:t>
      </w:r>
      <w:proofErr w:type="spellEnd"/>
      <w:r w:rsidR="00102AAD" w:rsidRPr="001B48FA">
        <w:rPr>
          <w:color w:val="000000"/>
        </w:rPr>
        <w:t>.</w:t>
      </w:r>
      <w:r w:rsidR="00102AAD" w:rsidRPr="001B48FA">
        <w:t xml:space="preserve"> </w:t>
      </w:r>
      <w:r w:rsidR="00102AAD" w:rsidRPr="001B48FA">
        <w:rPr>
          <w:color w:val="000000"/>
        </w:rPr>
        <w:t>с</w:t>
      </w:r>
      <w:r w:rsidR="00102AAD" w:rsidRPr="001B48FA">
        <w:t xml:space="preserve"> </w:t>
      </w:r>
      <w:r w:rsidR="00102AAD" w:rsidRPr="001B48FA">
        <w:rPr>
          <w:color w:val="000000"/>
        </w:rPr>
        <w:t>титул</w:t>
      </w:r>
      <w:proofErr w:type="gramStart"/>
      <w:r w:rsidR="00102AAD" w:rsidRPr="001B48FA">
        <w:rPr>
          <w:color w:val="000000"/>
        </w:rPr>
        <w:t>.</w:t>
      </w:r>
      <w:proofErr w:type="gramEnd"/>
      <w:r w:rsidR="00102AAD" w:rsidRPr="001B48FA">
        <w:t xml:space="preserve"> </w:t>
      </w:r>
      <w:proofErr w:type="gramStart"/>
      <w:r w:rsidR="00102AAD" w:rsidRPr="001B48FA">
        <w:rPr>
          <w:color w:val="000000"/>
        </w:rPr>
        <w:t>э</w:t>
      </w:r>
      <w:proofErr w:type="gramEnd"/>
      <w:r w:rsidR="00102AAD" w:rsidRPr="001B48FA">
        <w:rPr>
          <w:color w:val="000000"/>
        </w:rPr>
        <w:t>крана.</w:t>
      </w:r>
      <w:r w:rsidR="00102AAD" w:rsidRPr="001B48FA">
        <w:t xml:space="preserve"> </w:t>
      </w:r>
      <w:r w:rsidR="00102AAD" w:rsidRPr="001B48FA">
        <w:rPr>
          <w:color w:val="000000"/>
        </w:rPr>
        <w:t>-</w:t>
      </w:r>
      <w:r w:rsidR="00102AAD" w:rsidRPr="001B48FA">
        <w:t xml:space="preserve"> </w:t>
      </w:r>
      <w:r w:rsidR="00102AAD">
        <w:rPr>
          <w:color w:val="000000"/>
        </w:rPr>
        <w:t>URL</w:t>
      </w:r>
      <w:r w:rsidR="00102AAD" w:rsidRPr="001B48FA">
        <w:rPr>
          <w:color w:val="000000"/>
        </w:rPr>
        <w:t>:</w:t>
      </w:r>
      <w:r w:rsidR="00102AAD" w:rsidRPr="001B48FA">
        <w:t xml:space="preserve"> </w:t>
      </w:r>
      <w:hyperlink r:id="rId22" w:history="1">
        <w:r w:rsidR="00102AAD" w:rsidRPr="00475BC3">
          <w:rPr>
            <w:rStyle w:val="aa"/>
          </w:rPr>
          <w:t>https://magtu.informsystema.ru/uploader/fileUpload?name=26.pdf&amp;show=dcatalogues/1/1139098/26.pdf&amp;view=true</w:t>
        </w:r>
      </w:hyperlink>
      <w:r w:rsidR="00102AAD">
        <w:rPr>
          <w:color w:val="000000"/>
        </w:rPr>
        <w:t xml:space="preserve"> </w:t>
      </w:r>
      <w:r w:rsidR="00102AAD" w:rsidRPr="001B48FA">
        <w:t xml:space="preserve"> </w:t>
      </w:r>
      <w:r w:rsidR="00102AAD" w:rsidRPr="001B48FA">
        <w:rPr>
          <w:color w:val="000000"/>
        </w:rPr>
        <w:t>(дата</w:t>
      </w:r>
      <w:r w:rsidR="00102AAD" w:rsidRPr="001B48FA">
        <w:t xml:space="preserve"> </w:t>
      </w:r>
      <w:r w:rsidR="00102AAD" w:rsidRPr="001B48FA">
        <w:rPr>
          <w:color w:val="000000"/>
        </w:rPr>
        <w:t>обращения:</w:t>
      </w:r>
      <w:r w:rsidR="00102AAD" w:rsidRPr="001B48FA">
        <w:t xml:space="preserve"> </w:t>
      </w:r>
      <w:r w:rsidR="00102AAD" w:rsidRPr="001B48FA">
        <w:rPr>
          <w:color w:val="000000"/>
        </w:rPr>
        <w:t>27.03.2020).</w:t>
      </w:r>
      <w:r w:rsidR="00102AAD" w:rsidRPr="001B48FA">
        <w:t xml:space="preserve"> </w:t>
      </w:r>
      <w:r w:rsidR="00102AAD" w:rsidRPr="001B48FA">
        <w:rPr>
          <w:color w:val="000000"/>
        </w:rPr>
        <w:t>-</w:t>
      </w:r>
      <w:r w:rsidR="00102AAD" w:rsidRPr="001B48FA">
        <w:t xml:space="preserve"> </w:t>
      </w:r>
      <w:r w:rsidR="00102AAD" w:rsidRPr="001B48FA">
        <w:rPr>
          <w:color w:val="000000"/>
        </w:rPr>
        <w:t>Макрообъект.</w:t>
      </w:r>
      <w:r w:rsidR="00102AAD" w:rsidRPr="001B48FA">
        <w:t xml:space="preserve"> </w:t>
      </w:r>
      <w:r w:rsidR="00102AAD" w:rsidRPr="001B48FA">
        <w:rPr>
          <w:color w:val="000000"/>
        </w:rPr>
        <w:t>-</w:t>
      </w:r>
      <w:r w:rsidR="00102AAD" w:rsidRPr="001B48FA">
        <w:t xml:space="preserve"> </w:t>
      </w:r>
      <w:r w:rsidR="00102AAD" w:rsidRPr="001B48FA">
        <w:rPr>
          <w:color w:val="000000"/>
        </w:rPr>
        <w:t>Текст</w:t>
      </w:r>
      <w:proofErr w:type="gramStart"/>
      <w:r w:rsidR="00102AAD" w:rsidRPr="001B48FA">
        <w:t xml:space="preserve"> </w:t>
      </w:r>
      <w:r w:rsidR="00102AAD" w:rsidRPr="001B48FA">
        <w:rPr>
          <w:color w:val="000000"/>
        </w:rPr>
        <w:t>:</w:t>
      </w:r>
      <w:proofErr w:type="gramEnd"/>
      <w:r w:rsidR="00102AAD" w:rsidRPr="001B48FA">
        <w:t xml:space="preserve"> </w:t>
      </w:r>
      <w:r w:rsidR="00102AAD" w:rsidRPr="001B48FA">
        <w:rPr>
          <w:color w:val="000000"/>
        </w:rPr>
        <w:t>электронный.</w:t>
      </w:r>
      <w:r w:rsidR="00102AAD" w:rsidRPr="001B48FA">
        <w:t xml:space="preserve"> </w:t>
      </w:r>
      <w:r w:rsidR="00102AAD" w:rsidRPr="001B48FA">
        <w:rPr>
          <w:color w:val="000000"/>
        </w:rPr>
        <w:t>-</w:t>
      </w:r>
      <w:r w:rsidR="00102AAD" w:rsidRPr="001B48FA">
        <w:t xml:space="preserve"> </w:t>
      </w:r>
      <w:r w:rsidR="00102AAD" w:rsidRPr="001B48FA">
        <w:rPr>
          <w:color w:val="000000"/>
        </w:rPr>
        <w:t>Сведения</w:t>
      </w:r>
      <w:r w:rsidR="00102AAD" w:rsidRPr="001B48FA">
        <w:t xml:space="preserve"> </w:t>
      </w:r>
      <w:r w:rsidR="00102AAD" w:rsidRPr="001B48FA">
        <w:rPr>
          <w:color w:val="000000"/>
        </w:rPr>
        <w:t>доступны</w:t>
      </w:r>
      <w:r w:rsidR="00102AAD" w:rsidRPr="001B48FA">
        <w:t xml:space="preserve"> </w:t>
      </w:r>
      <w:r w:rsidR="00102AAD" w:rsidRPr="001B48FA">
        <w:rPr>
          <w:color w:val="000000"/>
        </w:rPr>
        <w:t>также</w:t>
      </w:r>
      <w:r w:rsidR="00102AAD" w:rsidRPr="001B48FA">
        <w:t xml:space="preserve"> </w:t>
      </w:r>
      <w:r w:rsidR="00102AAD" w:rsidRPr="001B48FA">
        <w:rPr>
          <w:color w:val="000000"/>
        </w:rPr>
        <w:t>на</w:t>
      </w:r>
      <w:r w:rsidR="00102AAD" w:rsidRPr="001B48FA">
        <w:t xml:space="preserve"> </w:t>
      </w:r>
      <w:r w:rsidR="00102AAD">
        <w:rPr>
          <w:color w:val="000000"/>
        </w:rPr>
        <w:t>CD</w:t>
      </w:r>
      <w:r w:rsidR="00102AAD" w:rsidRPr="001B48FA">
        <w:rPr>
          <w:color w:val="000000"/>
        </w:rPr>
        <w:t>-</w:t>
      </w:r>
      <w:r w:rsidR="00102AAD">
        <w:rPr>
          <w:color w:val="000000"/>
        </w:rPr>
        <w:t>ROM</w:t>
      </w:r>
      <w:r w:rsidR="00102AAD" w:rsidRPr="001B48FA">
        <w:rPr>
          <w:color w:val="000000"/>
        </w:rPr>
        <w:t>.</w:t>
      </w:r>
    </w:p>
    <w:p w:rsidR="005D6D50" w:rsidRDefault="00556270" w:rsidP="005D6D50">
      <w:pPr>
        <w:spacing w:line="240" w:lineRule="auto"/>
        <w:ind w:firstLine="756"/>
      </w:pPr>
      <w:r>
        <w:rPr>
          <w:color w:val="000000"/>
        </w:rPr>
        <w:t>12</w:t>
      </w:r>
      <w:r w:rsidR="005D6D50">
        <w:rPr>
          <w:color w:val="000000"/>
        </w:rPr>
        <w:t>.Смирнов,</w:t>
      </w:r>
      <w:r w:rsidR="005D6D50">
        <w:t xml:space="preserve"> </w:t>
      </w:r>
      <w:r w:rsidR="005D6D50">
        <w:rPr>
          <w:color w:val="000000"/>
        </w:rPr>
        <w:t>А.</w:t>
      </w:r>
      <w:r w:rsidR="005D6D50">
        <w:t xml:space="preserve"> </w:t>
      </w:r>
      <w:r w:rsidR="005D6D50">
        <w:rPr>
          <w:color w:val="000000"/>
        </w:rPr>
        <w:t>Н.</w:t>
      </w:r>
      <w:r w:rsidR="005D6D50">
        <w:t xml:space="preserve"> </w:t>
      </w:r>
      <w:r w:rsidR="005D6D50">
        <w:rPr>
          <w:color w:val="000000"/>
        </w:rPr>
        <w:t>Определение</w:t>
      </w:r>
      <w:r w:rsidR="005D6D50">
        <w:t xml:space="preserve"> </w:t>
      </w:r>
      <w:r w:rsidR="005D6D50">
        <w:rPr>
          <w:color w:val="000000"/>
        </w:rPr>
        <w:t>свойств</w:t>
      </w:r>
      <w:r w:rsidR="005D6D50">
        <w:t xml:space="preserve"> </w:t>
      </w:r>
      <w:r w:rsidR="005D6D50">
        <w:rPr>
          <w:color w:val="000000"/>
        </w:rPr>
        <w:t>глинистого</w:t>
      </w:r>
      <w:r w:rsidR="005D6D50">
        <w:t xml:space="preserve"> </w:t>
      </w:r>
      <w:r w:rsidR="005D6D50">
        <w:rPr>
          <w:color w:val="000000"/>
        </w:rPr>
        <w:t>сырья:</w:t>
      </w:r>
      <w:r w:rsidR="005D6D50">
        <w:t xml:space="preserve"> </w:t>
      </w:r>
      <w:r w:rsidR="005D6D50">
        <w:rPr>
          <w:color w:val="000000"/>
        </w:rPr>
        <w:t>практикум</w:t>
      </w:r>
      <w:r w:rsidR="005D6D50">
        <w:t xml:space="preserve"> </w:t>
      </w:r>
      <w:r w:rsidR="005D6D50">
        <w:rPr>
          <w:color w:val="000000"/>
        </w:rPr>
        <w:t>/</w:t>
      </w:r>
      <w:r w:rsidR="005D6D50">
        <w:t xml:space="preserve"> </w:t>
      </w:r>
      <w:r w:rsidR="005D6D50">
        <w:rPr>
          <w:color w:val="000000"/>
        </w:rPr>
        <w:t>А.</w:t>
      </w:r>
      <w:r w:rsidR="005D6D50">
        <w:t xml:space="preserve"> </w:t>
      </w:r>
      <w:r w:rsidR="005D6D50">
        <w:rPr>
          <w:color w:val="000000"/>
        </w:rPr>
        <w:t>Н.</w:t>
      </w:r>
      <w:r w:rsidR="005D6D50">
        <w:t xml:space="preserve"> </w:t>
      </w:r>
      <w:r w:rsidR="005D6D50">
        <w:rPr>
          <w:color w:val="000000"/>
        </w:rPr>
        <w:t>Смирнов,</w:t>
      </w:r>
      <w:r w:rsidR="005D6D50">
        <w:t xml:space="preserve"> </w:t>
      </w:r>
      <w:r w:rsidR="005D6D50">
        <w:rPr>
          <w:color w:val="000000"/>
        </w:rPr>
        <w:t>Н.</w:t>
      </w:r>
      <w:r w:rsidR="005D6D50">
        <w:t xml:space="preserve"> </w:t>
      </w:r>
      <w:r w:rsidR="005D6D50">
        <w:rPr>
          <w:color w:val="000000"/>
        </w:rPr>
        <w:t>Ю.</w:t>
      </w:r>
      <w:r w:rsidR="005D6D50">
        <w:t xml:space="preserve"> </w:t>
      </w:r>
      <w:proofErr w:type="spellStart"/>
      <w:r w:rsidR="005D6D50">
        <w:rPr>
          <w:color w:val="000000"/>
        </w:rPr>
        <w:t>Свечникова</w:t>
      </w:r>
      <w:proofErr w:type="spellEnd"/>
      <w:r w:rsidR="005D6D50">
        <w:rPr>
          <w:color w:val="000000"/>
        </w:rPr>
        <w:t>,</w:t>
      </w:r>
      <w:r w:rsidR="005D6D50">
        <w:t xml:space="preserve"> </w:t>
      </w:r>
      <w:r w:rsidR="005D6D50">
        <w:rPr>
          <w:color w:val="000000"/>
        </w:rPr>
        <w:t>С.</w:t>
      </w:r>
      <w:r w:rsidR="005D6D50">
        <w:t xml:space="preserve"> </w:t>
      </w:r>
      <w:r w:rsidR="005D6D50">
        <w:rPr>
          <w:color w:val="000000"/>
        </w:rPr>
        <w:t>В.</w:t>
      </w:r>
      <w:r w:rsidR="005D6D50">
        <w:t xml:space="preserve"> </w:t>
      </w:r>
      <w:r w:rsidR="005D6D50">
        <w:rPr>
          <w:color w:val="000000"/>
        </w:rPr>
        <w:t>Юдина</w:t>
      </w:r>
      <w:proofErr w:type="gramStart"/>
      <w:r w:rsidR="005D6D50">
        <w:t xml:space="preserve"> </w:t>
      </w:r>
      <w:r w:rsidR="005D6D50">
        <w:rPr>
          <w:color w:val="000000"/>
        </w:rPr>
        <w:t>;</w:t>
      </w:r>
      <w:proofErr w:type="gramEnd"/>
      <w:r w:rsidR="005D6D50">
        <w:t xml:space="preserve"> </w:t>
      </w:r>
      <w:r w:rsidR="005D6D50">
        <w:rPr>
          <w:color w:val="000000"/>
        </w:rPr>
        <w:t>Магнитогорский</w:t>
      </w:r>
      <w:r w:rsidR="005D6D50">
        <w:t xml:space="preserve"> </w:t>
      </w:r>
      <w:r w:rsidR="005D6D50">
        <w:rPr>
          <w:color w:val="000000"/>
        </w:rPr>
        <w:t>гос.</w:t>
      </w:r>
      <w:r w:rsidR="005D6D50">
        <w:t xml:space="preserve"> </w:t>
      </w:r>
      <w:r w:rsidR="005D6D50">
        <w:rPr>
          <w:color w:val="000000"/>
        </w:rPr>
        <w:t>технический</w:t>
      </w:r>
      <w:r w:rsidR="005D6D50">
        <w:t xml:space="preserve"> </w:t>
      </w:r>
      <w:r w:rsidR="005D6D50">
        <w:rPr>
          <w:color w:val="000000"/>
        </w:rPr>
        <w:t>ун-т</w:t>
      </w:r>
      <w:r w:rsidR="005D6D50">
        <w:t xml:space="preserve"> </w:t>
      </w:r>
      <w:r w:rsidR="005D6D50">
        <w:rPr>
          <w:color w:val="000000"/>
        </w:rPr>
        <w:t>им.</w:t>
      </w:r>
      <w:r w:rsidR="005D6D50">
        <w:t xml:space="preserve"> </w:t>
      </w:r>
      <w:r w:rsidR="005D6D50">
        <w:rPr>
          <w:color w:val="000000"/>
        </w:rPr>
        <w:t>Г.</w:t>
      </w:r>
      <w:r w:rsidR="005D6D50">
        <w:t xml:space="preserve"> </w:t>
      </w:r>
      <w:r w:rsidR="005D6D50">
        <w:rPr>
          <w:color w:val="000000"/>
        </w:rPr>
        <w:t>И.</w:t>
      </w:r>
      <w:r w:rsidR="005D6D50">
        <w:t xml:space="preserve"> </w:t>
      </w:r>
      <w:r w:rsidR="005D6D50">
        <w:rPr>
          <w:color w:val="000000"/>
        </w:rPr>
        <w:t>Носова.</w:t>
      </w:r>
      <w:r w:rsidR="005D6D50">
        <w:t xml:space="preserve"> </w:t>
      </w:r>
      <w:r w:rsidR="005D6D50">
        <w:rPr>
          <w:color w:val="000000"/>
        </w:rPr>
        <w:t>-</w:t>
      </w:r>
      <w:r w:rsidR="005D6D50">
        <w:t xml:space="preserve"> </w:t>
      </w:r>
      <w:r w:rsidR="005D6D50">
        <w:rPr>
          <w:color w:val="000000"/>
        </w:rPr>
        <w:t>Магнитогорск</w:t>
      </w:r>
      <w:proofErr w:type="gramStart"/>
      <w:r w:rsidR="005D6D50">
        <w:t xml:space="preserve"> </w:t>
      </w:r>
      <w:r w:rsidR="005D6D50">
        <w:rPr>
          <w:color w:val="000000"/>
        </w:rPr>
        <w:t>:</w:t>
      </w:r>
      <w:proofErr w:type="gramEnd"/>
      <w:r w:rsidR="005D6D50">
        <w:t xml:space="preserve"> </w:t>
      </w:r>
      <w:r w:rsidR="005D6D50">
        <w:rPr>
          <w:color w:val="000000"/>
        </w:rPr>
        <w:t>МГТУ</w:t>
      </w:r>
      <w:r w:rsidR="005D6D50">
        <w:t xml:space="preserve"> </w:t>
      </w:r>
      <w:r w:rsidR="005D6D50">
        <w:rPr>
          <w:color w:val="000000"/>
        </w:rPr>
        <w:t>им.</w:t>
      </w:r>
      <w:r w:rsidR="005D6D50">
        <w:t xml:space="preserve"> </w:t>
      </w:r>
      <w:r w:rsidR="005D6D50">
        <w:rPr>
          <w:color w:val="000000"/>
        </w:rPr>
        <w:t>Г.</w:t>
      </w:r>
      <w:r w:rsidR="005D6D50">
        <w:t xml:space="preserve"> </w:t>
      </w:r>
      <w:r w:rsidR="005D6D50">
        <w:rPr>
          <w:color w:val="000000"/>
        </w:rPr>
        <w:t>И.</w:t>
      </w:r>
      <w:r w:rsidR="005D6D50">
        <w:t xml:space="preserve"> </w:t>
      </w:r>
      <w:r w:rsidR="005D6D50">
        <w:rPr>
          <w:color w:val="000000"/>
        </w:rPr>
        <w:t>Носова,</w:t>
      </w:r>
      <w:r w:rsidR="005D6D50">
        <w:t xml:space="preserve"> </w:t>
      </w:r>
      <w:r w:rsidR="005D6D50">
        <w:rPr>
          <w:color w:val="000000"/>
        </w:rPr>
        <w:t>2019.</w:t>
      </w:r>
      <w:r w:rsidR="005D6D50">
        <w:t xml:space="preserve"> </w:t>
      </w:r>
      <w:r w:rsidR="005D6D50">
        <w:rPr>
          <w:color w:val="000000"/>
        </w:rPr>
        <w:t>-</w:t>
      </w:r>
      <w:r w:rsidR="005D6D50">
        <w:t xml:space="preserve"> </w:t>
      </w:r>
      <w:r w:rsidR="005D6D50">
        <w:rPr>
          <w:color w:val="000000"/>
        </w:rPr>
        <w:t>1</w:t>
      </w:r>
      <w:r w:rsidR="005D6D50">
        <w:t xml:space="preserve"> </w:t>
      </w:r>
      <w:r w:rsidR="005D6D50">
        <w:rPr>
          <w:color w:val="000000"/>
        </w:rPr>
        <w:t>CD-ROM.</w:t>
      </w:r>
      <w:r w:rsidR="005D6D50">
        <w:t xml:space="preserve"> </w:t>
      </w:r>
      <w:r w:rsidR="005D6D50">
        <w:rPr>
          <w:color w:val="000000"/>
        </w:rPr>
        <w:t>-</w:t>
      </w:r>
      <w:r w:rsidR="005D6D50">
        <w:t xml:space="preserve"> </w:t>
      </w:r>
      <w:proofErr w:type="spellStart"/>
      <w:r w:rsidR="005D6D50">
        <w:rPr>
          <w:color w:val="000000"/>
        </w:rPr>
        <w:t>Загл</w:t>
      </w:r>
      <w:proofErr w:type="spellEnd"/>
      <w:r w:rsidR="005D6D50">
        <w:rPr>
          <w:color w:val="000000"/>
        </w:rPr>
        <w:t>.</w:t>
      </w:r>
      <w:r w:rsidR="005D6D50">
        <w:t xml:space="preserve"> </w:t>
      </w:r>
      <w:r w:rsidR="005D6D50">
        <w:rPr>
          <w:color w:val="000000"/>
        </w:rPr>
        <w:t>с</w:t>
      </w:r>
      <w:r w:rsidR="005D6D50">
        <w:t xml:space="preserve"> </w:t>
      </w:r>
      <w:r w:rsidR="005D6D50">
        <w:rPr>
          <w:color w:val="000000"/>
        </w:rPr>
        <w:t>титул</w:t>
      </w:r>
      <w:proofErr w:type="gramStart"/>
      <w:r w:rsidR="005D6D50">
        <w:rPr>
          <w:color w:val="000000"/>
        </w:rPr>
        <w:t>.</w:t>
      </w:r>
      <w:proofErr w:type="gramEnd"/>
      <w:r w:rsidR="005D6D50">
        <w:t xml:space="preserve"> </w:t>
      </w:r>
      <w:proofErr w:type="gramStart"/>
      <w:r w:rsidR="005D6D50">
        <w:rPr>
          <w:color w:val="000000"/>
        </w:rPr>
        <w:t>э</w:t>
      </w:r>
      <w:proofErr w:type="gramEnd"/>
      <w:r w:rsidR="005D6D50">
        <w:rPr>
          <w:color w:val="000000"/>
        </w:rPr>
        <w:t>крана.</w:t>
      </w:r>
      <w:r w:rsidR="005D6D50">
        <w:t xml:space="preserve"> </w:t>
      </w:r>
      <w:r w:rsidR="005D6D50">
        <w:rPr>
          <w:color w:val="000000"/>
        </w:rPr>
        <w:t>-</w:t>
      </w:r>
      <w:r w:rsidR="005D6D50">
        <w:t xml:space="preserve"> </w:t>
      </w:r>
      <w:r w:rsidR="005D6D50">
        <w:rPr>
          <w:color w:val="000000"/>
        </w:rPr>
        <w:t>URL:</w:t>
      </w:r>
      <w:r w:rsidR="005D6D50">
        <w:t xml:space="preserve"> </w:t>
      </w:r>
      <w:hyperlink r:id="rId23" w:history="1">
        <w:r w:rsidR="005D6D50" w:rsidRPr="00847F43">
          <w:rPr>
            <w:rStyle w:val="aa"/>
          </w:rPr>
          <w:t>https://magtu.informsystema.ru/uploader/fileUpload?name=3819.pdf&amp;show=dcatalogues/1/1530255/3819.pdf&amp;view=true</w:t>
        </w:r>
      </w:hyperlink>
      <w:r w:rsidR="005D6D50">
        <w:rPr>
          <w:color w:val="000000"/>
        </w:rPr>
        <w:t xml:space="preserve"> </w:t>
      </w:r>
      <w:r w:rsidR="005D6D50">
        <w:t xml:space="preserve"> </w:t>
      </w:r>
      <w:r w:rsidR="005D6D50">
        <w:rPr>
          <w:color w:val="000000"/>
        </w:rPr>
        <w:t>.</w:t>
      </w:r>
      <w:r w:rsidR="005D6D50">
        <w:t xml:space="preserve"> </w:t>
      </w:r>
      <w:r w:rsidR="005D6D50">
        <w:rPr>
          <w:color w:val="000000"/>
        </w:rPr>
        <w:t>-</w:t>
      </w:r>
      <w:r w:rsidR="005D6D50">
        <w:t xml:space="preserve"> </w:t>
      </w:r>
      <w:r w:rsidR="005D6D50">
        <w:rPr>
          <w:color w:val="000000"/>
        </w:rPr>
        <w:t>Макрообъект.</w:t>
      </w:r>
      <w:r w:rsidR="005D6D50">
        <w:t xml:space="preserve"> </w:t>
      </w:r>
      <w:r w:rsidR="005D6D50">
        <w:rPr>
          <w:color w:val="000000"/>
        </w:rPr>
        <w:t>-</w:t>
      </w:r>
      <w:r w:rsidR="005D6D50">
        <w:t xml:space="preserve"> </w:t>
      </w:r>
      <w:r w:rsidR="005D6D50">
        <w:rPr>
          <w:color w:val="000000"/>
        </w:rPr>
        <w:t>Текст</w:t>
      </w:r>
      <w:proofErr w:type="gramStart"/>
      <w:r w:rsidR="005D6D50">
        <w:t xml:space="preserve"> </w:t>
      </w:r>
      <w:r w:rsidR="005D6D50">
        <w:rPr>
          <w:color w:val="000000"/>
        </w:rPr>
        <w:t>:</w:t>
      </w:r>
      <w:proofErr w:type="gramEnd"/>
      <w:r w:rsidR="005D6D50">
        <w:t xml:space="preserve"> </w:t>
      </w:r>
      <w:r w:rsidR="005D6D50">
        <w:rPr>
          <w:color w:val="000000"/>
        </w:rPr>
        <w:t>электронный.</w:t>
      </w:r>
      <w:r w:rsidR="005D6D50">
        <w:t xml:space="preserve"> </w:t>
      </w:r>
      <w:r w:rsidR="005D6D50">
        <w:rPr>
          <w:color w:val="000000"/>
        </w:rPr>
        <w:t>-</w:t>
      </w:r>
      <w:r w:rsidR="005D6D50">
        <w:t xml:space="preserve"> </w:t>
      </w:r>
      <w:r w:rsidR="005D6D50">
        <w:rPr>
          <w:color w:val="000000"/>
        </w:rPr>
        <w:t>Сведения</w:t>
      </w:r>
      <w:r w:rsidR="005D6D50">
        <w:t xml:space="preserve"> </w:t>
      </w:r>
      <w:r w:rsidR="005D6D50">
        <w:rPr>
          <w:color w:val="000000"/>
        </w:rPr>
        <w:t>доступны</w:t>
      </w:r>
      <w:r w:rsidR="005D6D50">
        <w:t xml:space="preserve"> </w:t>
      </w:r>
      <w:r w:rsidR="005D6D50">
        <w:rPr>
          <w:color w:val="000000"/>
        </w:rPr>
        <w:t>также</w:t>
      </w:r>
      <w:r w:rsidR="005D6D50">
        <w:t xml:space="preserve"> </w:t>
      </w:r>
      <w:r w:rsidR="005D6D50">
        <w:rPr>
          <w:color w:val="000000"/>
        </w:rPr>
        <w:t>на</w:t>
      </w:r>
      <w:r w:rsidR="005D6D50">
        <w:t xml:space="preserve"> </w:t>
      </w:r>
      <w:r w:rsidR="005D6D50">
        <w:rPr>
          <w:color w:val="000000"/>
        </w:rPr>
        <w:t>CD-ROM.</w:t>
      </w:r>
      <w:r w:rsidR="005D6D50">
        <w:t xml:space="preserve"> </w:t>
      </w:r>
    </w:p>
    <w:p w:rsidR="002F06E4" w:rsidRPr="003E31C7" w:rsidRDefault="00556270" w:rsidP="009C5ED9">
      <w:pPr>
        <w:spacing w:line="240" w:lineRule="auto"/>
      </w:pPr>
      <w:r>
        <w:lastRenderedPageBreak/>
        <w:t>14</w:t>
      </w:r>
      <w:r w:rsidR="002F06E4" w:rsidRPr="0067520E">
        <w:t xml:space="preserve">. Петухов В. Н. </w:t>
      </w:r>
      <w:proofErr w:type="spellStart"/>
      <w:r w:rsidR="002F06E4" w:rsidRPr="003E31C7">
        <w:t>Химмотология</w:t>
      </w:r>
      <w:proofErr w:type="spellEnd"/>
      <w:r w:rsidR="002F06E4" w:rsidRPr="003E31C7">
        <w:t>. Конспект лекций [Электронный ресурс]</w:t>
      </w:r>
      <w:proofErr w:type="gramStart"/>
      <w:r w:rsidR="002F06E4" w:rsidRPr="003E31C7">
        <w:t xml:space="preserve"> :</w:t>
      </w:r>
      <w:proofErr w:type="gramEnd"/>
      <w:r w:rsidR="002F06E4" w:rsidRPr="003E31C7">
        <w:t xml:space="preserve"> учебное пособие. Ч. I / В. Н. Петухов, Н. Ю. </w:t>
      </w:r>
      <w:proofErr w:type="spellStart"/>
      <w:r w:rsidR="002F06E4" w:rsidRPr="003E31C7">
        <w:t>Свечникова</w:t>
      </w:r>
      <w:proofErr w:type="spellEnd"/>
      <w:proofErr w:type="gramStart"/>
      <w:r w:rsidR="002F06E4" w:rsidRPr="003E31C7">
        <w:t xml:space="preserve"> ;</w:t>
      </w:r>
      <w:proofErr w:type="gramEnd"/>
      <w:r w:rsidR="002F06E4" w:rsidRPr="003E31C7">
        <w:t xml:space="preserve"> МГТУ. - Магнитогорск, 2012. - 72 с. : ил</w:t>
      </w:r>
      <w:proofErr w:type="gramStart"/>
      <w:r w:rsidR="002F06E4" w:rsidRPr="003E31C7">
        <w:t xml:space="preserve">., </w:t>
      </w:r>
      <w:proofErr w:type="gramEnd"/>
      <w:r w:rsidR="002F06E4" w:rsidRPr="003E31C7">
        <w:t xml:space="preserve">граф., схемы, табл. - Режим доступа: </w:t>
      </w:r>
      <w:hyperlink r:id="rId24" w:history="1">
        <w:r w:rsidR="002F06E4" w:rsidRPr="003E31C7">
          <w:rPr>
            <w:rStyle w:val="aa"/>
          </w:rPr>
          <w:t>https://magtu.informsystema.ru/uploader/fileUpload?name=47.pdf&amp;show=dcatalogues/1/1097968/47.pdf&amp;view=true</w:t>
        </w:r>
      </w:hyperlink>
      <w:r w:rsidR="002F06E4" w:rsidRPr="003E31C7">
        <w:t xml:space="preserve">  - Макрообъект.</w:t>
      </w:r>
    </w:p>
    <w:p w:rsidR="002F06E4" w:rsidRPr="00A373CA" w:rsidRDefault="009C5ED9" w:rsidP="002F06E4">
      <w:pPr>
        <w:tabs>
          <w:tab w:val="left" w:pos="426"/>
        </w:tabs>
        <w:overflowPunct w:val="0"/>
        <w:textAlignment w:val="baseline"/>
      </w:pPr>
      <w:r>
        <w:t>1</w:t>
      </w:r>
      <w:r w:rsidR="00556270">
        <w:t>5</w:t>
      </w:r>
      <w:r w:rsidR="002F06E4" w:rsidRPr="00A373CA">
        <w:t>.</w:t>
      </w:r>
      <w:r w:rsidR="002F06E4" w:rsidRPr="00A373CA">
        <w:tab/>
      </w:r>
      <w:r w:rsidR="002F06E4" w:rsidRPr="00A373CA">
        <w:rPr>
          <w:bCs/>
        </w:rPr>
        <w:t xml:space="preserve">Процессы и аппараты химической технологии в технике защиты окружающей среды </w:t>
      </w:r>
      <w:r w:rsidR="002F06E4" w:rsidRPr="00A373CA">
        <w:t>[</w:t>
      </w:r>
      <w:proofErr w:type="spellStart"/>
      <w:r w:rsidR="002F06E4" w:rsidRPr="00A373CA">
        <w:t>Электрон</w:t>
      </w:r>
      <w:proofErr w:type="gramStart"/>
      <w:r w:rsidR="002F06E4" w:rsidRPr="00A373CA">
        <w:t>.р</w:t>
      </w:r>
      <w:proofErr w:type="gramEnd"/>
      <w:r w:rsidR="002F06E4" w:rsidRPr="00A373CA">
        <w:t>есурс</w:t>
      </w:r>
      <w:proofErr w:type="spellEnd"/>
      <w:r w:rsidR="002F06E4" w:rsidRPr="00A373CA">
        <w:t>]</w:t>
      </w:r>
      <w:r w:rsidR="002F06E4" w:rsidRPr="00A373CA">
        <w:rPr>
          <w:bCs/>
        </w:rPr>
        <w:t xml:space="preserve">: Учебное пособие / </w:t>
      </w:r>
      <w:proofErr w:type="spellStart"/>
      <w:r w:rsidR="002F06E4" w:rsidRPr="00A373CA">
        <w:rPr>
          <w:bCs/>
        </w:rPr>
        <w:t>К.Р.Таранцева</w:t>
      </w:r>
      <w:proofErr w:type="spellEnd"/>
      <w:r w:rsidR="002F06E4" w:rsidRPr="00A373CA">
        <w:rPr>
          <w:bCs/>
        </w:rPr>
        <w:t xml:space="preserve">, </w:t>
      </w:r>
      <w:proofErr w:type="spellStart"/>
      <w:r w:rsidR="002F06E4" w:rsidRPr="00A373CA">
        <w:rPr>
          <w:bCs/>
        </w:rPr>
        <w:t>К.В.Таранцев</w:t>
      </w:r>
      <w:proofErr w:type="spellEnd"/>
      <w:r w:rsidR="002F06E4" w:rsidRPr="00A373CA">
        <w:rPr>
          <w:bCs/>
        </w:rPr>
        <w:t xml:space="preserve">. - М.: НИЦ ИНФРА-М, 2014. - 412 с. </w:t>
      </w:r>
      <w:r w:rsidR="002F06E4" w:rsidRPr="00A373CA">
        <w:t>Режим доступа:</w:t>
      </w:r>
      <w:r w:rsidR="002F06E4" w:rsidRPr="00A373CA">
        <w:rPr>
          <w:bCs/>
        </w:rPr>
        <w:t xml:space="preserve"> </w:t>
      </w:r>
      <w:hyperlink r:id="rId25" w:history="1">
        <w:r w:rsidR="00713F85" w:rsidRPr="00FF2BC2">
          <w:rPr>
            <w:rStyle w:val="aa"/>
          </w:rPr>
          <w:t>https://znanium.com/read?pid=429195</w:t>
        </w:r>
      </w:hyperlink>
      <w:r w:rsidR="00713F85">
        <w:t xml:space="preserve"> </w:t>
      </w:r>
      <w:r w:rsidR="002F06E4" w:rsidRPr="00A373CA">
        <w:rPr>
          <w:rStyle w:val="FontStyle18"/>
        </w:rPr>
        <w:t xml:space="preserve">. </w:t>
      </w:r>
      <w:r>
        <w:rPr>
          <w:rStyle w:val="FontStyle18"/>
        </w:rPr>
        <w:t xml:space="preserve"> </w:t>
      </w:r>
      <w:r w:rsidR="002F06E4" w:rsidRPr="00A373CA">
        <w:t xml:space="preserve">- </w:t>
      </w:r>
      <w:proofErr w:type="spellStart"/>
      <w:r w:rsidR="002F06E4" w:rsidRPr="00A373CA">
        <w:t>Загл</w:t>
      </w:r>
      <w:proofErr w:type="spellEnd"/>
      <w:r w:rsidR="002F06E4" w:rsidRPr="00A373CA">
        <w:t xml:space="preserve">. с экрана - </w:t>
      </w:r>
      <w:r w:rsidR="002F06E4" w:rsidRPr="00A373CA">
        <w:rPr>
          <w:bCs/>
        </w:rPr>
        <w:t>ISBN 978-5-16-009258-4.</w:t>
      </w:r>
    </w:p>
    <w:p w:rsidR="002F06E4" w:rsidRPr="00A373CA" w:rsidRDefault="00556270" w:rsidP="002F06E4">
      <w:pPr>
        <w:pStyle w:val="a9"/>
        <w:spacing w:after="200"/>
        <w:ind w:left="0"/>
      </w:pPr>
      <w:r>
        <w:rPr>
          <w:snapToGrid w:val="0"/>
        </w:rPr>
        <w:t>16</w:t>
      </w:r>
      <w:r w:rsidR="002F06E4" w:rsidRPr="00A373CA">
        <w:rPr>
          <w:snapToGrid w:val="0"/>
        </w:rPr>
        <w:t xml:space="preserve">. </w:t>
      </w:r>
      <w:r w:rsidR="002F06E4" w:rsidRPr="00A373CA">
        <w:t>Рыжков, И.Б.</w:t>
      </w:r>
      <w:r w:rsidR="002F06E4" w:rsidRPr="00A373CA">
        <w:rPr>
          <w:b/>
        </w:rPr>
        <w:t xml:space="preserve"> </w:t>
      </w:r>
      <w:r w:rsidR="002F06E4" w:rsidRPr="00A373CA">
        <w:t xml:space="preserve">Основы научных исследований и изобретательства [Электронный ресурс]: Учебное пособие для Вузов / И.Б. Рыжков. 1-е изд. – </w:t>
      </w:r>
      <w:proofErr w:type="spellStart"/>
      <w:r w:rsidR="002F06E4" w:rsidRPr="00A373CA">
        <w:t>Спб</w:t>
      </w:r>
      <w:proofErr w:type="spellEnd"/>
      <w:r w:rsidR="002F06E4" w:rsidRPr="00A373CA">
        <w:t xml:space="preserve">.: Лань, 2012. – 224 – Режим доступа: </w:t>
      </w:r>
      <w:hyperlink r:id="rId26" w:history="1">
        <w:r w:rsidR="002F06E4" w:rsidRPr="00A373CA">
          <w:rPr>
            <w:rStyle w:val="aa"/>
            <w:color w:val="auto"/>
          </w:rPr>
          <w:t>http://e.lanbook.com/book</w:t>
        </w:r>
        <w:r w:rsidR="002F06E4" w:rsidRPr="00A373CA">
          <w:rPr>
            <w:rStyle w:val="aa"/>
            <w:color w:val="auto"/>
          </w:rPr>
          <w:t>s</w:t>
        </w:r>
        <w:r w:rsidR="002F06E4" w:rsidRPr="00A373CA">
          <w:rPr>
            <w:rStyle w:val="aa"/>
            <w:color w:val="auto"/>
          </w:rPr>
          <w:t>/element.php</w:t>
        </w:r>
        <w:r w:rsidR="002F06E4" w:rsidRPr="00A373CA">
          <w:rPr>
            <w:rStyle w:val="aa"/>
            <w:color w:val="auto"/>
          </w:rPr>
          <w:t>?</w:t>
        </w:r>
        <w:r w:rsidR="002F06E4" w:rsidRPr="00A373CA">
          <w:rPr>
            <w:rStyle w:val="aa"/>
            <w:color w:val="auto"/>
          </w:rPr>
          <w:t>pl1_id=2775</w:t>
        </w:r>
      </w:hyperlink>
      <w:r w:rsidR="00713F85">
        <w:rPr>
          <w:rStyle w:val="aa"/>
          <w:color w:val="auto"/>
        </w:rPr>
        <w:t xml:space="preserve"> </w:t>
      </w:r>
      <w:r w:rsidR="002F06E4" w:rsidRPr="00A373CA">
        <w:t>.</w:t>
      </w:r>
      <w:r>
        <w:t xml:space="preserve"> </w:t>
      </w:r>
      <w:r w:rsidR="002F06E4" w:rsidRPr="00A373CA">
        <w:t xml:space="preserve">  – </w:t>
      </w:r>
      <w:proofErr w:type="spellStart"/>
      <w:r w:rsidR="002F06E4" w:rsidRPr="00A373CA">
        <w:t>Загл</w:t>
      </w:r>
      <w:proofErr w:type="spellEnd"/>
      <w:r w:rsidR="002F06E4" w:rsidRPr="00A373CA">
        <w:t>. с экрана. – ISBN 978-5-8114-1264-8.</w:t>
      </w:r>
    </w:p>
    <w:p w:rsidR="002F06E4" w:rsidRPr="000575C5" w:rsidRDefault="002F06E4" w:rsidP="002F06E4">
      <w:pPr>
        <w:spacing w:before="120" w:after="120"/>
        <w:rPr>
          <w:b/>
        </w:rPr>
      </w:pPr>
      <w:r w:rsidRPr="000575C5">
        <w:rPr>
          <w:b/>
        </w:rPr>
        <w:t>3. Порядок подготовки и защиты выпускной квалификационной работы</w:t>
      </w:r>
    </w:p>
    <w:p w:rsidR="002F06E4" w:rsidRDefault="002F06E4" w:rsidP="002F06E4">
      <w:pPr>
        <w:ind w:firstLine="540"/>
      </w:pPr>
      <w:r w:rsidRPr="003D5676">
        <w:rPr>
          <w:color w:val="000000"/>
          <w:spacing w:val="2"/>
        </w:rPr>
        <w:t xml:space="preserve">Выполнение </w:t>
      </w:r>
      <w:r>
        <w:rPr>
          <w:color w:val="000000"/>
          <w:spacing w:val="2"/>
        </w:rPr>
        <w:t xml:space="preserve">и защита </w:t>
      </w:r>
      <w:r w:rsidRPr="00D46035">
        <w:t>выпускной</w:t>
      </w:r>
      <w:r w:rsidRPr="003D5676">
        <w:rPr>
          <w:color w:val="000000"/>
          <w:spacing w:val="2"/>
        </w:rPr>
        <w:t xml:space="preserve"> квалификационной работы является </w:t>
      </w:r>
      <w:r>
        <w:rPr>
          <w:color w:val="000000"/>
          <w:spacing w:val="2"/>
        </w:rPr>
        <w:t xml:space="preserve">одной из форм </w:t>
      </w:r>
      <w:r w:rsidRPr="003D5676">
        <w:rPr>
          <w:color w:val="000000"/>
          <w:spacing w:val="2"/>
        </w:rPr>
        <w:t>государственной итоговой аттестации</w:t>
      </w:r>
      <w:r w:rsidRPr="005269CE">
        <w:rPr>
          <w:color w:val="000000"/>
          <w:spacing w:val="2"/>
        </w:rPr>
        <w:t>.</w:t>
      </w:r>
      <w:r w:rsidRPr="00E744C3">
        <w:t xml:space="preserve">   </w:t>
      </w:r>
    </w:p>
    <w:p w:rsidR="002F06E4" w:rsidRPr="00506564" w:rsidRDefault="002F06E4" w:rsidP="002F06E4">
      <w:pPr>
        <w:ind w:right="170" w:firstLine="54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2F06E4" w:rsidRDefault="002F06E4" w:rsidP="002F06E4">
      <w:pPr>
        <w:pStyle w:val="a7"/>
        <w:spacing w:after="0"/>
        <w:rPr>
          <w:i/>
        </w:rPr>
      </w:pPr>
      <w:r>
        <w:t>Обучающий</w:t>
      </w:r>
      <w:r w:rsidRPr="00B31A30">
        <w:t>,</w:t>
      </w:r>
      <w:r>
        <w:t xml:space="preserve"> выполняющий выпускную квалификационную работу должен показать свою способность и умение:</w:t>
      </w:r>
    </w:p>
    <w:p w:rsidR="002F06E4" w:rsidRDefault="002F06E4" w:rsidP="002F06E4">
      <w:pPr>
        <w:ind w:firstLine="709"/>
      </w:pPr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2F06E4" w:rsidRDefault="002F06E4" w:rsidP="002F06E4">
      <w:pPr>
        <w:ind w:firstLine="709"/>
      </w:pPr>
      <w:r w:rsidRPr="00E744C3">
        <w:t xml:space="preserve"> </w:t>
      </w:r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2F06E4" w:rsidRDefault="002F06E4" w:rsidP="002F06E4">
      <w:pPr>
        <w:ind w:firstLine="709"/>
      </w:pPr>
      <w:r>
        <w:t>–</w:t>
      </w:r>
      <w:r w:rsidRPr="003D5676">
        <w:t xml:space="preserve">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2F06E4" w:rsidRDefault="002F06E4" w:rsidP="002F06E4">
      <w:pPr>
        <w:ind w:firstLine="709"/>
      </w:pPr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2F06E4" w:rsidRDefault="002F06E4" w:rsidP="002F06E4">
      <w:pPr>
        <w:ind w:firstLine="709"/>
      </w:pPr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2F06E4" w:rsidRDefault="002F06E4" w:rsidP="002F06E4">
      <w:pPr>
        <w:ind w:firstLine="709"/>
      </w:pPr>
      <w:r w:rsidRPr="001A40D3">
        <w:t>–</w:t>
      </w:r>
      <w:r w:rsidRPr="003D5676">
        <w:t xml:space="preserve"> оформлять работу в соответствии с установленными требованиями.</w:t>
      </w:r>
    </w:p>
    <w:p w:rsidR="000A1A4B" w:rsidRDefault="002F06E4" w:rsidP="000A1A4B">
      <w:pPr>
        <w:autoSpaceDE w:val="0"/>
        <w:autoSpaceDN w:val="0"/>
        <w:adjustRightInd w:val="0"/>
        <w:ind w:firstLine="540"/>
      </w:pPr>
      <w:r>
        <w:t xml:space="preserve"> </w:t>
      </w:r>
      <w:r w:rsidR="000A1A4B">
        <w:t>- организовывать рабочие места, их техническое оснащение, размещать технологическое оборудование;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организовывать  входной контроль сырья и материалов;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 контролировать соблюдение технологической дисциплины;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контролировать  качество выпускаемой продукции с использованием типовых методов;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исследовать причины брака в производстве и разрабатывать  мероприятия по его предупреждению и устранению;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участвовать в работах по доводке и освоению технологических процессов в ходе подготовки производства новой продукции;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участвовать в работе по наладке, настройке и опытной проверке оборудования и программных средств;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проверять техническое состояние и остаточный ресурс оборудования, организовывать профилактические осмотры и текущий ремонт;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lastRenderedPageBreak/>
        <w:t>- принимать и осваивать вводимое оборудование;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составлять заявки на оборудование и запасные части, готовить техническую документацию на ремонт;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изучать научно-техническую информацию, отечественный и зарубежный опыт по тематике исследования;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математически моделировать процессы и объекты на базе стандартных пакетов автоматизированного проектирования и пакетов прикладных программ для научных исследований;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проводить эксперименты по заданной методике, составлять описание проводимых исследований и анализировать их результаты;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подготавливать данные для составления обзоров, отчетов и научных публикаций;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составлять отчет по выполненному заданию, участвовать во внедрении результатов исследований и разработок;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проводить мероприятия по защите объектов интеллектуальной собственности и результатов исследований и разработок как коммерческой тайны предприятия;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составлять техническую документацию (графиков работ, инструкций, планов, смет, заявок на материалы и оборудование), а также составлять отчетность по утвержденным формам;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выполнять работы по стандартизации и подготовке к сертификации технических средств, систем, процессов, оборудования и материалов;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организовывать работы коллектива в условиях действующего производства;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подготавливать документацию для создания системы менеджмента качества предприятия;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проводить организационно-плановые расчеты по созданию (реорганизации) производственных участков;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разрабатывать оперативные планы работы первичных производственных подразделений;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планировать и выполнять мероприятия по предупреждению производственного травматизма, профессиональных заболеваний и экологических нарушений;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собирать и анализировать информационные исходные данные для проектирования технологических процессов и установок;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рассчитывать и проектировать отдельные стадии технологического процесса с использованием стандартных средств автоматизации проектирования;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участвовать в разработке проектной и рабочей технической документации;</w:t>
      </w:r>
    </w:p>
    <w:p w:rsidR="000A1A4B" w:rsidRDefault="000A1A4B" w:rsidP="000A1A4B">
      <w:pPr>
        <w:autoSpaceDE w:val="0"/>
        <w:autoSpaceDN w:val="0"/>
        <w:adjustRightInd w:val="0"/>
        <w:ind w:firstLine="540"/>
      </w:pPr>
      <w:r>
        <w:t>- контролировать соответствия разрабатываемых проектов и технической документации стандартам, техническим условиям и другим нормативным документам.</w:t>
      </w:r>
    </w:p>
    <w:p w:rsidR="000A1A4B" w:rsidRPr="00F03B26" w:rsidRDefault="000A1A4B" w:rsidP="000A1A4B">
      <w:pPr>
        <w:ind w:firstLine="540"/>
      </w:pPr>
      <w:r w:rsidRPr="00E744C3">
        <w:t xml:space="preserve">                    </w:t>
      </w:r>
    </w:p>
    <w:p w:rsidR="000A1A4B" w:rsidRPr="005F41C2" w:rsidRDefault="000A1A4B" w:rsidP="000A1A4B">
      <w:pPr>
        <w:spacing w:before="120" w:after="120"/>
        <w:rPr>
          <w:b/>
        </w:rPr>
      </w:pPr>
      <w:r w:rsidRPr="005F41C2">
        <w:rPr>
          <w:b/>
        </w:rPr>
        <w:t>3.1 Подготовительный этап выполнения выпускной квалификационной работы</w:t>
      </w:r>
    </w:p>
    <w:p w:rsidR="000A1A4B" w:rsidRPr="00C21E55" w:rsidRDefault="000A1A4B" w:rsidP="000A1A4B">
      <w:pPr>
        <w:pStyle w:val="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21E55">
        <w:rPr>
          <w:rFonts w:ascii="Times New Roman" w:hAnsi="Times New Roman" w:cs="Times New Roman"/>
          <w:i/>
          <w:color w:val="auto"/>
          <w:sz w:val="24"/>
          <w:szCs w:val="24"/>
        </w:rPr>
        <w:t>3.1.1 Выбор темы выпускной квалификационной работы</w:t>
      </w:r>
    </w:p>
    <w:p w:rsidR="000A1A4B" w:rsidRDefault="000A1A4B" w:rsidP="000A1A4B">
      <w:pPr>
        <w:ind w:right="170"/>
      </w:pPr>
      <w:proofErr w:type="gramStart"/>
      <w:r>
        <w:t>Обучающийся</w:t>
      </w:r>
      <w:proofErr w:type="gramEnd"/>
      <w:r w:rsidRPr="003D5676">
        <w:t xml:space="preserve"> </w:t>
      </w:r>
      <w:r w:rsidRPr="005F41C2">
        <w:rPr>
          <w:color w:val="000000"/>
          <w:spacing w:val="2"/>
        </w:rPr>
        <w:t>самостоятельно</w:t>
      </w:r>
      <w:r w:rsidRPr="003D5676">
        <w:t xml:space="preserve"> выбирает тему из рекомендуемого перечня тем ВКР, пред</w:t>
      </w:r>
      <w:r>
        <w:t>ставленного в приложении 1</w:t>
      </w:r>
      <w:r w:rsidRPr="006931F4">
        <w:rPr>
          <w:color w:val="000000"/>
        </w:rPr>
        <w:t xml:space="preserve">. </w:t>
      </w:r>
      <w:proofErr w:type="gramStart"/>
      <w:r w:rsidRPr="006931F4">
        <w:rPr>
          <w:color w:val="000000"/>
        </w:rPr>
        <w:t>Обучающийся</w:t>
      </w:r>
      <w:proofErr w:type="gramEnd"/>
      <w:r w:rsidRPr="006931F4">
        <w:rPr>
          <w:color w:val="000000"/>
        </w:rPr>
        <w:t xml:space="preserve">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</w:t>
      </w:r>
      <w:r w:rsidRPr="006931F4">
        <w:rPr>
          <w:color w:val="000000"/>
        </w:rPr>
        <w:lastRenderedPageBreak/>
        <w:t>деятельности.</w:t>
      </w:r>
      <w:r w:rsidRPr="006931F4">
        <w:rPr>
          <w:color w:val="FF6600"/>
        </w:rPr>
        <w:t xml:space="preserve"> </w:t>
      </w:r>
      <w:r>
        <w:t>Утверждение тем ВКР и назначение руководителя утверждается приказом по университету.</w:t>
      </w:r>
    </w:p>
    <w:p w:rsidR="000A1A4B" w:rsidRDefault="000A1A4B" w:rsidP="000A1A4B">
      <w:pPr>
        <w:ind w:right="170"/>
      </w:pPr>
    </w:p>
    <w:p w:rsidR="000A1A4B" w:rsidRPr="00180438" w:rsidRDefault="000A1A4B" w:rsidP="000A1A4B">
      <w:pPr>
        <w:ind w:firstLine="539"/>
        <w:rPr>
          <w:b/>
          <w:i/>
        </w:rPr>
      </w:pPr>
      <w:r w:rsidRPr="00180438">
        <w:rPr>
          <w:b/>
          <w:i/>
        </w:rPr>
        <w:t>3.1.2 Функции руководителя выпускной квалификационной работы</w:t>
      </w:r>
    </w:p>
    <w:p w:rsidR="000A1A4B" w:rsidRDefault="000A1A4B" w:rsidP="000A1A4B">
      <w:pPr>
        <w:ind w:firstLine="539"/>
      </w:pPr>
      <w:r>
        <w:t xml:space="preserve">Для подготовки выпускной квалификационной работы </w:t>
      </w:r>
      <w:proofErr w:type="gramStart"/>
      <w:r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0A1A4B" w:rsidRDefault="000A1A4B" w:rsidP="000A1A4B">
      <w:pPr>
        <w:ind w:firstLine="539"/>
      </w:pPr>
      <w:r>
        <w:t xml:space="preserve">Руководитель ВКР </w:t>
      </w:r>
      <w:r w:rsidRPr="00180438">
        <w:t>помогает</w:t>
      </w:r>
      <w:r w:rsidRPr="005975AE">
        <w:t xml:space="preserve"> </w:t>
      </w:r>
      <w:proofErr w:type="gramStart"/>
      <w:r>
        <w:t>обучающемуся</w:t>
      </w:r>
      <w:proofErr w:type="gramEnd"/>
      <w:r>
        <w:t xml:space="preserve"> </w:t>
      </w:r>
      <w:r w:rsidRPr="005975AE">
        <w:t>сформулировать объект, предмет исследования,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0A1A4B" w:rsidRDefault="000A1A4B" w:rsidP="000A1A4B">
      <w:pPr>
        <w:ind w:firstLine="539"/>
      </w:pPr>
      <w:proofErr w:type="gramStart"/>
      <w:r>
        <w:t xml:space="preserve">Подготовка </w:t>
      </w:r>
      <w:r w:rsidRPr="00180438">
        <w:t>ВКР</w:t>
      </w:r>
      <w:r>
        <w:t xml:space="preserve"> обучающимся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0A1A4B" w:rsidRPr="005F41C2" w:rsidRDefault="000A1A4B" w:rsidP="000A1A4B">
      <w:pPr>
        <w:spacing w:before="120" w:after="120"/>
        <w:rPr>
          <w:b/>
        </w:rPr>
      </w:pPr>
      <w:r w:rsidRPr="005F41C2">
        <w:rPr>
          <w:b/>
        </w:rPr>
        <w:t>3.2 Требования к выпускной квалификационной работе</w:t>
      </w:r>
    </w:p>
    <w:p w:rsidR="000A1A4B" w:rsidRPr="004064EF" w:rsidRDefault="000A1A4B" w:rsidP="000A1A4B">
      <w:pPr>
        <w:ind w:right="170"/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руководствуется локальным нормативным актом университета СМК-О-СМГТУ-36-16</w:t>
      </w:r>
      <w:r w:rsidRPr="00800265">
        <w:t xml:space="preserve"> Выпускная квалификационная работа: структура, содержание, общие правила выполнения и оформления</w:t>
      </w:r>
      <w:r>
        <w:t>.</w:t>
      </w:r>
      <w:r w:rsidRPr="006D0634">
        <w:t xml:space="preserve"> </w:t>
      </w:r>
    </w:p>
    <w:p w:rsidR="000A1A4B" w:rsidRPr="005F41C2" w:rsidRDefault="000A1A4B" w:rsidP="000A1A4B">
      <w:pPr>
        <w:spacing w:before="120" w:after="120"/>
        <w:rPr>
          <w:b/>
        </w:rPr>
      </w:pPr>
      <w:r>
        <w:t xml:space="preserve">  </w:t>
      </w:r>
      <w:r w:rsidRPr="005F41C2">
        <w:rPr>
          <w:b/>
        </w:rPr>
        <w:t>3.3 Порядок защиты выпускной квалификационной работы</w:t>
      </w:r>
    </w:p>
    <w:p w:rsidR="000A1A4B" w:rsidRPr="00920EA2" w:rsidRDefault="000A1A4B" w:rsidP="000A1A4B">
      <w:pPr>
        <w:ind w:right="170" w:firstLine="540"/>
      </w:pPr>
      <w:r w:rsidRPr="00920EA2">
        <w:t xml:space="preserve">Законченная выпускная квалификационная работа должна пройти процедуру </w:t>
      </w:r>
      <w:proofErr w:type="spellStart"/>
      <w:r w:rsidRPr="00920EA2">
        <w:t>нормоконтроля</w:t>
      </w:r>
      <w:proofErr w:type="spellEnd"/>
      <w:r w:rsidRPr="00920EA2">
        <w:t>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</w:t>
      </w:r>
      <w:proofErr w:type="gramStart"/>
      <w:r w:rsidRPr="00920EA2">
        <w:t xml:space="preserve"> В</w:t>
      </w:r>
      <w:proofErr w:type="gramEnd"/>
      <w:r w:rsidRPr="00920EA2">
        <w:t xml:space="preserve"> случае, если ВКР имеет междисциплинарный характер, то работа направляется нескольким рецензентам. Рецензент ВКР определяется из числа лиц, не являющихся работниками кафедры,</w:t>
      </w:r>
      <w:r w:rsidRPr="00920EA2">
        <w:rPr>
          <w:i/>
        </w:rPr>
        <w:t xml:space="preserve"> факультета/ института. </w:t>
      </w:r>
      <w:r w:rsidRPr="00920EA2"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0A1A4B" w:rsidRPr="00920EA2" w:rsidRDefault="000A1A4B" w:rsidP="000A1A4B">
      <w:pPr>
        <w:ind w:right="170" w:firstLine="540"/>
      </w:pPr>
      <w:r w:rsidRPr="00920EA2">
        <w:t xml:space="preserve"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920EA2">
        <w:t>календарных</w:t>
      </w:r>
      <w:proofErr w:type="gramEnd"/>
      <w:r w:rsidRPr="00920EA2">
        <w:t xml:space="preserve"> дня до даты защиты, также работа размещается в электронно-библиотечной системе университета.</w:t>
      </w:r>
    </w:p>
    <w:p w:rsidR="000A1A4B" w:rsidRPr="00920EA2" w:rsidRDefault="000A1A4B" w:rsidP="000A1A4B">
      <w:pPr>
        <w:ind w:right="170" w:firstLine="540"/>
      </w:pPr>
      <w:r w:rsidRPr="00920EA2">
        <w:t>Объявление о защите выпускных работ вывешивается на кафедре за несколько дней до защиты.</w:t>
      </w:r>
    </w:p>
    <w:p w:rsidR="000A1A4B" w:rsidRDefault="000A1A4B" w:rsidP="000A1A4B">
      <w:pPr>
        <w:ind w:right="170" w:firstLine="54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0A1A4B" w:rsidRPr="007957FF" w:rsidRDefault="000A1A4B" w:rsidP="000A1A4B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 xml:space="preserve">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</w:t>
      </w:r>
      <w:r w:rsidRPr="007957FF">
        <w:rPr>
          <w:color w:val="000000"/>
          <w:spacing w:val="2"/>
        </w:rPr>
        <w:lastRenderedPageBreak/>
        <w:t xml:space="preserve">документы, указывающие на практическое применение ВКР, макеты, образцы материалов, изделий и т.п. </w:t>
      </w:r>
    </w:p>
    <w:p w:rsidR="000A1A4B" w:rsidRDefault="000A1A4B" w:rsidP="000A1A4B">
      <w:pPr>
        <w:ind w:right="170"/>
        <w:rPr>
          <w:b/>
        </w:rPr>
      </w:pPr>
      <w:r w:rsidRPr="00873BDD"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:rsidR="000A1A4B" w:rsidRDefault="000A1A4B" w:rsidP="000A1A4B">
      <w:r>
        <w:t>–</w:t>
      </w:r>
      <w:r w:rsidRPr="00873BDD">
        <w:t xml:space="preserve"> содержание проблемы и актуальность исследования;</w:t>
      </w:r>
    </w:p>
    <w:p w:rsidR="000A1A4B" w:rsidRDefault="000A1A4B" w:rsidP="000A1A4B">
      <w:r>
        <w:t>– цель и задачи исследования;</w:t>
      </w:r>
    </w:p>
    <w:p w:rsidR="000A1A4B" w:rsidRDefault="000A1A4B" w:rsidP="000A1A4B">
      <w:r>
        <w:t>– объект и предмет исследования;</w:t>
      </w:r>
    </w:p>
    <w:p w:rsidR="000A1A4B" w:rsidRDefault="000A1A4B" w:rsidP="000A1A4B">
      <w:r>
        <w:t>– методику своего исследования;</w:t>
      </w:r>
    </w:p>
    <w:p w:rsidR="000A1A4B" w:rsidRDefault="000A1A4B" w:rsidP="000A1A4B">
      <w:r>
        <w:t>– полученные теоретические и практические результаты исследования;</w:t>
      </w:r>
    </w:p>
    <w:p w:rsidR="000A1A4B" w:rsidRDefault="000A1A4B" w:rsidP="000A1A4B">
      <w:r>
        <w:t>– выводы и заключение.</w:t>
      </w:r>
    </w:p>
    <w:p w:rsidR="000A1A4B" w:rsidRDefault="000A1A4B" w:rsidP="000A1A4B">
      <w:pPr>
        <w:ind w:right="170" w:firstLine="540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0A1A4B" w:rsidRDefault="000A1A4B" w:rsidP="000A1A4B">
      <w:pPr>
        <w:ind w:right="170" w:firstLine="540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0A1A4B" w:rsidRDefault="000A1A4B" w:rsidP="000A1A4B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:rsidR="000A1A4B" w:rsidRDefault="000A1A4B" w:rsidP="000A1A4B">
      <w:pPr>
        <w:ind w:right="170" w:firstLine="54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0A1A4B" w:rsidRDefault="000A1A4B" w:rsidP="000A1A4B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вопросы и замечания рецензента.</w:t>
      </w:r>
    </w:p>
    <w:p w:rsidR="000A1A4B" w:rsidRDefault="000A1A4B" w:rsidP="000A1A4B">
      <w:pPr>
        <w:ind w:right="170" w:firstLine="54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0A1A4B" w:rsidRDefault="000A1A4B" w:rsidP="000A1A4B">
      <w:pPr>
        <w:ind w:right="170" w:firstLine="54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0A1A4B" w:rsidRPr="00C231E9" w:rsidRDefault="000A1A4B" w:rsidP="000A1A4B">
      <w:pPr>
        <w:spacing w:before="120" w:after="120"/>
        <w:rPr>
          <w:b/>
        </w:rPr>
      </w:pPr>
      <w:r>
        <w:t xml:space="preserve"> </w:t>
      </w:r>
      <w:r w:rsidRPr="00C231E9">
        <w:rPr>
          <w:b/>
        </w:rPr>
        <w:t>3.4 Критерии оценки выпускной квалификационной работы</w:t>
      </w:r>
    </w:p>
    <w:p w:rsidR="000A1A4B" w:rsidRDefault="000A1A4B" w:rsidP="000A1A4B">
      <w:pPr>
        <w:ind w:firstLine="540"/>
      </w:pPr>
      <w:r w:rsidRPr="007957FF">
        <w:t>Результаты защиты ВКР определяются оценками: «отлично», «хорошо», «удовле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0A1A4B" w:rsidRDefault="000A1A4B" w:rsidP="000A1A4B">
      <w:pPr>
        <w:ind w:right="170"/>
      </w:pPr>
      <w: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0A1A4B" w:rsidRDefault="000A1A4B" w:rsidP="000A1A4B">
      <w:pPr>
        <w:ind w:right="170"/>
      </w:pPr>
      <w:r>
        <w:t>– актуальность темы;</w:t>
      </w:r>
    </w:p>
    <w:p w:rsidR="000A1A4B" w:rsidRDefault="000A1A4B" w:rsidP="000A1A4B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0A1A4B" w:rsidRDefault="000A1A4B" w:rsidP="000A1A4B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0A1A4B" w:rsidRDefault="000A1A4B" w:rsidP="000A1A4B">
      <w:pPr>
        <w:ind w:right="170"/>
      </w:pPr>
      <w:r>
        <w:t>– содержательность доклада и ответов на вопросы;</w:t>
      </w:r>
    </w:p>
    <w:p w:rsidR="000A1A4B" w:rsidRDefault="000A1A4B" w:rsidP="000A1A4B">
      <w:pPr>
        <w:ind w:right="170"/>
      </w:pPr>
      <w:r>
        <w:t>– умение представлять работу на защите, уровень речевой культуры.</w:t>
      </w:r>
    </w:p>
    <w:p w:rsidR="000A1A4B" w:rsidRDefault="000A1A4B" w:rsidP="000A1A4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</w:t>
      </w:r>
      <w:r>
        <w:rPr>
          <w:color w:val="000000"/>
          <w:sz w:val="24"/>
        </w:rPr>
        <w:lastRenderedPageBreak/>
        <w:t>ответы на вопросы членов ГЭК;</w:t>
      </w:r>
    </w:p>
    <w:p w:rsidR="000A1A4B" w:rsidRDefault="000A1A4B" w:rsidP="000A1A4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«хорошо»</w:t>
      </w:r>
      <w:r>
        <w:rPr>
          <w:b/>
          <w:color w:val="000000"/>
          <w:sz w:val="24"/>
        </w:rPr>
        <w:t xml:space="preserve"> </w:t>
      </w:r>
      <w:r w:rsidRPr="00634EA9">
        <w:rPr>
          <w:color w:val="000000"/>
          <w:sz w:val="24"/>
        </w:rPr>
        <w:t>(4 балла)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– выставляется за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0A1A4B" w:rsidRDefault="000A1A4B" w:rsidP="000A1A4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удовлетворительно</w:t>
      </w:r>
      <w:r w:rsidRPr="00894CD0">
        <w:rPr>
          <w:b/>
          <w:color w:val="000000"/>
          <w:sz w:val="24"/>
        </w:rPr>
        <w:t>»</w:t>
      </w:r>
      <w:r>
        <w:rPr>
          <w:b/>
          <w:color w:val="000000"/>
          <w:sz w:val="24"/>
        </w:rPr>
        <w:t xml:space="preserve"> </w:t>
      </w:r>
      <w:r w:rsidRPr="00634EA9">
        <w:rPr>
          <w:color w:val="000000"/>
          <w:sz w:val="24"/>
        </w:rPr>
        <w:t>(3 балла)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>
        <w:rPr>
          <w:color w:val="000000"/>
          <w:sz w:val="24"/>
        </w:rPr>
        <w:t>от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требовании</w:t>
      </w:r>
      <w:proofErr w:type="gramEnd"/>
      <w:r>
        <w:rPr>
          <w:color w:val="000000"/>
          <w:sz w:val="24"/>
        </w:rPr>
        <w:t>, отсутствие наглядного представления работы и затруднения при ответах на вопросы членов ГЭК.</w:t>
      </w:r>
    </w:p>
    <w:p w:rsidR="000A1A4B" w:rsidRDefault="000A1A4B" w:rsidP="000A1A4B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>
        <w:rPr>
          <w:color w:val="000000"/>
          <w:sz w:val="24"/>
        </w:rPr>
        <w:t xml:space="preserve">Оценка </w:t>
      </w:r>
      <w:r w:rsidRPr="004F1137">
        <w:rPr>
          <w:b/>
          <w:color w:val="000000"/>
          <w:sz w:val="24"/>
        </w:rPr>
        <w:t>«неудовлетворительно»</w:t>
      </w:r>
      <w:r>
        <w:rPr>
          <w:b/>
          <w:color w:val="000000"/>
          <w:sz w:val="24"/>
        </w:rPr>
        <w:t xml:space="preserve"> </w:t>
      </w:r>
      <w:r w:rsidRPr="00634EA9">
        <w:rPr>
          <w:color w:val="000000"/>
          <w:sz w:val="24"/>
        </w:rPr>
        <w:t>(2 балла)</w:t>
      </w:r>
      <w:r>
        <w:rPr>
          <w:color w:val="000000"/>
          <w:sz w:val="24"/>
        </w:rPr>
        <w:t xml:space="preserve">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</w:t>
      </w:r>
      <w:proofErr w:type="gramStart"/>
      <w:r>
        <w:rPr>
          <w:color w:val="000000"/>
          <w:sz w:val="24"/>
        </w:rPr>
        <w:t>обучающийся</w:t>
      </w:r>
      <w:proofErr w:type="gramEnd"/>
      <w:r>
        <w:rPr>
          <w:color w:val="000000"/>
          <w:sz w:val="24"/>
        </w:rPr>
        <w:t xml:space="preserve"> не может ответить на вопросы членов ГЭК.</w:t>
      </w:r>
      <w:r w:rsidRPr="0054146E">
        <w:rPr>
          <w:i/>
          <w:iCs/>
          <w:color w:val="FF0000"/>
          <w:sz w:val="24"/>
          <w:szCs w:val="24"/>
        </w:rPr>
        <w:t xml:space="preserve"> </w:t>
      </w:r>
    </w:p>
    <w:p w:rsidR="000A1A4B" w:rsidRDefault="000A1A4B" w:rsidP="000A1A4B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634EA9">
        <w:rPr>
          <w:color w:val="000000"/>
          <w:sz w:val="24"/>
        </w:rPr>
        <w:t xml:space="preserve">Оценка </w:t>
      </w:r>
      <w:r w:rsidRPr="00634EA9">
        <w:rPr>
          <w:b/>
          <w:color w:val="000000"/>
          <w:sz w:val="24"/>
        </w:rPr>
        <w:t>«неудовлетворительно»</w:t>
      </w:r>
      <w:r w:rsidRPr="00634EA9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0A1A4B" w:rsidRDefault="000A1A4B" w:rsidP="000A1A4B">
      <w:r>
        <w:t xml:space="preserve"> </w:t>
      </w:r>
      <w:r w:rsidRPr="000410FB"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0A1A4B" w:rsidRDefault="000A1A4B" w:rsidP="000A1A4B">
      <w:pPr>
        <w:pStyle w:val="Default"/>
        <w:jc w:val="right"/>
        <w:rPr>
          <w:bCs/>
        </w:rPr>
      </w:pPr>
      <w:r>
        <w:t xml:space="preserve"> </w:t>
      </w:r>
      <w:r w:rsidRPr="003D5676">
        <w:rPr>
          <w:bCs/>
        </w:rPr>
        <w:t>Приложение 1</w:t>
      </w:r>
    </w:p>
    <w:p w:rsidR="000A1A4B" w:rsidRDefault="000A1A4B" w:rsidP="000A1A4B">
      <w:pPr>
        <w:pStyle w:val="Default"/>
        <w:jc w:val="center"/>
        <w:rPr>
          <w:b/>
          <w:bCs/>
        </w:rPr>
      </w:pPr>
    </w:p>
    <w:p w:rsidR="000A1A4B" w:rsidRDefault="000A1A4B" w:rsidP="000A1A4B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0A1A4B" w:rsidRPr="00052C64" w:rsidRDefault="000A1A4B" w:rsidP="000A1A4B">
      <w:pPr>
        <w:pStyle w:val="Default"/>
        <w:jc w:val="center"/>
      </w:pPr>
    </w:p>
    <w:p w:rsidR="005476C7" w:rsidRPr="005476C7" w:rsidRDefault="005476C7" w:rsidP="005476C7">
      <w:pPr>
        <w:shd w:val="clear" w:color="auto" w:fill="FFFFFF"/>
        <w:spacing w:line="240" w:lineRule="auto"/>
        <w:ind w:firstLine="0"/>
        <w:jc w:val="left"/>
        <w:rPr>
          <w:color w:val="000000"/>
        </w:rPr>
      </w:pPr>
      <w:r w:rsidRPr="002B5058">
        <w:rPr>
          <w:color w:val="000000"/>
        </w:rPr>
        <w:t>1.</w:t>
      </w:r>
      <w:r w:rsidRPr="005476C7">
        <w:rPr>
          <w:color w:val="000000"/>
        </w:rPr>
        <w:t xml:space="preserve"> Модифицирование </w:t>
      </w:r>
      <w:proofErr w:type="spellStart"/>
      <w:r w:rsidRPr="005476C7">
        <w:rPr>
          <w:color w:val="000000"/>
        </w:rPr>
        <w:t>шлак</w:t>
      </w:r>
      <w:proofErr w:type="gramStart"/>
      <w:r w:rsidRPr="005476C7">
        <w:rPr>
          <w:color w:val="000000"/>
        </w:rPr>
        <w:t>о</w:t>
      </w:r>
      <w:proofErr w:type="spellEnd"/>
      <w:r w:rsidRPr="005476C7">
        <w:rPr>
          <w:color w:val="000000"/>
        </w:rPr>
        <w:t>-</w:t>
      </w:r>
      <w:proofErr w:type="gramEnd"/>
      <w:r w:rsidRPr="005476C7">
        <w:rPr>
          <w:color w:val="000000"/>
        </w:rPr>
        <w:t xml:space="preserve"> и </w:t>
      </w:r>
      <w:proofErr w:type="spellStart"/>
      <w:r w:rsidRPr="005476C7">
        <w:rPr>
          <w:color w:val="000000"/>
        </w:rPr>
        <w:t>зольноизвествкового</w:t>
      </w:r>
      <w:proofErr w:type="spellEnd"/>
      <w:r w:rsidRPr="005476C7">
        <w:rPr>
          <w:color w:val="000000"/>
        </w:rPr>
        <w:t xml:space="preserve"> вяжущих.</w:t>
      </w:r>
    </w:p>
    <w:p w:rsidR="005476C7" w:rsidRPr="005476C7" w:rsidRDefault="005476C7" w:rsidP="005476C7">
      <w:pPr>
        <w:shd w:val="clear" w:color="auto" w:fill="FFFFFF"/>
        <w:spacing w:line="240" w:lineRule="auto"/>
        <w:ind w:firstLine="0"/>
        <w:jc w:val="left"/>
        <w:rPr>
          <w:color w:val="000000"/>
        </w:rPr>
      </w:pPr>
      <w:r w:rsidRPr="002B5058">
        <w:rPr>
          <w:color w:val="000000"/>
        </w:rPr>
        <w:t xml:space="preserve">2. </w:t>
      </w:r>
      <w:r w:rsidRPr="005476C7">
        <w:rPr>
          <w:color w:val="000000"/>
        </w:rPr>
        <w:t xml:space="preserve"> Структура и реологические свойства гибридных материалов на основе целлюлозной</w:t>
      </w:r>
    </w:p>
    <w:p w:rsidR="005476C7" w:rsidRPr="005476C7" w:rsidRDefault="005476C7" w:rsidP="005476C7">
      <w:pPr>
        <w:shd w:val="clear" w:color="auto" w:fill="FFFFFF"/>
        <w:spacing w:line="240" w:lineRule="auto"/>
        <w:ind w:firstLine="0"/>
        <w:jc w:val="left"/>
        <w:rPr>
          <w:color w:val="000000"/>
        </w:rPr>
      </w:pPr>
      <w:r w:rsidRPr="005476C7">
        <w:rPr>
          <w:color w:val="000000"/>
        </w:rPr>
        <w:t xml:space="preserve">матрицы и </w:t>
      </w:r>
      <w:proofErr w:type="spellStart"/>
      <w:r w:rsidRPr="005476C7">
        <w:rPr>
          <w:color w:val="000000"/>
        </w:rPr>
        <w:t>бентонитовой</w:t>
      </w:r>
      <w:proofErr w:type="spellEnd"/>
      <w:r w:rsidRPr="005476C7">
        <w:rPr>
          <w:color w:val="000000"/>
        </w:rPr>
        <w:t xml:space="preserve"> глины.</w:t>
      </w:r>
    </w:p>
    <w:p w:rsidR="005476C7" w:rsidRPr="005476C7" w:rsidRDefault="005476C7" w:rsidP="005476C7">
      <w:pPr>
        <w:shd w:val="clear" w:color="auto" w:fill="FFFFFF"/>
        <w:spacing w:line="240" w:lineRule="auto"/>
        <w:ind w:firstLine="0"/>
        <w:jc w:val="left"/>
        <w:rPr>
          <w:color w:val="000000"/>
        </w:rPr>
      </w:pPr>
      <w:r w:rsidRPr="002B5058">
        <w:rPr>
          <w:color w:val="000000"/>
        </w:rPr>
        <w:t xml:space="preserve">3. </w:t>
      </w:r>
      <w:r w:rsidRPr="005476C7">
        <w:rPr>
          <w:color w:val="000000"/>
        </w:rPr>
        <w:t xml:space="preserve"> Синтез и свойства композитов </w:t>
      </w:r>
      <w:proofErr w:type="spellStart"/>
      <w:r w:rsidRPr="005476C7">
        <w:rPr>
          <w:color w:val="000000"/>
        </w:rPr>
        <w:t>гидроксиэтилцеллюлоза</w:t>
      </w:r>
      <w:proofErr w:type="spellEnd"/>
      <w:r w:rsidRPr="005476C7">
        <w:rPr>
          <w:color w:val="000000"/>
        </w:rPr>
        <w:t xml:space="preserve">/ бентонит/ </w:t>
      </w:r>
      <w:proofErr w:type="spellStart"/>
      <w:r w:rsidRPr="005476C7">
        <w:rPr>
          <w:color w:val="000000"/>
        </w:rPr>
        <w:t>флуоресцеин</w:t>
      </w:r>
      <w:proofErr w:type="spellEnd"/>
      <w:r w:rsidRPr="005476C7">
        <w:rPr>
          <w:color w:val="000000"/>
        </w:rPr>
        <w:t>.</w:t>
      </w:r>
    </w:p>
    <w:p w:rsidR="005476C7" w:rsidRPr="005476C7" w:rsidRDefault="005476C7" w:rsidP="005476C7">
      <w:pPr>
        <w:shd w:val="clear" w:color="auto" w:fill="FFFFFF"/>
        <w:spacing w:line="240" w:lineRule="auto"/>
        <w:ind w:firstLine="0"/>
        <w:jc w:val="left"/>
        <w:rPr>
          <w:color w:val="000000"/>
        </w:rPr>
      </w:pPr>
      <w:r w:rsidRPr="002B5058">
        <w:rPr>
          <w:color w:val="000000"/>
        </w:rPr>
        <w:t>4.</w:t>
      </w:r>
      <w:r w:rsidRPr="005476C7">
        <w:rPr>
          <w:color w:val="000000"/>
        </w:rPr>
        <w:t xml:space="preserve"> Золь-гель синтез </w:t>
      </w:r>
      <w:proofErr w:type="spellStart"/>
      <w:r w:rsidRPr="005476C7">
        <w:rPr>
          <w:color w:val="000000"/>
        </w:rPr>
        <w:t>фотоактивных</w:t>
      </w:r>
      <w:proofErr w:type="spellEnd"/>
      <w:r w:rsidRPr="005476C7">
        <w:rPr>
          <w:color w:val="000000"/>
        </w:rPr>
        <w:t xml:space="preserve"> </w:t>
      </w:r>
      <w:proofErr w:type="spellStart"/>
      <w:r w:rsidRPr="005476C7">
        <w:rPr>
          <w:color w:val="000000"/>
        </w:rPr>
        <w:t>наноматериалов</w:t>
      </w:r>
      <w:proofErr w:type="spellEnd"/>
      <w:r w:rsidRPr="005476C7">
        <w:rPr>
          <w:color w:val="000000"/>
        </w:rPr>
        <w:t xml:space="preserve"> на основе системы Fe2O3-TiO2.</w:t>
      </w:r>
    </w:p>
    <w:p w:rsidR="005476C7" w:rsidRPr="005476C7" w:rsidRDefault="005476C7" w:rsidP="005476C7">
      <w:pPr>
        <w:shd w:val="clear" w:color="auto" w:fill="FFFFFF"/>
        <w:spacing w:line="240" w:lineRule="auto"/>
        <w:ind w:firstLine="0"/>
        <w:jc w:val="left"/>
        <w:rPr>
          <w:color w:val="000000"/>
        </w:rPr>
      </w:pPr>
      <w:r w:rsidRPr="002B5058">
        <w:rPr>
          <w:color w:val="000000"/>
        </w:rPr>
        <w:t xml:space="preserve">5. </w:t>
      </w:r>
      <w:r w:rsidRPr="005476C7">
        <w:rPr>
          <w:color w:val="000000"/>
        </w:rPr>
        <w:t>Получение</w:t>
      </w:r>
      <w:r w:rsidRPr="002B5058">
        <w:rPr>
          <w:color w:val="000000"/>
        </w:rPr>
        <w:t xml:space="preserve"> </w:t>
      </w:r>
      <w:r w:rsidRPr="005476C7">
        <w:rPr>
          <w:color w:val="000000"/>
        </w:rPr>
        <w:t>сорбентов</w:t>
      </w:r>
      <w:r w:rsidRPr="002B5058">
        <w:rPr>
          <w:color w:val="000000"/>
        </w:rPr>
        <w:t xml:space="preserve"> </w:t>
      </w:r>
      <w:r w:rsidRPr="005476C7">
        <w:rPr>
          <w:color w:val="000000"/>
        </w:rPr>
        <w:t>на</w:t>
      </w:r>
      <w:r w:rsidRPr="002B5058">
        <w:rPr>
          <w:color w:val="000000"/>
        </w:rPr>
        <w:t xml:space="preserve"> </w:t>
      </w:r>
      <w:r w:rsidRPr="005476C7">
        <w:rPr>
          <w:color w:val="000000"/>
        </w:rPr>
        <w:t>основе</w:t>
      </w:r>
      <w:r w:rsidRPr="002B5058">
        <w:rPr>
          <w:color w:val="000000"/>
        </w:rPr>
        <w:t xml:space="preserve"> </w:t>
      </w:r>
      <w:r w:rsidRPr="005476C7">
        <w:rPr>
          <w:color w:val="000000"/>
        </w:rPr>
        <w:t>модифицированного</w:t>
      </w:r>
      <w:r w:rsidRPr="002B5058">
        <w:rPr>
          <w:color w:val="000000"/>
        </w:rPr>
        <w:t xml:space="preserve"> </w:t>
      </w:r>
      <w:r w:rsidRPr="005476C7">
        <w:rPr>
          <w:color w:val="000000"/>
        </w:rPr>
        <w:t>монтмориллонита</w:t>
      </w:r>
      <w:r w:rsidRPr="002B5058">
        <w:rPr>
          <w:color w:val="000000"/>
        </w:rPr>
        <w:t xml:space="preserve"> </w:t>
      </w:r>
      <w:r w:rsidRPr="005476C7">
        <w:rPr>
          <w:color w:val="000000"/>
        </w:rPr>
        <w:t>и</w:t>
      </w:r>
      <w:r w:rsidRPr="002B5058">
        <w:rPr>
          <w:color w:val="000000"/>
        </w:rPr>
        <w:t xml:space="preserve"> </w:t>
      </w:r>
      <w:r w:rsidRPr="005476C7">
        <w:rPr>
          <w:color w:val="000000"/>
        </w:rPr>
        <w:t>исследование его свойств.</w:t>
      </w:r>
    </w:p>
    <w:p w:rsidR="005476C7" w:rsidRPr="005476C7" w:rsidRDefault="005476C7" w:rsidP="005476C7">
      <w:pPr>
        <w:shd w:val="clear" w:color="auto" w:fill="FFFFFF"/>
        <w:spacing w:line="240" w:lineRule="auto"/>
        <w:ind w:firstLine="0"/>
        <w:jc w:val="left"/>
        <w:rPr>
          <w:color w:val="000000"/>
        </w:rPr>
      </w:pPr>
      <w:r w:rsidRPr="005476C7">
        <w:rPr>
          <w:color w:val="000000"/>
        </w:rPr>
        <w:t>5 Поиск</w:t>
      </w:r>
      <w:r w:rsidRPr="002B5058">
        <w:rPr>
          <w:color w:val="000000"/>
        </w:rPr>
        <w:t xml:space="preserve"> </w:t>
      </w:r>
      <w:r w:rsidRPr="005476C7">
        <w:rPr>
          <w:color w:val="000000"/>
        </w:rPr>
        <w:t>методов</w:t>
      </w:r>
      <w:r w:rsidRPr="002B5058">
        <w:rPr>
          <w:color w:val="000000"/>
        </w:rPr>
        <w:t xml:space="preserve"> </w:t>
      </w:r>
      <w:r w:rsidRPr="005476C7">
        <w:rPr>
          <w:color w:val="000000"/>
        </w:rPr>
        <w:t>синтеза</w:t>
      </w:r>
      <w:r w:rsidRPr="002B5058">
        <w:rPr>
          <w:color w:val="000000"/>
        </w:rPr>
        <w:t xml:space="preserve"> </w:t>
      </w:r>
      <w:r w:rsidRPr="005476C7">
        <w:rPr>
          <w:color w:val="000000"/>
        </w:rPr>
        <w:t>оксидной</w:t>
      </w:r>
      <w:r w:rsidRPr="002B5058">
        <w:rPr>
          <w:color w:val="000000"/>
        </w:rPr>
        <w:t xml:space="preserve"> </w:t>
      </w:r>
      <w:r w:rsidRPr="005476C7">
        <w:rPr>
          <w:color w:val="000000"/>
        </w:rPr>
        <w:t>керамики</w:t>
      </w:r>
      <w:r w:rsidRPr="002B5058">
        <w:rPr>
          <w:color w:val="000000"/>
        </w:rPr>
        <w:t xml:space="preserve"> </w:t>
      </w:r>
      <w:r w:rsidRPr="005476C7">
        <w:rPr>
          <w:color w:val="000000"/>
        </w:rPr>
        <w:t>с</w:t>
      </w:r>
      <w:r w:rsidRPr="002B5058">
        <w:rPr>
          <w:color w:val="000000"/>
        </w:rPr>
        <w:t xml:space="preserve"> </w:t>
      </w:r>
      <w:proofErr w:type="gramStart"/>
      <w:r w:rsidRPr="005476C7">
        <w:rPr>
          <w:color w:val="000000"/>
        </w:rPr>
        <w:t>высокими</w:t>
      </w:r>
      <w:proofErr w:type="gramEnd"/>
      <w:r w:rsidRPr="002B5058">
        <w:rPr>
          <w:color w:val="000000"/>
        </w:rPr>
        <w:t xml:space="preserve"> </w:t>
      </w:r>
      <w:r w:rsidRPr="005476C7">
        <w:rPr>
          <w:color w:val="000000"/>
        </w:rPr>
        <w:t>диэлектрическими</w:t>
      </w:r>
    </w:p>
    <w:p w:rsidR="005476C7" w:rsidRPr="005476C7" w:rsidRDefault="005476C7" w:rsidP="005476C7">
      <w:pPr>
        <w:shd w:val="clear" w:color="auto" w:fill="FFFFFF"/>
        <w:spacing w:line="240" w:lineRule="auto"/>
        <w:ind w:firstLine="0"/>
        <w:jc w:val="left"/>
        <w:rPr>
          <w:color w:val="000000"/>
        </w:rPr>
      </w:pPr>
      <w:r w:rsidRPr="005476C7">
        <w:rPr>
          <w:color w:val="000000"/>
        </w:rPr>
        <w:t>показателями в системе CaCu3TiO4O12.</w:t>
      </w:r>
    </w:p>
    <w:p w:rsidR="005476C7" w:rsidRPr="005476C7" w:rsidRDefault="005476C7" w:rsidP="005476C7">
      <w:pPr>
        <w:shd w:val="clear" w:color="auto" w:fill="FFFFFF"/>
        <w:spacing w:line="240" w:lineRule="auto"/>
        <w:ind w:firstLine="0"/>
        <w:jc w:val="left"/>
        <w:rPr>
          <w:color w:val="000000"/>
        </w:rPr>
      </w:pPr>
      <w:proofErr w:type="gramStart"/>
      <w:r w:rsidRPr="005476C7">
        <w:rPr>
          <w:color w:val="000000"/>
        </w:rPr>
        <w:t xml:space="preserve">6 </w:t>
      </w:r>
      <w:r w:rsidRPr="002B5058">
        <w:rPr>
          <w:color w:val="000000"/>
        </w:rPr>
        <w:t xml:space="preserve"> </w:t>
      </w:r>
      <w:r w:rsidRPr="005476C7">
        <w:rPr>
          <w:color w:val="000000"/>
        </w:rPr>
        <w:t xml:space="preserve">Влияние комплексного </w:t>
      </w:r>
      <w:proofErr w:type="spellStart"/>
      <w:r w:rsidRPr="005476C7">
        <w:rPr>
          <w:color w:val="000000"/>
        </w:rPr>
        <w:t>разжижителя</w:t>
      </w:r>
      <w:proofErr w:type="spellEnd"/>
      <w:r w:rsidRPr="005476C7">
        <w:rPr>
          <w:color w:val="000000"/>
        </w:rPr>
        <w:t xml:space="preserve"> на структурно-механические свойства суспензии</w:t>
      </w:r>
      <w:proofErr w:type="gramEnd"/>
    </w:p>
    <w:p w:rsidR="005476C7" w:rsidRPr="005476C7" w:rsidRDefault="005476C7" w:rsidP="005476C7">
      <w:pPr>
        <w:shd w:val="clear" w:color="auto" w:fill="FFFFFF"/>
        <w:spacing w:line="240" w:lineRule="auto"/>
        <w:ind w:firstLine="0"/>
        <w:jc w:val="left"/>
        <w:rPr>
          <w:color w:val="000000"/>
        </w:rPr>
      </w:pPr>
      <w:r w:rsidRPr="005476C7">
        <w:rPr>
          <w:color w:val="000000"/>
        </w:rPr>
        <w:t>глины.</w:t>
      </w:r>
    </w:p>
    <w:p w:rsidR="005476C7" w:rsidRDefault="005476C7" w:rsidP="000A1A4B">
      <w:pPr>
        <w:rPr>
          <w:highlight w:val="yellow"/>
        </w:rPr>
      </w:pPr>
    </w:p>
    <w:p w:rsidR="005476C7" w:rsidRDefault="005476C7" w:rsidP="000A1A4B">
      <w:pPr>
        <w:rPr>
          <w:highlight w:val="yellow"/>
        </w:rPr>
      </w:pPr>
    </w:p>
    <w:p w:rsidR="005476C7" w:rsidRDefault="005476C7" w:rsidP="000A1A4B">
      <w:pPr>
        <w:rPr>
          <w:highlight w:val="yellow"/>
        </w:rPr>
      </w:pPr>
    </w:p>
    <w:p w:rsidR="005476C7" w:rsidRDefault="005476C7" w:rsidP="000A1A4B">
      <w:pPr>
        <w:rPr>
          <w:highlight w:val="yellow"/>
        </w:rPr>
      </w:pPr>
    </w:p>
    <w:p w:rsidR="00713F85" w:rsidRDefault="00713F85">
      <w:pPr>
        <w:spacing w:after="200"/>
        <w:ind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0A1A4B" w:rsidRDefault="000A1A4B" w:rsidP="000A1A4B">
      <w:pPr>
        <w:jc w:val="right"/>
      </w:pPr>
      <w:bookmarkStart w:id="4" w:name="_GoBack"/>
      <w:bookmarkEnd w:id="4"/>
      <w:r>
        <w:lastRenderedPageBreak/>
        <w:t>Приложение 1</w:t>
      </w:r>
    </w:p>
    <w:p w:rsidR="000A1A4B" w:rsidRPr="00645CDF" w:rsidRDefault="000A1A4B" w:rsidP="000A1A4B">
      <w:pPr>
        <w:spacing w:line="240" w:lineRule="auto"/>
        <w:contextualSpacing/>
        <w:jc w:val="center"/>
        <w:rPr>
          <w:b/>
        </w:rPr>
      </w:pPr>
      <w:r w:rsidRPr="00645CDF">
        <w:rPr>
          <w:b/>
        </w:rPr>
        <w:t>МЕТОДИЧЕСКИЕ УКАЗАНИЯ</w:t>
      </w:r>
    </w:p>
    <w:p w:rsidR="000A1A4B" w:rsidRPr="00645CDF" w:rsidRDefault="000A1A4B" w:rsidP="000A1A4B">
      <w:pPr>
        <w:spacing w:line="240" w:lineRule="auto"/>
        <w:contextualSpacing/>
        <w:jc w:val="center"/>
        <w:rPr>
          <w:b/>
        </w:rPr>
      </w:pPr>
      <w:r w:rsidRPr="00645CDF">
        <w:rPr>
          <w:b/>
        </w:rPr>
        <w:t>к выполнению выпускной квалификационной работе</w:t>
      </w:r>
    </w:p>
    <w:p w:rsidR="000A1A4B" w:rsidRPr="00645CDF" w:rsidRDefault="000A1A4B" w:rsidP="000A1A4B">
      <w:pPr>
        <w:spacing w:line="240" w:lineRule="auto"/>
        <w:contextualSpacing/>
        <w:jc w:val="center"/>
        <w:rPr>
          <w:b/>
        </w:rPr>
      </w:pPr>
      <w:r w:rsidRPr="00645CDF">
        <w:rPr>
          <w:b/>
        </w:rPr>
        <w:t>по направлению</w:t>
      </w:r>
    </w:p>
    <w:p w:rsidR="000A1A4B" w:rsidRPr="00645CDF" w:rsidRDefault="000A1A4B" w:rsidP="000A1A4B">
      <w:pPr>
        <w:spacing w:line="240" w:lineRule="auto"/>
        <w:contextualSpacing/>
        <w:jc w:val="center"/>
        <w:rPr>
          <w:b/>
        </w:rPr>
      </w:pPr>
      <w:r>
        <w:rPr>
          <w:b/>
        </w:rPr>
        <w:t>18.03</w:t>
      </w:r>
      <w:r w:rsidRPr="00645CDF">
        <w:rPr>
          <w:b/>
        </w:rPr>
        <w:t>.01 «Химическая технология»</w:t>
      </w:r>
    </w:p>
    <w:p w:rsidR="000A1A4B" w:rsidRDefault="000A1A4B" w:rsidP="000A1A4B">
      <w:pPr>
        <w:spacing w:line="240" w:lineRule="auto"/>
        <w:contextualSpacing/>
        <w:jc w:val="center"/>
        <w:rPr>
          <w:b/>
        </w:rPr>
      </w:pPr>
    </w:p>
    <w:p w:rsidR="000A1A4B" w:rsidRPr="00DF22C7" w:rsidRDefault="000A1A4B" w:rsidP="000A1A4B">
      <w:pPr>
        <w:spacing w:line="240" w:lineRule="auto"/>
        <w:contextualSpacing/>
      </w:pPr>
    </w:p>
    <w:p w:rsidR="000A1A4B" w:rsidRPr="00DF22C7" w:rsidRDefault="000A1A4B" w:rsidP="000A1A4B">
      <w:pPr>
        <w:spacing w:line="240" w:lineRule="auto"/>
        <w:contextualSpacing/>
        <w:jc w:val="center"/>
      </w:pPr>
      <w:r w:rsidRPr="00DF22C7">
        <w:t>ВВЕДЕНИЕ</w:t>
      </w:r>
    </w:p>
    <w:p w:rsidR="000A1A4B" w:rsidRDefault="000A1A4B" w:rsidP="000A1A4B">
      <w:pPr>
        <w:spacing w:line="240" w:lineRule="auto"/>
        <w:contextualSpacing/>
      </w:pPr>
      <w:proofErr w:type="gramStart"/>
      <w:r>
        <w:t>Выпускная квалификационную работа (ВКР) содержит</w:t>
      </w:r>
      <w:r w:rsidRPr="00DF22C7">
        <w:t xml:space="preserve"> совокупность результатов и</w:t>
      </w:r>
      <w:r>
        <w:t xml:space="preserve"> </w:t>
      </w:r>
      <w:r w:rsidRPr="00DF22C7">
        <w:t xml:space="preserve">научных положений, </w:t>
      </w:r>
      <w:r>
        <w:t xml:space="preserve"> </w:t>
      </w:r>
      <w:r w:rsidRPr="00DF22C7">
        <w:t>выдвигаемых автором для публичной защиты,</w:t>
      </w:r>
      <w:r>
        <w:t xml:space="preserve"> имеет</w:t>
      </w:r>
      <w:r w:rsidRPr="00DF22C7">
        <w:t xml:space="preserve"> внутре</w:t>
      </w:r>
      <w:r>
        <w:t>ннее единство, свидетельствует</w:t>
      </w:r>
      <w:r w:rsidRPr="00DF22C7">
        <w:t xml:space="preserve"> о личном вкладе и</w:t>
      </w:r>
      <w:r>
        <w:t xml:space="preserve"> </w:t>
      </w:r>
      <w:r w:rsidRPr="00DF22C7">
        <w:t>способности автора проводить самостоятельные научные исследования,</w:t>
      </w:r>
      <w:r>
        <w:t xml:space="preserve"> </w:t>
      </w:r>
      <w:r w:rsidRPr="00DF22C7">
        <w:t>используя теоретические знания и практические навыки.</w:t>
      </w:r>
      <w:r>
        <w:t xml:space="preserve"> </w:t>
      </w:r>
      <w:proofErr w:type="gramEnd"/>
    </w:p>
    <w:p w:rsidR="000A1A4B" w:rsidRPr="00DF22C7" w:rsidRDefault="000A1A4B" w:rsidP="000A1A4B">
      <w:pPr>
        <w:spacing w:line="240" w:lineRule="auto"/>
        <w:contextualSpacing/>
      </w:pPr>
      <w:r w:rsidRPr="00DF22C7">
        <w:t xml:space="preserve">Содержанием </w:t>
      </w:r>
      <w:r>
        <w:t>выпускной квалификационной работы могут</w:t>
      </w:r>
      <w:r w:rsidRPr="00DF22C7">
        <w:t xml:space="preserve"> быть результаты</w:t>
      </w:r>
      <w:r>
        <w:t xml:space="preserve"> </w:t>
      </w:r>
      <w:r w:rsidRPr="00DF22C7">
        <w:t>теоретических и экспериментальных исследований, разработка новых</w:t>
      </w:r>
      <w:r>
        <w:t xml:space="preserve"> </w:t>
      </w:r>
      <w:r w:rsidRPr="00DF22C7">
        <w:t xml:space="preserve">методов и </w:t>
      </w:r>
      <w:proofErr w:type="gramStart"/>
      <w:r w:rsidRPr="00DF22C7">
        <w:t>методических подходов</w:t>
      </w:r>
      <w:proofErr w:type="gramEnd"/>
      <w:r w:rsidRPr="00DF22C7">
        <w:t xml:space="preserve"> к решению научных проблем, их</w:t>
      </w:r>
      <w:r>
        <w:t xml:space="preserve"> </w:t>
      </w:r>
      <w:r w:rsidRPr="00DF22C7">
        <w:t xml:space="preserve">теоретическое обоснование. </w:t>
      </w:r>
      <w:r>
        <w:t xml:space="preserve">Выпускная квалификационная работа </w:t>
      </w:r>
      <w:r w:rsidRPr="00DF22C7">
        <w:t>должна содержать</w:t>
      </w:r>
      <w:r>
        <w:t xml:space="preserve"> </w:t>
      </w:r>
      <w:r w:rsidRPr="00DF22C7">
        <w:t>обоснование темы исследования, характеристику актуальности, научной</w:t>
      </w:r>
      <w:r>
        <w:t xml:space="preserve"> </w:t>
      </w:r>
      <w:r w:rsidRPr="00DF22C7">
        <w:t>новизны и практической значимости поставленной задачи, обоснование</w:t>
      </w:r>
      <w:r>
        <w:t xml:space="preserve"> </w:t>
      </w:r>
      <w:r w:rsidRPr="00DF22C7">
        <w:t>выбора методик исследования, изложение полученных результатов, их</w:t>
      </w:r>
      <w:r>
        <w:t xml:space="preserve"> </w:t>
      </w:r>
      <w:r w:rsidRPr="00DF22C7">
        <w:t>анализ и обсуждение, выводы, список использованной литературы и</w:t>
      </w:r>
      <w:r>
        <w:t xml:space="preserve"> оглавление</w:t>
      </w:r>
      <w:r w:rsidRPr="00DF22C7">
        <w:t>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Выполнение</w:t>
      </w:r>
      <w:r>
        <w:t xml:space="preserve"> выпускной квалификационной работы </w:t>
      </w:r>
      <w:r w:rsidRPr="00DF22C7">
        <w:t>– завершающий этап</w:t>
      </w:r>
      <w:r>
        <w:t xml:space="preserve"> подготовки бакалавров, она </w:t>
      </w:r>
      <w:r w:rsidRPr="00DF22C7">
        <w:t>– законченное научное исследование</w:t>
      </w:r>
      <w:r>
        <w:t xml:space="preserve"> </w:t>
      </w:r>
      <w:r w:rsidRPr="00DF22C7">
        <w:t>техники и технологии, направленное на решение какой-либо конкретной</w:t>
      </w:r>
      <w:r>
        <w:t xml:space="preserve"> </w:t>
      </w:r>
      <w:r w:rsidRPr="00DF22C7">
        <w:t>задачи.</w:t>
      </w:r>
    </w:p>
    <w:p w:rsidR="000A1A4B" w:rsidRDefault="000A1A4B" w:rsidP="000A1A4B">
      <w:pPr>
        <w:spacing w:line="240" w:lineRule="auto"/>
        <w:contextualSpacing/>
        <w:jc w:val="center"/>
      </w:pPr>
    </w:p>
    <w:p w:rsidR="000A1A4B" w:rsidRPr="00DF22C7" w:rsidRDefault="000A1A4B" w:rsidP="000A1A4B">
      <w:pPr>
        <w:spacing w:line="240" w:lineRule="auto"/>
        <w:contextualSpacing/>
        <w:jc w:val="center"/>
      </w:pPr>
      <w:r w:rsidRPr="00DF22C7">
        <w:t>1.ОБЩИЕ ПОЛОЖЕНИЯ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 xml:space="preserve">1.1 </w:t>
      </w:r>
      <w:r>
        <w:t>Выпускная квалификационная работа</w:t>
      </w:r>
      <w:r w:rsidRPr="00DF22C7">
        <w:t xml:space="preserve"> является заключительным этапом</w:t>
      </w:r>
      <w:r>
        <w:t xml:space="preserve"> </w:t>
      </w:r>
      <w:r w:rsidRPr="00DF22C7">
        <w:t xml:space="preserve">обучения </w:t>
      </w:r>
      <w:r>
        <w:t xml:space="preserve">бакалавров </w:t>
      </w:r>
      <w:r w:rsidRPr="00DF22C7">
        <w:t xml:space="preserve">в </w:t>
      </w:r>
      <w:r>
        <w:t xml:space="preserve">университете </w:t>
      </w:r>
      <w:r w:rsidRPr="00DF22C7">
        <w:t>и имеет своей целью: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- систематизацию, закрепление, расширение и углубление теоретических и</w:t>
      </w:r>
      <w:r>
        <w:t xml:space="preserve"> </w:t>
      </w:r>
      <w:r w:rsidRPr="00DF22C7">
        <w:t>практических знаний по избранному направлению при решении</w:t>
      </w:r>
      <w:r>
        <w:t xml:space="preserve"> </w:t>
      </w:r>
      <w:r w:rsidRPr="00DF22C7">
        <w:t>конкретной научно-исследовательской задачи;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- развитие навыков ведения самостоятельной научно-исследовательской</w:t>
      </w:r>
      <w:r>
        <w:t xml:space="preserve"> </w:t>
      </w:r>
      <w:r w:rsidRPr="00DF22C7">
        <w:t>работы в условиях современного производства, прогресса науки, техники,</w:t>
      </w:r>
      <w:r>
        <w:t xml:space="preserve"> </w:t>
      </w:r>
      <w:r w:rsidRPr="00DF22C7">
        <w:t xml:space="preserve">информационных технологий </w:t>
      </w:r>
      <w:r>
        <w:t>с учетом перспектив их развития;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-</w:t>
      </w:r>
      <w:r>
        <w:t xml:space="preserve"> </w:t>
      </w:r>
      <w:r w:rsidRPr="00DF22C7">
        <w:t>развитие способностей организовывать коллективную  научно-исследовательскую работу, разрабатывать планы и программы проведения</w:t>
      </w:r>
      <w:r>
        <w:t xml:space="preserve"> </w:t>
      </w:r>
      <w:r w:rsidRPr="00DF22C7">
        <w:t>научных исследований.</w:t>
      </w:r>
    </w:p>
    <w:p w:rsidR="000A1A4B" w:rsidRDefault="000A1A4B" w:rsidP="000A1A4B">
      <w:pPr>
        <w:spacing w:line="240" w:lineRule="auto"/>
        <w:contextualSpacing/>
        <w:jc w:val="center"/>
      </w:pPr>
    </w:p>
    <w:p w:rsidR="000A1A4B" w:rsidRPr="00DF22C7" w:rsidRDefault="000A1A4B" w:rsidP="000A1A4B">
      <w:pPr>
        <w:spacing w:line="240" w:lineRule="auto"/>
        <w:contextualSpacing/>
        <w:jc w:val="center"/>
      </w:pPr>
      <w:r w:rsidRPr="00DF22C7">
        <w:t xml:space="preserve">2. ТЕМАТИКА </w:t>
      </w:r>
      <w:r>
        <w:t>ВЫПУСКНЫХ КВАЛИФИКАЦИОННЫХ РАБОТ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 xml:space="preserve">2.1. </w:t>
      </w:r>
      <w:r>
        <w:t xml:space="preserve"> Выпускные квалификационные работы </w:t>
      </w:r>
      <w:r w:rsidRPr="00DF22C7">
        <w:t xml:space="preserve"> могут быть: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 xml:space="preserve">- </w:t>
      </w:r>
      <w:proofErr w:type="gramStart"/>
      <w:r w:rsidRPr="00DF22C7">
        <w:t>фундаментальными</w:t>
      </w:r>
      <w:proofErr w:type="gramEnd"/>
      <w:r w:rsidRPr="00DF22C7">
        <w:t>, выполняемыми с целью разработки</w:t>
      </w:r>
      <w:r>
        <w:t xml:space="preserve"> </w:t>
      </w:r>
      <w:r w:rsidRPr="00DF22C7">
        <w:t>теоретических и экспериментальных основ, проблемы;</w:t>
      </w:r>
    </w:p>
    <w:p w:rsidR="000A1A4B" w:rsidRPr="00DF22C7" w:rsidRDefault="000A1A4B" w:rsidP="000A1A4B">
      <w:pPr>
        <w:spacing w:line="240" w:lineRule="auto"/>
        <w:contextualSpacing/>
      </w:pPr>
      <w:r>
        <w:t xml:space="preserve"> </w:t>
      </w:r>
      <w:r w:rsidRPr="00DF22C7">
        <w:t xml:space="preserve">- </w:t>
      </w:r>
      <w:proofErr w:type="gramStart"/>
      <w:r w:rsidRPr="00DF22C7">
        <w:t>поисковыми</w:t>
      </w:r>
      <w:proofErr w:type="gramEnd"/>
      <w:r w:rsidRPr="00DF22C7">
        <w:t>, направленными на анализ результатов</w:t>
      </w:r>
      <w:r>
        <w:t xml:space="preserve"> </w:t>
      </w:r>
      <w:r w:rsidRPr="00DF22C7">
        <w:t>фундаментальных исследований для создания принципиально новых,</w:t>
      </w:r>
      <w:r>
        <w:t xml:space="preserve"> </w:t>
      </w:r>
      <w:r w:rsidRPr="00DF22C7">
        <w:t>конкурентоспособных на мировом рынке, изделий, материалов,</w:t>
      </w:r>
      <w:r>
        <w:t xml:space="preserve"> </w:t>
      </w:r>
      <w:r w:rsidRPr="00DF22C7">
        <w:t>технологий; разработка новых методов и методических подходов к</w:t>
      </w:r>
      <w:r>
        <w:t xml:space="preserve"> </w:t>
      </w:r>
      <w:r w:rsidRPr="00DF22C7">
        <w:t>решению научных проблем;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 xml:space="preserve">- </w:t>
      </w:r>
      <w:proofErr w:type="gramStart"/>
      <w:r w:rsidRPr="00DF22C7">
        <w:t>прикладными</w:t>
      </w:r>
      <w:proofErr w:type="gramEnd"/>
      <w:r w:rsidRPr="00DF22C7">
        <w:t>, направленными на решение научных проблем с целью</w:t>
      </w:r>
      <w:r>
        <w:t xml:space="preserve"> </w:t>
      </w:r>
      <w:r w:rsidRPr="00DF22C7">
        <w:t>получения конкретного результата, используемого в опытно-конструкторских разработках, проектировании изделий и оборудования, в</w:t>
      </w:r>
      <w:r>
        <w:t xml:space="preserve"> </w:t>
      </w:r>
      <w:r w:rsidRPr="00DF22C7">
        <w:t>разработке технологии.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2.2. Перечень тем</w:t>
      </w:r>
      <w:r>
        <w:t xml:space="preserve"> выпускных квалификационных работ</w:t>
      </w:r>
      <w:r w:rsidRPr="00DF22C7">
        <w:t>, содержание</w:t>
      </w:r>
      <w:r>
        <w:t xml:space="preserve"> </w:t>
      </w:r>
      <w:r w:rsidRPr="00DF22C7">
        <w:t>устанавливаются выпускающей кафедрой.</w:t>
      </w:r>
    </w:p>
    <w:p w:rsidR="000A1A4B" w:rsidRDefault="000A1A4B" w:rsidP="000A1A4B">
      <w:pPr>
        <w:spacing w:line="240" w:lineRule="auto"/>
        <w:contextualSpacing/>
      </w:pPr>
      <w:r w:rsidRPr="00DF22C7">
        <w:t>2.3. При выборе тематики рекомендуется</w:t>
      </w:r>
      <w:r>
        <w:t xml:space="preserve"> </w:t>
      </w:r>
      <w:r w:rsidRPr="00DF22C7">
        <w:t>учитывать реальные задачи конкретного производства, актуальные</w:t>
      </w:r>
      <w:r>
        <w:t xml:space="preserve"> </w:t>
      </w:r>
      <w:r w:rsidRPr="00DF22C7">
        <w:t>проблемы фундаментальной и прикладной науки, техники</w:t>
      </w:r>
      <w:r>
        <w:t>.</w:t>
      </w:r>
      <w:r w:rsidRPr="00DF22C7">
        <w:t xml:space="preserve"> </w:t>
      </w:r>
    </w:p>
    <w:p w:rsidR="000A1A4B" w:rsidRDefault="000A1A4B" w:rsidP="000A1A4B">
      <w:pPr>
        <w:spacing w:line="240" w:lineRule="auto"/>
        <w:contextualSpacing/>
        <w:jc w:val="center"/>
      </w:pPr>
    </w:p>
    <w:p w:rsidR="000A1A4B" w:rsidRPr="00DF22C7" w:rsidRDefault="000A1A4B" w:rsidP="000A1A4B">
      <w:pPr>
        <w:spacing w:line="240" w:lineRule="auto"/>
        <w:contextualSpacing/>
        <w:jc w:val="center"/>
      </w:pPr>
      <w:r>
        <w:lastRenderedPageBreak/>
        <w:t xml:space="preserve">3. </w:t>
      </w:r>
      <w:r w:rsidRPr="00DF22C7">
        <w:t xml:space="preserve">СТРУКТУРА </w:t>
      </w:r>
      <w:r>
        <w:t xml:space="preserve">ВЫПУСКНОЙ КВАЛИФИКАЦИОННОЙ РАБОТЫ </w:t>
      </w:r>
      <w:proofErr w:type="gramStart"/>
      <w:r w:rsidRPr="00DF22C7">
        <w:t>ДЛЯ</w:t>
      </w:r>
      <w:proofErr w:type="gramEnd"/>
    </w:p>
    <w:p w:rsidR="000A1A4B" w:rsidRPr="00DF22C7" w:rsidRDefault="000A1A4B" w:rsidP="000A1A4B">
      <w:pPr>
        <w:spacing w:line="240" w:lineRule="auto"/>
        <w:contextualSpacing/>
        <w:jc w:val="center"/>
      </w:pPr>
      <w:r w:rsidRPr="00DF22C7">
        <w:t>НАПРАВЛЕНИЯ «ХИМИЧЕСКАЯ ТЕХНОЛОГИЯ»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 xml:space="preserve">3.1. Оформленная </w:t>
      </w:r>
      <w:r>
        <w:t xml:space="preserve">выпускная квалификационная работа </w:t>
      </w:r>
      <w:r w:rsidRPr="00DF22C7">
        <w:t>должна содержать: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- титульный лист;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- содержание;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- введение с обоснованием актуальности исследований, включающее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научную новизну, практическую значимость исследований;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- обзор литературы;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- цель и задачи исследований;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- обоснование выбора объектов и методов исследования;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- экспериментальные результаты и их анализ;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- выводы;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- список использованной литературы.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3.2. Все перечисленные разделы (кроме титульного листа) являются</w:t>
      </w:r>
      <w:r>
        <w:t xml:space="preserve"> </w:t>
      </w:r>
      <w:r w:rsidRPr="00DF22C7">
        <w:t>их названиями. Обзор литературы в зависимости от направления</w:t>
      </w:r>
      <w:r>
        <w:t xml:space="preserve"> </w:t>
      </w:r>
      <w:r w:rsidRPr="00DF22C7">
        <w:t>исследования имеет различное название.</w:t>
      </w:r>
    </w:p>
    <w:p w:rsidR="000A1A4B" w:rsidRDefault="000A1A4B" w:rsidP="000A1A4B">
      <w:pPr>
        <w:spacing w:line="240" w:lineRule="auto"/>
        <w:contextualSpacing/>
        <w:jc w:val="center"/>
      </w:pPr>
    </w:p>
    <w:p w:rsidR="000A1A4B" w:rsidRPr="00DF22C7" w:rsidRDefault="000A1A4B" w:rsidP="000A1A4B">
      <w:pPr>
        <w:spacing w:line="240" w:lineRule="auto"/>
        <w:contextualSpacing/>
        <w:jc w:val="center"/>
      </w:pPr>
      <w:r w:rsidRPr="00DF22C7">
        <w:t>4. ТРЕБОВАНИЯ К СОДЕРЖАНИЮ РАЗДЕЛОВ</w:t>
      </w:r>
    </w:p>
    <w:p w:rsidR="000A1A4B" w:rsidRDefault="000A1A4B" w:rsidP="000A1A4B">
      <w:pPr>
        <w:spacing w:line="240" w:lineRule="auto"/>
        <w:contextualSpacing/>
      </w:pPr>
      <w:r w:rsidRPr="00DF22C7">
        <w:t>4.1. Титульный лист  оформляется на типографском или</w:t>
      </w:r>
      <w:r>
        <w:t xml:space="preserve"> машинописном бланке.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4.2. Содержание включает наименование всех разделов и пунктов</w:t>
      </w:r>
      <w:r>
        <w:t xml:space="preserve"> </w:t>
      </w:r>
      <w:r w:rsidRPr="00DF22C7">
        <w:t>(если они имеют наименование) с указанием номеров страниц, на которых</w:t>
      </w:r>
      <w:r>
        <w:t xml:space="preserve"> </w:t>
      </w:r>
      <w:r w:rsidRPr="00DF22C7">
        <w:t>размещено начало раздела или подраздела.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4.3. Введение.  В этом разделе должна быть рассмотрена общая</w:t>
      </w:r>
      <w:r>
        <w:t xml:space="preserve"> </w:t>
      </w:r>
      <w:r w:rsidRPr="00DF22C7">
        <w:t>характеристика проблемы, описаны области применения объекта</w:t>
      </w:r>
      <w:r>
        <w:t xml:space="preserve"> </w:t>
      </w:r>
      <w:r w:rsidRPr="00DF22C7">
        <w:t>исследования (материала, технологии, конструкции и др.) и обоснована</w:t>
      </w:r>
      <w:r>
        <w:t xml:space="preserve"> </w:t>
      </w:r>
      <w:r w:rsidRPr="00DF22C7">
        <w:t>необходимость проведения исследований, обоснованы цель проекта и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задачи необходимые для её достижения, отражены также научная новизна</w:t>
      </w:r>
      <w:r>
        <w:t xml:space="preserve"> </w:t>
      </w:r>
      <w:r w:rsidRPr="00DF22C7">
        <w:t>и практическая значимость достигнутых в работе результатов.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4.4. Литературный обзор  должен включать обзор научно-технической и патентной литературы за 10 предыдущих лет.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4.4.1. Информационный анализ должен содержать критический обзор</w:t>
      </w:r>
      <w:r>
        <w:t xml:space="preserve"> </w:t>
      </w:r>
      <w:r w:rsidRPr="00DF22C7">
        <w:t>данных, имеющихся в монографиях, периодической и патентной</w:t>
      </w:r>
      <w:r>
        <w:t xml:space="preserve"> </w:t>
      </w:r>
      <w:r w:rsidRPr="00DF22C7">
        <w:t xml:space="preserve">литературе по состоянию исследуемого в </w:t>
      </w:r>
      <w:r>
        <w:t xml:space="preserve">предлагаемой работе </w:t>
      </w:r>
      <w:r w:rsidRPr="00DF22C7">
        <w:t>вопроса: новые идеи</w:t>
      </w:r>
      <w:r>
        <w:t xml:space="preserve"> </w:t>
      </w:r>
      <w:r w:rsidRPr="00DF22C7">
        <w:t>и проблемы, возможные подходы к решению этих проблем, сведения</w:t>
      </w:r>
      <w:r>
        <w:t xml:space="preserve"> </w:t>
      </w:r>
      <w:r w:rsidRPr="00DF22C7">
        <w:t>экономического и экологического характера, результаты предыдущих</w:t>
      </w:r>
      <w:r>
        <w:t xml:space="preserve"> </w:t>
      </w:r>
      <w:r w:rsidRPr="00DF22C7">
        <w:t>исследований. Для литературного обзора следует отбирать материал,</w:t>
      </w:r>
      <w:r>
        <w:t xml:space="preserve"> </w:t>
      </w:r>
      <w:r w:rsidRPr="00DF22C7">
        <w:t>имеющий непосредственное отношение к теме исследований.</w:t>
      </w:r>
      <w:r>
        <w:t xml:space="preserve"> </w:t>
      </w:r>
      <w:r w:rsidRPr="00DF22C7">
        <w:t>Противоречивые литературные данные должны быть проанализированы</w:t>
      </w:r>
      <w:r>
        <w:t xml:space="preserve"> </w:t>
      </w:r>
      <w:r w:rsidRPr="00DF22C7">
        <w:t>особенно тщательно.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4.4.2. Литературный обзор должен позволить объективно оценить</w:t>
      </w:r>
      <w:r>
        <w:t xml:space="preserve"> </w:t>
      </w:r>
      <w:r w:rsidRPr="00DF22C7">
        <w:t>научный и технический уровень работы, правильно выбрать цель и пути</w:t>
      </w:r>
      <w:r>
        <w:t xml:space="preserve"> </w:t>
      </w:r>
      <w:r w:rsidRPr="00DF22C7">
        <w:t>достижения поставленной цели исследования.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4.5. Объекты исследований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В разделе объекты исследования должны быть отражены</w:t>
      </w:r>
      <w:r>
        <w:t xml:space="preserve"> </w:t>
      </w:r>
      <w:r w:rsidRPr="00DF22C7">
        <w:t>характеристики основных свойств материалов с указанием ГОСТ, ТУ или</w:t>
      </w:r>
      <w:r>
        <w:t xml:space="preserve"> </w:t>
      </w:r>
      <w:r w:rsidRPr="00DF22C7">
        <w:t>других нормативных документов.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4.6. Методы исследований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В этом разделе описываются принципы действия, технические</w:t>
      </w:r>
      <w:r>
        <w:t xml:space="preserve"> </w:t>
      </w:r>
      <w:r w:rsidRPr="00DF22C7">
        <w:t>характеристики аппаратуры, средств измерения, приборов. Для</w:t>
      </w:r>
      <w:r>
        <w:t xml:space="preserve"> </w:t>
      </w:r>
      <w:r w:rsidRPr="00DF22C7">
        <w:t>стандартных методик должна быть приведена ссылка на ГОСТы.</w:t>
      </w:r>
      <w:r>
        <w:t xml:space="preserve"> </w:t>
      </w:r>
      <w:r w:rsidRPr="00DF22C7">
        <w:t>Приведена методика статистической обработки результатов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4.7. Экспериментальные результаты и их обсуждение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 xml:space="preserve">В </w:t>
      </w:r>
      <w:r>
        <w:t xml:space="preserve">выпускной квалификационной работе </w:t>
      </w:r>
      <w:r w:rsidRPr="00DF22C7">
        <w:t>этот раздел является основным и</w:t>
      </w:r>
      <w:r>
        <w:t xml:space="preserve"> </w:t>
      </w:r>
      <w:r w:rsidRPr="00DF22C7">
        <w:t>содержит систематизированные данные, полученные в ходе выполнения</w:t>
      </w:r>
      <w:r>
        <w:t xml:space="preserve"> </w:t>
      </w:r>
      <w:r w:rsidRPr="00DF22C7">
        <w:t>работы.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В данном разделе излагаются экспериментальные результаты,</w:t>
      </w:r>
      <w:r>
        <w:t xml:space="preserve"> </w:t>
      </w:r>
      <w:r w:rsidRPr="00DF22C7">
        <w:t>оформленные в виде графических зависимостей и таблиц.</w:t>
      </w:r>
      <w:r>
        <w:t xml:space="preserve"> </w:t>
      </w:r>
      <w:r w:rsidRPr="00DF22C7">
        <w:t>Последовательность расположения материала в данном разделе</w:t>
      </w:r>
      <w:r>
        <w:t xml:space="preserve"> </w:t>
      </w:r>
      <w:r w:rsidRPr="00DF22C7">
        <w:t>определяется необходимостью логического изложения результатов,</w:t>
      </w:r>
      <w:r>
        <w:t xml:space="preserve"> </w:t>
      </w:r>
      <w:r w:rsidRPr="00DF22C7">
        <w:lastRenderedPageBreak/>
        <w:t>полученных в ходе выполнения экспериментальных исследований.</w:t>
      </w:r>
      <w:r>
        <w:t xml:space="preserve"> </w:t>
      </w:r>
      <w:r w:rsidRPr="00DF22C7">
        <w:t>Если при анализе результатов исследования используются научные</w:t>
      </w:r>
      <w:r>
        <w:t xml:space="preserve"> </w:t>
      </w:r>
      <w:r w:rsidRPr="00DF22C7">
        <w:t>положения</w:t>
      </w:r>
      <w:r>
        <w:t>,</w:t>
      </w:r>
      <w:r w:rsidRPr="00DF22C7">
        <w:t xml:space="preserve"> выдвинутые другими авторами, то обязательны ссылки на</w:t>
      </w:r>
      <w:r>
        <w:t xml:space="preserve"> </w:t>
      </w:r>
      <w:r w:rsidRPr="00DF22C7">
        <w:t>соответствующие источники информации.</w:t>
      </w:r>
    </w:p>
    <w:p w:rsidR="000A1A4B" w:rsidRPr="00DF22C7" w:rsidRDefault="000A1A4B" w:rsidP="000A1A4B">
      <w:pPr>
        <w:spacing w:line="240" w:lineRule="auto"/>
        <w:ind w:firstLine="426"/>
        <w:contextualSpacing/>
      </w:pPr>
      <w:r w:rsidRPr="00DF22C7">
        <w:t>На таблицы и рисунки в тексте должны быть ссылки. Все</w:t>
      </w:r>
      <w:r>
        <w:t xml:space="preserve"> </w:t>
      </w:r>
      <w:r w:rsidRPr="00DF22C7">
        <w:t>результаты, представленные в таблицах и на рисунках, должны быть</w:t>
      </w:r>
      <w:r>
        <w:t xml:space="preserve"> </w:t>
      </w:r>
      <w:r w:rsidRPr="00DF22C7">
        <w:t>обсуждены и по ним сделаны выводы.</w:t>
      </w:r>
      <w:r>
        <w:t xml:space="preserve"> </w:t>
      </w:r>
      <w:r w:rsidRPr="00DF22C7">
        <w:t>При выполнении эксперимента и анализе его результатов должны</w:t>
      </w:r>
      <w:r>
        <w:t xml:space="preserve"> </w:t>
      </w:r>
      <w:r w:rsidRPr="00DF22C7">
        <w:t>быть использованы математические методы планирования эксперимента и</w:t>
      </w:r>
      <w:r>
        <w:t xml:space="preserve"> </w:t>
      </w:r>
      <w:r w:rsidRPr="00DF22C7">
        <w:t>статистической обработки.</w:t>
      </w:r>
      <w:r>
        <w:t xml:space="preserve"> </w:t>
      </w:r>
      <w:r w:rsidRPr="00DF22C7">
        <w:t>Рисунки и другой иллюстрационный материал также должны иметь</w:t>
      </w:r>
      <w:r>
        <w:t xml:space="preserve"> </w:t>
      </w:r>
      <w:r w:rsidRPr="00DF22C7">
        <w:t>сплошную нумерацию.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>Заключительный раздел</w:t>
      </w:r>
      <w:r>
        <w:t xml:space="preserve"> выпускной квалификационной работы </w:t>
      </w:r>
      <w:r w:rsidRPr="00DF22C7">
        <w:t>– выводы. В</w:t>
      </w:r>
      <w:r>
        <w:t xml:space="preserve"> </w:t>
      </w:r>
      <w:r w:rsidRPr="00DF22C7">
        <w:t>выводах в краткой форме обобщаются основные результаты, полученные в</w:t>
      </w:r>
      <w:r>
        <w:t xml:space="preserve"> </w:t>
      </w:r>
      <w:r w:rsidRPr="00DF22C7">
        <w:t>ходе экспериментальных исследований. При формулировке выводов</w:t>
      </w:r>
      <w:r>
        <w:t xml:space="preserve"> </w:t>
      </w:r>
      <w:r w:rsidRPr="00DF22C7">
        <w:t>следует обращать особое внимание на научную новизну результатов</w:t>
      </w:r>
      <w:r>
        <w:t xml:space="preserve"> </w:t>
      </w:r>
      <w:r w:rsidRPr="00DF22C7">
        <w:t>исследований, а также на характеристику практической значимости этих</w:t>
      </w:r>
      <w:r>
        <w:t xml:space="preserve"> </w:t>
      </w:r>
      <w:r w:rsidRPr="00DF22C7">
        <w:t>результатов</w:t>
      </w:r>
      <w:r>
        <w:t>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 xml:space="preserve">В завершении </w:t>
      </w:r>
      <w:r>
        <w:t xml:space="preserve">работы </w:t>
      </w:r>
      <w:r w:rsidRPr="00DF22C7">
        <w:t>представляется список использованной</w:t>
      </w:r>
      <w:r>
        <w:t xml:space="preserve"> </w:t>
      </w:r>
      <w:r w:rsidRPr="00DF22C7">
        <w:t>литературы. Список литературы составляется в порядке упоминания</w:t>
      </w:r>
      <w:r>
        <w:t xml:space="preserve"> </w:t>
      </w:r>
      <w:r w:rsidRPr="00DF22C7">
        <w:t>литературных источников в тексте</w:t>
      </w:r>
      <w:r>
        <w:t xml:space="preserve"> ВКР</w:t>
      </w:r>
      <w:r w:rsidRPr="00DF22C7">
        <w:t>. Библиографическое</w:t>
      </w:r>
      <w:r>
        <w:t xml:space="preserve"> </w:t>
      </w:r>
      <w:r w:rsidRPr="00DF22C7">
        <w:t>описание источников литературы должно отвечать требованиям ГОСТ 7.1-</w:t>
      </w:r>
      <w:r>
        <w:t xml:space="preserve"> </w:t>
      </w:r>
      <w:r w:rsidRPr="00DF22C7">
        <w:t>2003 «Библиографическая запись. Библиографическое описание» (см</w:t>
      </w:r>
      <w:proofErr w:type="gramStart"/>
      <w:r w:rsidRPr="00DF22C7">
        <w:t>.п</w:t>
      </w:r>
      <w:proofErr w:type="gramEnd"/>
      <w:r w:rsidRPr="00DF22C7">
        <w:t>риложение 5).</w:t>
      </w:r>
    </w:p>
    <w:p w:rsidR="000A1A4B" w:rsidRPr="00DF22C7" w:rsidRDefault="000A1A4B" w:rsidP="000A1A4B">
      <w:pPr>
        <w:spacing w:line="240" w:lineRule="auto"/>
        <w:contextualSpacing/>
      </w:pPr>
      <w:r w:rsidRPr="00DF22C7">
        <w:t xml:space="preserve">При необходимости в конце </w:t>
      </w:r>
      <w:r>
        <w:t xml:space="preserve">работы </w:t>
      </w:r>
      <w:r w:rsidRPr="00DF22C7">
        <w:t>приводятся приложения.</w:t>
      </w:r>
      <w:r>
        <w:t xml:space="preserve"> </w:t>
      </w:r>
      <w:r w:rsidRPr="00DF22C7">
        <w:t>Каждое приложение начинается с новой страницы с указанием в</w:t>
      </w:r>
      <w:r>
        <w:t xml:space="preserve"> </w:t>
      </w:r>
      <w:r w:rsidRPr="00DF22C7">
        <w:t>правом верхнем углу слова «Приложение» с нумерацией.</w:t>
      </w:r>
    </w:p>
    <w:p w:rsidR="000A1A4B" w:rsidRDefault="000A1A4B" w:rsidP="000A1A4B">
      <w:pPr>
        <w:spacing w:line="240" w:lineRule="auto"/>
        <w:contextualSpacing/>
      </w:pPr>
      <w:r w:rsidRPr="00DF22C7">
        <w:t xml:space="preserve">Результаты научных исследований </w:t>
      </w:r>
      <w:r>
        <w:t xml:space="preserve">бакалавра </w:t>
      </w:r>
      <w:r w:rsidRPr="00DF22C7">
        <w:t>оформляются в виде</w:t>
      </w:r>
      <w:r>
        <w:t xml:space="preserve"> </w:t>
      </w:r>
      <w:r w:rsidRPr="00DF22C7">
        <w:t>документа</w:t>
      </w:r>
      <w:r>
        <w:t xml:space="preserve"> «Выпускная квалификационная работа» </w:t>
      </w:r>
      <w:r w:rsidRPr="001202FB">
        <w:rPr>
          <w:b/>
          <w:i/>
        </w:rPr>
        <w:t>согласно СМК-О-СМГТ-36-16</w:t>
      </w:r>
      <w:r w:rsidRPr="00DF22C7">
        <w:t xml:space="preserve"> </w:t>
      </w:r>
      <w:r>
        <w:t xml:space="preserve"> ФГ БОУ ВО МГТУ им. Г.И. Носова.</w:t>
      </w:r>
    </w:p>
    <w:p w:rsidR="000A1A4B" w:rsidRPr="008537B4" w:rsidRDefault="000A1A4B" w:rsidP="000A1A4B">
      <w:pPr>
        <w:spacing w:line="240" w:lineRule="auto"/>
        <w:contextualSpacing/>
      </w:pPr>
      <w:r w:rsidRPr="008537B4">
        <w:t xml:space="preserve">Материалы </w:t>
      </w:r>
      <w:r>
        <w:t>выпускной квалификационной работы</w:t>
      </w:r>
      <w:r w:rsidRPr="008537B4">
        <w:t xml:space="preserve"> докладываются автором работы на кафедре. На основе доклада</w:t>
      </w:r>
      <w:r>
        <w:t xml:space="preserve"> бакалавра</w:t>
      </w:r>
      <w:r w:rsidRPr="008537B4">
        <w:t xml:space="preserve"> дается заключение кафедры о</w:t>
      </w:r>
      <w:r>
        <w:t xml:space="preserve"> </w:t>
      </w:r>
      <w:r w:rsidRPr="008537B4">
        <w:t>до</w:t>
      </w:r>
      <w:r>
        <w:t>пуске к защите</w:t>
      </w:r>
      <w:r w:rsidRPr="008537B4">
        <w:t>.</w:t>
      </w:r>
    </w:p>
    <w:p w:rsidR="000A1A4B" w:rsidRPr="008537B4" w:rsidRDefault="000A1A4B" w:rsidP="000A1A4B">
      <w:pPr>
        <w:spacing w:line="240" w:lineRule="auto"/>
        <w:contextualSpacing/>
      </w:pPr>
      <w:r w:rsidRPr="008537B4">
        <w:t>При положительном решении о допуске к</w:t>
      </w:r>
      <w:r>
        <w:t xml:space="preserve"> </w:t>
      </w:r>
      <w:r w:rsidRPr="008537B4">
        <w:t xml:space="preserve">защите </w:t>
      </w:r>
      <w:r>
        <w:t xml:space="preserve">квалификационная </w:t>
      </w:r>
      <w:r w:rsidRPr="008537B4">
        <w:t>работа и чертежи (при их наличии)</w:t>
      </w:r>
      <w:r>
        <w:t xml:space="preserve"> </w:t>
      </w:r>
      <w:r w:rsidRPr="008537B4">
        <w:t>подписываются заведующим кафедрой. Работа считается</w:t>
      </w:r>
      <w:r>
        <w:t xml:space="preserve"> </w:t>
      </w:r>
      <w:r w:rsidRPr="008537B4">
        <w:t>удовлетворяющей по ее объему и содержанию требованиям, после</w:t>
      </w:r>
      <w:r>
        <w:t xml:space="preserve"> </w:t>
      </w:r>
      <w:r w:rsidRPr="008537B4">
        <w:t>решения профилирующей кафедры и подписи работы заведующим</w:t>
      </w:r>
      <w:r>
        <w:t xml:space="preserve"> </w:t>
      </w:r>
      <w:r w:rsidRPr="008537B4">
        <w:t>кафедрой.</w:t>
      </w:r>
    </w:p>
    <w:p w:rsidR="000A1A4B" w:rsidRPr="008537B4" w:rsidRDefault="000A1A4B" w:rsidP="000A1A4B">
      <w:pPr>
        <w:spacing w:line="240" w:lineRule="auto"/>
        <w:contextualSpacing/>
      </w:pPr>
      <w:r w:rsidRPr="008537B4">
        <w:t xml:space="preserve">Скорректированная </w:t>
      </w:r>
      <w:r>
        <w:t xml:space="preserve">работа </w:t>
      </w:r>
      <w:r w:rsidRPr="008537B4">
        <w:t>направляется на рецензию</w:t>
      </w:r>
      <w:r>
        <w:t xml:space="preserve"> </w:t>
      </w:r>
      <w:r w:rsidRPr="008537B4">
        <w:t>квалифицированным специалистам, не работающим на профилирующей</w:t>
      </w:r>
      <w:r>
        <w:t xml:space="preserve"> </w:t>
      </w:r>
      <w:r w:rsidRPr="008537B4">
        <w:t>кафедре.</w:t>
      </w:r>
    </w:p>
    <w:p w:rsidR="000A1A4B" w:rsidRPr="008537B4" w:rsidRDefault="000A1A4B" w:rsidP="000A1A4B">
      <w:pPr>
        <w:spacing w:line="240" w:lineRule="auto"/>
        <w:contextualSpacing/>
      </w:pPr>
      <w:r w:rsidRPr="008537B4">
        <w:t xml:space="preserve">К </w:t>
      </w:r>
      <w:r>
        <w:t xml:space="preserve">работе </w:t>
      </w:r>
      <w:r w:rsidRPr="008537B4">
        <w:t>должен прилагаться отзыв научного руководителя.</w:t>
      </w:r>
    </w:p>
    <w:p w:rsidR="000A1A4B" w:rsidRDefault="000A1A4B" w:rsidP="000A1A4B">
      <w:pPr>
        <w:spacing w:line="240" w:lineRule="auto"/>
        <w:contextualSpacing/>
      </w:pPr>
    </w:p>
    <w:p w:rsidR="000A1A4B" w:rsidRPr="008537B4" w:rsidRDefault="000A1A4B" w:rsidP="000A1A4B">
      <w:pPr>
        <w:spacing w:line="240" w:lineRule="auto"/>
        <w:contextualSpacing/>
      </w:pPr>
      <w:r w:rsidRPr="008537B4">
        <w:t>ЛИТЕРАТУРА</w:t>
      </w:r>
    </w:p>
    <w:p w:rsidR="000A1A4B" w:rsidRPr="00D36178" w:rsidRDefault="000A1A4B" w:rsidP="000A1A4B">
      <w:r w:rsidRPr="008537B4">
        <w:t xml:space="preserve">1. </w:t>
      </w:r>
      <w:r w:rsidRPr="00D36178">
        <w:t xml:space="preserve">Федеральный государственный образовательный стандарт </w:t>
      </w:r>
      <w:r>
        <w:t xml:space="preserve">высшего образования </w:t>
      </w:r>
      <w:r w:rsidRPr="00D36178">
        <w:t xml:space="preserve">по направлению подготовки </w:t>
      </w:r>
      <w:r>
        <w:t xml:space="preserve">18.03.01 Химическая технология, </w:t>
      </w:r>
      <w:r w:rsidRPr="00D36178">
        <w:t xml:space="preserve">утвержденный приказом Министерства образования и науки Российской Федерации </w:t>
      </w:r>
      <w:r w:rsidRPr="001A0BE1">
        <w:t>от 11 августа 2016 г. № 1005.</w:t>
      </w:r>
    </w:p>
    <w:p w:rsidR="002F06E4" w:rsidRDefault="000A1A4B" w:rsidP="00646544">
      <w:pPr>
        <w:spacing w:line="240" w:lineRule="auto"/>
        <w:contextualSpacing/>
      </w:pPr>
      <w:r>
        <w:t xml:space="preserve"> </w:t>
      </w:r>
      <w:r w:rsidRPr="008537B4">
        <w:t>2. Методические указания к выполнению выпускной</w:t>
      </w:r>
      <w:r>
        <w:t xml:space="preserve"> </w:t>
      </w:r>
      <w:r w:rsidRPr="008537B4">
        <w:t>квалификационной работы: метод</w:t>
      </w:r>
      <w:proofErr w:type="gramStart"/>
      <w:r w:rsidRPr="008537B4">
        <w:t>.</w:t>
      </w:r>
      <w:proofErr w:type="gramEnd"/>
      <w:r w:rsidRPr="008537B4">
        <w:t xml:space="preserve"> </w:t>
      </w:r>
      <w:proofErr w:type="gramStart"/>
      <w:r w:rsidRPr="008537B4">
        <w:t>у</w:t>
      </w:r>
      <w:proofErr w:type="gramEnd"/>
      <w:r w:rsidRPr="008537B4">
        <w:t>казания / Андрющенко С.А.,</w:t>
      </w:r>
      <w:r>
        <w:t xml:space="preserve"> </w:t>
      </w:r>
      <w:r w:rsidRPr="008537B4">
        <w:t>Плотников А.П., Рыжова О.А. и д</w:t>
      </w:r>
      <w:r>
        <w:t>р. - Саратов: СГТУ имени Гагари</w:t>
      </w:r>
      <w:r w:rsidRPr="008537B4">
        <w:t>на Ю.А., 2011.-86 с.</w:t>
      </w:r>
      <w:r>
        <w:t xml:space="preserve"> </w:t>
      </w:r>
    </w:p>
    <w:sectPr w:rsidR="002F06E4" w:rsidSect="00CF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35F5"/>
    <w:multiLevelType w:val="hybridMultilevel"/>
    <w:tmpl w:val="546ACA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609FE"/>
    <w:multiLevelType w:val="hybridMultilevel"/>
    <w:tmpl w:val="E98A06A0"/>
    <w:lvl w:ilvl="0" w:tplc="81E23AEA">
      <w:start w:val="1"/>
      <w:numFmt w:val="decimal"/>
      <w:lvlText w:val="%1."/>
      <w:lvlJc w:val="left"/>
      <w:pPr>
        <w:ind w:left="3761" w:hanging="35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6BE620A">
      <w:numFmt w:val="bullet"/>
      <w:lvlText w:val="•"/>
      <w:lvlJc w:val="left"/>
      <w:pPr>
        <w:ind w:left="2342" w:hanging="358"/>
      </w:pPr>
      <w:rPr>
        <w:rFonts w:hint="default"/>
        <w:lang w:val="ru-RU" w:eastAsia="en-US" w:bidi="ar-SA"/>
      </w:rPr>
    </w:lvl>
    <w:lvl w:ilvl="2" w:tplc="9C9EEBB0">
      <w:numFmt w:val="bullet"/>
      <w:lvlText w:val="•"/>
      <w:lvlJc w:val="left"/>
      <w:pPr>
        <w:ind w:left="3360" w:hanging="358"/>
      </w:pPr>
      <w:rPr>
        <w:rFonts w:hint="default"/>
        <w:lang w:val="ru-RU" w:eastAsia="en-US" w:bidi="ar-SA"/>
      </w:rPr>
    </w:lvl>
    <w:lvl w:ilvl="3" w:tplc="732A8442">
      <w:numFmt w:val="bullet"/>
      <w:lvlText w:val="•"/>
      <w:lvlJc w:val="left"/>
      <w:pPr>
        <w:ind w:left="4378" w:hanging="358"/>
      </w:pPr>
      <w:rPr>
        <w:rFonts w:hint="default"/>
        <w:lang w:val="ru-RU" w:eastAsia="en-US" w:bidi="ar-SA"/>
      </w:rPr>
    </w:lvl>
    <w:lvl w:ilvl="4" w:tplc="67FCA87A">
      <w:numFmt w:val="bullet"/>
      <w:lvlText w:val="•"/>
      <w:lvlJc w:val="left"/>
      <w:pPr>
        <w:ind w:left="5397" w:hanging="358"/>
      </w:pPr>
      <w:rPr>
        <w:rFonts w:hint="default"/>
        <w:lang w:val="ru-RU" w:eastAsia="en-US" w:bidi="ar-SA"/>
      </w:rPr>
    </w:lvl>
    <w:lvl w:ilvl="5" w:tplc="F642D866">
      <w:numFmt w:val="bullet"/>
      <w:lvlText w:val="•"/>
      <w:lvlJc w:val="left"/>
      <w:pPr>
        <w:ind w:left="6415" w:hanging="358"/>
      </w:pPr>
      <w:rPr>
        <w:rFonts w:hint="default"/>
        <w:lang w:val="ru-RU" w:eastAsia="en-US" w:bidi="ar-SA"/>
      </w:rPr>
    </w:lvl>
    <w:lvl w:ilvl="6" w:tplc="796C9E56">
      <w:numFmt w:val="bullet"/>
      <w:lvlText w:val="•"/>
      <w:lvlJc w:val="left"/>
      <w:pPr>
        <w:ind w:left="7434" w:hanging="358"/>
      </w:pPr>
      <w:rPr>
        <w:rFonts w:hint="default"/>
        <w:lang w:val="ru-RU" w:eastAsia="en-US" w:bidi="ar-SA"/>
      </w:rPr>
    </w:lvl>
    <w:lvl w:ilvl="7" w:tplc="E5F20A42">
      <w:numFmt w:val="bullet"/>
      <w:lvlText w:val="•"/>
      <w:lvlJc w:val="left"/>
      <w:pPr>
        <w:ind w:left="8452" w:hanging="358"/>
      </w:pPr>
      <w:rPr>
        <w:rFonts w:hint="default"/>
        <w:lang w:val="ru-RU" w:eastAsia="en-US" w:bidi="ar-SA"/>
      </w:rPr>
    </w:lvl>
    <w:lvl w:ilvl="8" w:tplc="EA0208DA">
      <w:numFmt w:val="bullet"/>
      <w:lvlText w:val="•"/>
      <w:lvlJc w:val="left"/>
      <w:pPr>
        <w:ind w:left="9471" w:hanging="358"/>
      </w:pPr>
      <w:rPr>
        <w:rFonts w:hint="default"/>
        <w:lang w:val="ru-RU" w:eastAsia="en-US" w:bidi="ar-SA"/>
      </w:rPr>
    </w:lvl>
  </w:abstractNum>
  <w:abstractNum w:abstractNumId="5">
    <w:nsid w:val="4BC466B5"/>
    <w:multiLevelType w:val="hybridMultilevel"/>
    <w:tmpl w:val="E98A06A0"/>
    <w:lvl w:ilvl="0" w:tplc="81E23AEA">
      <w:start w:val="1"/>
      <w:numFmt w:val="decimal"/>
      <w:lvlText w:val="%1."/>
      <w:lvlJc w:val="left"/>
      <w:pPr>
        <w:ind w:left="784" w:hanging="35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6BE620A">
      <w:numFmt w:val="bullet"/>
      <w:lvlText w:val="•"/>
      <w:lvlJc w:val="left"/>
      <w:pPr>
        <w:ind w:left="2342" w:hanging="358"/>
      </w:pPr>
      <w:rPr>
        <w:rFonts w:hint="default"/>
        <w:lang w:val="ru-RU" w:eastAsia="en-US" w:bidi="ar-SA"/>
      </w:rPr>
    </w:lvl>
    <w:lvl w:ilvl="2" w:tplc="9C9EEBB0">
      <w:numFmt w:val="bullet"/>
      <w:lvlText w:val="•"/>
      <w:lvlJc w:val="left"/>
      <w:pPr>
        <w:ind w:left="3360" w:hanging="358"/>
      </w:pPr>
      <w:rPr>
        <w:rFonts w:hint="default"/>
        <w:lang w:val="ru-RU" w:eastAsia="en-US" w:bidi="ar-SA"/>
      </w:rPr>
    </w:lvl>
    <w:lvl w:ilvl="3" w:tplc="732A8442">
      <w:numFmt w:val="bullet"/>
      <w:lvlText w:val="•"/>
      <w:lvlJc w:val="left"/>
      <w:pPr>
        <w:ind w:left="4378" w:hanging="358"/>
      </w:pPr>
      <w:rPr>
        <w:rFonts w:hint="default"/>
        <w:lang w:val="ru-RU" w:eastAsia="en-US" w:bidi="ar-SA"/>
      </w:rPr>
    </w:lvl>
    <w:lvl w:ilvl="4" w:tplc="67FCA87A">
      <w:numFmt w:val="bullet"/>
      <w:lvlText w:val="•"/>
      <w:lvlJc w:val="left"/>
      <w:pPr>
        <w:ind w:left="5397" w:hanging="358"/>
      </w:pPr>
      <w:rPr>
        <w:rFonts w:hint="default"/>
        <w:lang w:val="ru-RU" w:eastAsia="en-US" w:bidi="ar-SA"/>
      </w:rPr>
    </w:lvl>
    <w:lvl w:ilvl="5" w:tplc="F642D866">
      <w:numFmt w:val="bullet"/>
      <w:lvlText w:val="•"/>
      <w:lvlJc w:val="left"/>
      <w:pPr>
        <w:ind w:left="6415" w:hanging="358"/>
      </w:pPr>
      <w:rPr>
        <w:rFonts w:hint="default"/>
        <w:lang w:val="ru-RU" w:eastAsia="en-US" w:bidi="ar-SA"/>
      </w:rPr>
    </w:lvl>
    <w:lvl w:ilvl="6" w:tplc="796C9E56">
      <w:numFmt w:val="bullet"/>
      <w:lvlText w:val="•"/>
      <w:lvlJc w:val="left"/>
      <w:pPr>
        <w:ind w:left="7434" w:hanging="358"/>
      </w:pPr>
      <w:rPr>
        <w:rFonts w:hint="default"/>
        <w:lang w:val="ru-RU" w:eastAsia="en-US" w:bidi="ar-SA"/>
      </w:rPr>
    </w:lvl>
    <w:lvl w:ilvl="7" w:tplc="E5F20A42">
      <w:numFmt w:val="bullet"/>
      <w:lvlText w:val="•"/>
      <w:lvlJc w:val="left"/>
      <w:pPr>
        <w:ind w:left="8452" w:hanging="358"/>
      </w:pPr>
      <w:rPr>
        <w:rFonts w:hint="default"/>
        <w:lang w:val="ru-RU" w:eastAsia="en-US" w:bidi="ar-SA"/>
      </w:rPr>
    </w:lvl>
    <w:lvl w:ilvl="8" w:tplc="EA0208DA">
      <w:numFmt w:val="bullet"/>
      <w:lvlText w:val="•"/>
      <w:lvlJc w:val="left"/>
      <w:pPr>
        <w:ind w:left="9471" w:hanging="358"/>
      </w:pPr>
      <w:rPr>
        <w:rFonts w:hint="default"/>
        <w:lang w:val="ru-RU" w:eastAsia="en-US" w:bidi="ar-SA"/>
      </w:rPr>
    </w:lvl>
  </w:abstractNum>
  <w:abstractNum w:abstractNumId="6">
    <w:nsid w:val="6709238E"/>
    <w:multiLevelType w:val="hybridMultilevel"/>
    <w:tmpl w:val="4A4EF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229"/>
    <w:rsid w:val="000A1A4B"/>
    <w:rsid w:val="000E4229"/>
    <w:rsid w:val="00102AAD"/>
    <w:rsid w:val="001C35BC"/>
    <w:rsid w:val="001E3ADB"/>
    <w:rsid w:val="00256ED4"/>
    <w:rsid w:val="002A7CBB"/>
    <w:rsid w:val="002B5058"/>
    <w:rsid w:val="002F06E4"/>
    <w:rsid w:val="002F6AD3"/>
    <w:rsid w:val="00333027"/>
    <w:rsid w:val="00403FCD"/>
    <w:rsid w:val="004473E1"/>
    <w:rsid w:val="00492E31"/>
    <w:rsid w:val="00504E47"/>
    <w:rsid w:val="005476C7"/>
    <w:rsid w:val="00556270"/>
    <w:rsid w:val="005D6D50"/>
    <w:rsid w:val="00646544"/>
    <w:rsid w:val="006772DC"/>
    <w:rsid w:val="006808D5"/>
    <w:rsid w:val="006A24F4"/>
    <w:rsid w:val="006A39E0"/>
    <w:rsid w:val="00707545"/>
    <w:rsid w:val="00713F85"/>
    <w:rsid w:val="007641B5"/>
    <w:rsid w:val="00863DF6"/>
    <w:rsid w:val="00947559"/>
    <w:rsid w:val="00984D58"/>
    <w:rsid w:val="009C5ED9"/>
    <w:rsid w:val="009F4FC0"/>
    <w:rsid w:val="00A373CA"/>
    <w:rsid w:val="00A97419"/>
    <w:rsid w:val="00B046E5"/>
    <w:rsid w:val="00B05B0F"/>
    <w:rsid w:val="00B06582"/>
    <w:rsid w:val="00BB7A0C"/>
    <w:rsid w:val="00BD7A9B"/>
    <w:rsid w:val="00C754F2"/>
    <w:rsid w:val="00CD5243"/>
    <w:rsid w:val="00CF1BA2"/>
    <w:rsid w:val="00D57CD2"/>
    <w:rsid w:val="00DB120E"/>
    <w:rsid w:val="00F00C97"/>
    <w:rsid w:val="00F4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29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4229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A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22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customStyle="1" w:styleId="Style4">
    <w:name w:val="Style4"/>
    <w:basedOn w:val="a"/>
    <w:rsid w:val="000E4229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0E4229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semiHidden/>
    <w:unhideWhenUsed/>
    <w:rsid w:val="000E42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E4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A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A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F06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0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2F06E4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2F06E4"/>
    <w:rPr>
      <w:rFonts w:ascii="Times New Roman" w:hAnsi="Times New Roman" w:cs="Times New Roman"/>
      <w:b/>
      <w:bCs/>
      <w:sz w:val="10"/>
      <w:szCs w:val="10"/>
    </w:rPr>
  </w:style>
  <w:style w:type="paragraph" w:styleId="a9">
    <w:name w:val="List Paragraph"/>
    <w:basedOn w:val="a"/>
    <w:uiPriority w:val="1"/>
    <w:qFormat/>
    <w:rsid w:val="002F06E4"/>
    <w:pPr>
      <w:ind w:left="720"/>
      <w:contextualSpacing/>
    </w:pPr>
  </w:style>
  <w:style w:type="paragraph" w:customStyle="1" w:styleId="11">
    <w:name w:val="Обычный1"/>
    <w:rsid w:val="002F06E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a">
    <w:name w:val="Hyperlink"/>
    <w:basedOn w:val="a0"/>
    <w:uiPriority w:val="99"/>
    <w:rsid w:val="002F06E4"/>
    <w:rPr>
      <w:color w:val="0000FF"/>
      <w:u w:val="single"/>
    </w:rPr>
  </w:style>
  <w:style w:type="character" w:styleId="ab">
    <w:name w:val="Strong"/>
    <w:basedOn w:val="a0"/>
    <w:qFormat/>
    <w:rsid w:val="002F06E4"/>
    <w:rPr>
      <w:b/>
      <w:bCs/>
    </w:rPr>
  </w:style>
  <w:style w:type="character" w:customStyle="1" w:styleId="apple-converted-space">
    <w:name w:val="apple-converted-space"/>
    <w:rsid w:val="002F06E4"/>
  </w:style>
  <w:style w:type="paragraph" w:styleId="ac">
    <w:name w:val="Plain Text"/>
    <w:basedOn w:val="a"/>
    <w:link w:val="ad"/>
    <w:rsid w:val="002F06E4"/>
    <w:pPr>
      <w:spacing w:line="240" w:lineRule="auto"/>
      <w:ind w:firstLine="0"/>
      <w:jc w:val="left"/>
    </w:pPr>
    <w:rPr>
      <w:rFonts w:ascii="Courier New" w:hAnsi="Courier New"/>
      <w:kern w:val="28"/>
      <w:sz w:val="20"/>
      <w:szCs w:val="20"/>
    </w:rPr>
  </w:style>
  <w:style w:type="character" w:customStyle="1" w:styleId="ad">
    <w:name w:val="Текст Знак"/>
    <w:basedOn w:val="a0"/>
    <w:link w:val="ac"/>
    <w:rsid w:val="002F06E4"/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1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0A1A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2F6AD3"/>
    <w:pPr>
      <w:suppressAutoHyphens/>
      <w:spacing w:after="0" w:line="240" w:lineRule="auto"/>
    </w:pPr>
    <w:rPr>
      <w:rFonts w:ascii="Times New Roman" w:eastAsia="Calibri" w:hAnsi="Times New Roman" w:cs="Times New Roman"/>
      <w:sz w:val="12"/>
      <w:szCs w:val="20"/>
      <w:lang w:eastAsia="ar-SA"/>
    </w:rPr>
  </w:style>
  <w:style w:type="character" w:styleId="af">
    <w:name w:val="FollowedHyperlink"/>
    <w:basedOn w:val="a0"/>
    <w:uiPriority w:val="99"/>
    <w:semiHidden/>
    <w:unhideWhenUsed/>
    <w:rsid w:val="002B50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znanium.com/catalog/product/1014069" TargetMode="External"/><Relationship Id="rId18" Type="http://schemas.openxmlformats.org/officeDocument/2006/relationships/hyperlink" Target="https://e.lanbook.com/book/129223" TargetMode="External"/><Relationship Id="rId26" Type="http://schemas.openxmlformats.org/officeDocument/2006/relationships/hyperlink" Target="http://e.lanbook.com/books/element.php?pl1_id=277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nium.com/read?id=361737" TargetMode="External"/><Relationship Id="rId7" Type="http://schemas.openxmlformats.org/officeDocument/2006/relationships/image" Target="media/image2.emf"/><Relationship Id="rId12" Type="http://schemas.openxmlformats.org/officeDocument/2006/relationships/hyperlink" Target="https://e.lanbook.com/book/117284" TargetMode="External"/><Relationship Id="rId17" Type="http://schemas.openxmlformats.org/officeDocument/2006/relationships/hyperlink" Target="https://e.lanbook.com/book/47446" TargetMode="External"/><Relationship Id="rId25" Type="http://schemas.openxmlformats.org/officeDocument/2006/relationships/hyperlink" Target="https://znanium.com/read?pid=4291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08088" TargetMode="External"/><Relationship Id="rId20" Type="http://schemas.openxmlformats.org/officeDocument/2006/relationships/hyperlink" Target="https://znanium.com/catalog/product/116860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lanbook.com/reader/book/152446/" TargetMode="External"/><Relationship Id="rId24" Type="http://schemas.openxmlformats.org/officeDocument/2006/relationships/hyperlink" Target="https://magtu.informsystema.ru/uploader/fileUpload?name=47.pdf&amp;show=dcatalogues/1/1097968/4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9536" TargetMode="External"/><Relationship Id="rId23" Type="http://schemas.openxmlformats.org/officeDocument/2006/relationships/hyperlink" Target="https://magtu.informsystema.ru/uploader/fileUpload?name=3819.pdf&amp;show=dcatalogues/1/1530255/3819.pdf&amp;view=tru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um.com/read?id=359849" TargetMode="External"/><Relationship Id="rId19" Type="http://schemas.openxmlformats.org/officeDocument/2006/relationships/hyperlink" Target="https://znanium.com/catalog/product/9877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127724" TargetMode="External"/><Relationship Id="rId14" Type="http://schemas.openxmlformats.org/officeDocument/2006/relationships/hyperlink" Target="https://znanium.com/read?id=355709" TargetMode="External"/><Relationship Id="rId22" Type="http://schemas.openxmlformats.org/officeDocument/2006/relationships/hyperlink" Target="https://magtu.informsystema.ru/uploader/fileUpload?name=26.pdf&amp;show=dcatalogues/1/1139098/26.pdf&amp;view=tru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6788</Words>
  <Characters>38698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</cp:revision>
  <dcterms:created xsi:type="dcterms:W3CDTF">2020-11-28T09:25:00Z</dcterms:created>
  <dcterms:modified xsi:type="dcterms:W3CDTF">2020-12-05T07:36:00Z</dcterms:modified>
</cp:coreProperties>
</file>