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834C2" w:rsidRPr="00E20E10">
        <w:trPr>
          <w:trHeight w:hRule="exact" w:val="277"/>
        </w:trPr>
        <w:tc>
          <w:tcPr>
            <w:tcW w:w="1135" w:type="dxa"/>
          </w:tcPr>
          <w:p w:rsidR="00A834C2" w:rsidRDefault="0049151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53325" cy="10661993"/>
                  <wp:effectExtent l="19050" t="0" r="9525" b="0"/>
                  <wp:wrapNone/>
                  <wp:docPr id="3" name="Рисунок 3" descr="G:\Документы\4Программы2020\ИПСд-19\370502_титулы\э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370502_титулы\э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6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834C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834C2" w:rsidRDefault="00C4482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A834C2"/>
        </w:tc>
      </w:tr>
      <w:tr w:rsidR="00A834C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834C2" w:rsidRDefault="00A834C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834C2">
        <w:trPr>
          <w:trHeight w:hRule="exact" w:val="416"/>
        </w:trPr>
        <w:tc>
          <w:tcPr>
            <w:tcW w:w="1135" w:type="dxa"/>
          </w:tcPr>
          <w:p w:rsidR="00A834C2" w:rsidRDefault="00A834C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A834C2"/>
        </w:tc>
      </w:tr>
      <w:tr w:rsidR="00A834C2">
        <w:trPr>
          <w:trHeight w:hRule="exact" w:val="416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 w:rsidP="00C26CBC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834C2" w:rsidRPr="00986D5C" w:rsidRDefault="00C44828" w:rsidP="00C26CBC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A834C2" w:rsidRPr="00986D5C" w:rsidRDefault="00C44828" w:rsidP="00C26CBC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A834C2" w:rsidRPr="00986D5C" w:rsidRDefault="00A834C2" w:rsidP="00C26CBC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</w:p>
          <w:p w:rsidR="00A834C2" w:rsidRDefault="00C44828" w:rsidP="00C26CBC">
            <w:pPr>
              <w:spacing w:after="0" w:line="240" w:lineRule="auto"/>
              <w:ind w:left="5636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A834C2">
        <w:trPr>
          <w:trHeight w:hRule="exact" w:val="1250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 w:rsidRPr="00E20E1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СЛУЖЕБНЫЙ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ЭТИКЕТ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38"/>
        </w:trPr>
        <w:tc>
          <w:tcPr>
            <w:tcW w:w="1135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 w:rsidRPr="00C26CB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26CB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C44828"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C26CBC"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C26CBC"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26CBC"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26CB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C44828" w:rsidRPr="00986D5C">
              <w:rPr>
                <w:lang w:val="ru-RU"/>
              </w:rPr>
              <w:t xml:space="preserve"> </w:t>
            </w:r>
          </w:p>
          <w:p w:rsidR="00A834C2" w:rsidRPr="00986D5C" w:rsidRDefault="00C44828" w:rsidP="00C26CB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1135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694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2472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A834C2">
        <w:trPr>
          <w:trHeight w:hRule="exact" w:val="387"/>
        </w:trPr>
        <w:tc>
          <w:tcPr>
            <w:tcW w:w="1135" w:type="dxa"/>
          </w:tcPr>
          <w:p w:rsidR="00A834C2" w:rsidRDefault="00A834C2"/>
        </w:tc>
        <w:tc>
          <w:tcPr>
            <w:tcW w:w="1277" w:type="dxa"/>
          </w:tcPr>
          <w:p w:rsidR="00A834C2" w:rsidRDefault="00A834C2"/>
        </w:tc>
        <w:tc>
          <w:tcPr>
            <w:tcW w:w="6947" w:type="dxa"/>
          </w:tcPr>
          <w:p w:rsidR="00A834C2" w:rsidRDefault="00A834C2"/>
        </w:tc>
      </w:tr>
      <w:tr w:rsidR="00A834C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834C2" w:rsidRDefault="00C448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34C2" w:rsidRPr="00E20E1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49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-1070611</wp:posOffset>
                  </wp:positionH>
                  <wp:positionV relativeFrom="paragraph">
                    <wp:posOffset>-710565</wp:posOffset>
                  </wp:positionV>
                  <wp:extent cx="7553325" cy="10714958"/>
                  <wp:effectExtent l="19050" t="0" r="9525" b="0"/>
                  <wp:wrapNone/>
                  <wp:docPr id="2" name="Рисунок 2" descr="G:\Документы\4Программы2020\ИПСд-19\370502_титулы\Мереж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Мереж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1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44828" w:rsidRPr="00986D5C">
              <w:rPr>
                <w:lang w:val="ru-RU"/>
              </w:rPr>
              <w:t xml:space="preserve"> </w:t>
            </w:r>
            <w:proofErr w:type="gramStart"/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44828" w:rsidRPr="00986D5C">
              <w:rPr>
                <w:lang w:val="ru-RU"/>
              </w:rPr>
              <w:t xml:space="preserve"> </w:t>
            </w:r>
            <w:proofErr w:type="gramStart"/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C44828"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C26CBC"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C26CBC" w:rsidRPr="00986D5C">
              <w:rPr>
                <w:lang w:val="ru-RU"/>
              </w:rPr>
              <w:t xml:space="preserve"> </w:t>
            </w:r>
            <w:r w:rsidR="00C26CBC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26CBC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44828" w:rsidRPr="00986D5C">
              <w:rPr>
                <w:lang w:val="ru-RU"/>
              </w:rPr>
              <w:t xml:space="preserve"> </w:t>
            </w:r>
            <w:proofErr w:type="spellStart"/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44828" w:rsidRPr="00986D5C">
              <w:rPr>
                <w:lang w:val="ru-RU"/>
              </w:rPr>
              <w:t xml:space="preserve"> </w:t>
            </w:r>
            <w:r w:rsidR="00C44828"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C44828"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 w:rsidP="00C26C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834C2" w:rsidRPr="00E20E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277"/>
        </w:trPr>
        <w:tc>
          <w:tcPr>
            <w:tcW w:w="9357" w:type="dxa"/>
          </w:tcPr>
          <w:p w:rsidR="00A834C2" w:rsidRDefault="00A834C2"/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4C2" w:rsidRPr="00E20E1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 w:rsidP="00C26C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____________________А.П.</w:t>
            </w:r>
            <w:r w:rsidR="00C26CBC" w:rsidRPr="00C26C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555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4C2" w:rsidRPr="00E20E10" w:rsidTr="00C26CBC">
        <w:trPr>
          <w:trHeight w:hRule="exact" w:val="6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C26CBC" w:rsidRDefault="00C26CBC" w:rsidP="00C26C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</w:p>
        </w:tc>
      </w:tr>
    </w:tbl>
    <w:p w:rsidR="00A834C2" w:rsidRPr="00C26CBC" w:rsidRDefault="00C44828">
      <w:pPr>
        <w:rPr>
          <w:sz w:val="0"/>
          <w:szCs w:val="0"/>
          <w:lang w:val="ru-RU"/>
        </w:rPr>
      </w:pPr>
      <w:r w:rsidRPr="00C26CBC">
        <w:rPr>
          <w:lang w:val="ru-RU"/>
        </w:rPr>
        <w:br w:type="page"/>
      </w:r>
    </w:p>
    <w:p w:rsidR="00A834C2" w:rsidRPr="00986D5C" w:rsidRDefault="00EE51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43C8460" wp14:editId="40AF100C">
            <wp:simplePos x="0" y="0"/>
            <wp:positionH relativeFrom="column">
              <wp:posOffset>-889635</wp:posOffset>
            </wp:positionH>
            <wp:positionV relativeFrom="paragraph">
              <wp:posOffset>-539115</wp:posOffset>
            </wp:positionV>
            <wp:extent cx="7524750" cy="10623550"/>
            <wp:effectExtent l="0" t="0" r="0" b="6350"/>
            <wp:wrapNone/>
            <wp:docPr id="6" name="Рисунок 6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28" w:rsidRPr="00986D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34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34C2" w:rsidRPr="00E20E1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морали,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этикета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38"/>
        </w:trPr>
        <w:tc>
          <w:tcPr>
            <w:tcW w:w="1985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 w:rsidRPr="00E20E1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1985" w:type="dxa"/>
          </w:tcPr>
          <w:p w:rsidR="00A834C2" w:rsidRDefault="00A834C2"/>
        </w:tc>
        <w:tc>
          <w:tcPr>
            <w:tcW w:w="7372" w:type="dxa"/>
          </w:tcPr>
          <w:p w:rsidR="00A834C2" w:rsidRDefault="00A834C2"/>
        </w:tc>
      </w:tr>
      <w:tr w:rsidR="00A834C2" w:rsidRPr="00E20E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6D5C">
              <w:rPr>
                <w:lang w:val="ru-RU"/>
              </w:rPr>
              <w:t xml:space="preserve"> </w:t>
            </w:r>
            <w:proofErr w:type="gramEnd"/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этикет»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1985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34C2" w:rsidRPr="00E20E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A834C2" w:rsidRPr="00E20E1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профессионально-этические требования, нормы морали, профессиональной этики и служебного этикета</w:t>
            </w:r>
          </w:p>
        </w:tc>
      </w:tr>
      <w:tr w:rsidR="00A834C2" w:rsidRPr="00E20E1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самостоятельно выполнять профессиональные задачи в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ствии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нормами морали, профессиональной этики и служебного этикета</w:t>
            </w:r>
          </w:p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логично и аргументировано излагать и отстаивать свою точку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опираться на знания смежных наук;</w:t>
            </w:r>
          </w:p>
        </w:tc>
      </w:tr>
      <w:tr w:rsidR="00A834C2" w:rsidRPr="00E20E1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выполнения профессиональных задач в соответствии с нормами морали, профессиональной этики и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жебного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этикета</w:t>
            </w:r>
          </w:p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A834C2" w:rsidRPr="00986D5C" w:rsidRDefault="00C448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профессиональной этики и служебного этикета</w:t>
            </w:r>
          </w:p>
        </w:tc>
      </w:tr>
    </w:tbl>
    <w:p w:rsidR="00A834C2" w:rsidRPr="00986D5C" w:rsidRDefault="00C44828">
      <w:pPr>
        <w:rPr>
          <w:sz w:val="0"/>
          <w:szCs w:val="0"/>
          <w:lang w:val="ru-RU"/>
        </w:rPr>
      </w:pPr>
      <w:r w:rsidRPr="00986D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500"/>
        <w:gridCol w:w="410"/>
        <w:gridCol w:w="537"/>
        <w:gridCol w:w="631"/>
        <w:gridCol w:w="681"/>
        <w:gridCol w:w="531"/>
        <w:gridCol w:w="1539"/>
        <w:gridCol w:w="1617"/>
        <w:gridCol w:w="1247"/>
      </w:tblGrid>
      <w:tr w:rsidR="00A834C2" w:rsidRPr="00E20E10">
        <w:trPr>
          <w:trHeight w:hRule="exact" w:val="285"/>
        </w:trPr>
        <w:tc>
          <w:tcPr>
            <w:tcW w:w="710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E51D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39,2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33,1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A834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834C2" w:rsidRPr="00986D5C" w:rsidRDefault="00C448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E51D7">
        <w:trPr>
          <w:trHeight w:hRule="exact" w:val="138"/>
        </w:trPr>
        <w:tc>
          <w:tcPr>
            <w:tcW w:w="710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34C2" w:rsidRDefault="00A834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презентации по теме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презентации по теме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тестовых заданий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нравственные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этикета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тестовых заданий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Имидж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тестовых заданий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совещания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местах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A834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83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</w:tr>
      <w:tr w:rsidR="00A83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A83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A834C2" w:rsidRDefault="00C448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9357" w:type="dxa"/>
          </w:tcPr>
          <w:p w:rsidR="00A834C2" w:rsidRDefault="00A834C2"/>
        </w:tc>
      </w:tr>
      <w:tr w:rsidR="00A834C2" w:rsidRPr="00E20E10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основывается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(практическими)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занятиями.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среде.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 w:rsidRPr="00E20E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D5C">
              <w:rPr>
                <w:lang w:val="ru-RU"/>
              </w:rPr>
              <w:t xml:space="preserve"> </w:t>
            </w: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9357" w:type="dxa"/>
          </w:tcPr>
          <w:p w:rsidR="00A834C2" w:rsidRDefault="00A834C2"/>
        </w:tc>
      </w:tr>
      <w:tr w:rsidR="00A834C2" w:rsidRPr="00E20E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834C2">
        <w:trPr>
          <w:trHeight w:hRule="exact" w:val="138"/>
        </w:trPr>
        <w:tc>
          <w:tcPr>
            <w:tcW w:w="9357" w:type="dxa"/>
          </w:tcPr>
          <w:p w:rsidR="00A834C2" w:rsidRDefault="00A834C2"/>
        </w:tc>
      </w:tr>
      <w:tr w:rsidR="00A834C2" w:rsidRPr="00E20E1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4C2" w:rsidRPr="00E20E10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Нестерова,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Нестерова,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Суслова.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356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978-5-9916-8758-4.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D5C">
              <w:rPr>
                <w:lang w:val="ru-RU"/>
              </w:rPr>
              <w:t xml:space="preserve"> </w:t>
            </w:r>
            <w:r w:rsidR="00E20E10">
              <w:fldChar w:fldCharType="begin"/>
            </w:r>
            <w:r w:rsidR="00E20E10" w:rsidRPr="00E20E10">
              <w:rPr>
                <w:lang w:val="ru-RU"/>
              </w:rPr>
              <w:instrText xml:space="preserve"> </w:instrText>
            </w:r>
            <w:r w:rsidR="00E20E10">
              <w:instrText>HYPERLINK</w:instrText>
            </w:r>
            <w:r w:rsidR="00E20E10" w:rsidRPr="00E20E10">
              <w:rPr>
                <w:lang w:val="ru-RU"/>
              </w:rPr>
              <w:instrText xml:space="preserve"> "</w:instrText>
            </w:r>
            <w:r w:rsidR="00E20E10">
              <w:instrText>https</w:instrText>
            </w:r>
            <w:r w:rsidR="00E20E10" w:rsidRPr="00E20E10">
              <w:rPr>
                <w:lang w:val="ru-RU"/>
              </w:rPr>
              <w:instrText>://</w:instrText>
            </w:r>
            <w:r w:rsidR="00E20E10">
              <w:instrText>urait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ru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bcode</w:instrText>
            </w:r>
            <w:r w:rsidR="00E20E10" w:rsidRPr="00E20E10">
              <w:rPr>
                <w:lang w:val="ru-RU"/>
              </w:rPr>
              <w:instrText xml:space="preserve">/450625" </w:instrText>
            </w:r>
            <w:r w:rsidR="00E20E10">
              <w:fldChar w:fldCharType="separate"/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/450625</w:t>
            </w:r>
            <w:r w:rsidR="00E20E10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23.08.2020).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2.Протанская,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Протанская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Ходаковская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233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978-5-534-00360-4.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D5C">
              <w:rPr>
                <w:lang w:val="ru-RU"/>
              </w:rPr>
              <w:t xml:space="preserve"> </w:t>
            </w:r>
            <w:r w:rsidR="00E20E10">
              <w:fldChar w:fldCharType="begin"/>
            </w:r>
            <w:r w:rsidR="00E20E10" w:rsidRPr="00E20E10">
              <w:rPr>
                <w:lang w:val="ru-RU"/>
              </w:rPr>
              <w:instrText xml:space="preserve"> </w:instrText>
            </w:r>
            <w:r w:rsidR="00E20E10">
              <w:instrText>HYPERLINK</w:instrText>
            </w:r>
            <w:r w:rsidR="00E20E10" w:rsidRPr="00E20E10">
              <w:rPr>
                <w:lang w:val="ru-RU"/>
              </w:rPr>
              <w:instrText xml:space="preserve"> "</w:instrText>
            </w:r>
            <w:r w:rsidR="00E20E10">
              <w:instrText>https</w:instrText>
            </w:r>
            <w:r w:rsidR="00E20E10" w:rsidRPr="00E20E10">
              <w:rPr>
                <w:lang w:val="ru-RU"/>
              </w:rPr>
              <w:instrText>://</w:instrText>
            </w:r>
            <w:r w:rsidR="00E20E10">
              <w:instrText>urait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ru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bcode</w:instrText>
            </w:r>
            <w:r w:rsidR="00E20E10" w:rsidRPr="00E20E10">
              <w:rPr>
                <w:lang w:val="ru-RU"/>
              </w:rPr>
              <w:instrText xml:space="preserve">/450624" </w:instrText>
            </w:r>
            <w:r w:rsidR="00E20E10">
              <w:fldChar w:fldCharType="separate"/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/450624</w:t>
            </w:r>
            <w:r w:rsidR="00E20E10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23.08.2020).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38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4C2" w:rsidRPr="00E20E1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Назарычева</w:t>
            </w:r>
            <w:proofErr w:type="spell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6D5C">
              <w:rPr>
                <w:lang w:val="ru-RU"/>
              </w:rPr>
              <w:t xml:space="preserve"> </w:t>
            </w:r>
            <w:r w:rsidR="00E20E10">
              <w:fldChar w:fldCharType="begin"/>
            </w:r>
            <w:r w:rsidR="00E20E10" w:rsidRPr="00E20E10">
              <w:rPr>
                <w:lang w:val="ru-RU"/>
              </w:rPr>
              <w:instrText xml:space="preserve"> </w:instrText>
            </w:r>
            <w:r w:rsidR="00E20E10">
              <w:instrText>HYPERLINK</w:instrText>
            </w:r>
            <w:r w:rsidR="00E20E10" w:rsidRPr="00E20E10">
              <w:rPr>
                <w:lang w:val="ru-RU"/>
              </w:rPr>
              <w:instrText xml:space="preserve"> "</w:instrText>
            </w:r>
            <w:r w:rsidR="00E20E10">
              <w:instrText>https</w:instrText>
            </w:r>
            <w:r w:rsidR="00E20E10" w:rsidRPr="00E20E10">
              <w:rPr>
                <w:lang w:val="ru-RU"/>
              </w:rPr>
              <w:instrText>://</w:instrText>
            </w:r>
            <w:r w:rsidR="00E20E10">
              <w:instrText>magtu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informsystema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ru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uploader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fileUpload</w:instrText>
            </w:r>
            <w:r w:rsidR="00E20E10" w:rsidRPr="00E20E10">
              <w:rPr>
                <w:lang w:val="ru-RU"/>
              </w:rPr>
              <w:instrText>?</w:instrText>
            </w:r>
            <w:r w:rsidR="00E20E10">
              <w:instrText>name</w:instrText>
            </w:r>
            <w:r w:rsidR="00E20E10" w:rsidRPr="00E20E10">
              <w:rPr>
                <w:lang w:val="ru-RU"/>
              </w:rPr>
              <w:instrText>=2650.</w:instrText>
            </w:r>
            <w:r w:rsidR="00E20E10">
              <w:instrText>pdf</w:instrText>
            </w:r>
            <w:r w:rsidR="00E20E10" w:rsidRPr="00E20E10">
              <w:rPr>
                <w:lang w:val="ru-RU"/>
              </w:rPr>
              <w:instrText>&amp;</w:instrText>
            </w:r>
            <w:r w:rsidR="00E20E10">
              <w:instrText>show</w:instrText>
            </w:r>
            <w:r w:rsidR="00E20E10" w:rsidRPr="00E20E10">
              <w:rPr>
                <w:lang w:val="ru-RU"/>
              </w:rPr>
              <w:instrText>=</w:instrText>
            </w:r>
            <w:r w:rsidR="00E20E10">
              <w:instrText>dcatalogues</w:instrText>
            </w:r>
            <w:r w:rsidR="00E20E10" w:rsidRPr="00E20E10">
              <w:rPr>
                <w:lang w:val="ru-RU"/>
              </w:rPr>
              <w:instrText>/1/1131143/2650.</w:instrText>
            </w:r>
            <w:r w:rsidR="00E20E10">
              <w:instrText>pdf</w:instrText>
            </w:r>
            <w:r w:rsidR="00E20E10" w:rsidRPr="00E20E10">
              <w:rPr>
                <w:lang w:val="ru-RU"/>
              </w:rPr>
              <w:instrText>&amp;</w:instrText>
            </w:r>
            <w:r w:rsidR="00E20E10">
              <w:instrText>view</w:instrText>
            </w:r>
            <w:r w:rsidR="00E20E10" w:rsidRPr="00E20E10">
              <w:rPr>
                <w:lang w:val="ru-RU"/>
              </w:rPr>
              <w:instrText>=</w:instrText>
            </w:r>
            <w:r w:rsidR="00E20E10">
              <w:instrText>true</w:instrText>
            </w:r>
            <w:r w:rsidR="00E20E10" w:rsidRPr="00E20E10">
              <w:rPr>
                <w:lang w:val="ru-RU"/>
              </w:rPr>
              <w:instrText xml:space="preserve">" </w:instrText>
            </w:r>
            <w:r w:rsidR="00E20E10">
              <w:fldChar w:fldCharType="separate"/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name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=2650.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show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/1/1131143/2650.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view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20E1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lang w:val="ru-RU"/>
              </w:rPr>
              <w:t xml:space="preserve">  </w:t>
            </w:r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Родионова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О.Г.,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Вотинов</w:t>
            </w:r>
            <w:proofErr w:type="spell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Самара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амарский</w:t>
            </w:r>
            <w:proofErr w:type="spell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ФСИН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978-5-91612-137-7</w:t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D5C">
              <w:rPr>
                <w:lang w:val="ru-RU"/>
              </w:rPr>
              <w:t xml:space="preserve"> </w:t>
            </w:r>
            <w:r w:rsidR="00E20E10">
              <w:fldChar w:fldCharType="begin"/>
            </w:r>
            <w:r w:rsidR="00E20E10" w:rsidRPr="00E20E10">
              <w:rPr>
                <w:lang w:val="ru-RU"/>
              </w:rPr>
              <w:instrText xml:space="preserve"> </w:instrText>
            </w:r>
            <w:r w:rsidR="00E20E10">
              <w:instrText>HYPERLINK</w:instrText>
            </w:r>
            <w:r w:rsidR="00E20E10" w:rsidRPr="00E20E10">
              <w:rPr>
                <w:lang w:val="ru-RU"/>
              </w:rPr>
              <w:instrText xml:space="preserve"> "</w:instrText>
            </w:r>
            <w:r w:rsidR="00E20E10">
              <w:instrText>https</w:instrText>
            </w:r>
            <w:r w:rsidR="00E20E10" w:rsidRPr="00E20E10">
              <w:rPr>
                <w:lang w:val="ru-RU"/>
              </w:rPr>
              <w:instrText>://</w:instrText>
            </w:r>
            <w:r w:rsidR="00E20E10">
              <w:instrText>new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znanium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com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catalog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product</w:instrText>
            </w:r>
            <w:r w:rsidR="00E20E10" w:rsidRPr="00E20E10">
              <w:rPr>
                <w:lang w:val="ru-RU"/>
              </w:rPr>
              <w:instrText xml:space="preserve">/944074" </w:instrText>
            </w:r>
            <w:r w:rsidR="00E20E10">
              <w:fldChar w:fldCharType="separate"/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new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/944074</w:t>
            </w:r>
            <w:r w:rsidR="00E20E10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lang w:val="ru-RU"/>
              </w:rPr>
              <w:t xml:space="preserve"> </w:t>
            </w:r>
          </w:p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38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4C2" w:rsidRPr="00E20E1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proofErr w:type="spell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D5C">
              <w:rPr>
                <w:lang w:val="ru-RU"/>
              </w:rPr>
              <w:t xml:space="preserve"> </w:t>
            </w:r>
            <w:r w:rsidR="00E20E10">
              <w:fldChar w:fldCharType="begin"/>
            </w:r>
            <w:r w:rsidR="00E20E10" w:rsidRPr="00E20E10">
              <w:rPr>
                <w:lang w:val="ru-RU"/>
              </w:rPr>
              <w:instrText xml:space="preserve"> </w:instrText>
            </w:r>
            <w:r w:rsidR="00E20E10">
              <w:instrText>HYPERLINK</w:instrText>
            </w:r>
            <w:r w:rsidR="00E20E10" w:rsidRPr="00E20E10">
              <w:rPr>
                <w:lang w:val="ru-RU"/>
              </w:rPr>
              <w:instrText xml:space="preserve"> "</w:instrText>
            </w:r>
            <w:r w:rsidR="00E20E10">
              <w:instrText>https</w:instrText>
            </w:r>
            <w:r w:rsidR="00E20E10" w:rsidRPr="00E20E10">
              <w:rPr>
                <w:lang w:val="ru-RU"/>
              </w:rPr>
              <w:instrText>://</w:instrText>
            </w:r>
            <w:r w:rsidR="00E20E10">
              <w:instrText>magtu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informsystema</w:instrText>
            </w:r>
            <w:r w:rsidR="00E20E10" w:rsidRPr="00E20E10">
              <w:rPr>
                <w:lang w:val="ru-RU"/>
              </w:rPr>
              <w:instrText>.</w:instrText>
            </w:r>
            <w:r w:rsidR="00E20E10">
              <w:instrText>ru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uploader</w:instrText>
            </w:r>
            <w:r w:rsidR="00E20E10" w:rsidRPr="00E20E10">
              <w:rPr>
                <w:lang w:val="ru-RU"/>
              </w:rPr>
              <w:instrText>/</w:instrText>
            </w:r>
            <w:r w:rsidR="00E20E10">
              <w:instrText>fileUpload</w:instrText>
            </w:r>
            <w:r w:rsidR="00E20E10" w:rsidRPr="00E20E10">
              <w:rPr>
                <w:lang w:val="ru-RU"/>
              </w:rPr>
              <w:instrText>?</w:instrText>
            </w:r>
            <w:r w:rsidR="00E20E10">
              <w:instrText>name</w:instrText>
            </w:r>
            <w:r w:rsidR="00E20E10" w:rsidRPr="00E20E10">
              <w:rPr>
                <w:lang w:val="ru-RU"/>
              </w:rPr>
              <w:instrText>=3816.</w:instrText>
            </w:r>
            <w:r w:rsidR="00E20E10">
              <w:instrText>pdf</w:instrText>
            </w:r>
            <w:r w:rsidR="00E20E10" w:rsidRPr="00E20E10">
              <w:rPr>
                <w:lang w:val="ru-RU"/>
              </w:rPr>
              <w:instrText>&amp;</w:instrText>
            </w:r>
            <w:r w:rsidR="00E20E10">
              <w:instrText>show</w:instrText>
            </w:r>
            <w:r w:rsidR="00E20E10" w:rsidRPr="00E20E10">
              <w:rPr>
                <w:lang w:val="ru-RU"/>
              </w:rPr>
              <w:instrText>=</w:instrText>
            </w:r>
            <w:r w:rsidR="00E20E10">
              <w:instrText>dcatalogues</w:instrText>
            </w:r>
            <w:r w:rsidR="00E20E10" w:rsidRPr="00E20E10">
              <w:rPr>
                <w:lang w:val="ru-RU"/>
              </w:rPr>
              <w:instrText xml:space="preserve">/1/1530" </w:instrText>
            </w:r>
            <w:r w:rsidR="00E20E10">
              <w:fldChar w:fldCharType="separate"/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name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=3816.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show</w:t>
            </w:r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0B5D71" w:rsidRPr="00AD29F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/1/1530</w:t>
            </w:r>
            <w:r w:rsidR="00E20E10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0B5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138"/>
        </w:trPr>
        <w:tc>
          <w:tcPr>
            <w:tcW w:w="9357" w:type="dxa"/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  <w:tr w:rsidR="00A834C2" w:rsidRPr="00E20E1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lang w:val="ru-RU"/>
              </w:rPr>
              <w:t xml:space="preserve"> </w:t>
            </w:r>
          </w:p>
        </w:tc>
      </w:tr>
      <w:tr w:rsidR="00A834C2" w:rsidRPr="00E20E10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34C2" w:rsidRPr="00986D5C" w:rsidRDefault="00A834C2">
            <w:pPr>
              <w:rPr>
                <w:lang w:val="ru-RU"/>
              </w:rPr>
            </w:pPr>
          </w:p>
        </w:tc>
      </w:tr>
    </w:tbl>
    <w:p w:rsidR="00A834C2" w:rsidRPr="00986D5C" w:rsidRDefault="00C44828">
      <w:pPr>
        <w:rPr>
          <w:sz w:val="0"/>
          <w:szCs w:val="0"/>
          <w:lang w:val="ru-RU"/>
        </w:rPr>
      </w:pPr>
      <w:r w:rsidRPr="00986D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834C2" w:rsidTr="000B5D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34C2" w:rsidRDefault="00C44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34C2" w:rsidTr="000B5D71">
        <w:trPr>
          <w:trHeight w:hRule="exact" w:val="555"/>
        </w:trPr>
        <w:tc>
          <w:tcPr>
            <w:tcW w:w="340" w:type="dxa"/>
          </w:tcPr>
          <w:p w:rsidR="00A834C2" w:rsidRDefault="00A834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834C2" w:rsidRDefault="00A834C2"/>
        </w:tc>
      </w:tr>
      <w:tr w:rsidR="00A834C2" w:rsidTr="000B5D71">
        <w:trPr>
          <w:trHeight w:hRule="exact" w:val="818"/>
        </w:trPr>
        <w:tc>
          <w:tcPr>
            <w:tcW w:w="340" w:type="dxa"/>
          </w:tcPr>
          <w:p w:rsidR="00A834C2" w:rsidRDefault="00A834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834C2" w:rsidRDefault="00A834C2"/>
        </w:tc>
      </w:tr>
      <w:tr w:rsidR="00A834C2" w:rsidTr="000B5D71">
        <w:trPr>
          <w:trHeight w:hRule="exact" w:val="555"/>
        </w:trPr>
        <w:tc>
          <w:tcPr>
            <w:tcW w:w="340" w:type="dxa"/>
          </w:tcPr>
          <w:p w:rsidR="00A834C2" w:rsidRDefault="00A834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834C2" w:rsidRDefault="00A834C2"/>
        </w:tc>
      </w:tr>
      <w:tr w:rsidR="00A834C2" w:rsidTr="000B5D71">
        <w:trPr>
          <w:trHeight w:hRule="exact" w:val="285"/>
        </w:trPr>
        <w:tc>
          <w:tcPr>
            <w:tcW w:w="340" w:type="dxa"/>
          </w:tcPr>
          <w:p w:rsidR="00A834C2" w:rsidRDefault="00A834C2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34C2" w:rsidRDefault="00C44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834C2" w:rsidRDefault="00A834C2"/>
        </w:tc>
      </w:tr>
      <w:tr w:rsidR="000B5D71" w:rsidTr="000B5D71">
        <w:trPr>
          <w:trHeight w:hRule="exact" w:val="1096"/>
        </w:trPr>
        <w:tc>
          <w:tcPr>
            <w:tcW w:w="340" w:type="dxa"/>
          </w:tcPr>
          <w:p w:rsidR="000B5D71" w:rsidRDefault="000B5D7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 w:rsidP="00997C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 w:rsidP="0099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 w:rsidP="0099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138"/>
        </w:trPr>
        <w:tc>
          <w:tcPr>
            <w:tcW w:w="340" w:type="dxa"/>
          </w:tcPr>
          <w:p w:rsidR="000B5D71" w:rsidRDefault="000B5D71"/>
        </w:tc>
        <w:tc>
          <w:tcPr>
            <w:tcW w:w="2313" w:type="dxa"/>
          </w:tcPr>
          <w:p w:rsidR="000B5D71" w:rsidRDefault="000B5D71"/>
        </w:tc>
        <w:tc>
          <w:tcPr>
            <w:tcW w:w="3333" w:type="dxa"/>
          </w:tcPr>
          <w:p w:rsidR="000B5D71" w:rsidRDefault="000B5D71"/>
        </w:tc>
        <w:tc>
          <w:tcPr>
            <w:tcW w:w="3321" w:type="dxa"/>
          </w:tcPr>
          <w:p w:rsidR="000B5D71" w:rsidRDefault="000B5D71"/>
        </w:tc>
        <w:tc>
          <w:tcPr>
            <w:tcW w:w="117" w:type="dxa"/>
          </w:tcPr>
          <w:p w:rsidR="000B5D71" w:rsidRDefault="000B5D71"/>
        </w:tc>
      </w:tr>
      <w:tr w:rsidR="000B5D71" w:rsidRPr="00E20E10" w:rsidTr="000B5D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0B5D71" w:rsidTr="000B5D71">
        <w:trPr>
          <w:trHeight w:hRule="exact" w:val="270"/>
        </w:trPr>
        <w:tc>
          <w:tcPr>
            <w:tcW w:w="340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14"/>
        </w:trPr>
        <w:tc>
          <w:tcPr>
            <w:tcW w:w="340" w:type="dxa"/>
          </w:tcPr>
          <w:p w:rsidR="000B5D71" w:rsidRDefault="000B5D71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Pr="00986D5C" w:rsidRDefault="000B5D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986D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F867FA" w:rsidRPr="00AD29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F867FA" w:rsidRPr="00F86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540"/>
        </w:trPr>
        <w:tc>
          <w:tcPr>
            <w:tcW w:w="340" w:type="dxa"/>
          </w:tcPr>
          <w:p w:rsidR="000B5D71" w:rsidRDefault="000B5D71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/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826"/>
        </w:trPr>
        <w:tc>
          <w:tcPr>
            <w:tcW w:w="340" w:type="dxa"/>
          </w:tcPr>
          <w:p w:rsidR="000B5D71" w:rsidRDefault="000B5D7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Pr="00986D5C" w:rsidRDefault="000B5D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F867FA" w:rsidRPr="00AD29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867FA" w:rsidRPr="00F86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555"/>
        </w:trPr>
        <w:tc>
          <w:tcPr>
            <w:tcW w:w="340" w:type="dxa"/>
          </w:tcPr>
          <w:p w:rsidR="000B5D71" w:rsidRDefault="000B5D7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Pr="00986D5C" w:rsidRDefault="000B5D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F867FA" w:rsidRPr="00AD29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867FA" w:rsidRPr="00F86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Tr="000B5D71">
        <w:trPr>
          <w:trHeight w:hRule="exact" w:val="555"/>
        </w:trPr>
        <w:tc>
          <w:tcPr>
            <w:tcW w:w="340" w:type="dxa"/>
          </w:tcPr>
          <w:p w:rsidR="000B5D71" w:rsidRDefault="000B5D7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Pr="00986D5C" w:rsidRDefault="000B5D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86D5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D71" w:rsidRDefault="000B5D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F867FA" w:rsidRPr="00AD29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867FA" w:rsidRPr="00F86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0B5D71" w:rsidRDefault="000B5D71"/>
        </w:tc>
      </w:tr>
      <w:tr w:rsidR="000B5D71" w:rsidRPr="00E20E10" w:rsidTr="000B5D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D5C">
              <w:rPr>
                <w:lang w:val="ru-RU"/>
              </w:rPr>
              <w:t xml:space="preserve"> </w:t>
            </w:r>
          </w:p>
        </w:tc>
      </w:tr>
      <w:tr w:rsidR="000B5D71" w:rsidRPr="00E20E10" w:rsidTr="000B5D71">
        <w:trPr>
          <w:trHeight w:hRule="exact" w:val="138"/>
        </w:trPr>
        <w:tc>
          <w:tcPr>
            <w:tcW w:w="340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0B5D71" w:rsidRPr="00986D5C" w:rsidRDefault="000B5D71">
            <w:pPr>
              <w:rPr>
                <w:lang w:val="ru-RU"/>
              </w:rPr>
            </w:pPr>
          </w:p>
        </w:tc>
      </w:tr>
      <w:tr w:rsidR="000B5D71" w:rsidRPr="00E20E10" w:rsidTr="000B5D7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5D71" w:rsidRPr="00E20E10" w:rsidTr="000B5D7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6D5C">
              <w:rPr>
                <w:lang w:val="ru-RU"/>
              </w:rPr>
              <w:t xml:space="preserve"> </w:t>
            </w:r>
          </w:p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986D5C">
              <w:rPr>
                <w:lang w:val="ru-RU"/>
              </w:rPr>
              <w:t xml:space="preserve"> </w:t>
            </w:r>
          </w:p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986D5C">
              <w:rPr>
                <w:lang w:val="ru-RU"/>
              </w:rPr>
              <w:t xml:space="preserve"> </w:t>
            </w:r>
          </w:p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D5C">
              <w:rPr>
                <w:lang w:val="ru-RU"/>
              </w:rPr>
              <w:t xml:space="preserve"> </w:t>
            </w:r>
            <w:proofErr w:type="gramStart"/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6D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986D5C">
              <w:rPr>
                <w:lang w:val="ru-RU"/>
              </w:rPr>
              <w:t xml:space="preserve"> </w:t>
            </w:r>
          </w:p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86D5C">
              <w:rPr>
                <w:lang w:val="ru-RU"/>
              </w:rPr>
              <w:t xml:space="preserve"> </w:t>
            </w:r>
            <w:r w:rsidRPr="00986D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986D5C">
              <w:rPr>
                <w:lang w:val="ru-RU"/>
              </w:rPr>
              <w:t xml:space="preserve"> </w:t>
            </w:r>
          </w:p>
          <w:p w:rsidR="000B5D71" w:rsidRPr="00986D5C" w:rsidRDefault="000B5D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D5C">
              <w:rPr>
                <w:lang w:val="ru-RU"/>
              </w:rPr>
              <w:t xml:space="preserve"> </w:t>
            </w:r>
          </w:p>
        </w:tc>
      </w:tr>
      <w:tr w:rsidR="000B5D71" w:rsidRPr="00E20E10" w:rsidTr="000B5D71">
        <w:trPr>
          <w:trHeight w:hRule="exact" w:val="351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5D71" w:rsidRPr="00986D5C" w:rsidRDefault="000B5D71">
            <w:pPr>
              <w:rPr>
                <w:lang w:val="ru-RU"/>
              </w:rPr>
            </w:pPr>
          </w:p>
        </w:tc>
      </w:tr>
    </w:tbl>
    <w:p w:rsidR="00A834C2" w:rsidRDefault="00A834C2">
      <w:pPr>
        <w:rPr>
          <w:lang w:val="ru-RU"/>
        </w:rPr>
      </w:pPr>
    </w:p>
    <w:p w:rsidR="00986D5C" w:rsidRDefault="00986D5C">
      <w:pPr>
        <w:rPr>
          <w:lang w:val="ru-RU"/>
        </w:rPr>
      </w:pPr>
      <w:r>
        <w:rPr>
          <w:lang w:val="ru-RU"/>
        </w:rPr>
        <w:br w:type="page"/>
      </w:r>
    </w:p>
    <w:p w:rsidR="00986D5C" w:rsidRDefault="00986D5C" w:rsidP="00986D5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86D5C" w:rsidRDefault="00986D5C" w:rsidP="00986D5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86D5C" w:rsidRPr="00E20E10" w:rsidTr="00986D5C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86D5C" w:rsidRPr="00C44828" w:rsidRDefault="00986D5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Учебно-методическое</w:t>
            </w:r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самостоятельной</w:t>
            </w:r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работы</w:t>
            </w:r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44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4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Pr="00C44828" w:rsidRDefault="00986D5C" w:rsidP="00986D5C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Перечень тем, вопросов  и заданий для </w:t>
      </w:r>
      <w:r w:rsidRPr="00C44828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самостоятельной работы обучающихся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lang w:val="ru-RU"/>
        </w:rPr>
      </w:pPr>
    </w:p>
    <w:p w:rsidR="00986D5C" w:rsidRDefault="00986D5C" w:rsidP="00986D5C">
      <w:pPr>
        <w:pStyle w:val="Style14"/>
        <w:widowControl/>
        <w:tabs>
          <w:tab w:val="left" w:pos="435"/>
        </w:tabs>
        <w:ind w:firstLine="709"/>
      </w:pPr>
      <w:r>
        <w:rPr>
          <w:b/>
        </w:rPr>
        <w:t>Раздел 1.</w:t>
      </w:r>
      <w:r>
        <w:t xml:space="preserve"> </w:t>
      </w:r>
      <w:r>
        <w:rPr>
          <w:b/>
        </w:rPr>
        <w:t>Профессиональная этика</w:t>
      </w:r>
      <w:r>
        <w:t xml:space="preserve"> </w:t>
      </w:r>
    </w:p>
    <w:p w:rsidR="00986D5C" w:rsidRPr="00C44828" w:rsidRDefault="00986D5C" w:rsidP="00986D5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Тема. «Профессиональная этика: понятие, предмет,  структура, история».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86D5C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Предмет и принципы </w:t>
      </w:r>
      <w:proofErr w:type="gramStart"/>
      <w:r w:rsidRPr="00C44828">
        <w:rPr>
          <w:rFonts w:ascii="Times New Roman" w:hAnsi="Times New Roman" w:cs="Times New Roman"/>
          <w:sz w:val="24"/>
          <w:szCs w:val="24"/>
          <w:lang w:val="ru-RU"/>
        </w:rPr>
        <w:t>профессиональная</w:t>
      </w:r>
      <w:proofErr w:type="gramEnd"/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этики. Основные категории этики. История развития науки. Состояние профессиональной этики в современной России. Основные направления профессиональной этики. Проблемы профессиональной этики. Междисциплинарные связи. Понятия «этика» и «мораль» и их соотношение.</w:t>
      </w:r>
    </w:p>
    <w:p w:rsidR="008D6FAD" w:rsidRPr="008D6FAD" w:rsidRDefault="008D6FAD" w:rsidP="008D6FAD">
      <w:pPr>
        <w:pStyle w:val="23"/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8D6FAD">
        <w:rPr>
          <w:sz w:val="28"/>
          <w:szCs w:val="28"/>
          <w:lang w:val="ru-RU"/>
        </w:rPr>
        <w:t>Заполните приведенную ниже таблицу. Во втором столбце запишите факторы, которые будут увеличивать риск пересечения границ, а в третьем отметьте условия соблюдения границ в терапии.</w:t>
      </w:r>
    </w:p>
    <w:p w:rsidR="008D6FAD" w:rsidRPr="008D6FAD" w:rsidRDefault="008D6FAD" w:rsidP="008D6FAD">
      <w:pPr>
        <w:pStyle w:val="23"/>
        <w:spacing w:line="240" w:lineRule="auto"/>
        <w:ind w:firstLine="709"/>
        <w:jc w:val="both"/>
        <w:rPr>
          <w:sz w:val="28"/>
          <w:szCs w:val="28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1"/>
        <w:gridCol w:w="1711"/>
        <w:gridCol w:w="2015"/>
      </w:tblGrid>
      <w:tr w:rsidR="008D6FAD" w:rsidTr="008D6FAD">
        <w:trPr>
          <w:trHeight w:hRule="exact" w:val="1194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Показатели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взаимоотношений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психолог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bidi="en-US"/>
              </w:rPr>
              <w:t xml:space="preserve">— </w:t>
            </w:r>
            <w:proofErr w:type="spellStart"/>
            <w:r>
              <w:rPr>
                <w:sz w:val="24"/>
                <w:szCs w:val="24"/>
              </w:rPr>
              <w:t>клиент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Большой риск в пересечении и нарушении границ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Условия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соблюдения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границ</w:t>
            </w:r>
            <w:proofErr w:type="spellEnd"/>
          </w:p>
        </w:tc>
      </w:tr>
      <w:tr w:rsidR="008D6FAD" w:rsidTr="008D6FAD">
        <w:trPr>
          <w:trHeight w:hRule="exact" w:val="657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 xml:space="preserve">Согласованность ожиданий терапевта и клиента (неконгруэнтный, </w:t>
            </w:r>
            <w:proofErr w:type="gramStart"/>
            <w:r w:rsidRPr="008D6FAD">
              <w:rPr>
                <w:sz w:val="24"/>
                <w:szCs w:val="24"/>
                <w:lang w:val="ru-RU"/>
              </w:rPr>
              <w:t>конгруэнтный</w:t>
            </w:r>
            <w:proofErr w:type="gramEnd"/>
            <w:r w:rsidRPr="008D6FAD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Неконгруэнт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Конгруэнтный</w:t>
            </w:r>
            <w:proofErr w:type="spellEnd"/>
          </w:p>
        </w:tc>
      </w:tr>
      <w:tr w:rsidR="008D6FAD" w:rsidTr="008D6FAD">
        <w:trPr>
          <w:trHeight w:hRule="exact" w:val="652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Планы в развитии отношений психолога и клиента (аналогичный, несоизмеримый)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Несоизмеримый</w:t>
            </w:r>
            <w:proofErr w:type="spellEnd"/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Аналогичный</w:t>
            </w:r>
            <w:proofErr w:type="spellEnd"/>
          </w:p>
        </w:tc>
      </w:tr>
      <w:tr w:rsidR="008D6FAD" w:rsidRPr="00E20E10" w:rsidTr="008D6FAD">
        <w:trPr>
          <w:trHeight w:hRule="exact" w:val="904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Продолжительность (или ожидаемая продолжительность) терапии (долгосрочная, краткосрочная)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48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Вероятность, что клиент потребует общения после окончания терапии (вероятно, вряд ли)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913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Степень, в которой личные нужды терапевта будут удовлетворены больше, чем нужды клиента (высокая, низкая)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52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Уровень импульсивности терапевта (высокий, низкий)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48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Уровень глубины нарушений у клиента (высокий, низкий)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52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Наличие насилия или злоупотребления в истории клиента (есть, нет)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62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Стойкость личных границ клиента (</w:t>
            </w:r>
            <w:proofErr w:type="gramStart"/>
            <w:r w:rsidRPr="008D6FAD">
              <w:rPr>
                <w:sz w:val="24"/>
                <w:szCs w:val="24"/>
                <w:lang w:val="ru-RU"/>
              </w:rPr>
              <w:t>четкие</w:t>
            </w:r>
            <w:proofErr w:type="gramEnd"/>
            <w:r w:rsidRPr="008D6FAD">
              <w:rPr>
                <w:sz w:val="24"/>
                <w:szCs w:val="24"/>
                <w:lang w:val="ru-RU"/>
              </w:rPr>
              <w:t>, размытые)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AD" w:rsidRPr="008D6FAD" w:rsidRDefault="008D6F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Tr="008D6FAD">
        <w:trPr>
          <w:trHeight w:hRule="exact" w:val="1194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Показатели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взаимоотношений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психолог</w:t>
            </w:r>
            <w:proofErr w:type="spellEnd"/>
            <w:r>
              <w:rPr>
                <w:sz w:val="24"/>
                <w:szCs w:val="24"/>
              </w:rPr>
              <w:t xml:space="preserve"> — </w:t>
            </w:r>
            <w:proofErr w:type="spellStart"/>
            <w:r>
              <w:rPr>
                <w:sz w:val="24"/>
                <w:szCs w:val="24"/>
              </w:rPr>
              <w:t>клиент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Большой риск в пересечении и нарушении границ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Условия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соблюдения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границ</w:t>
            </w:r>
            <w:proofErr w:type="spellEnd"/>
          </w:p>
        </w:tc>
      </w:tr>
      <w:tr w:rsidR="008D6FAD" w:rsidRPr="00E20E10" w:rsidTr="008D6FAD">
        <w:trPr>
          <w:trHeight w:hRule="exact" w:val="401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Степень автономии клиента (высокая, низкая)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1003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lastRenderedPageBreak/>
              <w:t>Продолжительность профессионального опыта терапевта (давно практикующий, начинающий)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662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Доступ терапевта к поддержке коллег и супе</w:t>
            </w:r>
            <w:proofErr w:type="gramStart"/>
            <w:r w:rsidRPr="008D6FAD">
              <w:rPr>
                <w:sz w:val="24"/>
                <w:szCs w:val="24"/>
                <w:lang w:val="ru-RU"/>
              </w:rPr>
              <w:t>р-</w:t>
            </w:r>
            <w:proofErr w:type="gramEnd"/>
            <w:r w:rsidRPr="008D6FAD">
              <w:rPr>
                <w:sz w:val="24"/>
                <w:szCs w:val="24"/>
                <w:lang w:val="ru-RU"/>
              </w:rPr>
              <w:t xml:space="preserve"> визии (небольшой, значительный)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937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Степень понимания клиента специфики психотерапевтических отношений (высокая, минимальная)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6FAD" w:rsidRPr="00E20E10" w:rsidTr="008D6FAD">
        <w:trPr>
          <w:trHeight w:hRule="exact" w:val="933"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8D6FAD" w:rsidRPr="008D6FAD" w:rsidRDefault="008D6FAD">
            <w:pPr>
              <w:pStyle w:val="ad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8D6FAD">
              <w:rPr>
                <w:sz w:val="24"/>
                <w:szCs w:val="24"/>
                <w:lang w:val="ru-RU"/>
              </w:rPr>
              <w:t>Возможность проконсультироваться с коллегой о предполагаемой связи с клиентом после завершения терапии (есть, нет)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AD" w:rsidRPr="008D6FAD" w:rsidRDefault="008D6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D6FAD" w:rsidRPr="008D6FAD" w:rsidRDefault="008D6FAD" w:rsidP="008D6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D6FAD" w:rsidRPr="008D6FAD" w:rsidRDefault="008D6FAD" w:rsidP="008D6F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D6F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 Тема «Этические принципы и нормы деятельности психолога». </w:t>
      </w:r>
    </w:p>
    <w:p w:rsidR="008D6FAD" w:rsidRPr="008D6FAD" w:rsidRDefault="008D6FAD" w:rsidP="008D6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FAD">
        <w:rPr>
          <w:rFonts w:ascii="Times New Roman" w:hAnsi="Times New Roman" w:cs="Times New Roman"/>
          <w:sz w:val="24"/>
          <w:szCs w:val="24"/>
          <w:lang w:val="ru-RU"/>
        </w:rPr>
        <w:t>Должностные обязанности и права  психолога. Содержание принципов и правил работы психолога. Клятва психолога. Этические принципы психолога. Профессионализм как нравственная черта личности.</w:t>
      </w:r>
    </w:p>
    <w:p w:rsidR="008D6FAD" w:rsidRPr="008D6FAD" w:rsidRDefault="008D6FAD" w:rsidP="008D6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FAD">
        <w:rPr>
          <w:rFonts w:ascii="Times New Roman" w:hAnsi="Times New Roman" w:cs="Times New Roman"/>
          <w:sz w:val="24"/>
          <w:szCs w:val="24"/>
          <w:lang w:val="ru-RU"/>
        </w:rPr>
        <w:t>Составьте кодекс профессиональной этики психолога из 10 (7, 9, 15...) пунктов, исходя из известных вам правил, принципов и норм профессионального поведения специалистов.</w:t>
      </w:r>
    </w:p>
    <w:p w:rsidR="008D6FAD" w:rsidRDefault="008D6FAD" w:rsidP="008D6FAD">
      <w:pPr>
        <w:pStyle w:val="ab"/>
        <w:widowControl w:val="0"/>
        <w:numPr>
          <w:ilvl w:val="0"/>
          <w:numId w:val="4"/>
        </w:numPr>
        <w:tabs>
          <w:tab w:val="left" w:pos="382"/>
          <w:tab w:val="left" w:leader="underscore" w:pos="20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Мораль можно определить как … основу духовной культуры человека и общества, гуманистический ориентир и регулятор поведения. Вставьте пропущенное слово:</w:t>
      </w:r>
    </w:p>
    <w:p w:rsidR="008D6FAD" w:rsidRDefault="008D6FAD" w:rsidP="008D6FAD">
      <w:pPr>
        <w:widowControl w:val="0"/>
        <w:tabs>
          <w:tab w:val="left" w:pos="4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ценностную</w:t>
      </w:r>
      <w:proofErr w:type="spellEnd"/>
      <w:proofErr w:type="gram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правовую</w:t>
      </w:r>
      <w:proofErr w:type="spellEnd"/>
      <w:proofErr w:type="gram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религиозную</w:t>
      </w:r>
      <w:proofErr w:type="spellEnd"/>
      <w:proofErr w:type="gram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психологическую</w:t>
      </w:r>
      <w:proofErr w:type="spellEnd"/>
      <w:proofErr w:type="gram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4"/>
          <w:lang w:eastAsia="ru-RU" w:bidi="ru-RU"/>
        </w:rPr>
      </w:pPr>
    </w:p>
    <w:p w:rsidR="008D6FAD" w:rsidRDefault="008D6FAD" w:rsidP="008D6FAD">
      <w:pPr>
        <w:pStyle w:val="ab"/>
        <w:widowControl w:val="0"/>
        <w:numPr>
          <w:ilvl w:val="0"/>
          <w:numId w:val="4"/>
        </w:numPr>
        <w:tabs>
          <w:tab w:val="left" w:pos="411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изложение этики как теоретической науки впервые осуществил:</w:t>
      </w:r>
    </w:p>
    <w:p w:rsidR="008D6FAD" w:rsidRDefault="008D6FAD" w:rsidP="008D6FAD">
      <w:pPr>
        <w:widowControl w:val="0"/>
        <w:tabs>
          <w:tab w:val="left" w:pos="4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Фрейд</w:t>
      </w:r>
      <w:proofErr w:type="spell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5pt"/>
          <w:rFonts w:eastAsiaTheme="minorHAnsi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Роджерс</w:t>
      </w:r>
      <w:proofErr w:type="spell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Аристотель</w:t>
      </w:r>
      <w:proofErr w:type="spell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Платон</w:t>
      </w:r>
      <w:proofErr w:type="spellEnd"/>
    </w:p>
    <w:p w:rsidR="008D6FAD" w:rsidRDefault="008D6FAD" w:rsidP="008D6FAD">
      <w:pPr>
        <w:widowControl w:val="0"/>
        <w:tabs>
          <w:tab w:val="left" w:pos="41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4"/>
          <w:lang w:eastAsia="ru-RU" w:bidi="ru-RU"/>
        </w:rPr>
      </w:pPr>
    </w:p>
    <w:p w:rsidR="008D6FAD" w:rsidRDefault="008D6FAD" w:rsidP="008D6FAD">
      <w:pPr>
        <w:pStyle w:val="ab"/>
        <w:widowControl w:val="0"/>
        <w:numPr>
          <w:ilvl w:val="0"/>
          <w:numId w:val="4"/>
        </w:numPr>
        <w:tabs>
          <w:tab w:val="left" w:pos="411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Принятая личностью необходимость подчиняться общественной воле: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свобода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нравственность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справедливость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FAD" w:rsidRDefault="008D6FAD" w:rsidP="008D6FAD">
      <w:pPr>
        <w:pStyle w:val="ab"/>
        <w:widowControl w:val="0"/>
        <w:numPr>
          <w:ilvl w:val="0"/>
          <w:numId w:val="4"/>
        </w:numPr>
        <w:tabs>
          <w:tab w:val="left" w:pos="411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Учением о долге является: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философия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социология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психология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деонтология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FAD" w:rsidRDefault="008D6FAD" w:rsidP="008D6FAD">
      <w:pPr>
        <w:pStyle w:val="ab"/>
        <w:widowControl w:val="0"/>
        <w:numPr>
          <w:ilvl w:val="0"/>
          <w:numId w:val="4"/>
        </w:numPr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этическом кодексе Российского психологического общества одним из базовых этических </w:t>
      </w:r>
      <w:r>
        <w:rPr>
          <w:rFonts w:ascii="Times New Roman" w:hAnsi="Times New Roman" w:cs="Times New Roman"/>
          <w:iCs/>
          <w:sz w:val="24"/>
          <w:szCs w:val="24"/>
        </w:rPr>
        <w:t>принципов выделяют: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принцип честности</w:t>
      </w:r>
      <w:r>
        <w:rPr>
          <w:rFonts w:ascii="Times New Roman" w:hAnsi="Times New Roman" w:cs="Times New Roman"/>
          <w:sz w:val="24"/>
          <w:szCs w:val="24"/>
        </w:rPr>
        <w:t xml:space="preserve"> в общении с клиентом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принцип развития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принцип </w:t>
      </w:r>
      <w:r>
        <w:rPr>
          <w:rFonts w:ascii="Times New Roman" w:hAnsi="Times New Roman" w:cs="Times New Roman"/>
          <w:sz w:val="24"/>
          <w:szCs w:val="24"/>
        </w:rPr>
        <w:t>компетентности</w:t>
      </w:r>
    </w:p>
    <w:p w:rsidR="008D6FAD" w:rsidRDefault="008D6FAD" w:rsidP="008D6FAD">
      <w:pPr>
        <w:pStyle w:val="ab"/>
        <w:widowControl w:val="0"/>
        <w:tabs>
          <w:tab w:val="left" w:pos="4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принцип детерминизма</w:t>
      </w:r>
    </w:p>
    <w:p w:rsidR="008D6FAD" w:rsidRPr="00C44828" w:rsidRDefault="008D6FAD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 Тема «Этические принципы и нормы деятельности психолога». 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Должностные обязанности и права  психолога. Содержание принципов и правил работы психолога. Клятва психолога. Этические принципы психолога. Профессионализм как нравственная черта личности.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Составьте кодекс профессиональной этики психолога из 10 (7, 9, 15...) пунктов, исходя из известных вам правил, принципов и норм профессионального поведения специалистов.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1.3. Тема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«Этические требования в системе управления  и служебной деятельности».  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Понятие этики управления. Этика и социальная ответственность руководителя. 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club</w:instrText>
      </w:r>
      <w:r w:rsidR="00E20E10" w:rsidRPr="00E20E10">
        <w:rPr>
          <w:lang w:val="ru-RU"/>
        </w:rPr>
        <w:instrText>-</w:instrText>
      </w:r>
      <w:r w:rsidR="00E20E10">
        <w:instrText>energy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/6_4.</w:instrText>
      </w:r>
      <w:r w:rsidR="00E20E10">
        <w:instrText>php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Факторы, которые влияют на этику менеджмента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club</w:instrText>
      </w:r>
      <w:r w:rsidR="00E20E10" w:rsidRPr="00E20E10">
        <w:rPr>
          <w:lang w:val="ru-RU"/>
        </w:rPr>
        <w:instrText>-</w:instrText>
      </w:r>
      <w:r w:rsidR="00E20E10">
        <w:instrText>energy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/6_5.</w:instrText>
      </w:r>
      <w:r w:rsidR="00E20E10">
        <w:instrText>php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Способы улучшения морально-этических стандартов работников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Этика и способы поведения в конфликтных ситуациях с «трудным» руководителем. 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Психолог Иванов А.И. пять лет назад консультировал клиента Юрьева Ю.Ю. и получил от него некоторую информацию о его коммерческой деятельности, В разговоре с коллегой Булкиным В.В. психолог Иванов А.И. упомянул об этих фактах биографии Юрьева Ю.Ю.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Какие правила принципа конфиденциальности нарушил психолог Иванов А.И?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Какой, по вашему мнению, была реакция психолога Булкина В.В., когда он услышал данную информацию от своего коллеги?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1.4. Тема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«Этические принципы деловых отношений».  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Деловое общение. Современные взгляды на место этики в деловом общении.</w:t>
      </w:r>
      <w:r w:rsidRPr="00C448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44828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>ормы и стандарты этики делового поведения, общения, договорной дисциплины. Этические проблемы деловых отношений. Коммуникативная культура в деловом общении.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Второй этап приема на работу – собеседование. Задание:  составить интервью (вопросы к деловому собеседованию, не менее 10 вопросов по каждой должности) при приеме на работу сотрудников: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ab/>
        <w:t>Рекламного агента в салон бытовой техники,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ab/>
        <w:t>Продавца – консультанта в магазин модной спортивной одежды,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ab/>
        <w:t>Менеджера в автосалон по продаже автомобилей марок Ауди, Фольксваген, БМВ, Мерседес.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ab/>
        <w:t>Дизайнера – компьютерщика со знанием специальных программ по компьютерной верстке и редактированию в издательство.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ab/>
        <w:t>Учителя в школу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6D5C" w:rsidRDefault="00986D5C" w:rsidP="00986D5C">
      <w:pPr>
        <w:pStyle w:val="Style14"/>
        <w:widowControl/>
        <w:ind w:firstLine="709"/>
        <w:rPr>
          <w:b/>
        </w:rPr>
      </w:pPr>
    </w:p>
    <w:p w:rsidR="00986D5C" w:rsidRDefault="00986D5C" w:rsidP="00986D5C">
      <w:pPr>
        <w:pStyle w:val="Style14"/>
        <w:widowControl/>
        <w:ind w:firstLine="709"/>
      </w:pPr>
      <w:r>
        <w:rPr>
          <w:b/>
        </w:rPr>
        <w:t>Раздел 2. Служебный этикет</w:t>
      </w:r>
      <w:r>
        <w:t xml:space="preserve">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2.1. Тема «Понятие, нравственные принципы и содержание служебного этикета».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Понятие этикета. История служебного этикета. Виды этикета. Нравственные принципы служебного этикета. Содержание служебного этикета.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Default="00986D5C" w:rsidP="00986D5C">
      <w:pPr>
        <w:pStyle w:val="11"/>
        <w:ind w:firstLine="709"/>
      </w:pPr>
      <w:r>
        <w:t>2.2</w:t>
      </w:r>
      <w:r>
        <w:rPr>
          <w:b/>
        </w:rPr>
        <w:t>. Тема «Социальное влияние и этика».</w:t>
      </w:r>
      <w:r>
        <w:t xml:space="preserve"> </w:t>
      </w:r>
    </w:p>
    <w:p w:rsidR="00986D5C" w:rsidRDefault="00986D5C" w:rsidP="00986D5C">
      <w:pPr>
        <w:pStyle w:val="11"/>
        <w:ind w:firstLine="709"/>
        <w:rPr>
          <w:b/>
        </w:rPr>
      </w:pPr>
      <w:r>
        <w:t>Природа человека и культурные различия. Гендерные различия. Кон-формизм. Сопротивление социальному давлению. Убеждение. Способы убеждения. Слагаемые убеждения. Влияние группы. Социальная фасилитация. Социальная леность. Деиндивидуали-зация. Групповая поляри-зация. Огруппленное мышление. Влияние меньшинства. Предрас-судки и стереотипы</w:t>
      </w:r>
      <w:r>
        <w:rPr>
          <w:b/>
        </w:rPr>
        <w:t>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Сформулировать понятие морали; проиллюстрировать значение «золотого правила» поведения.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2.3. Тема «Деловое общение».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Общение: функции, формы, типы и виды. Вербальные и невербальные средства общения. Общая характеристика. Невербальные средства общения. Организация вербального взаимодействия. Составляющие деловой коммуникации (деловой и светский разговор, деловая беседа по телефону, пресс-конференции, деловые переговоры, торги, дискуссии, публичные презентации, </w:t>
      </w:r>
      <w:proofErr w:type="spellStart"/>
      <w:r w:rsidRPr="00C44828">
        <w:rPr>
          <w:rFonts w:ascii="Times New Roman" w:hAnsi="Times New Roman" w:cs="Times New Roman"/>
          <w:sz w:val="24"/>
          <w:szCs w:val="24"/>
          <w:lang w:val="ru-RU"/>
        </w:rPr>
        <w:t>самопрезентация</w:t>
      </w:r>
      <w:proofErr w:type="spellEnd"/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, письменная и электронная коммуникация) и их национальные особенности. Формы делового общения. Основные характеристики делового общения. Этапы делового общения. Деловая беседа как форма делового общения. Понятие и функции деловой беседы. Виды деловых бесед. Роль вопросов в деловой беседе и их классификация. Время и место проведения беседы. </w:t>
      </w:r>
    </w:p>
    <w:p w:rsidR="00986D5C" w:rsidRPr="00C44828" w:rsidRDefault="00986D5C" w:rsidP="00986D5C">
      <w:pPr>
        <w:pStyle w:val="20"/>
        <w:suppressAutoHyphens/>
        <w:spacing w:after="0" w:line="240" w:lineRule="auto"/>
        <w:ind w:firstLine="709"/>
        <w:jc w:val="both"/>
        <w:rPr>
          <w:lang w:val="ru-RU"/>
        </w:rPr>
      </w:pPr>
      <w:r w:rsidRPr="00C44828">
        <w:rPr>
          <w:lang w:val="ru-RU"/>
        </w:rPr>
        <w:t>Деловые переговоры. Характеристика этапов деловых переговоров.</w:t>
      </w:r>
    </w:p>
    <w:p w:rsidR="00986D5C" w:rsidRPr="00C44828" w:rsidRDefault="00986D5C" w:rsidP="00986D5C">
      <w:pPr>
        <w:pStyle w:val="20"/>
        <w:suppressAutoHyphens/>
        <w:spacing w:after="0" w:line="240" w:lineRule="auto"/>
        <w:ind w:firstLine="709"/>
        <w:jc w:val="both"/>
        <w:rPr>
          <w:lang w:val="ru-RU"/>
        </w:rPr>
      </w:pP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2.4. Тема «Имидж делового человека».</w:t>
      </w:r>
      <w:r w:rsidRPr="00C4482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Имидж как внешнее проявление внутреннего мира индивида. Биологические, эстетические и этические основы делового имиджа. Эстетическая привлекательность делового человека (внешность, одежда, осанка, походка). Мода как общественное явление. Консерватизм и модернизм. Общее, особенное и индивидуальное в моде. Мера, вкус, целесообразность во внешнем облике делового человека. Искусство прически и макияжа. Ювелирные украшения. Аксессуары. Приемы конструирования положительного имиджа делового человека: жесты, позы, мимика, рукопожатия. Анализ внутреннего состояния человека по внешним признакам. Внешний облик делового мужчины. Внешний облик деловой женщины.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Студенту необходимо составить собственное резюме в полном соответствии с предъявляемыми требованиями. Его блоками являются: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1. Личные данные.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2. Цели соискания данной работы.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3. Опыт работы.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4. Сведения об образовании в обратной значимости.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5. Дополнительная информация.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6. Личные качества.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7. Подпись, число.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2.5. Тема «Культура деловой речи».</w:t>
      </w:r>
      <w:r w:rsidRPr="00C4482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Компоненты культуры речи: нормативный, коммуникативный, этический.  Основы речевой этики. Виды речевого воздействия. Профессиональная речь. Термины. Профессиональный </w:t>
      </w:r>
      <w:proofErr w:type="spellStart"/>
      <w:r w:rsidRPr="00C44828">
        <w:rPr>
          <w:rFonts w:ascii="Times New Roman" w:hAnsi="Times New Roman" w:cs="Times New Roman"/>
          <w:sz w:val="24"/>
          <w:szCs w:val="24"/>
          <w:lang w:val="ru-RU"/>
        </w:rPr>
        <w:t>слэнг</w:t>
      </w:r>
      <w:proofErr w:type="spellEnd"/>
      <w:r w:rsidRPr="00C44828">
        <w:rPr>
          <w:rFonts w:ascii="Times New Roman" w:hAnsi="Times New Roman" w:cs="Times New Roman"/>
          <w:sz w:val="24"/>
          <w:szCs w:val="24"/>
          <w:lang w:val="ru-RU"/>
        </w:rPr>
        <w:t>. Этикет письменного делового общения. Официально-деловой стиль. Деловая риторика. Этика ораторского выступления. Деловые переговоры по телефону. Телефонный этикет. Телефонограмма.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2.6. Тема «Ведение делового совещания».</w:t>
      </w:r>
      <w:r w:rsidRPr="00C4482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Специфика и формы делового совещания. Подготовка к проведению делового совещания. Этапы делового совещания. Стили проведения совещания. Организация и проведение дискуссий. Фазы принятия решений.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2.7. Тема «Правила  поведения в общественных местах».</w:t>
      </w:r>
      <w:r w:rsidRPr="00C4482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Правила поведения на улице. Правила поведения в общественном транспорте. Правила поведения в магазине.  Правила поведения в театре.  Правила поведения на концерте. Правила поведения в музее. Правила поведения на выставке. Правила поведения в кино.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</w:instrText>
      </w:r>
      <w:r w:rsidR="00E20E10">
        <w:instrText>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etiket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/38-</w:instrText>
      </w:r>
      <w:r w:rsidR="00E20E10">
        <w:instrText>pravila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-</w:instrText>
      </w:r>
      <w:r w:rsidR="00E20E10">
        <w:instrText>peshekhoda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Правила поведения пешехода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etiket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/98-</w:instrText>
      </w:r>
      <w:r w:rsidR="00E20E10">
        <w:instrText>pravila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-</w:instrText>
      </w:r>
      <w:r w:rsidR="00E20E10">
        <w:instrText>v</w:instrText>
      </w:r>
      <w:r w:rsidR="00E20E10" w:rsidRPr="00E20E10">
        <w:rPr>
          <w:lang w:val="ru-RU"/>
        </w:rPr>
        <w:instrText>-</w:instrText>
      </w:r>
      <w:r w:rsidR="00E20E10">
        <w:instrText>avtomobile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Правила поведения в автомобиле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etiket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/159-</w:instrText>
      </w:r>
      <w:r w:rsidR="00E20E10">
        <w:instrText>pravila</w:instrText>
      </w:r>
      <w:r w:rsidR="00E20E10" w:rsidRPr="00E20E10">
        <w:rPr>
          <w:lang w:val="ru-RU"/>
        </w:rPr>
        <w:instrText>-</w:instrText>
      </w:r>
      <w:r w:rsidR="00E20E10">
        <w:instrText>povedeniya</w:instrText>
      </w:r>
      <w:r w:rsidR="00E20E10" w:rsidRPr="00E20E10">
        <w:rPr>
          <w:lang w:val="ru-RU"/>
        </w:rPr>
        <w:instrText>-</w:instrText>
      </w:r>
      <w:r w:rsidR="00E20E10">
        <w:instrText>v</w:instrText>
      </w:r>
      <w:r w:rsidR="00E20E10" w:rsidRPr="00E20E10">
        <w:rPr>
          <w:lang w:val="ru-RU"/>
        </w:rPr>
        <w:instrText>-</w:instrText>
      </w:r>
      <w:r w:rsidR="00E20E10">
        <w:instrText>transporte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Правила поведения в транспорте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osobennosti</w:instrText>
      </w:r>
      <w:r w:rsidR="00E20E10" w:rsidRPr="00E20E10">
        <w:rPr>
          <w:lang w:val="ru-RU"/>
        </w:rPr>
        <w:instrText>-</w:instrText>
      </w:r>
      <w:r w:rsidR="00E20E10">
        <w:instrText>etiketa</w:instrText>
      </w:r>
      <w:r w:rsidR="00E20E10" w:rsidRPr="00E20E10">
        <w:rPr>
          <w:lang w:val="ru-RU"/>
        </w:rPr>
        <w:instrText>/156-</w:instrText>
      </w:r>
      <w:r w:rsidR="00E20E10">
        <w:instrText>privetstvie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Приветствие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</w:instrText>
      </w:r>
      <w:r w:rsidR="00E20E10">
        <w:instrText>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osobennosti</w:instrText>
      </w:r>
      <w:r w:rsidR="00E20E10" w:rsidRPr="00E20E10">
        <w:rPr>
          <w:lang w:val="ru-RU"/>
        </w:rPr>
        <w:instrText>-</w:instrText>
      </w:r>
      <w:r w:rsidR="00E20E10">
        <w:instrText>etiketa</w:instrText>
      </w:r>
      <w:r w:rsidR="00E20E10" w:rsidRPr="00E20E10">
        <w:rPr>
          <w:lang w:val="ru-RU"/>
        </w:rPr>
        <w:instrText>/142-</w:instrText>
      </w:r>
      <w:r w:rsidR="00E20E10">
        <w:instrText>obraschenie</w:instrText>
      </w:r>
      <w:r w:rsidR="00E20E10" w:rsidRPr="00E20E10">
        <w:rPr>
          <w:lang w:val="ru-RU"/>
        </w:rPr>
        <w:instrText>-</w:instrText>
      </w:r>
      <w:r w:rsidR="00E20E10">
        <w:instrText>i</w:instrText>
      </w:r>
      <w:r w:rsidR="00E20E10" w:rsidRPr="00E20E10">
        <w:rPr>
          <w:lang w:val="ru-RU"/>
        </w:rPr>
        <w:instrText>-</w:instrText>
      </w:r>
      <w:r w:rsidR="00E20E10">
        <w:instrText>privetstvie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Обращение и приветствие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0E10">
        <w:fldChar w:fldCharType="begin"/>
      </w:r>
      <w:r w:rsidR="00E20E10" w:rsidRPr="00E20E10">
        <w:rPr>
          <w:lang w:val="ru-RU"/>
        </w:rPr>
        <w:instrText xml:space="preserve"> </w:instrText>
      </w:r>
      <w:r w:rsidR="00E20E10">
        <w:instrText>HYPERLINK</w:instrText>
      </w:r>
      <w:r w:rsidR="00E20E10" w:rsidRPr="00E20E10">
        <w:rPr>
          <w:lang w:val="ru-RU"/>
        </w:rPr>
        <w:instrText xml:space="preserve"> "</w:instrText>
      </w:r>
      <w:r w:rsidR="00E20E10">
        <w:instrText>http</w:instrText>
      </w:r>
      <w:r w:rsidR="00E20E10" w:rsidRPr="00E20E10">
        <w:rPr>
          <w:lang w:val="ru-RU"/>
        </w:rPr>
        <w:instrText>://</w:instrText>
      </w:r>
      <w:r w:rsidR="00E20E10">
        <w:instrText>etiquetterules</w:instrText>
      </w:r>
      <w:r w:rsidR="00E20E10" w:rsidRPr="00E20E10">
        <w:rPr>
          <w:lang w:val="ru-RU"/>
        </w:rPr>
        <w:instrText>.</w:instrText>
      </w:r>
      <w:r w:rsidR="00E20E10">
        <w:instrText>ru</w:instrText>
      </w:r>
      <w:r w:rsidR="00E20E10" w:rsidRPr="00E20E10">
        <w:rPr>
          <w:lang w:val="ru-RU"/>
        </w:rPr>
        <w:instrText>/</w:instrText>
      </w:r>
      <w:r w:rsidR="00E20E10">
        <w:instrText>osobennosti</w:instrText>
      </w:r>
      <w:r w:rsidR="00E20E10" w:rsidRPr="00E20E10">
        <w:rPr>
          <w:lang w:val="ru-RU"/>
        </w:rPr>
        <w:instrText>-</w:instrText>
      </w:r>
      <w:r w:rsidR="00E20E10">
        <w:instrText>etiketa</w:instrText>
      </w:r>
      <w:r w:rsidR="00E20E10" w:rsidRPr="00E20E10">
        <w:rPr>
          <w:lang w:val="ru-RU"/>
        </w:rPr>
        <w:instrText>/143-</w:instrText>
      </w:r>
      <w:r w:rsidR="00E20E10">
        <w:instrText>ob</w:instrText>
      </w:r>
      <w:r w:rsidR="00E20E10" w:rsidRPr="00E20E10">
        <w:rPr>
          <w:lang w:val="ru-RU"/>
        </w:rPr>
        <w:instrText>_</w:instrText>
      </w:r>
      <w:r w:rsidR="00E20E10">
        <w:instrText>yatiya</w:instrText>
      </w:r>
      <w:r w:rsidR="00E20E10" w:rsidRPr="00E20E10">
        <w:rPr>
          <w:lang w:val="ru-RU"/>
        </w:rPr>
        <w:instrText>-</w:instrText>
      </w:r>
      <w:r w:rsidR="00E20E10">
        <w:instrText>i</w:instrText>
      </w:r>
      <w:r w:rsidR="00E20E10" w:rsidRPr="00E20E10">
        <w:rPr>
          <w:lang w:val="ru-RU"/>
        </w:rPr>
        <w:instrText>-</w:instrText>
      </w:r>
      <w:r w:rsidR="00E20E10">
        <w:instrText>potselui</w:instrText>
      </w:r>
      <w:r w:rsidR="00E20E10" w:rsidRPr="00E20E10">
        <w:rPr>
          <w:lang w:val="ru-RU"/>
        </w:rPr>
        <w:instrText>.</w:instrText>
      </w:r>
      <w:r w:rsidR="00E20E10">
        <w:instrText>html</w:instrText>
      </w:r>
      <w:r w:rsidR="00E20E10" w:rsidRPr="00E20E10">
        <w:rPr>
          <w:lang w:val="ru-RU"/>
        </w:rPr>
        <w:instrText xml:space="preserve">" </w:instrText>
      </w:r>
      <w:r w:rsidR="00E20E10">
        <w:fldChar w:fldCharType="separate"/>
      </w:r>
      <w:r w:rsidRPr="00C44828">
        <w:rPr>
          <w:rStyle w:val="a6"/>
          <w:rFonts w:ascii="Times New Roman" w:hAnsi="Times New Roman" w:cs="Times New Roman"/>
          <w:sz w:val="24"/>
          <w:szCs w:val="24"/>
          <w:lang w:val="ru-RU"/>
        </w:rPr>
        <w:t>Объятия и поцелуи</w:t>
      </w:r>
      <w:r w:rsidR="00E20E10">
        <w:rPr>
          <w:rStyle w:val="a6"/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Вы — психолог в коммерческой фирме. К вам обратился сотрудник с просьбой помочь решить одну щекотливую проблему. Он стал свидетелем, как его коллега унес с </w:t>
      </w:r>
      <w:r w:rsidRPr="00C44828">
        <w:rPr>
          <w:rFonts w:ascii="Times New Roman" w:hAnsi="Times New Roman" w:cs="Times New Roman"/>
          <w:sz w:val="24"/>
          <w:szCs w:val="24"/>
          <w:lang w:val="ru-RU"/>
        </w:rPr>
        <w:lastRenderedPageBreak/>
        <w:t>фирмы канцелярские принадлежности, являющиеся собственностью фирмы пачку бумаги для ксерокса, пачку чистых дискет и моток скотча.</w:t>
      </w:r>
    </w:p>
    <w:p w:rsidR="00986D5C" w:rsidRPr="00C44828" w:rsidRDefault="00986D5C" w:rsidP="00986D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Как вы поступите в этой ситуации?</w:t>
      </w: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b/>
          <w:sz w:val="24"/>
          <w:szCs w:val="24"/>
          <w:lang w:val="ru-RU"/>
        </w:rPr>
        <w:t>2.8. Тема «Особенности межкультурной коммуникации».</w:t>
      </w:r>
      <w:r w:rsidRPr="00C4482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86D5C" w:rsidRPr="00C44828" w:rsidRDefault="00E20E10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hyperlink r:id="rId14" w:anchor="8668262" w:history="1">
        <w:r w:rsidR="00986D5C" w:rsidRPr="00C44828">
          <w:rPr>
            <w:rStyle w:val="a6"/>
            <w:rFonts w:ascii="Times New Roman" w:hAnsi="Times New Roman" w:cs="Times New Roman"/>
            <w:bCs/>
            <w:spacing w:val="-2"/>
            <w:sz w:val="24"/>
            <w:szCs w:val="24"/>
            <w:lang w:val="ru-RU"/>
          </w:rPr>
          <w:t>Особенности делового и повседневного стиля коммуникации в современной России</w:t>
        </w:r>
      </w:hyperlink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. </w:t>
      </w:r>
      <w:hyperlink r:id="rId15" w:anchor="8668257" w:history="1">
        <w:r w:rsidR="00986D5C" w:rsidRPr="00C44828">
          <w:rPr>
            <w:rStyle w:val="a6"/>
            <w:rFonts w:ascii="Times New Roman" w:hAnsi="Times New Roman" w:cs="Times New Roman"/>
            <w:bCs/>
            <w:spacing w:val="-2"/>
            <w:sz w:val="24"/>
            <w:szCs w:val="24"/>
            <w:lang w:val="ru-RU"/>
          </w:rPr>
          <w:t>Межкультурная коммуникация в многонациональных корпорациях</w:t>
        </w:r>
      </w:hyperlink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. Условия, обеспечивающие эффективность межличностной коммуникации. Особенности межкультурного взаимодействия. Деловой протокол и этикет. Порядок встречи и приема иностранной делегации, приветствия и обращения, ведение деловой и светской беседы, визитные карточки и подарки, правила поведения за столом, стиль одежды, соответствующий ситуации, в разных культурах и т.д. Значение «хороших манер» в деловой коммуникации. Соотношение деловой и повседневной культуры в структуре межкультурной коммуникации. Понятие стиля национального поведения. Этнические стереотипы и предрассудки в структуре коммуникации. Дихотомия «Запад – Восток» как культурологическая основа для типологии обществ. Характерные черты западного и восточного стилей в межкультурной коммуникации. Социальные механизмы регулирования поведения в восточных и западных обществах: «</w:t>
      </w:r>
      <w:r w:rsidR="00986D5C">
        <w:rPr>
          <w:rFonts w:ascii="Times New Roman" w:hAnsi="Times New Roman" w:cs="Times New Roman"/>
          <w:bCs/>
          <w:spacing w:val="-2"/>
          <w:sz w:val="24"/>
          <w:szCs w:val="24"/>
        </w:rPr>
        <w:t>privacy</w:t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», «</w:t>
      </w:r>
      <w:r w:rsidR="00986D5C">
        <w:rPr>
          <w:rFonts w:ascii="Times New Roman" w:hAnsi="Times New Roman" w:cs="Times New Roman"/>
          <w:bCs/>
          <w:spacing w:val="-2"/>
          <w:sz w:val="24"/>
          <w:szCs w:val="24"/>
        </w:rPr>
        <w:t>small</w:t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 </w:t>
      </w:r>
      <w:r w:rsidR="00986D5C">
        <w:rPr>
          <w:rFonts w:ascii="Times New Roman" w:hAnsi="Times New Roman" w:cs="Times New Roman"/>
          <w:bCs/>
          <w:spacing w:val="-2"/>
          <w:sz w:val="24"/>
          <w:szCs w:val="24"/>
        </w:rPr>
        <w:t>talks</w:t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», «сохранение лица» и др. Позитивная и негативная вежливость. Деловые контакты с представителями зарубежных фирм и организаций.</w:t>
      </w:r>
      <w:r w:rsidR="00986D5C" w:rsidRPr="00C44828">
        <w:rPr>
          <w:rFonts w:ascii="Times New Roman" w:hAnsi="Times New Roman" w:cs="Times New Roman"/>
          <w:sz w:val="24"/>
          <w:szCs w:val="24"/>
          <w:lang w:val="ru-RU"/>
        </w:rPr>
        <w:t xml:space="preserve"> Межнациональные различия невербального этикета.</w:t>
      </w:r>
      <w:r w:rsidR="00986D5C" w:rsidRPr="00C448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16" w:anchor="8668258" w:history="1">
        <w:r w:rsidR="00986D5C" w:rsidRPr="00C44828">
          <w:rPr>
            <w:rStyle w:val="a6"/>
            <w:rFonts w:ascii="Times New Roman" w:hAnsi="Times New Roman" w:cs="Times New Roman"/>
            <w:bCs/>
            <w:spacing w:val="-2"/>
            <w:sz w:val="24"/>
            <w:szCs w:val="24"/>
            <w:lang w:val="ru-RU"/>
          </w:rPr>
          <w:t xml:space="preserve"> </w:t>
        </w:r>
        <w:proofErr w:type="gramStart"/>
        <w:r w:rsidR="00986D5C" w:rsidRPr="00C44828">
          <w:rPr>
            <w:rStyle w:val="a6"/>
            <w:rFonts w:ascii="Times New Roman" w:hAnsi="Times New Roman" w:cs="Times New Roman"/>
            <w:bCs/>
            <w:spacing w:val="-2"/>
            <w:sz w:val="24"/>
            <w:szCs w:val="24"/>
            <w:lang w:val="ru-RU"/>
          </w:rPr>
          <w:t>Деловая коммуникация и ее национальные особенности</w:t>
        </w:r>
      </w:hyperlink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.</w:t>
      </w:r>
      <w:r>
        <w:fldChar w:fldCharType="begin"/>
      </w:r>
      <w:proofErr w:type="gramEnd"/>
      <w:r w:rsidRPr="00E20E10">
        <w:rPr>
          <w:lang w:val="ru-RU"/>
        </w:rPr>
        <w:instrText xml:space="preserve"> </w:instrText>
      </w:r>
      <w:proofErr w:type="gramStart"/>
      <w:r>
        <w:instrText>HYPERLINK</w:instrText>
      </w:r>
      <w:proofErr w:type="gramEnd"/>
      <w:r w:rsidRPr="00E20E10">
        <w:rPr>
          <w:lang w:val="ru-RU"/>
        </w:rPr>
        <w:instrText xml:space="preserve"> "</w:instrText>
      </w:r>
      <w:proofErr w:type="gramStart"/>
      <w:r>
        <w:instrText>http</w:instrText>
      </w:r>
      <w:proofErr w:type="gramEnd"/>
      <w:r w:rsidRPr="00E20E10">
        <w:rPr>
          <w:lang w:val="ru-RU"/>
        </w:rPr>
        <w:instrText>://</w:instrText>
      </w:r>
      <w:proofErr w:type="gramStart"/>
      <w:r>
        <w:instrText>rudocs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exdat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com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docs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index</w:instrText>
      </w:r>
      <w:proofErr w:type="gramEnd"/>
      <w:r w:rsidRPr="00E20E10">
        <w:rPr>
          <w:lang w:val="ru-RU"/>
        </w:rPr>
        <w:instrText>-269218.</w:instrText>
      </w:r>
      <w:proofErr w:type="gramStart"/>
      <w:r>
        <w:instrText>html</w:instrText>
      </w:r>
      <w:proofErr w:type="gramEnd"/>
      <w:r w:rsidRPr="00E20E10">
        <w:rPr>
          <w:lang w:val="ru-RU"/>
        </w:rPr>
        <w:instrText>" \</w:instrText>
      </w:r>
      <w:proofErr w:type="gramStart"/>
      <w:r>
        <w:instrText>l</w:instrText>
      </w:r>
      <w:proofErr w:type="gramEnd"/>
      <w:r w:rsidRPr="00E20E10">
        <w:rPr>
          <w:lang w:val="ru-RU"/>
        </w:rPr>
        <w:instrText xml:space="preserve"> "8668259" </w:instrText>
      </w:r>
      <w:proofErr w:type="gramStart"/>
      <w:r>
        <w:fldChar w:fldCharType="separate"/>
      </w:r>
      <w:r w:rsidR="00986D5C" w:rsidRPr="00C44828"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 Американский деловой и повседневный стили коммуникации</w:t>
      </w:r>
      <w:r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fldChar w:fldCharType="end"/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. </w:t>
      </w:r>
      <w:r>
        <w:fldChar w:fldCharType="begin"/>
      </w:r>
      <w:proofErr w:type="gramEnd"/>
      <w:r w:rsidRPr="00E20E10">
        <w:rPr>
          <w:lang w:val="ru-RU"/>
        </w:rPr>
        <w:instrText xml:space="preserve"> </w:instrText>
      </w:r>
      <w:proofErr w:type="gramStart"/>
      <w:r>
        <w:instrText>HYPERLINK</w:instrText>
      </w:r>
      <w:proofErr w:type="gramEnd"/>
      <w:r w:rsidRPr="00E20E10">
        <w:rPr>
          <w:lang w:val="ru-RU"/>
        </w:rPr>
        <w:instrText xml:space="preserve"> "</w:instrText>
      </w:r>
      <w:proofErr w:type="gramStart"/>
      <w:r>
        <w:instrText>http</w:instrText>
      </w:r>
      <w:proofErr w:type="gramEnd"/>
      <w:r w:rsidRPr="00E20E10">
        <w:rPr>
          <w:lang w:val="ru-RU"/>
        </w:rPr>
        <w:instrText>://</w:instrText>
      </w:r>
      <w:proofErr w:type="gramStart"/>
      <w:r>
        <w:instrText>rudocs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exdat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com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docs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index</w:instrText>
      </w:r>
      <w:proofErr w:type="gramEnd"/>
      <w:r w:rsidRPr="00E20E10">
        <w:rPr>
          <w:lang w:val="ru-RU"/>
        </w:rPr>
        <w:instrText>-269218.</w:instrText>
      </w:r>
      <w:proofErr w:type="gramStart"/>
      <w:r>
        <w:instrText>html</w:instrText>
      </w:r>
      <w:proofErr w:type="gramEnd"/>
      <w:r w:rsidRPr="00E20E10">
        <w:rPr>
          <w:lang w:val="ru-RU"/>
        </w:rPr>
        <w:instrText>" \</w:instrText>
      </w:r>
      <w:proofErr w:type="gramStart"/>
      <w:r>
        <w:instrText>l</w:instrText>
      </w:r>
      <w:proofErr w:type="gramEnd"/>
      <w:r w:rsidRPr="00E20E10">
        <w:rPr>
          <w:lang w:val="ru-RU"/>
        </w:rPr>
        <w:instrText xml:space="preserve"> "8668260" </w:instrText>
      </w:r>
      <w:proofErr w:type="gramStart"/>
      <w:r>
        <w:fldChar w:fldCharType="separate"/>
      </w:r>
      <w:r w:rsidR="00986D5C" w:rsidRPr="00C44828"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t>Японский деловой и повседневный стили коммуникации</w:t>
      </w:r>
      <w:r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fldChar w:fldCharType="end"/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.  </w:t>
      </w:r>
      <w:r>
        <w:fldChar w:fldCharType="begin"/>
      </w:r>
      <w:proofErr w:type="gramEnd"/>
      <w:r w:rsidRPr="00E20E10">
        <w:rPr>
          <w:lang w:val="ru-RU"/>
        </w:rPr>
        <w:instrText xml:space="preserve"> </w:instrText>
      </w:r>
      <w:proofErr w:type="gramStart"/>
      <w:r>
        <w:instrText>HYPERLINK</w:instrText>
      </w:r>
      <w:proofErr w:type="gramEnd"/>
      <w:r w:rsidRPr="00E20E10">
        <w:rPr>
          <w:lang w:val="ru-RU"/>
        </w:rPr>
        <w:instrText xml:space="preserve"> "</w:instrText>
      </w:r>
      <w:proofErr w:type="gramStart"/>
      <w:r>
        <w:instrText>http</w:instrText>
      </w:r>
      <w:proofErr w:type="gramEnd"/>
      <w:r w:rsidRPr="00E20E10">
        <w:rPr>
          <w:lang w:val="ru-RU"/>
        </w:rPr>
        <w:instrText>://</w:instrText>
      </w:r>
      <w:proofErr w:type="gramStart"/>
      <w:r>
        <w:instrText>rudocs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exdat</w:instrText>
      </w:r>
      <w:proofErr w:type="gramEnd"/>
      <w:r w:rsidRPr="00E20E10">
        <w:rPr>
          <w:lang w:val="ru-RU"/>
        </w:rPr>
        <w:instrText>.</w:instrText>
      </w:r>
      <w:proofErr w:type="gramStart"/>
      <w:r>
        <w:instrText>com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docs</w:instrText>
      </w:r>
      <w:proofErr w:type="gramEnd"/>
      <w:r w:rsidRPr="00E20E10">
        <w:rPr>
          <w:lang w:val="ru-RU"/>
        </w:rPr>
        <w:instrText>/</w:instrText>
      </w:r>
      <w:proofErr w:type="gramStart"/>
      <w:r>
        <w:instrText>index</w:instrText>
      </w:r>
      <w:proofErr w:type="gramEnd"/>
      <w:r w:rsidRPr="00E20E10">
        <w:rPr>
          <w:lang w:val="ru-RU"/>
        </w:rPr>
        <w:instrText>-269218.</w:instrText>
      </w:r>
      <w:proofErr w:type="gramStart"/>
      <w:r>
        <w:instrText>html</w:instrText>
      </w:r>
      <w:proofErr w:type="gramEnd"/>
      <w:r w:rsidRPr="00E20E10">
        <w:rPr>
          <w:lang w:val="ru-RU"/>
        </w:rPr>
        <w:instrText>" \</w:instrText>
      </w:r>
      <w:proofErr w:type="gramStart"/>
      <w:r>
        <w:instrText>l</w:instrText>
      </w:r>
      <w:proofErr w:type="gramEnd"/>
      <w:r w:rsidRPr="00E20E10">
        <w:rPr>
          <w:lang w:val="ru-RU"/>
        </w:rPr>
        <w:instrText xml:space="preserve"> "8668261" </w:instrText>
      </w:r>
      <w:proofErr w:type="gramStart"/>
      <w:r>
        <w:fldChar w:fldCharType="separate"/>
      </w:r>
      <w:r w:rsidR="00986D5C" w:rsidRPr="00C44828"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t>Особенности китайской деловой культуры</w:t>
      </w:r>
      <w:r>
        <w:rPr>
          <w:rStyle w:val="a6"/>
          <w:rFonts w:ascii="Times New Roman" w:hAnsi="Times New Roman" w:cs="Times New Roman"/>
          <w:bCs/>
          <w:spacing w:val="-2"/>
          <w:sz w:val="24"/>
          <w:szCs w:val="24"/>
          <w:lang w:val="ru-RU"/>
        </w:rPr>
        <w:fldChar w:fldCharType="end"/>
      </w:r>
      <w:r w:rsidR="00986D5C" w:rsidRPr="00C44828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. Особенности межкультурной коммуникации в сети Интернет.</w:t>
      </w:r>
      <w:proofErr w:type="gramEnd"/>
    </w:p>
    <w:p w:rsidR="00986D5C" w:rsidRPr="00C44828" w:rsidRDefault="00986D5C" w:rsidP="00986D5C">
      <w:pPr>
        <w:tabs>
          <w:tab w:val="num" w:pos="151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6D5C" w:rsidRDefault="00986D5C" w:rsidP="00986D5C">
      <w:pPr>
        <w:pStyle w:val="Style16"/>
        <w:widowControl/>
        <w:ind w:firstLine="709"/>
        <w:rPr>
          <w:iCs/>
        </w:rPr>
      </w:pPr>
      <w:r>
        <w:rPr>
          <w:b/>
        </w:rPr>
        <w:t>2.9. Тема «Этика деятельности организации».</w:t>
      </w:r>
      <w:r>
        <w:rPr>
          <w:iCs/>
        </w:rPr>
        <w:t xml:space="preserve"> </w:t>
      </w:r>
    </w:p>
    <w:p w:rsidR="00986D5C" w:rsidRDefault="00986D5C" w:rsidP="00986D5C">
      <w:pPr>
        <w:pStyle w:val="Style16"/>
        <w:widowControl/>
        <w:ind w:firstLine="709"/>
      </w:pPr>
      <w:r>
        <w:t>Основы корпоративной этики. Основные организационные и этические стандарты, нормы и ценности организации. Этическая ответственность организации перед обществом. Организация и управление предприятием как проблема управленческой этики. Специфика взаимодействия фирмы и сотрудника. Общение в служебном коллективе. Критика. Этические особенности общения в системе начальник - подчиненный. Проблема корпоративной безопасности. Конфликты в деловом общении. Классификация и причина конфликтов. Стадии и структура конфликта. Стратегия поведения в конфликтной ситуации.</w:t>
      </w: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4828">
        <w:rPr>
          <w:rFonts w:ascii="Times New Roman" w:hAnsi="Times New Roman" w:cs="Times New Roman"/>
          <w:sz w:val="24"/>
          <w:szCs w:val="24"/>
          <w:lang w:val="ru-RU"/>
        </w:rPr>
        <w:t>Сформулируйте миссию профессии психолога своими словами, покажите специфику профессиональной этики конкретной специализации.</w:t>
      </w:r>
    </w:p>
    <w:p w:rsidR="00986D5C" w:rsidRDefault="00986D5C" w:rsidP="00986D5C">
      <w:pPr>
        <w:pStyle w:val="Style16"/>
        <w:widowControl/>
        <w:ind w:firstLine="709"/>
        <w:rPr>
          <w:b/>
        </w:rPr>
      </w:pPr>
    </w:p>
    <w:p w:rsidR="00986D5C" w:rsidRDefault="00986D5C" w:rsidP="00986D5C">
      <w:pPr>
        <w:pStyle w:val="Style16"/>
        <w:widowControl/>
        <w:ind w:firstLine="709"/>
        <w:rPr>
          <w:b/>
        </w:rPr>
      </w:pPr>
    </w:p>
    <w:p w:rsidR="00986D5C" w:rsidRPr="00C44828" w:rsidRDefault="00986D5C" w:rsidP="00986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4828" w:rsidRDefault="00C44828">
      <w:pPr>
        <w:rPr>
          <w:lang w:val="ru-RU"/>
        </w:rPr>
      </w:pPr>
      <w:r>
        <w:rPr>
          <w:lang w:val="ru-RU"/>
        </w:rPr>
        <w:br w:type="page"/>
      </w:r>
    </w:p>
    <w:p w:rsidR="00C44828" w:rsidRPr="000F5525" w:rsidRDefault="00C44828" w:rsidP="007D48A7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0F552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44828" w:rsidRPr="000F5525" w:rsidRDefault="00C44828" w:rsidP="007D48A7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0F552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C44828" w:rsidRPr="000F5525" w:rsidTr="00C4482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5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F55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44828" w:rsidRPr="00E20E10" w:rsidTr="00C448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ОК-4: 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C44828" w:rsidRPr="00E20E10" w:rsidTr="00C448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pStyle w:val="Style7"/>
              <w:widowControl/>
              <w:numPr>
                <w:ilvl w:val="0"/>
                <w:numId w:val="3"/>
              </w:numPr>
              <w:tabs>
                <w:tab w:val="left" w:pos="466"/>
              </w:tabs>
              <w:ind w:left="0" w:firstLine="0"/>
              <w:rPr>
                <w:i/>
                <w:lang w:eastAsia="en-US"/>
              </w:rPr>
            </w:pPr>
            <w:r w:rsidRPr="000F5525">
              <w:rPr>
                <w:lang w:eastAsia="en-US"/>
              </w:rPr>
              <w:t>профессиональные задачи в соответствии с нормами морали, профессиональной этики и служебного этикета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F552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Роль этики в профессиональной деятельности. Понятие «профессиональная этика» и еѐ сущность.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Основные этапы развития профессиональной этики.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Основные категории профессиональной этики и их специфика.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4.Моральные нормы как социальные нормы, регулирующие профессиональное поведение.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Моральный идеал как важный ориентир нравственного поведения в сфере профессиональной деятельности.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Моральные принципы как форма выражения нравственных требований в сфере профессиональной деятельности.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7.Виды профессиональной этики.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8.Задачи профессиональной этики.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9.Этикет как важная часть общечеловеческой культуры. Виды этикета.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Общие правила служебного этикета.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11.Этико-психологические особенности служебного общения.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Особенности служебного общения в разных странах.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13.Коммуникативная компетентность как основа эффективного служебного взаимодействия.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14.Невербальная культура служебного взаимодействия.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15.Коммуникативные техники в служебном взаимодействии.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Понятие конфликта и его структура.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Причины и виды конфликтов в служебной деятельности.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Стратегии поведения в служебных конфликтах.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19.Формы поведения в служебных конфликтах. Способы разрешения межличностных конфликтов в служебной деятельности.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20.Переговоры как метод разрешения конфликтов.</w:t>
            </w:r>
          </w:p>
          <w:p w:rsidR="00C44828" w:rsidRPr="000F5525" w:rsidRDefault="00C44828" w:rsidP="007D48A7">
            <w:pPr>
              <w:pStyle w:val="a"/>
              <w:ind w:left="0" w:firstLine="0"/>
              <w:rPr>
                <w:lang w:eastAsia="en-US"/>
              </w:rPr>
            </w:pPr>
            <w:r w:rsidRPr="000F5525">
              <w:rPr>
                <w:lang w:eastAsia="en-US"/>
              </w:rPr>
              <w:t xml:space="preserve"> </w:t>
            </w:r>
          </w:p>
        </w:tc>
      </w:tr>
      <w:tr w:rsidR="00C44828" w:rsidRPr="00E20E10" w:rsidTr="00C448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28" w:rsidRPr="000F5525" w:rsidRDefault="00C44828" w:rsidP="007D48A7">
            <w:pPr>
              <w:pStyle w:val="4"/>
              <w:numPr>
                <w:ilvl w:val="0"/>
                <w:numId w:val="3"/>
              </w:numPr>
              <w:tabs>
                <w:tab w:val="left" w:pos="284"/>
                <w:tab w:val="left" w:pos="896"/>
              </w:tabs>
              <w:ind w:left="0" w:firstLine="0"/>
              <w:rPr>
                <w:lang w:eastAsia="en-US"/>
              </w:rPr>
            </w:pPr>
            <w:r w:rsidRPr="000F5525">
              <w:rPr>
                <w:lang w:eastAsia="en-US"/>
              </w:rPr>
              <w:t xml:space="preserve">самостоятельно выполнять </w:t>
            </w:r>
            <w:r w:rsidRPr="000F5525">
              <w:rPr>
                <w:lang w:eastAsia="en-US"/>
              </w:rPr>
              <w:lastRenderedPageBreak/>
              <w:t>профессиональные задачи в соответствии с нормами морали, профессиональной этики и служебного этикета</w:t>
            </w:r>
          </w:p>
          <w:p w:rsidR="00C44828" w:rsidRPr="000F5525" w:rsidRDefault="00C44828" w:rsidP="007D48A7">
            <w:pPr>
              <w:pStyle w:val="Style7"/>
              <w:widowControl/>
              <w:numPr>
                <w:ilvl w:val="0"/>
                <w:numId w:val="3"/>
              </w:numPr>
              <w:tabs>
                <w:tab w:val="left" w:pos="466"/>
              </w:tabs>
              <w:ind w:left="0" w:firstLine="0"/>
              <w:rPr>
                <w:lang w:eastAsia="en-US"/>
              </w:rPr>
            </w:pPr>
            <w:r w:rsidRPr="000F5525">
              <w:rPr>
                <w:lang w:eastAsia="en-US"/>
              </w:rPr>
              <w:t>логично и аргументировано излагать и отстаивать свою точку зрения, опираться на знания смежных наук;</w:t>
            </w:r>
          </w:p>
          <w:p w:rsidR="00C44828" w:rsidRPr="000F5525" w:rsidRDefault="00C44828" w:rsidP="007D48A7">
            <w:pPr>
              <w:pStyle w:val="Style7"/>
              <w:widowControl/>
              <w:tabs>
                <w:tab w:val="left" w:pos="466"/>
              </w:tabs>
              <w:ind w:firstLine="0"/>
              <w:rPr>
                <w:i/>
                <w:lang w:eastAsia="en-US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28" w:rsidRPr="000F5525" w:rsidRDefault="00C44828" w:rsidP="007D48A7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Примерные задания:</w:t>
            </w:r>
          </w:p>
          <w:p w:rsidR="00C44828" w:rsidRPr="000F5525" w:rsidRDefault="00C44828" w:rsidP="007D48A7">
            <w:pPr>
              <w:pStyle w:val="a7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 Иванов А.И. пять лет назад консультировал клиента Юрьева Ю.Ю. и получил от него некоторую информацию о его коммерческой деятельности, В разговоре с коллегой Булкиным В.В. психолог Иванов А.И. упомянул об этих фактах биографии Юрьева Ю.Ю.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правила принципа конфиденциальности нарушил психолог Иванов А.И?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Какой, по вашему мнению, была реакция психолога Булкина В.В., когда он услышал данную информацию от своего коллеги?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этап приема на работу – собеседование. Задание:  составить интервью (вопросы к деловому собеседованию, не менее 10 вопросов по каждой должности) при приеме на работу сотрудников: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Рекламного агента в салон бытовой техники,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Продавца – консультанта в магазин модной спортивной одежды,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Менеджера в автосалон по продаже автомобилей марок Ауди, Фольксваген, БМВ, Мерседес.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Дизайнера – компьютерщика со знанием специальных программ по компьютерной верстке и редактированию в издательство.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Учителя в школу</w:t>
            </w:r>
          </w:p>
          <w:p w:rsidR="00C44828" w:rsidRPr="000F5525" w:rsidRDefault="00C44828" w:rsidP="007D48A7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кодекс профессиональной этики психолога из 10 (7, 9, 15...) пунктов, исходя из известных вам правил, принципов и норм профессионального поведения специалистов.</w:t>
            </w:r>
          </w:p>
        </w:tc>
      </w:tr>
      <w:tr w:rsidR="00C44828" w:rsidRPr="00E20E10" w:rsidTr="00C448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828" w:rsidRPr="000F5525" w:rsidRDefault="00C44828" w:rsidP="007D48A7">
            <w:pPr>
              <w:pStyle w:val="2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en-US"/>
              </w:rPr>
            </w:pPr>
            <w:r w:rsidRPr="000F5525">
              <w:rPr>
                <w:lang w:val="ru-RU" w:eastAsia="en-US"/>
              </w:rPr>
              <w:t xml:space="preserve">практическими навыками выполнения профессиональных задач в соответствии с нормами морали, профессиональной этики и служебного этикета </w:t>
            </w:r>
          </w:p>
          <w:p w:rsidR="00C44828" w:rsidRPr="000F5525" w:rsidRDefault="00C44828" w:rsidP="007D48A7">
            <w:pPr>
              <w:pStyle w:val="2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en-US"/>
              </w:rPr>
            </w:pPr>
            <w:r w:rsidRPr="000F5525">
              <w:rPr>
                <w:lang w:val="ru-RU" w:eastAsia="en-US"/>
              </w:rPr>
              <w:t>способами оценивания значимости и практической пригодности полученных результатов;</w:t>
            </w:r>
          </w:p>
          <w:p w:rsidR="00C44828" w:rsidRPr="000F5525" w:rsidRDefault="00C44828" w:rsidP="007D48A7">
            <w:pPr>
              <w:pStyle w:val="a9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0F5525">
              <w:rPr>
                <w:sz w:val="24"/>
                <w:szCs w:val="24"/>
                <w:lang w:eastAsia="en-US"/>
              </w:rPr>
              <w:t xml:space="preserve">основными методами решения </w:t>
            </w:r>
            <w:r w:rsidRPr="000F5525">
              <w:rPr>
                <w:sz w:val="24"/>
                <w:szCs w:val="24"/>
                <w:lang w:eastAsia="en-US"/>
              </w:rPr>
              <w:lastRenderedPageBreak/>
              <w:t>задач в области профессиональной этики и служебного этикета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4828" w:rsidRPr="000F5525" w:rsidRDefault="00C44828" w:rsidP="007D48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Примерные задания:</w:t>
            </w:r>
            <w:r w:rsidRPr="000F552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Студенту необходимо составить собственное резюме в полном соответствии с предъявляемыми требованиями. Его блоками являются: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Личные данные.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Цели соискания данной работы.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Опыт работы.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Сведения об образовании в обратной значимости.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Дополнительная информация.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Личные качества.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Подпись, число.</w:t>
            </w:r>
          </w:p>
          <w:p w:rsidR="00C44828" w:rsidRPr="000F5525" w:rsidRDefault="00C44828" w:rsidP="007D48A7">
            <w:pPr>
              <w:pStyle w:val="a7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Задание студентам: </w:t>
            </w:r>
            <w:r w:rsidRPr="000F5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Сформулируйте миссию профессии психолога своими словами, покажите специфику профессиональной этики конкретной специализации.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 критерии основных этических категорий.</w:t>
            </w: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 понятие морали; проиллюстрировать значение «золотого правила» поведения.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 — психолог в коммерческой фирме. К вам обратился сотрудник с просьбой помочь решить одну щекотливую проблему. Он стал свидетелем, как его коллега унес с фирмы канцелярские принадлежности, являющиеся собственностью фирмы пачку бумаги для ксерокса, пачку чистых дискет и моток скотча.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вы поступите в этой ситуации?</w:t>
            </w:r>
          </w:p>
          <w:p w:rsidR="00C44828" w:rsidRPr="000F5525" w:rsidRDefault="00C44828" w:rsidP="007D48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44828" w:rsidRPr="000F5525" w:rsidRDefault="00C44828" w:rsidP="007D4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C44828" w:rsidRPr="000F5525" w:rsidRDefault="00C44828" w:rsidP="007D48A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44828" w:rsidRPr="000F5525" w:rsidRDefault="00C44828" w:rsidP="007D48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(экзамен):</w:t>
      </w:r>
    </w:p>
    <w:p w:rsidR="00C44828" w:rsidRPr="000F5525" w:rsidRDefault="00C44828" w:rsidP="007D48A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>Экзамен проводится в устной форме. Включает два теоретических вопроса и одно практическое задание.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0F552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44828" w:rsidRPr="000F5525" w:rsidRDefault="00C44828" w:rsidP="00843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F552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F552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44828" w:rsidRPr="000F5525" w:rsidRDefault="00C44828" w:rsidP="00C4482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86D5C" w:rsidRPr="00986D5C" w:rsidRDefault="00986D5C">
      <w:pPr>
        <w:rPr>
          <w:lang w:val="ru-RU"/>
        </w:rPr>
      </w:pPr>
    </w:p>
    <w:sectPr w:rsidR="00986D5C" w:rsidRPr="00986D5C" w:rsidSect="001600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6A0A"/>
    <w:multiLevelType w:val="hybridMultilevel"/>
    <w:tmpl w:val="DDB03AE2"/>
    <w:lvl w:ilvl="0" w:tplc="9A4A9B72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9A6174"/>
    <w:multiLevelType w:val="multilevel"/>
    <w:tmpl w:val="DA904A98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ind w:left="987" w:hanging="420"/>
      </w:pPr>
      <w:rPr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b/>
      </w:rPr>
    </w:lvl>
  </w:abstractNum>
  <w:abstractNum w:abstractNumId="3">
    <w:nsid w:val="48B871E8"/>
    <w:multiLevelType w:val="hybridMultilevel"/>
    <w:tmpl w:val="4AC02F18"/>
    <w:lvl w:ilvl="0" w:tplc="21262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D71"/>
    <w:rsid w:val="000F5525"/>
    <w:rsid w:val="001600B4"/>
    <w:rsid w:val="001F0BC7"/>
    <w:rsid w:val="0049151F"/>
    <w:rsid w:val="007D48A7"/>
    <w:rsid w:val="00843C65"/>
    <w:rsid w:val="008D6FAD"/>
    <w:rsid w:val="00986D5C"/>
    <w:rsid w:val="00A834C2"/>
    <w:rsid w:val="00C26CBC"/>
    <w:rsid w:val="00C44828"/>
    <w:rsid w:val="00D31453"/>
    <w:rsid w:val="00E209E2"/>
    <w:rsid w:val="00E20E10"/>
    <w:rsid w:val="00EE51D7"/>
    <w:rsid w:val="00F8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00B4"/>
  </w:style>
  <w:style w:type="paragraph" w:styleId="1">
    <w:name w:val="heading 1"/>
    <w:basedOn w:val="a0"/>
    <w:next w:val="a0"/>
    <w:link w:val="10"/>
    <w:qFormat/>
    <w:rsid w:val="00C4482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8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86D5C"/>
    <w:rPr>
      <w:rFonts w:ascii="Tahoma" w:hAnsi="Tahoma" w:cs="Tahoma"/>
      <w:sz w:val="16"/>
      <w:szCs w:val="16"/>
    </w:rPr>
  </w:style>
  <w:style w:type="paragraph" w:styleId="11">
    <w:name w:val="toc 1"/>
    <w:basedOn w:val="a0"/>
    <w:next w:val="a0"/>
    <w:autoRedefine/>
    <w:semiHidden/>
    <w:unhideWhenUsed/>
    <w:qFormat/>
    <w:rsid w:val="00986D5C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ru-RU" w:eastAsia="ru-RU"/>
    </w:rPr>
  </w:style>
  <w:style w:type="character" w:customStyle="1" w:styleId="2">
    <w:name w:val="Основной текст 2 Знак"/>
    <w:aliases w:val="Основной текст 2 Знак Знак Знак Знак Знак"/>
    <w:basedOn w:val="a1"/>
    <w:link w:val="20"/>
    <w:semiHidden/>
    <w:locked/>
    <w:rsid w:val="00986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aliases w:val="Основной текст 2 Знак Знак Знак Знак"/>
    <w:basedOn w:val="a0"/>
    <w:link w:val="2"/>
    <w:semiHidden/>
    <w:unhideWhenUsed/>
    <w:rsid w:val="00986D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1"/>
    <w:uiPriority w:val="99"/>
    <w:semiHidden/>
    <w:rsid w:val="00986D5C"/>
  </w:style>
  <w:style w:type="paragraph" w:customStyle="1" w:styleId="Style14">
    <w:name w:val="Style14"/>
    <w:basedOn w:val="a0"/>
    <w:rsid w:val="00986D5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986D5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986D5C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6D5C"/>
    <w:rPr>
      <w:rFonts w:ascii="Georgia" w:hAnsi="Georgia" w:cs="Georgia" w:hint="default"/>
      <w:sz w:val="12"/>
      <w:szCs w:val="12"/>
    </w:rPr>
  </w:style>
  <w:style w:type="character" w:styleId="a6">
    <w:name w:val="Hyperlink"/>
    <w:basedOn w:val="a1"/>
    <w:uiPriority w:val="99"/>
    <w:unhideWhenUsed/>
    <w:rsid w:val="00986D5C"/>
    <w:rPr>
      <w:color w:val="0000FF"/>
      <w:u w:val="single"/>
    </w:rPr>
  </w:style>
  <w:style w:type="paragraph" w:styleId="a7">
    <w:name w:val="Body Text Indent"/>
    <w:basedOn w:val="a0"/>
    <w:link w:val="a8"/>
    <w:uiPriority w:val="99"/>
    <w:semiHidden/>
    <w:unhideWhenUsed/>
    <w:rsid w:val="00C44828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C44828"/>
  </w:style>
  <w:style w:type="character" w:customStyle="1" w:styleId="10">
    <w:name w:val="Заголовок 1 Знак"/>
    <w:basedOn w:val="a1"/>
    <w:link w:val="1"/>
    <w:rsid w:val="00C4482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9">
    <w:name w:val="footnote text"/>
    <w:basedOn w:val="a0"/>
    <w:link w:val="aa"/>
    <w:unhideWhenUsed/>
    <w:rsid w:val="00C448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1"/>
    <w:link w:val="a9"/>
    <w:rsid w:val="00C4482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7">
    <w:name w:val="Style7"/>
    <w:basedOn w:val="a0"/>
    <w:uiPriority w:val="99"/>
    <w:rsid w:val="00C448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писок с точками"/>
    <w:basedOn w:val="a0"/>
    <w:rsid w:val="00C44828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">
    <w:name w:val="Абзац списка4"/>
    <w:basedOn w:val="a0"/>
    <w:uiPriority w:val="99"/>
    <w:rsid w:val="00C44828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 Paragraph"/>
    <w:basedOn w:val="a0"/>
    <w:uiPriority w:val="34"/>
    <w:qFormat/>
    <w:rsid w:val="008D6FAD"/>
    <w:pPr>
      <w:ind w:left="720"/>
      <w:contextualSpacing/>
    </w:pPr>
    <w:rPr>
      <w:rFonts w:eastAsiaTheme="minorHAnsi"/>
      <w:lang w:val="ru-RU"/>
    </w:rPr>
  </w:style>
  <w:style w:type="character" w:customStyle="1" w:styleId="ac">
    <w:name w:val="Другое_"/>
    <w:basedOn w:val="a1"/>
    <w:link w:val="ad"/>
    <w:locked/>
    <w:rsid w:val="008D6FAD"/>
    <w:rPr>
      <w:rFonts w:ascii="Times New Roman" w:eastAsia="Times New Roman" w:hAnsi="Times New Roman" w:cs="Times New Roman"/>
    </w:rPr>
  </w:style>
  <w:style w:type="paragraph" w:customStyle="1" w:styleId="ad">
    <w:name w:val="Другое"/>
    <w:basedOn w:val="a0"/>
    <w:link w:val="ac"/>
    <w:rsid w:val="008D6FAD"/>
    <w:pPr>
      <w:widowControl w:val="0"/>
      <w:spacing w:after="0" w:line="259" w:lineRule="auto"/>
      <w:ind w:firstLine="360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(2)_"/>
    <w:basedOn w:val="a1"/>
    <w:link w:val="23"/>
    <w:locked/>
    <w:rsid w:val="008D6FAD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Основной текст (2)"/>
    <w:basedOn w:val="a0"/>
    <w:link w:val="22"/>
    <w:rsid w:val="008D6FAD"/>
    <w:pPr>
      <w:widowControl w:val="0"/>
      <w:spacing w:after="0"/>
      <w:ind w:firstLine="41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pt">
    <w:name w:val="Основной текст (2) + 5 pt"/>
    <w:aliases w:val="Интервал 0 pt"/>
    <w:basedOn w:val="a1"/>
    <w:rsid w:val="008D6FAD"/>
    <w:rPr>
      <w:rFonts w:ascii="Bookman Old Style" w:eastAsia="Bookman Old Style" w:hAnsi="Bookman Old Style" w:cs="Bookman Old Style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10"/>
      <w:szCs w:val="10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indow.edu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scholar.googl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docs.exdat.com/docs/index-26921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docs.exdat.com/docs/index-269218.html" TargetMode="External"/><Relationship Id="rId10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docs.exdat.com/docs/index-26921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4648</Words>
  <Characters>26499</Characters>
  <Application>Microsoft Office Word</Application>
  <DocSecurity>0</DocSecurity>
  <Lines>220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2019-2020_37_05_02-ИПСД-19_46_plx_Профессиональная этика и служебный этикет_специализация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31085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2019-2020_37_05_02-ИПСД-19_46_plx_Профессиональная этика и служебный этикет_специализация N 2 Морально-психологическое обеспечение служебной деятельности</dc:title>
  <dc:creator>FastReport.NET</dc:creator>
  <cp:lastModifiedBy>home</cp:lastModifiedBy>
  <cp:revision>12</cp:revision>
  <cp:lastPrinted>2020-09-17T08:09:00Z</cp:lastPrinted>
  <dcterms:created xsi:type="dcterms:W3CDTF">2020-09-17T06:49:00Z</dcterms:created>
  <dcterms:modified xsi:type="dcterms:W3CDTF">2020-10-31T12:13:00Z</dcterms:modified>
</cp:coreProperties>
</file>