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782C49" w:rsidRPr="00933380">
        <w:trPr>
          <w:trHeight w:hRule="exact" w:val="277"/>
        </w:trPr>
        <w:tc>
          <w:tcPr>
            <w:tcW w:w="1135" w:type="dxa"/>
          </w:tcPr>
          <w:p w:rsidR="00782C49" w:rsidRPr="000D4F97" w:rsidRDefault="00933380"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87.3pt;margin-top:-56.45pt;width:594.75pt;height:839.75pt;z-index:1">
                  <v:imagedata r:id="rId6" o:title="консультирование"/>
                </v:shape>
              </w:pict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782C49" w:rsidRPr="000D4F9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933380">
            <w:r>
              <w:rPr>
                <w:noProof/>
                <w:lang w:val="ru-RU" w:eastAsia="ru-RU"/>
              </w:rPr>
              <w:pict>
                <v:shape id="1" o:spid="_x0000_i1025" type="#_x0000_t75" alt="Autogenerated" style="width:55.5pt;height:55.5pt;visibility:visible">
                  <v:imagedata r:id="rId7" o:title=""/>
                </v:shape>
              </w:pict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/>
        </w:tc>
      </w:tr>
      <w:tr w:rsidR="00782C49" w:rsidRPr="000D4F9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782C49" w:rsidRPr="000D4F97">
        <w:trPr>
          <w:trHeight w:hRule="exact" w:val="416"/>
        </w:trPr>
        <w:tc>
          <w:tcPr>
            <w:tcW w:w="1135" w:type="dxa"/>
          </w:tcPr>
          <w:p w:rsidR="00782C49" w:rsidRPr="000D4F97" w:rsidRDefault="00782C49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/>
        </w:tc>
      </w:tr>
      <w:tr w:rsidR="00782C49" w:rsidRPr="000D4F97">
        <w:trPr>
          <w:trHeight w:hRule="exact" w:val="416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782C49" w:rsidRPr="000D4F97" w:rsidRDefault="00782C4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782C49" w:rsidRPr="000D4F97" w:rsidRDefault="00782C4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782C49" w:rsidRPr="000D4F97" w:rsidRDefault="00782C4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782C49" w:rsidRPr="000D4F97" w:rsidRDefault="00782C4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782C49" w:rsidRPr="000D4F97">
        <w:trPr>
          <w:trHeight w:hRule="exact" w:val="1250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38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D4F9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ПСИХОЛОГИЧЕСКОЕ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КОНСУЛЬТИРОВАНИЕ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38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93338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"Морально-психологическое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деятельности"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277"/>
        </w:trPr>
        <w:tc>
          <w:tcPr>
            <w:tcW w:w="1135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694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0D4F97"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472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0D4F97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138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0D4F97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138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0D4F97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38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0D4F97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387"/>
        </w:trPr>
        <w:tc>
          <w:tcPr>
            <w:tcW w:w="1135" w:type="dxa"/>
          </w:tcPr>
          <w:p w:rsidR="00782C49" w:rsidRPr="000D4F97" w:rsidRDefault="00782C49"/>
        </w:tc>
        <w:tc>
          <w:tcPr>
            <w:tcW w:w="1277" w:type="dxa"/>
          </w:tcPr>
          <w:p w:rsidR="00782C49" w:rsidRPr="000D4F97" w:rsidRDefault="00782C49"/>
        </w:tc>
        <w:tc>
          <w:tcPr>
            <w:tcW w:w="6947" w:type="dxa"/>
          </w:tcPr>
          <w:p w:rsidR="00782C49" w:rsidRPr="000D4F97" w:rsidRDefault="00782C49"/>
        </w:tc>
      </w:tr>
      <w:tr w:rsidR="00782C49" w:rsidRPr="000D4F9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0D4F97"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0D4F97">
              <w:t xml:space="preserve"> </w:t>
            </w:r>
          </w:p>
        </w:tc>
      </w:tr>
    </w:tbl>
    <w:p w:rsidR="00782C49" w:rsidRDefault="00782C4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782C49" w:rsidRPr="0093338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93338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 id="_x0000_s1028" type="#_x0000_t75" style="position:absolute;left:0;text-align:left;margin-left:-85.05pt;margin-top:-67.75pt;width:595.3pt;height:843.7pt;z-index:2">
                  <v:imagedata r:id="rId8" o:title="Разумова"/>
                </v:shape>
              </w:pic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782C49" w:rsidRPr="000D4F97">
              <w:rPr>
                <w:lang w:val="ru-RU"/>
              </w:rPr>
              <w:t xml:space="preserve"> </w:t>
            </w:r>
            <w:proofErr w:type="spellStart"/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782C49" w:rsidRPr="000D4F97">
              <w:rPr>
                <w:lang w:val="ru-RU"/>
              </w:rPr>
              <w:t xml:space="preserve"> </w:t>
            </w:r>
            <w:r w:rsidR="00782C49"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782C49"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277"/>
        </w:trPr>
        <w:tc>
          <w:tcPr>
            <w:tcW w:w="9357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D4F97">
              <w:t xml:space="preserve"> </w:t>
            </w:r>
          </w:p>
        </w:tc>
      </w:tr>
      <w:tr w:rsidR="00782C49" w:rsidRPr="009333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277"/>
        </w:trPr>
        <w:tc>
          <w:tcPr>
            <w:tcW w:w="9357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77"/>
        </w:trPr>
        <w:tc>
          <w:tcPr>
            <w:tcW w:w="9357" w:type="dxa"/>
          </w:tcPr>
          <w:p w:rsidR="00782C49" w:rsidRPr="000D4F97" w:rsidRDefault="00782C49"/>
        </w:tc>
      </w:tr>
      <w:tr w:rsidR="00782C49" w:rsidRPr="000D4F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D4F97">
              <w:t xml:space="preserve"> </w:t>
            </w:r>
          </w:p>
        </w:tc>
      </w:tr>
      <w:tr w:rsidR="00782C49" w:rsidRPr="0093338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 w:rsidP="00276B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_________________Е.М.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555"/>
        </w:trPr>
        <w:tc>
          <w:tcPr>
            <w:tcW w:w="9357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D4F97">
              <w:t xml:space="preserve"> </w:t>
            </w:r>
          </w:p>
        </w:tc>
      </w:tr>
      <w:tr w:rsidR="00782C49" w:rsidRPr="00933380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0D4F97">
              <w:rPr>
                <w:lang w:val="ru-RU"/>
              </w:rPr>
              <w:t xml:space="preserve"> </w:t>
            </w:r>
          </w:p>
        </w:tc>
      </w:tr>
    </w:tbl>
    <w:p w:rsidR="00782C49" w:rsidRPr="00276BA7" w:rsidRDefault="00782C49">
      <w:pPr>
        <w:rPr>
          <w:sz w:val="2"/>
          <w:lang w:val="ru-RU"/>
        </w:rPr>
      </w:pPr>
      <w:r w:rsidRPr="00276B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782C49" w:rsidRPr="000D4F97" w:rsidTr="00CB551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933380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pict>
                <v:shape id="Рисунок 4" o:spid="_x0000_s1030" type="#_x0000_t75" style="position:absolute;margin-left:-81.75pt;margin-top:-66.7pt;width:593.25pt;height:837.6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9" o:title="Лист актуализации 19"/>
                </v:shape>
              </w:pict>
            </w:r>
            <w:bookmarkEnd w:id="0"/>
            <w:proofErr w:type="spellStart"/>
            <w:r w:rsidR="00782C49"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782C49" w:rsidRPr="000D4F97">
              <w:t xml:space="preserve"> </w:t>
            </w:r>
            <w:proofErr w:type="spellStart"/>
            <w:r w:rsidR="00782C49"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782C49" w:rsidRPr="000D4F97">
              <w:t xml:space="preserve"> </w:t>
            </w:r>
            <w:proofErr w:type="spellStart"/>
            <w:r w:rsidR="00782C49"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782C49" w:rsidRPr="000D4F97">
              <w:t xml:space="preserve"> </w:t>
            </w:r>
            <w:proofErr w:type="spellStart"/>
            <w:r w:rsidR="00782C49"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782C49" w:rsidRPr="000D4F97">
              <w:t xml:space="preserve"> </w:t>
            </w:r>
          </w:p>
        </w:tc>
      </w:tr>
      <w:tr w:rsidR="00782C49" w:rsidRPr="000D4F97" w:rsidTr="00CB5510">
        <w:trPr>
          <w:trHeight w:hRule="exact" w:val="131"/>
        </w:trPr>
        <w:tc>
          <w:tcPr>
            <w:tcW w:w="3119" w:type="dxa"/>
          </w:tcPr>
          <w:p w:rsidR="00782C49" w:rsidRPr="000D4F97" w:rsidRDefault="00782C49"/>
        </w:tc>
        <w:tc>
          <w:tcPr>
            <w:tcW w:w="6252" w:type="dxa"/>
          </w:tcPr>
          <w:p w:rsidR="00782C49" w:rsidRPr="000D4F97" w:rsidRDefault="00782C49"/>
        </w:tc>
      </w:tr>
      <w:tr w:rsidR="00782C49" w:rsidRPr="000D4F97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/>
        </w:tc>
      </w:tr>
      <w:tr w:rsidR="00782C49" w:rsidRPr="000D4F97" w:rsidTr="00CB5510">
        <w:trPr>
          <w:trHeight w:hRule="exact" w:val="13"/>
        </w:trPr>
        <w:tc>
          <w:tcPr>
            <w:tcW w:w="3119" w:type="dxa"/>
          </w:tcPr>
          <w:p w:rsidR="00782C49" w:rsidRPr="000D4F97" w:rsidRDefault="00782C49"/>
        </w:tc>
        <w:tc>
          <w:tcPr>
            <w:tcW w:w="6252" w:type="dxa"/>
          </w:tcPr>
          <w:p w:rsidR="00782C49" w:rsidRPr="000D4F97" w:rsidRDefault="00782C49"/>
        </w:tc>
      </w:tr>
      <w:tr w:rsidR="00782C49" w:rsidRPr="000D4F97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/>
        </w:tc>
      </w:tr>
      <w:tr w:rsidR="00782C49" w:rsidRPr="000D4F97" w:rsidTr="00CB5510">
        <w:trPr>
          <w:trHeight w:hRule="exact" w:val="96"/>
        </w:trPr>
        <w:tc>
          <w:tcPr>
            <w:tcW w:w="3119" w:type="dxa"/>
          </w:tcPr>
          <w:p w:rsidR="00782C49" w:rsidRPr="000D4F97" w:rsidRDefault="00782C49"/>
        </w:tc>
        <w:tc>
          <w:tcPr>
            <w:tcW w:w="6252" w:type="dxa"/>
          </w:tcPr>
          <w:p w:rsidR="00782C49" w:rsidRPr="000D4F97" w:rsidRDefault="00782C49"/>
        </w:tc>
      </w:tr>
      <w:tr w:rsidR="00782C49" w:rsidRPr="00933380" w:rsidTr="00CB55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782C49" w:rsidRPr="00933380" w:rsidTr="00CB5510">
        <w:trPr>
          <w:trHeight w:hRule="exact" w:val="138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>
        <w:trPr>
          <w:trHeight w:hRule="exact" w:val="555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82C49" w:rsidRPr="00933380" w:rsidTr="00CB5510">
        <w:trPr>
          <w:trHeight w:hRule="exact" w:val="277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3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96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782C49" w:rsidRPr="00933380" w:rsidTr="00CB5510">
        <w:trPr>
          <w:trHeight w:hRule="exact" w:val="138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>
        <w:trPr>
          <w:trHeight w:hRule="exact" w:val="555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82C49" w:rsidRPr="00933380" w:rsidTr="00CB5510">
        <w:trPr>
          <w:trHeight w:hRule="exact" w:val="277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3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96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782C49" w:rsidRPr="00933380" w:rsidTr="00CB5510">
        <w:trPr>
          <w:trHeight w:hRule="exact" w:val="138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>
        <w:trPr>
          <w:trHeight w:hRule="exact" w:val="555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82C49" w:rsidRPr="00933380" w:rsidTr="00CB5510">
        <w:trPr>
          <w:trHeight w:hRule="exact" w:val="277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3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96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782C49" w:rsidRPr="00933380" w:rsidTr="00CB5510">
        <w:trPr>
          <w:trHeight w:hRule="exact" w:val="138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>
        <w:trPr>
          <w:trHeight w:hRule="exact" w:val="555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82C49" w:rsidRPr="00933380" w:rsidTr="00CB5510">
        <w:trPr>
          <w:trHeight w:hRule="exact" w:val="277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3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CB5510">
        <w:trPr>
          <w:trHeight w:hRule="exact" w:val="96"/>
        </w:trPr>
        <w:tc>
          <w:tcPr>
            <w:tcW w:w="3119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</w:tbl>
    <w:p w:rsidR="00782C49" w:rsidRPr="00276BA7" w:rsidRDefault="00782C49">
      <w:pPr>
        <w:rPr>
          <w:sz w:val="2"/>
          <w:lang w:val="ru-RU"/>
        </w:rPr>
      </w:pPr>
      <w:r w:rsidRPr="00276B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0D4F97">
              <w:t xml:space="preserve"> </w:t>
            </w:r>
          </w:p>
        </w:tc>
      </w:tr>
      <w:tr w:rsidR="00782C49" w:rsidRPr="00933380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консультирования,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консультирование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интерперсональных</w:t>
            </w:r>
            <w:proofErr w:type="spell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профориентации,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карьеры,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роста.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138"/>
        </w:trPr>
        <w:tc>
          <w:tcPr>
            <w:tcW w:w="1986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консультирование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кадрового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 w:rsidRPr="000D4F97">
              <w:t xml:space="preserve"> </w:t>
            </w:r>
          </w:p>
        </w:tc>
      </w:tr>
      <w:tr w:rsidR="00782C49" w:rsidRPr="009333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D4F97">
              <w:t xml:space="preserve"> </w:t>
            </w:r>
          </w:p>
        </w:tc>
      </w:tr>
      <w:tr w:rsidR="00782C49" w:rsidRPr="0093338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0D4F97">
              <w:t xml:space="preserve"> </w:t>
            </w:r>
          </w:p>
        </w:tc>
      </w:tr>
      <w:tr w:rsidR="00782C49" w:rsidRPr="009333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Общая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130772" w:rsidRDefault="00782C49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Общий психологический практикум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Default="00782C49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Юридическая психология</w:t>
            </w:r>
          </w:p>
        </w:tc>
      </w:tr>
      <w:tr w:rsidR="00782C49" w:rsidRPr="009333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D4F97">
              <w:t xml:space="preserve"> </w:t>
            </w:r>
          </w:p>
        </w:tc>
      </w:tr>
      <w:tr w:rsidR="00782C49" w:rsidRPr="009333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семьи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 w:rsidRPr="000D4F97">
              <w:t xml:space="preserve"> </w:t>
            </w:r>
          </w:p>
        </w:tc>
      </w:tr>
      <w:tr w:rsidR="00782C49" w:rsidRPr="009333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138"/>
        </w:trPr>
        <w:tc>
          <w:tcPr>
            <w:tcW w:w="1986" w:type="dxa"/>
          </w:tcPr>
          <w:p w:rsidR="00782C49" w:rsidRPr="000D4F97" w:rsidRDefault="00782C49"/>
        </w:tc>
        <w:tc>
          <w:tcPr>
            <w:tcW w:w="7372" w:type="dxa"/>
          </w:tcPr>
          <w:p w:rsidR="00782C49" w:rsidRPr="000D4F97" w:rsidRDefault="00782C49"/>
        </w:tc>
      </w:tr>
      <w:tr w:rsidR="00782C49" w:rsidRPr="009333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«Психологическое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консультирование»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694"/>
        </w:trPr>
        <w:tc>
          <w:tcPr>
            <w:tcW w:w="1986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0D4F97"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0D4F97"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0D4F97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0D4F97">
              <w:t xml:space="preserve"> </w:t>
            </w:r>
          </w:p>
        </w:tc>
      </w:tr>
    </w:tbl>
    <w:p w:rsidR="00782C49" w:rsidRDefault="00782C4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782C49" w:rsidRPr="0093338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ПК-17 способностью осуществлять консультирование в области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интерперсональных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отношений, профориентации, планирования карьеры, профессионального и личностного роста</w:t>
            </w:r>
          </w:p>
        </w:tc>
      </w:tr>
      <w:tr w:rsidR="00782C49" w:rsidRPr="00933380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основы теоретико-методологического аппарата консультативной психологии; системы методического подхода в работе с клиентами по положениям различных психологических школ;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и технологии психологической работы с индивидом, группой, сообществом, специализированные методы работы с клиентами по различным проблемам;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возрастных этапов, кризисов развития и факторы риска дезорганизации жизни и жизнедеятельности индивида - специфику психического функционирования человека с учетом его онтогенетического и филогенетического развития;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особенности индивидуальных показателей человека, принадлежащего к различным гендерным, этническим, профессиональным и другим социальным группам.</w:t>
            </w:r>
          </w:p>
        </w:tc>
      </w:tr>
      <w:tr w:rsidR="00782C49" w:rsidRPr="00933380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внедрять и переносить базовые понятия возрастной, общей психологии, психологии личности и пр. дисциплин, указанных в п. 2., в осуществление консультативной работы с клиентами;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дифференцировать, подбирать и внедрять адекватный запросам клиента методический аппарат консультативной работы;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осуществлять качественный индивидуальный подход в консультативной работе с клиентами – представителями различных гендерных, этнических, профессиональных и других социальных групп;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систематизировать, обобщать и применять понятия теоретических подходов в реализации практической деятельности психолога.</w:t>
            </w:r>
          </w:p>
        </w:tc>
      </w:tr>
      <w:tr w:rsidR="00782C49" w:rsidRPr="00933380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структурированием, анализом и обобщением базовых понятий консультативной психологии;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применения основных технологий ведущих направлений психологического консультирования, экспресс – диагностики личности и межличностных отношений для оптимизации психической деятельности человека во всех сферах жизнедеятельности;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систематическими навыками в использовании ведущих технологий и процедур в работе с человеком с учетом его индивидуальных особенностей;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дифференцировкой, характеристикой и сравнением основных разделов консультативной психологии: понятие, принципы и организация психологического консультирования; воздействие психолога – консультанта на клиента; взаимодействие психолога и клиента в консультировании; особенности психологического консультирования по разным проблемам; возрастно- психологическое консультирование.</w:t>
            </w:r>
          </w:p>
        </w:tc>
      </w:tr>
      <w:tr w:rsidR="00782C49" w:rsidRPr="0093338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ПК-18 способностью консультировать должностных лиц по психологическим проблемам, связанным с организацией служебной деятельности личного состава, формированием и поддержанием в служебных (учебных) коллективах благоприятного психологического климата</w:t>
            </w:r>
          </w:p>
        </w:tc>
      </w:tr>
    </w:tbl>
    <w:p w:rsidR="00782C49" w:rsidRPr="00276BA7" w:rsidRDefault="00782C49">
      <w:pPr>
        <w:rPr>
          <w:sz w:val="2"/>
          <w:lang w:val="ru-RU"/>
        </w:rPr>
      </w:pPr>
      <w:r w:rsidRPr="00276B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782C49" w:rsidRPr="00933380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базовые определения и понятия норм социального и личностного статуса индивида, критерии нормативного развития личности;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типичные факторы, провоцирующие профессиональные риски в различных видах деятельности, особенности нормативного и ненормативного личностного статуса индивида в группе;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показатели личностного роста и структуру полноценной личности, факторы ее развития в различных группах;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внешние и внутренние показатели профессиональных рисков - классические и современные классификации показателей нормы и отклонений в развитии личности, ее статусе в обществе;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мероприятия по выявлению и предупреждению возникновения профессиональных рисков в различных видах деятельности.</w:t>
            </w:r>
          </w:p>
        </w:tc>
      </w:tr>
      <w:tr w:rsidR="00782C49" w:rsidRPr="00933380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выделять эффективные методы стандартных программ информирования, предупреждения и коррекции типичных отклонений в развитии личности и ее взаимодействии с обществом;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эффективные и неэффективные способы формирования и поддержания в служебных (учебных) коллективах благоприятного психологического климата - выстраивать оптимальные программы по взаимодействию с личностью на разных этапах ее развития;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эффективные методики и методы диагностики, коррекции и сопровождения индивида в формировании и поддержании в служебных (учебных) коллективах благоприятного психологического климата;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стратегически выстраивать технологии психологического сопровождения личности на всех этапах ее жизни и жизнедеятельности;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использовать понятия и практические навыки консультативной психологии для формирования и поддержания в служебных (учебных) коллективах благоприятного психологического климата.</w:t>
            </w:r>
          </w:p>
        </w:tc>
      </w:tr>
      <w:tr w:rsidR="00782C49" w:rsidRPr="00933380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диагностики и коррекции личности в плане индивидуального и социального развития;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психологических задач в области профессионального самоопределения и деятельности индивида;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в области консультативной психологии - оптимальными способами демонстрации основных технологий взаимодействия с клиентами психологической службы в вопросах индивидуального и социального роста и развития;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анализом, структурированием и обобщением понятий консультативной психологии при решении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внутриличностных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межличностных проблем клиента;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взаимодействия с клиентом психологической консультации путем использования возможностей информационной среды;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творческим подходом к построению индивидуальной и групповой работы по проблемам развития личности, ее статуса, взаимоотношений и деятельности.</w:t>
            </w:r>
          </w:p>
        </w:tc>
      </w:tr>
      <w:tr w:rsidR="00782C49" w:rsidRPr="0093338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</w:tbl>
    <w:p w:rsidR="00782C49" w:rsidRPr="00276BA7" w:rsidRDefault="00782C49">
      <w:pPr>
        <w:rPr>
          <w:sz w:val="2"/>
          <w:lang w:val="ru-RU"/>
        </w:rPr>
      </w:pPr>
      <w:r w:rsidRPr="00276B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782C49" w:rsidRPr="0093338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основы теоретико-методологического аппарата психологического консультирования;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и технологии психологической работы с людьми;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базовые понятия психологического консультирования: запрос, гипотеза, виды и методы психологического воздействия, технология работы с клиентом, позиции взаимодействующих сторон в консультировании, и пр.</w:t>
            </w:r>
          </w:p>
        </w:tc>
      </w:tr>
      <w:tr w:rsidR="00782C49" w:rsidRPr="0093338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проводить консультативную работу с клиентами психологической консультации, ориентируясь на базовые понятия возрастной, общей психологии, психологии личности;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подбирать адекватный запросам клиента методический аппарат консультативной работы;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владеть основными методами и технологиями индивидуального, группового, семейного консультирования.</w:t>
            </w:r>
          </w:p>
        </w:tc>
      </w:tr>
      <w:tr w:rsidR="00782C49" w:rsidRPr="0093338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базовыми понятиями психологического консультирования;</w:t>
            </w:r>
          </w:p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применения основных технологий ведущих направлений консультирования, экспресс – диагностики личности и межличностных отношений.</w:t>
            </w:r>
          </w:p>
        </w:tc>
      </w:tr>
    </w:tbl>
    <w:p w:rsidR="00782C49" w:rsidRPr="00276BA7" w:rsidRDefault="00782C49">
      <w:pPr>
        <w:rPr>
          <w:sz w:val="2"/>
          <w:lang w:val="ru-RU"/>
        </w:rPr>
      </w:pPr>
      <w:r w:rsidRPr="00276B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1"/>
        <w:gridCol w:w="1573"/>
        <w:gridCol w:w="403"/>
        <w:gridCol w:w="534"/>
        <w:gridCol w:w="624"/>
        <w:gridCol w:w="678"/>
        <w:gridCol w:w="528"/>
        <w:gridCol w:w="1543"/>
        <w:gridCol w:w="1611"/>
        <w:gridCol w:w="1244"/>
      </w:tblGrid>
      <w:tr w:rsidR="00782C49" w:rsidRPr="00933380">
        <w:trPr>
          <w:trHeight w:hRule="exact" w:val="285"/>
        </w:trPr>
        <w:tc>
          <w:tcPr>
            <w:tcW w:w="710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180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115,9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112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28,4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35,7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>
        <w:trPr>
          <w:trHeight w:hRule="exact" w:val="138"/>
        </w:trPr>
        <w:tc>
          <w:tcPr>
            <w:tcW w:w="710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0D4F97"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0D4F9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0D4F97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0D4F97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0D4F97"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0D4F97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0D4F97">
              <w:t xml:space="preserve"> </w:t>
            </w:r>
          </w:p>
        </w:tc>
      </w:tr>
      <w:tr w:rsidR="00782C49" w:rsidRPr="000D4F9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D4F97"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D4F97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2C49" w:rsidRPr="000D4F97" w:rsidRDefault="00782C4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</w:tr>
      <w:tr w:rsidR="00782C49" w:rsidRPr="0093338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консультирования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Методологическая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основа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консультирования</w:t>
            </w:r>
            <w:proofErr w:type="spellEnd"/>
            <w:r w:rsidRPr="000D4F9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докладов по теоретическим концепциям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я. Изучение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Отчет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понятиям</w:t>
            </w:r>
            <w:proofErr w:type="spellEnd"/>
            <w:r w:rsidRPr="000D4F9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консультирования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Планирование этапов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я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Отчет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понятиям</w:t>
            </w:r>
            <w:proofErr w:type="spellEnd"/>
            <w:r w:rsidRPr="000D4F9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Интервью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консультировании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интервью в форме диалогической работы психолога с клиентом, с соблюдением всех этапов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Отчет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работе</w:t>
            </w:r>
            <w:proofErr w:type="spellEnd"/>
            <w:r w:rsidRPr="000D4F9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над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запросом,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выделение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диагноза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 на определение психологических диагнозов по жалобе клиента, планирование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рекомендаций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Отчет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работе</w:t>
            </w:r>
            <w:proofErr w:type="spellEnd"/>
            <w:r w:rsidRPr="000D4F9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</w:tr>
      <w:tr w:rsidR="00782C49" w:rsidRPr="0093338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Воздействие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консультанта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клиента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Определение схемы применения традиционных видов и методов воздействия на клиента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Отчет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работе</w:t>
            </w:r>
            <w:proofErr w:type="spellEnd"/>
            <w:r w:rsidRPr="000D4F9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Психотехнология</w:t>
            </w:r>
            <w:proofErr w:type="spell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эффективного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клиента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Сравнение практико-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ориентированны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х технологий в возможностях эффективного воздействия на клиента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клиента.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Этика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психолога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Иллюзии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консультанта</w:t>
            </w:r>
            <w:proofErr w:type="spellEnd"/>
            <w:r w:rsidRPr="000D4F9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таблицы психологической грамотности, этических принципов в работе практикующего психолога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0D4F9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</w:tr>
      <w:tr w:rsidR="00782C49" w:rsidRPr="0093338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клиента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консультировании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клиента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психологом.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каждом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случае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Планирование психологической работы с клиентами, на основе научной и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Глоссарий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(отчет)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Позиции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взаимодействующих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сторон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консультировании.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Клиенты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манипуляторы</w:t>
            </w:r>
            <w:proofErr w:type="spellEnd"/>
            <w:r w:rsidRPr="000D4F9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алгоритма использования, считывания и нейтрализации психологических уловок (манипуляций)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(деловая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игра)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Отчет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работе</w:t>
            </w:r>
            <w:proofErr w:type="spellEnd"/>
            <w:r w:rsidRPr="000D4F9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Субъективные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клиента,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ними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схем работы с эмоциями клиента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3.4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Профессиональное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слушание: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стили,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приемы.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Позиции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консультативного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слушания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Сравнение эффективности использования различных позиций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консультативног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о слушания и взаимодействия с клиентом (в схемах, таблицах)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</w:tr>
      <w:tr w:rsidR="00782C49" w:rsidRPr="0093338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разным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Эмоциональные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высвобождения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клиента.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Типичные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ошибки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чувствами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Изучение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учебной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4.2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группового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консультирования</w:t>
            </w:r>
            <w:proofErr w:type="spellEnd"/>
            <w:r w:rsidRPr="000D4F9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Подбор технологий, приемов, упражнения для организации групповой работы с клиентами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4.3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заочного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консультирования</w:t>
            </w:r>
            <w:proofErr w:type="spellEnd"/>
            <w:r w:rsidRPr="000D4F9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Критический анализ технологий заочного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я (телефон доверия, интернет-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е, психологические странички, и пр.)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(ролевая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игра)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4.4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психодрамы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психоанализа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психосинтеза</w:t>
            </w:r>
            <w:proofErr w:type="spell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консультировании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Дать определение,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охарактеризоват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ь встречаемые в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 указанные элементы, привести примеры.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(ролевая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игра)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</w:tr>
      <w:tr w:rsidR="00782C49" w:rsidRPr="000D4F9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5.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Возрастно-психологическое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 w:rsidRPr="000D4F9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</w:tr>
      <w:tr w:rsidR="00782C49" w:rsidRPr="000D4F9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детей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родителей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0,5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научной литературы. Подбор технологий работы с детьми и их родителями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подростков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родителей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0,5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научной литературы. Подбор технологий работы с подростками и их родителями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юношей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родителей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0,5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научной литературы. Подбор технологий работы с юношами и их родителями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5.4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зрелых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пожилых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людей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0,9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научной литературы. Составление алгоритма работы с типичными проблемами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ПК-18,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0D4F97">
              <w:t xml:space="preserve"> </w:t>
            </w:r>
          </w:p>
        </w:tc>
      </w:tr>
      <w:tr w:rsidR="00782C49" w:rsidRPr="000D4F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2,4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</w:tr>
      <w:tr w:rsidR="00782C49" w:rsidRPr="000D4F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48</w:t>
            </w:r>
            <w:r w:rsidRPr="000D4F9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28,4</w:t>
            </w:r>
            <w:r w:rsidRPr="000D4F9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0D4F9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</w:tr>
      <w:tr w:rsidR="00782C49" w:rsidRPr="000D4F9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0D4F9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28,4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4F97">
              <w:rPr>
                <w:rFonts w:ascii="Times New Roman" w:hAnsi="Times New Roman"/>
                <w:color w:val="000000"/>
                <w:sz w:val="19"/>
                <w:szCs w:val="19"/>
              </w:rPr>
              <w:t>ПК-17,ПК- 18,ОПК-1</w:t>
            </w:r>
          </w:p>
        </w:tc>
      </w:tr>
    </w:tbl>
    <w:p w:rsidR="00782C49" w:rsidRDefault="00782C4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23"/>
      </w:tblGrid>
      <w:tr w:rsidR="00782C49" w:rsidRPr="000D4F97" w:rsidTr="00346C8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0D4F97">
              <w:t xml:space="preserve"> </w:t>
            </w:r>
          </w:p>
        </w:tc>
      </w:tr>
      <w:tr w:rsidR="00782C49" w:rsidRPr="000D4F97" w:rsidTr="00346C84">
        <w:trPr>
          <w:trHeight w:hRule="exact" w:val="138"/>
        </w:trPr>
        <w:tc>
          <w:tcPr>
            <w:tcW w:w="9423" w:type="dxa"/>
          </w:tcPr>
          <w:p w:rsidR="00782C49" w:rsidRPr="000D4F97" w:rsidRDefault="00782C49"/>
        </w:tc>
      </w:tr>
      <w:tr w:rsidR="00782C49" w:rsidRPr="00933380" w:rsidTr="00346C84">
        <w:trPr>
          <w:trHeight w:hRule="exact" w:val="4612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«Психологическое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консультирование»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клиентами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предполагаемого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клиента.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используемыми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дискуссионными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вопросами,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игры)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проект).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 w:rsidTr="00346C84">
        <w:trPr>
          <w:trHeight w:hRule="exact" w:val="277"/>
        </w:trPr>
        <w:tc>
          <w:tcPr>
            <w:tcW w:w="9423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346C8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4F97">
              <w:rPr>
                <w:lang w:val="ru-RU"/>
              </w:rPr>
              <w:t xml:space="preserve"> </w:t>
            </w:r>
            <w:proofErr w:type="gram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 w:rsidTr="00346C8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0D4F97">
              <w:t xml:space="preserve"> </w:t>
            </w:r>
          </w:p>
        </w:tc>
      </w:tr>
      <w:tr w:rsidR="00782C49" w:rsidRPr="000D4F97" w:rsidTr="00346C84">
        <w:trPr>
          <w:trHeight w:hRule="exact" w:val="138"/>
        </w:trPr>
        <w:tc>
          <w:tcPr>
            <w:tcW w:w="9423" w:type="dxa"/>
          </w:tcPr>
          <w:p w:rsidR="00782C49" w:rsidRPr="000D4F97" w:rsidRDefault="00782C49"/>
        </w:tc>
      </w:tr>
      <w:tr w:rsidR="00782C49" w:rsidRPr="00933380" w:rsidTr="00346C8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 w:rsidTr="00346C8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0D4F97">
              <w:t xml:space="preserve"> </w:t>
            </w:r>
          </w:p>
        </w:tc>
      </w:tr>
      <w:tr w:rsidR="00782C49" w:rsidRPr="000D4F97" w:rsidTr="00346C84">
        <w:trPr>
          <w:trHeight w:hRule="exact" w:val="138"/>
        </w:trPr>
        <w:tc>
          <w:tcPr>
            <w:tcW w:w="9423" w:type="dxa"/>
          </w:tcPr>
          <w:p w:rsidR="00782C49" w:rsidRPr="000D4F97" w:rsidRDefault="00782C49"/>
        </w:tc>
      </w:tr>
      <w:tr w:rsidR="00782C49" w:rsidRPr="00933380" w:rsidTr="00346C84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 w:rsidTr="00346C84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0D4F97">
              <w:t xml:space="preserve"> </w:t>
            </w:r>
          </w:p>
        </w:tc>
      </w:tr>
      <w:tr w:rsidR="00782C49" w:rsidRPr="00933380" w:rsidTr="00346C84">
        <w:trPr>
          <w:trHeight w:hRule="exact" w:val="284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346C84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консультирование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4F97">
              <w:rPr>
                <w:lang w:val="ru-RU"/>
              </w:rPr>
              <w:t xml:space="preserve"> </w:t>
            </w:r>
            <w:proofErr w:type="gram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4F97">
              <w:rPr>
                <w:lang w:val="ru-RU"/>
              </w:rPr>
              <w:t xml:space="preserve"> </w:t>
            </w:r>
            <w:hyperlink r:id="rId10" w:history="1"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=2740.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/1/1132683/2740.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346C84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кризисное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консультирование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4F97">
              <w:rPr>
                <w:lang w:val="ru-RU"/>
              </w:rPr>
              <w:t xml:space="preserve"> </w:t>
            </w:r>
            <w:proofErr w:type="gram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4F97">
              <w:rPr>
                <w:lang w:val="ru-RU"/>
              </w:rPr>
              <w:t xml:space="preserve"> </w:t>
            </w:r>
            <w:hyperlink r:id="rId11" w:history="1"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=3403.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/1/1139624/3403.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346C84">
              <w:rPr>
                <w:lang w:val="ru-RU"/>
              </w:rPr>
              <w:t xml:space="preserve"> </w:t>
            </w:r>
          </w:p>
        </w:tc>
      </w:tr>
      <w:tr w:rsidR="00782C49" w:rsidRPr="00933380" w:rsidTr="00346C84">
        <w:trPr>
          <w:trHeight w:hRule="exact" w:val="144"/>
        </w:trPr>
        <w:tc>
          <w:tcPr>
            <w:tcW w:w="9423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0D4F97" w:rsidTr="00346C8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0D4F97">
              <w:t xml:space="preserve"> </w:t>
            </w:r>
          </w:p>
        </w:tc>
      </w:tr>
      <w:tr w:rsidR="00782C49" w:rsidRPr="00933380" w:rsidTr="00346C84">
        <w:trPr>
          <w:trHeight w:hRule="exact" w:val="1344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консультирование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4F97">
              <w:rPr>
                <w:lang w:val="ru-RU"/>
              </w:rPr>
              <w:t xml:space="preserve"> </w:t>
            </w:r>
            <w:proofErr w:type="gram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D4F97">
              <w:rPr>
                <w:lang w:val="ru-RU"/>
              </w:rPr>
              <w:t xml:space="preserve"> </w:t>
            </w:r>
            <w:hyperlink r:id="rId12" w:history="1"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=2741.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/1/1132684/2741.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346C84">
              <w:rPr>
                <w:lang w:val="ru-RU"/>
              </w:rPr>
              <w:t xml:space="preserve"> </w:t>
            </w:r>
          </w:p>
        </w:tc>
      </w:tr>
      <w:tr w:rsidR="00782C49" w:rsidRPr="00933380" w:rsidTr="00346C84">
        <w:trPr>
          <w:trHeight w:hRule="exact" w:val="139"/>
        </w:trPr>
        <w:tc>
          <w:tcPr>
            <w:tcW w:w="9423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346C84" w:rsidTr="00346C84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346C84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6C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346C84">
              <w:rPr>
                <w:lang w:val="ru-RU"/>
              </w:rPr>
              <w:t xml:space="preserve"> </w:t>
            </w:r>
            <w:r w:rsidRPr="00346C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46C84">
              <w:rPr>
                <w:lang w:val="ru-RU"/>
              </w:rPr>
              <w:t xml:space="preserve"> </w:t>
            </w:r>
            <w:r w:rsidRPr="00346C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346C84">
              <w:rPr>
                <w:lang w:val="ru-RU"/>
              </w:rPr>
              <w:t xml:space="preserve"> </w:t>
            </w:r>
          </w:p>
        </w:tc>
      </w:tr>
      <w:tr w:rsidR="00782C49" w:rsidRPr="00933380" w:rsidTr="00346C84">
        <w:trPr>
          <w:trHeight w:hRule="exact" w:val="169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D4F97">
              <w:rPr>
                <w:lang w:val="ru-RU"/>
              </w:rPr>
              <w:t xml:space="preserve"> </w:t>
            </w:r>
            <w:proofErr w:type="gramStart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0D4F97">
              <w:rPr>
                <w:lang w:val="ru-RU"/>
              </w:rPr>
              <w:t xml:space="preserve"> </w:t>
            </w:r>
            <w:hyperlink r:id="rId13" w:history="1"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346C84">
              <w:rPr>
                <w:lang w:val="ru-RU"/>
              </w:rPr>
              <w:t xml:space="preserve"> </w:t>
            </w:r>
          </w:p>
        </w:tc>
      </w:tr>
      <w:tr w:rsidR="00782C49" w:rsidRPr="00933380" w:rsidTr="00346C84">
        <w:trPr>
          <w:trHeight w:hRule="exact" w:val="138"/>
        </w:trPr>
        <w:tc>
          <w:tcPr>
            <w:tcW w:w="9423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346C84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 w:rsidTr="00346C84">
        <w:trPr>
          <w:trHeight w:hRule="exact" w:val="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lang w:val="ru-RU"/>
              </w:rPr>
              <w:t xml:space="preserve"> </w:t>
            </w:r>
          </w:p>
        </w:tc>
      </w:tr>
    </w:tbl>
    <w:p w:rsidR="00782C49" w:rsidRPr="00276BA7" w:rsidRDefault="00782C49">
      <w:pPr>
        <w:rPr>
          <w:sz w:val="2"/>
          <w:lang w:val="ru-RU"/>
        </w:rPr>
      </w:pPr>
    </w:p>
    <w:tbl>
      <w:tblPr>
        <w:tblW w:w="948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"/>
        <w:gridCol w:w="2327"/>
        <w:gridCol w:w="3355"/>
        <w:gridCol w:w="3342"/>
        <w:gridCol w:w="118"/>
      </w:tblGrid>
      <w:tr w:rsidR="00782C49" w:rsidRPr="000D4F97" w:rsidTr="00276BA7">
        <w:trPr>
          <w:trHeight w:hRule="exact" w:val="293"/>
        </w:trPr>
        <w:tc>
          <w:tcPr>
            <w:tcW w:w="94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0D4F97">
              <w:t xml:space="preserve"> </w:t>
            </w:r>
          </w:p>
        </w:tc>
      </w:tr>
      <w:tr w:rsidR="00782C49" w:rsidRPr="000D4F97" w:rsidTr="00346C84">
        <w:trPr>
          <w:trHeight w:hRule="exact" w:val="570"/>
        </w:trPr>
        <w:tc>
          <w:tcPr>
            <w:tcW w:w="342" w:type="dxa"/>
          </w:tcPr>
          <w:p w:rsidR="00782C49" w:rsidRPr="000D4F97" w:rsidRDefault="00782C49"/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D4F97">
              <w:t xml:space="preserve"> </w:t>
            </w:r>
          </w:p>
        </w:tc>
        <w:tc>
          <w:tcPr>
            <w:tcW w:w="3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0D4F97"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0D4F97">
              <w:t xml:space="preserve"> </w:t>
            </w:r>
          </w:p>
        </w:tc>
        <w:tc>
          <w:tcPr>
            <w:tcW w:w="118" w:type="dxa"/>
          </w:tcPr>
          <w:p w:rsidR="00782C49" w:rsidRPr="000D4F97" w:rsidRDefault="00782C49"/>
        </w:tc>
      </w:tr>
      <w:tr w:rsidR="00782C49" w:rsidRPr="000D4F97" w:rsidTr="00346C84">
        <w:trPr>
          <w:trHeight w:hRule="exact" w:val="841"/>
        </w:trPr>
        <w:tc>
          <w:tcPr>
            <w:tcW w:w="342" w:type="dxa"/>
          </w:tcPr>
          <w:p w:rsidR="00782C49" w:rsidRPr="000D4F97" w:rsidRDefault="00782C49"/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0D4F97">
              <w:t xml:space="preserve"> </w:t>
            </w:r>
          </w:p>
        </w:tc>
        <w:tc>
          <w:tcPr>
            <w:tcW w:w="3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0D4F97"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0D4F97">
              <w:t xml:space="preserve"> </w:t>
            </w:r>
          </w:p>
        </w:tc>
        <w:tc>
          <w:tcPr>
            <w:tcW w:w="118" w:type="dxa"/>
          </w:tcPr>
          <w:p w:rsidR="00782C49" w:rsidRPr="000D4F97" w:rsidRDefault="00782C49"/>
        </w:tc>
      </w:tr>
      <w:tr w:rsidR="00782C49" w:rsidRPr="000D4F97" w:rsidTr="00346C84">
        <w:trPr>
          <w:trHeight w:hRule="exact" w:val="570"/>
        </w:trPr>
        <w:tc>
          <w:tcPr>
            <w:tcW w:w="342" w:type="dxa"/>
          </w:tcPr>
          <w:p w:rsidR="00782C49" w:rsidRPr="000D4F97" w:rsidRDefault="00782C49"/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0D4F97">
              <w:t xml:space="preserve"> </w:t>
            </w:r>
          </w:p>
        </w:tc>
        <w:tc>
          <w:tcPr>
            <w:tcW w:w="3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0D4F97"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D4F97">
              <w:t xml:space="preserve"> </w:t>
            </w:r>
          </w:p>
        </w:tc>
        <w:tc>
          <w:tcPr>
            <w:tcW w:w="118" w:type="dxa"/>
          </w:tcPr>
          <w:p w:rsidR="00782C49" w:rsidRPr="000D4F97" w:rsidRDefault="00782C49"/>
        </w:tc>
      </w:tr>
      <w:tr w:rsidR="00782C49" w:rsidRPr="000D4F97" w:rsidTr="00346C84">
        <w:trPr>
          <w:trHeight w:hRule="exact" w:val="293"/>
        </w:trPr>
        <w:tc>
          <w:tcPr>
            <w:tcW w:w="342" w:type="dxa"/>
          </w:tcPr>
          <w:p w:rsidR="00782C49" w:rsidRPr="000D4F97" w:rsidRDefault="00782C49"/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0D4F97">
              <w:t xml:space="preserve"> </w:t>
            </w:r>
          </w:p>
        </w:tc>
        <w:tc>
          <w:tcPr>
            <w:tcW w:w="3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0D4F97"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D4F97"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0D4F97">
              <w:t xml:space="preserve"> </w:t>
            </w:r>
          </w:p>
        </w:tc>
        <w:tc>
          <w:tcPr>
            <w:tcW w:w="118" w:type="dxa"/>
          </w:tcPr>
          <w:p w:rsidR="00782C49" w:rsidRPr="000D4F97" w:rsidRDefault="00782C49"/>
        </w:tc>
      </w:tr>
      <w:tr w:rsidR="00782C49" w:rsidRPr="000D4F97" w:rsidTr="00346C84">
        <w:trPr>
          <w:trHeight w:hRule="exact" w:val="141"/>
        </w:trPr>
        <w:tc>
          <w:tcPr>
            <w:tcW w:w="342" w:type="dxa"/>
          </w:tcPr>
          <w:p w:rsidR="00782C49" w:rsidRPr="000D4F97" w:rsidRDefault="00782C49"/>
        </w:tc>
        <w:tc>
          <w:tcPr>
            <w:tcW w:w="2327" w:type="dxa"/>
          </w:tcPr>
          <w:p w:rsidR="00782C49" w:rsidRPr="000D4F97" w:rsidRDefault="00782C49"/>
        </w:tc>
        <w:tc>
          <w:tcPr>
            <w:tcW w:w="3355" w:type="dxa"/>
          </w:tcPr>
          <w:p w:rsidR="00782C49" w:rsidRPr="000D4F97" w:rsidRDefault="00782C49"/>
        </w:tc>
        <w:tc>
          <w:tcPr>
            <w:tcW w:w="3342" w:type="dxa"/>
          </w:tcPr>
          <w:p w:rsidR="00782C49" w:rsidRPr="000D4F97" w:rsidRDefault="00782C49"/>
        </w:tc>
        <w:tc>
          <w:tcPr>
            <w:tcW w:w="118" w:type="dxa"/>
          </w:tcPr>
          <w:p w:rsidR="00782C49" w:rsidRPr="000D4F97" w:rsidRDefault="00782C49"/>
        </w:tc>
      </w:tr>
      <w:tr w:rsidR="00782C49" w:rsidRPr="00933380" w:rsidTr="00276BA7">
        <w:trPr>
          <w:trHeight w:hRule="exact" w:val="293"/>
        </w:trPr>
        <w:tc>
          <w:tcPr>
            <w:tcW w:w="94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0D4F97" w:rsidTr="00346C84">
        <w:trPr>
          <w:trHeight w:hRule="exact" w:val="277"/>
        </w:trPr>
        <w:tc>
          <w:tcPr>
            <w:tcW w:w="34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56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0D4F97"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0D4F97"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0D4F97">
              <w:t xml:space="preserve"> </w:t>
            </w:r>
          </w:p>
        </w:tc>
        <w:tc>
          <w:tcPr>
            <w:tcW w:w="118" w:type="dxa"/>
          </w:tcPr>
          <w:p w:rsidR="00782C49" w:rsidRPr="000D4F97" w:rsidRDefault="00782C49"/>
        </w:tc>
      </w:tr>
      <w:tr w:rsidR="00782C49" w:rsidRPr="000D4F97" w:rsidTr="00346C84">
        <w:trPr>
          <w:trHeight w:hRule="exact" w:val="14"/>
        </w:trPr>
        <w:tc>
          <w:tcPr>
            <w:tcW w:w="342" w:type="dxa"/>
          </w:tcPr>
          <w:p w:rsidR="00782C49" w:rsidRPr="000D4F97" w:rsidRDefault="00782C49"/>
        </w:tc>
        <w:tc>
          <w:tcPr>
            <w:tcW w:w="56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0D4F97">
              <w:rPr>
                <w:lang w:val="ru-RU"/>
              </w:rPr>
              <w:t xml:space="preserve"> </w:t>
            </w:r>
            <w:proofErr w:type="spellStart"/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3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346C84" w:rsidRDefault="00782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D4F97">
              <w:t xml:space="preserve"> </w:t>
            </w:r>
            <w:hyperlink r:id="rId14" w:history="1"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http://education.polpred.com/</w:t>
              </w:r>
            </w:hyperlink>
            <w:r w:rsidR="00346C84">
              <w:t xml:space="preserve"> </w:t>
            </w:r>
          </w:p>
        </w:tc>
        <w:tc>
          <w:tcPr>
            <w:tcW w:w="118" w:type="dxa"/>
          </w:tcPr>
          <w:p w:rsidR="00782C49" w:rsidRPr="000D4F97" w:rsidRDefault="00782C49"/>
        </w:tc>
      </w:tr>
      <w:tr w:rsidR="00782C49" w:rsidRPr="000D4F97" w:rsidTr="00346C84">
        <w:trPr>
          <w:trHeight w:hRule="exact" w:val="555"/>
        </w:trPr>
        <w:tc>
          <w:tcPr>
            <w:tcW w:w="342" w:type="dxa"/>
          </w:tcPr>
          <w:p w:rsidR="00782C49" w:rsidRPr="000D4F97" w:rsidRDefault="00782C49"/>
        </w:tc>
        <w:tc>
          <w:tcPr>
            <w:tcW w:w="56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33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/>
        </w:tc>
        <w:tc>
          <w:tcPr>
            <w:tcW w:w="118" w:type="dxa"/>
          </w:tcPr>
          <w:p w:rsidR="00782C49" w:rsidRPr="000D4F97" w:rsidRDefault="00782C49"/>
        </w:tc>
      </w:tr>
      <w:tr w:rsidR="00782C49" w:rsidRPr="000D4F97" w:rsidTr="00346C84">
        <w:trPr>
          <w:trHeight w:hRule="exact" w:val="849"/>
        </w:trPr>
        <w:tc>
          <w:tcPr>
            <w:tcW w:w="342" w:type="dxa"/>
          </w:tcPr>
          <w:p w:rsidR="00782C49" w:rsidRPr="000D4F97" w:rsidRDefault="00782C49"/>
        </w:tc>
        <w:tc>
          <w:tcPr>
            <w:tcW w:w="5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D4F97">
              <w:t xml:space="preserve"> </w:t>
            </w:r>
            <w:hyperlink r:id="rId15" w:history="1"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346C84" w:rsidRPr="00346C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D4F97">
              <w:t xml:space="preserve"> </w:t>
            </w:r>
          </w:p>
        </w:tc>
        <w:tc>
          <w:tcPr>
            <w:tcW w:w="118" w:type="dxa"/>
          </w:tcPr>
          <w:p w:rsidR="00782C49" w:rsidRPr="000D4F97" w:rsidRDefault="00782C49"/>
        </w:tc>
      </w:tr>
      <w:tr w:rsidR="00782C49" w:rsidRPr="000D4F97" w:rsidTr="00346C84">
        <w:trPr>
          <w:trHeight w:hRule="exact" w:val="570"/>
        </w:trPr>
        <w:tc>
          <w:tcPr>
            <w:tcW w:w="342" w:type="dxa"/>
          </w:tcPr>
          <w:p w:rsidR="00782C49" w:rsidRPr="000D4F97" w:rsidRDefault="00782C49"/>
        </w:tc>
        <w:tc>
          <w:tcPr>
            <w:tcW w:w="5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346C84" w:rsidRDefault="00782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D4F97">
              <w:t xml:space="preserve"> </w:t>
            </w:r>
            <w:hyperlink r:id="rId16" w:history="1"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346C84">
              <w:t xml:space="preserve"> </w:t>
            </w:r>
          </w:p>
        </w:tc>
        <w:tc>
          <w:tcPr>
            <w:tcW w:w="118" w:type="dxa"/>
          </w:tcPr>
          <w:p w:rsidR="00782C49" w:rsidRPr="000D4F97" w:rsidRDefault="00782C49"/>
        </w:tc>
      </w:tr>
      <w:tr w:rsidR="00782C49" w:rsidRPr="000D4F97" w:rsidTr="00346C84">
        <w:trPr>
          <w:trHeight w:hRule="exact" w:val="570"/>
        </w:trPr>
        <w:tc>
          <w:tcPr>
            <w:tcW w:w="342" w:type="dxa"/>
          </w:tcPr>
          <w:p w:rsidR="00782C49" w:rsidRPr="000D4F97" w:rsidRDefault="00782C49"/>
        </w:tc>
        <w:tc>
          <w:tcPr>
            <w:tcW w:w="5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0D4F97" w:rsidRDefault="00782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D4F97">
              <w:rPr>
                <w:lang w:val="ru-RU"/>
              </w:rPr>
              <w:t xml:space="preserve">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C49" w:rsidRPr="00346C84" w:rsidRDefault="00782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D4F97">
              <w:t xml:space="preserve"> </w:t>
            </w:r>
            <w:hyperlink r:id="rId17" w:history="1">
              <w:r w:rsidR="00346C84" w:rsidRPr="00346C84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346C84">
              <w:t xml:space="preserve"> </w:t>
            </w:r>
          </w:p>
        </w:tc>
        <w:tc>
          <w:tcPr>
            <w:tcW w:w="118" w:type="dxa"/>
          </w:tcPr>
          <w:p w:rsidR="00782C49" w:rsidRPr="000D4F97" w:rsidRDefault="00782C49"/>
        </w:tc>
      </w:tr>
      <w:tr w:rsidR="00782C49" w:rsidRPr="00933380" w:rsidTr="00276BA7">
        <w:trPr>
          <w:trHeight w:hRule="exact" w:val="293"/>
        </w:trPr>
        <w:tc>
          <w:tcPr>
            <w:tcW w:w="94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 w:rsidTr="00346C84">
        <w:trPr>
          <w:trHeight w:hRule="exact" w:val="141"/>
        </w:trPr>
        <w:tc>
          <w:tcPr>
            <w:tcW w:w="34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2327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3355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3342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  <w:tc>
          <w:tcPr>
            <w:tcW w:w="118" w:type="dxa"/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  <w:tr w:rsidR="00782C49" w:rsidRPr="00933380" w:rsidTr="00276BA7">
        <w:trPr>
          <w:trHeight w:hRule="exact" w:val="277"/>
        </w:trPr>
        <w:tc>
          <w:tcPr>
            <w:tcW w:w="94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 w:rsidTr="00276BA7">
        <w:trPr>
          <w:trHeight w:val="293"/>
        </w:trPr>
        <w:tc>
          <w:tcPr>
            <w:tcW w:w="948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D4F97">
              <w:rPr>
                <w:lang w:val="ru-RU"/>
              </w:rPr>
              <w:t xml:space="preserve"> </w:t>
            </w:r>
          </w:p>
          <w:p w:rsidR="00782C49" w:rsidRPr="000D4F97" w:rsidRDefault="00782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D4F97">
              <w:rPr>
                <w:lang w:val="ru-RU"/>
              </w:rPr>
              <w:t xml:space="preserve"> </w:t>
            </w:r>
            <w:r w:rsidRPr="000D4F9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0D4F97">
              <w:rPr>
                <w:lang w:val="ru-RU"/>
              </w:rPr>
              <w:t xml:space="preserve"> </w:t>
            </w:r>
          </w:p>
        </w:tc>
      </w:tr>
      <w:tr w:rsidR="00782C49" w:rsidRPr="00933380" w:rsidTr="00276BA7">
        <w:trPr>
          <w:trHeight w:hRule="exact" w:val="3894"/>
        </w:trPr>
        <w:tc>
          <w:tcPr>
            <w:tcW w:w="948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C49" w:rsidRPr="000D4F97" w:rsidRDefault="00782C49">
            <w:pPr>
              <w:rPr>
                <w:lang w:val="ru-RU"/>
              </w:rPr>
            </w:pPr>
          </w:p>
        </w:tc>
      </w:tr>
    </w:tbl>
    <w:p w:rsidR="00782C49" w:rsidRDefault="00782C49">
      <w:pPr>
        <w:rPr>
          <w:lang w:val="ru-RU"/>
        </w:rPr>
      </w:pPr>
    </w:p>
    <w:p w:rsidR="00782C49" w:rsidRDefault="00782C49">
      <w:pPr>
        <w:rPr>
          <w:lang w:val="ru-RU"/>
        </w:rPr>
      </w:pPr>
      <w:r>
        <w:rPr>
          <w:lang w:val="ru-RU"/>
        </w:rPr>
        <w:br w:type="page"/>
      </w:r>
    </w:p>
    <w:p w:rsidR="00782C49" w:rsidRDefault="00782C49" w:rsidP="00276BA7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Для самостоятельной работы по подготовке к занятиям по дисциплине «Психологическое консультирование» необходимо рассматривать следующие вопросы и выполнять ряд необходимых заданий по темам.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 xml:space="preserve">1.1. Тема: Методологическая основа психологического консультирования (2 час.): 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bCs/>
          <w:iCs/>
          <w:sz w:val="24"/>
          <w:szCs w:val="20"/>
          <w:lang w:val="ru-RU" w:eastAsia="ru-RU"/>
        </w:rPr>
        <w:t>Подготовка докладов по теоретическим концепциям психологического консультирования. Изучение научной литературы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bCs/>
          <w:iCs/>
          <w:sz w:val="24"/>
          <w:szCs w:val="20"/>
          <w:lang w:val="ru-RU" w:eastAsia="ru-RU"/>
        </w:rPr>
        <w:t>Отчет: глоссарий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1.2. Тема: Принципы и структура психологического консультирования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 xml:space="preserve">Планирование этапов психологического консультирования по заданной теме (на выбор): 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- Отсутствие взаимопонимания между матерью и ребенком – подростком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- Кризис семи лет и его переживание родителями ребенка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- Супружеские взаимоотношения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- Низкая самооценка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- и пр.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Отчет: Программа консультирования. Глоссарий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1.3. Тема: Интервью – основной структурный метод в консультировании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Составить интервью в форме диалогической работы психолога с клиентом, с соблюдением всех этапов и целей каждого этапа.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Тематика интервью выбирается любая (по психологической проблематике)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Отчет: Письменная работа – диалог между психологом и клиентом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1.4. Тема: Работа психолога над запросом, выделение проблемы, постановка диагноза и рекомендации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Выполнение практических работ (решение задач на определение психологических диагнозов по жалобе клиента, планирование рекомендаций)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Отчет: Представление письменной работы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2.1. Тема: Виды и методы психологического воздействия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Определение схемы применения традиционных видов и методов воздействия на клиента по запросу клиента, по высказываниям психолога.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Отчет: представление и защита выполненной работы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 xml:space="preserve">2.2. Тема: </w:t>
      </w:r>
      <w:proofErr w:type="spellStart"/>
      <w:r w:rsidRPr="00276BA7">
        <w:rPr>
          <w:rFonts w:ascii="Times New Roman" w:hAnsi="Times New Roman"/>
          <w:sz w:val="24"/>
          <w:szCs w:val="20"/>
          <w:lang w:val="ru-RU" w:eastAsia="ru-RU"/>
        </w:rPr>
        <w:t>Психотехнология</w:t>
      </w:r>
      <w:proofErr w:type="spellEnd"/>
      <w:r w:rsidRPr="00276BA7">
        <w:rPr>
          <w:rFonts w:ascii="Times New Roman" w:hAnsi="Times New Roman"/>
          <w:sz w:val="24"/>
          <w:szCs w:val="20"/>
          <w:lang w:val="ru-RU" w:eastAsia="ru-RU"/>
        </w:rPr>
        <w:t xml:space="preserve"> эффективного воздействия на клиента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Сравнение практико-ориентированных технологий в возможностях эффективного воздействия на клиента на основе изучения учебной и научной литературы.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Отчет: устный ответ в форме дискуссии.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2.3. Тема: Общие установки психолога на клиента. Этика психолога. Иллюзии консультанта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Составление таблицы психологической грамотности, этических принципов в работе практикующего психолога.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Отчет: устный ответ на практическом занятии, коллоквиум.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3.1. Тема: Задачи взаимодействия клиента с психологом. Работа психолога в каждом случае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lastRenderedPageBreak/>
        <w:t>Планирование психологической работы с клиентами, на основе научной и учебной литературы.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  <w:r w:rsidRPr="00276BA7">
        <w:rPr>
          <w:rFonts w:ascii="Times New Roman" w:hAnsi="Times New Roman"/>
          <w:sz w:val="24"/>
          <w:szCs w:val="20"/>
          <w:lang w:val="ru-RU" w:eastAsia="ru-RU"/>
        </w:rPr>
        <w:t>Отчет: Глоссарий. Устный ответ.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3.2. Тема: Позиции взаимодействующих сторон в консультировании. Клиенты – манипуляторы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Разработка алгоритма использования, считывания и нейтрализации психологических уловок (манипуляций). Устный ответ на практическом занятии (деловая игра)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выполненная лабораторная работа.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3.3. Тема: Субъективные состояния клиента, работа психолога с ними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 xml:space="preserve">Составление схем работы с эмоциями клиента. Отчет по лабораторной работе. 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Доклад. Презентация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3.4.</w:t>
      </w:r>
      <w:r w:rsidRPr="00276BA7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276BA7">
        <w:rPr>
          <w:rFonts w:ascii="Times New Roman" w:hAnsi="Times New Roman"/>
          <w:sz w:val="24"/>
          <w:szCs w:val="24"/>
          <w:lang w:val="ru-RU" w:eastAsia="ru-RU"/>
        </w:rPr>
        <w:t>Тема: Профессиональное слушание: стили, приемы. Позиции консультативного слушания (2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Сравнение эффективности использования различных позиций консультативного слушания и взаимодействия с клиентом (в схемах, таблицах)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выполнение лабораторной работы. Доклад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4.1. Тема: Эмоциональные высвобождения клиента. Типичные ошибки психолога при работе с чувствами (1 час):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Изучение учебной литературы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Доклад. Устный ответ на практическом занятии.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4.2. Тема: Специфика группового психологического консультирования (1 час):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Подбор технологий, приемов, упражнения для организации групповой работы с клиентами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выполнение лабораторной работы. Устный ответ на практическом занятии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4.3. Тема: Специфика заочного психологического консультирования (1 час):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Критический анализ технологий заочного консультирования (телефон доверия, интернет-консультирование, психологические странички, и пр.)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Доклад. Устный ответ на практическом занятии (ролевая игра).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 xml:space="preserve">4.4. Тема: Элементы </w:t>
      </w:r>
      <w:proofErr w:type="spellStart"/>
      <w:r w:rsidRPr="00276BA7">
        <w:rPr>
          <w:rFonts w:ascii="Times New Roman" w:hAnsi="Times New Roman"/>
          <w:sz w:val="24"/>
          <w:szCs w:val="24"/>
          <w:lang w:val="ru-RU" w:eastAsia="ru-RU"/>
        </w:rPr>
        <w:t>психодрамы</w:t>
      </w:r>
      <w:proofErr w:type="spellEnd"/>
      <w:r w:rsidRPr="00276BA7">
        <w:rPr>
          <w:rFonts w:ascii="Times New Roman" w:hAnsi="Times New Roman"/>
          <w:sz w:val="24"/>
          <w:szCs w:val="24"/>
          <w:lang w:val="ru-RU" w:eastAsia="ru-RU"/>
        </w:rPr>
        <w:t xml:space="preserve">, психоанализа и </w:t>
      </w:r>
      <w:proofErr w:type="spellStart"/>
      <w:r w:rsidRPr="00276BA7">
        <w:rPr>
          <w:rFonts w:ascii="Times New Roman" w:hAnsi="Times New Roman"/>
          <w:sz w:val="24"/>
          <w:szCs w:val="24"/>
          <w:lang w:val="ru-RU" w:eastAsia="ru-RU"/>
        </w:rPr>
        <w:t>психосинтеза</w:t>
      </w:r>
      <w:proofErr w:type="spellEnd"/>
      <w:r w:rsidRPr="00276BA7">
        <w:rPr>
          <w:rFonts w:ascii="Times New Roman" w:hAnsi="Times New Roman"/>
          <w:sz w:val="24"/>
          <w:szCs w:val="24"/>
          <w:lang w:val="ru-RU" w:eastAsia="ru-RU"/>
        </w:rPr>
        <w:t xml:space="preserve"> в консультировании (1 час):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Дать определение, охарактеризовать встречаемые в психологическом консультировании указанные элементы, привести примеры.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Доклад. Устный ответ на практическом занятии (ролевая игра)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5.1. Тема: Психологическое консультирование детей и их родителей (0,5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Изучение научной литературы. Подбор технологий работы с детьми и их родителями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Доклад на практическом занятии. Выполнение лабораторной работы.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5.2. Тема: Особенности психологического консультирования подростков и их родителей (0,5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Изучение научной литературы. Подбор технологий работы с подростками и их родителями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выполнение лабораторной работы. Доклад.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5.3. Тема: Психологическое консультирование юношей и их родителей (0,5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Изучение научной литературы. Подбор технологий работы с юношами и их родителями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выполнение лабораторной работы. Доклад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5.4. Тема: Особенности психологического консультирования зрелых людей (0,5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Изучение научной литературы. Составление алгоритма работы с типичными проблемами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Отчет: по лабораторной работе, доклад.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5.5. Тема: Особенности психологического консультирования пожилого человека (0,4 час.):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Изучение научной литературы. Составление алгоритма работы с типичными проблемами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Отчет по лабораторной работе. Доклад на семинарском занятии</w:t>
      </w:r>
    </w:p>
    <w:p w:rsidR="00346C84" w:rsidRDefault="00346C84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Курсовая работа по дисциплине «Психологическое консультирование» не запланирована.</w:t>
      </w:r>
    </w:p>
    <w:p w:rsidR="00782C49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  <w:sectPr w:rsidR="00782C49" w:rsidSect="002B010B">
          <w:pgSz w:w="11907" w:h="16840" w:code="9"/>
          <w:pgMar w:top="1134" w:right="851" w:bottom="811" w:left="1701" w:header="720" w:footer="720" w:gutter="0"/>
          <w:cols w:space="720"/>
          <w:noEndnote/>
          <w:titlePg/>
          <w:docGrid w:linePitch="326"/>
        </w:sectPr>
      </w:pPr>
    </w:p>
    <w:p w:rsidR="00782C49" w:rsidRDefault="00782C49" w:rsidP="00276BA7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2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6"/>
        <w:gridCol w:w="7324"/>
        <w:gridCol w:w="6997"/>
      </w:tblGrid>
      <w:tr w:rsidR="00782C49" w:rsidRPr="000D4F97" w:rsidTr="00276BA7">
        <w:trPr>
          <w:trHeight w:val="611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Структурный </w:t>
            </w:r>
            <w:r w:rsidRPr="00276BA7">
              <w:rPr>
                <w:rFonts w:ascii="Times New Roman" w:hAnsi="Times New Roman"/>
                <w:lang w:val="ru-RU" w:eastAsia="ru-RU"/>
              </w:rPr>
              <w:br/>
              <w:t xml:space="preserve">элемент </w:t>
            </w:r>
            <w:r w:rsidRPr="00276BA7">
              <w:rPr>
                <w:rFonts w:ascii="Times New Roman" w:hAnsi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bCs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276BA7">
              <w:rPr>
                <w:rFonts w:ascii="Times New Roman" w:hAnsi="Times New Roman"/>
                <w:bCs/>
                <w:lang w:val="ru-RU" w:eastAsia="ru-RU"/>
              </w:rPr>
              <w:t>Оценочные средства</w:t>
            </w:r>
          </w:p>
        </w:tc>
      </w:tr>
      <w:tr w:rsidR="00782C49" w:rsidRPr="00933380" w:rsidTr="00276B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276BA7">
              <w:rPr>
                <w:rFonts w:ascii="Times New Roman" w:hAnsi="Times New Roman"/>
                <w:b/>
                <w:bCs/>
                <w:lang w:val="ru-RU" w:eastAsia="ru-RU"/>
              </w:rPr>
              <w:t>ОПК-1: способностью применять закономерности и методы науки в решении профессиональных задач</w:t>
            </w:r>
          </w:p>
        </w:tc>
      </w:tr>
      <w:tr w:rsidR="00782C49" w:rsidRPr="00933380" w:rsidTr="00276BA7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Знать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6"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основы теоретико-методологического аппарата психологического консультирования;</w:t>
            </w:r>
          </w:p>
          <w:p w:rsidR="00782C49" w:rsidRPr="00276BA7" w:rsidRDefault="00782C49" w:rsidP="00276BA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6"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основные методы и технологии психологической работы с людьми;</w:t>
            </w:r>
          </w:p>
          <w:p w:rsidR="00782C49" w:rsidRPr="00276BA7" w:rsidRDefault="00782C49" w:rsidP="00276BA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6"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базовые понятия психологического консультирования: запрос, гипотеза, виды и методы психологического воздействия, технология работы с клиентом, позиции взаимодействующих сторон в консультировании, и пр.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Теоретические вопросы: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Понятие процесса консультирования. Методологическая основа психологического консультирования.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Понятие процесса консультирования, его соотношение с другими видами деятельности практического психолога.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Глубинное консультирование: принципы, основные техники.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Особенности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бихевиорального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 xml:space="preserve"> консультирования: цели, принципы, основные техники.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Гуманистическое консультирование: основные понятия, принципы, предлагаемые техники.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6.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Заказчик, клиент и пользователь психологической информации. Консультативная работа психолога с каждым.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7.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Задачи взаимодействия клиента с психологом. Работа психолога в каждом случае.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8.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Структура психологического консультирования.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Пятишаговая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 xml:space="preserve"> модель интервью.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9.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Основные виды прямого и косвенного психологического воздействия. </w:t>
            </w:r>
          </w:p>
          <w:p w:rsidR="00782C49" w:rsidRPr="00276BA7" w:rsidRDefault="00782C49" w:rsidP="00276BA7">
            <w:pPr>
              <w:widowControl w:val="0"/>
              <w:tabs>
                <w:tab w:val="left" w:pos="448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10.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Методы психологического воздействия. Функции методов в психологическом консультировании.</w:t>
            </w:r>
          </w:p>
        </w:tc>
      </w:tr>
      <w:tr w:rsidR="00782C49" w:rsidRPr="00933380" w:rsidTr="00276BA7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Уметь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6"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проводить консультативную работу с клиентами психологической консультации, ориентируясь на базовые понятия возрастной, общей психологии, психологии личности;</w:t>
            </w:r>
          </w:p>
          <w:p w:rsidR="00782C49" w:rsidRPr="00276BA7" w:rsidRDefault="00782C49" w:rsidP="00276BA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6"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подбирать адекватный запросам клиента методический аппарат консультативной работы;</w:t>
            </w:r>
          </w:p>
          <w:p w:rsidR="00782C49" w:rsidRPr="00276BA7" w:rsidRDefault="00782C49" w:rsidP="00276BA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6"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владеть основными методами и технологиями индивидуального, группового, семейного консультирования.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Практические задания: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1. Определите не менее трех различных контекстов (причин) для заданной темы взаимодействия клиента с психологом: 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а) отсутствие взаимопонимания между матерью и ребенком – подростком;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б)  наличие негативной установки по отношению к супругу;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в) нерешительность при знакомстве с человеком противоположного пола;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г) постоянное желание противостоять мнению коллектива.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2. Укажите на ошибки в высказываниях психолога, проанализируйте и подберите необходимые: 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1)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Какая проблема привела Вас ко мне?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2)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Почему Вы себя повели именно таким образом?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3)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Я – тот самый человек, который Вам нужен.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4)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Вы все время критикуете своего мужа. Почему?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5)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Помедленнее, пожалуйста, я не успеваю фиксировать ваши мысли.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6)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Так, так, уже совсем скоро Вы начнете понимать, что к чему.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7)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На лицо – факт появления невротической реакции на сильнейший раздражитель, коим является ваш муж, у которого явно выраженная психастеническая акцентуация.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 Определите ключевое слово в высказывании клиента: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Все, что вы мне говорите, я и сама знаю.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 его гороскопе написано, что он не может долго любить одного человека.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Мой муж просто изводит меня своей ревностью.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Мне очень трудно об этом говорить, но  я чувствую, что если не поделюсь с кем-то, то сойду с ума. 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Я знаю, что жизнь состоит из черной и белой полосы, но у меня, по-моему, черная слишком затянулась.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Задайте свой вопрос к высказыванию клиента. Помните, что ключевое слово определяется тем, что его нельзя заменить синонимом, иначе смысл высказывания нарушается.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 Определите, с какого этапа интервью необходимо начать работу с клиентом, который выражает запрос следующим высказыванием: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Я хочу научиться уверенно реагировать на замечания начальника.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Я больше не могу жить в таком «сумасшедшем доме»: муж постоянно в командировках, старший сын вышел из-под контроля – не </w:t>
            </w: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реагирует на мои замечания, а трехлетняя дочь больше любит бабушку и изводит меня своими выходками.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Все было хорошо, мы любили друг друга. Но тут появилась Она… В общем, теперь я не знаю, как мне дальше жить.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Помогите мне понять, что происходит с моей 16-и летней дочерью. 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Обоснуйте свое решение.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5. Определите ключевые фразы для следующих понятий: воздействие, манипулирование, управление, формирование. Приведите примеры высказываний психолога, соответствующие основным видам воздействия.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6. Соотнесите высказывания психолога с существующими основными видами психологического воздействия: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Было бы неплохо узнать мнение и другой стороны. Вы можете проанализировать его мысли?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Что вы ей сказали, когда услышали от нее, что она не хочет идти в школу?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Ваш сын сейчас переживает трудное время, поскольку ему очень тяжело привыкать к новому коллективу сверстников и учителей в новой школе. То, что с ним происходит, закономерно…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Вы никогда не задумывались над тем, как вы обращаетесь со своей женой в присутствии детей?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Вернитесь, пожалуйста, к вашей ситуации. Попробуйте рассказать о ней с позиции стороннего наблюдателя.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Я понимаю, что вам, с вашей репутацией «хорошего руководителя», очень трудно понять действия вашей жены, которая нигде не работает, а всего лишь сидит дома с детьми.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Беседуя с вами, у меня складывается впечатление, что вы прожили в браке не один десяток лет, но вашей семье еще только три года и то, что вы сейчас переживаете, вполне закономерно, ведь вам приходится сейчас привыкать друг к другу как к «мужу» и «жене»…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И вы думаете, что, разбираясь друг с другом только на повышенных тонах, вам удастся восстановить справедливость?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Вы понимаете, что теперь вам придется объяснить своему ребенку, почему вы с женой будете жить отдельно друг от друга, а не как раньше – все вместе?</w:t>
            </w:r>
          </w:p>
        </w:tc>
      </w:tr>
      <w:tr w:rsidR="00782C49" w:rsidRPr="00933380" w:rsidTr="00276BA7">
        <w:trPr>
          <w:trHeight w:val="16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6"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базовыми понятиями психологического консультирования;</w:t>
            </w:r>
          </w:p>
          <w:p w:rsidR="00782C49" w:rsidRPr="00276BA7" w:rsidRDefault="00782C49" w:rsidP="00276BA7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6"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навыками применения основных технологий ведущих направлений консультирования, экспресс – диагностики личности и межличностных отношений.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Комплексные задания: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 Составить программы психологического консультирования людей разных возрастов по типичным проблемам.</w:t>
            </w:r>
          </w:p>
        </w:tc>
      </w:tr>
      <w:tr w:rsidR="00782C49" w:rsidRPr="00933380" w:rsidTr="00276B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276BA7">
              <w:rPr>
                <w:rFonts w:ascii="Times New Roman" w:hAnsi="Times New Roman"/>
                <w:b/>
                <w:bCs/>
                <w:lang w:val="ru-RU" w:eastAsia="ru-RU"/>
              </w:rPr>
              <w:t xml:space="preserve">ПК-17: способностью осуществлять консультирование в области </w:t>
            </w:r>
            <w:proofErr w:type="spellStart"/>
            <w:r w:rsidRPr="00276BA7">
              <w:rPr>
                <w:rFonts w:ascii="Times New Roman" w:hAnsi="Times New Roman"/>
                <w:b/>
                <w:bCs/>
                <w:lang w:val="ru-RU" w:eastAsia="ru-RU"/>
              </w:rPr>
              <w:t>интерперсональных</w:t>
            </w:r>
            <w:proofErr w:type="spellEnd"/>
            <w:r w:rsidRPr="00276BA7">
              <w:rPr>
                <w:rFonts w:ascii="Times New Roman" w:hAnsi="Times New Roman"/>
                <w:b/>
                <w:bCs/>
                <w:lang w:val="ru-RU" w:eastAsia="ru-RU"/>
              </w:rPr>
              <w:t xml:space="preserve"> отношений, профориентации, планирования карьеры, профессионального и личностного роста</w:t>
            </w:r>
          </w:p>
        </w:tc>
      </w:tr>
      <w:tr w:rsidR="00782C49" w:rsidRPr="00933380" w:rsidTr="00276BA7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Знать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основы теоретико-методологического аппарата консультативной психологии; системы методического подхода в работе с клиентами по положениям различных психологических школ;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основные методы и технологии психологической работы с индивидом, группой, сообществом, специализированные методы работы с клиентами по различным проблемам;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особенности возрастных этапов, кризисов развития и факторы риска дезорганизации жизни и жизнедеятельности индивида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- специфику психического функционирования человека с учетом его онтогенетического и филогенетического развития;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особенности индивидуальных показателей человека, принадлежащего к различным гендерным, этническим, профессиональным и другим социальным группам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Теоретические вопросы: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 Эффективное воздействие психолога на клиента: эффект первого впечатления, особенности невербального канала общения.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 Эффективное воздействие психолога на клиента: психологические уловки и приемы их нейтрализации.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 Позиции взаимодействующих сторон в консультировании. Виды клиентов - манипуляторов.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 Общие установки психолога на клиента.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5. Субъективные состояния клиента: тревога, уникальность, поиск участия. Работа психолога.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6. Субъективные состояния клиента: порочный круг конфликта, сомнение, уныние. Работа психолога.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7. Субъективные состояния клиента: психологическая интоксикация, мода (любопытство), манипуляция. Работа психолога.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8. Профессиональное слушание: стили, приемы. Рекомендации по овладению умением слушать.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9. Позиции консультативного слушания по Дж.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Энрайт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>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10. Работа психолога над запросом: выделение структуры жалобы клиента.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11. Постановка психологического диагноза и рекомендации клиенту. Симптомы психического заболевания.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12. Эмоциональные высвобождения клиента. Работа психолога с эмоциями клиента.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13. Семья в психологическом консультировании: нарушения </w:t>
            </w: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жизнедеятельности семьи, психотравмирующие семейно – обусловленные состояния. Работа психолога.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14. Семья в психологическом консультировании: внутренние проблемы супружеской пары. Работа психолога.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15. Семья в психологическом консультировании: решение детских проблем (проблемы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сиблингов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>, единственный ребенок, приемные дети, дети в алкогольной семье).</w:t>
            </w:r>
          </w:p>
        </w:tc>
      </w:tr>
      <w:tr w:rsidR="00782C49" w:rsidRPr="000D4F97" w:rsidTr="00276BA7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внедрять и переносить базовые понятия возрастной, общей психологии, психологии личности и пр. дисциплин, указанных в п. 2. в осуществление консультативной работы с клиентами;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дифференцировать, подбирать и внедрять адекватный запросам клиента методический аппарат консультативной работы;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осуществлять качественный индивидуальный подход в консультативной работе с клиентами – представителями различных гендерных, этнических, профессиональных и других социальных групп;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систематизировать, обобщать и применять понятия теоретических подходов в реализации практической деятельности психолога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Практические задания: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 Узнайте в высказываниях психолога воздействующие методы работы с клиентом. Назовите их.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Кто вам помог выйти из предыдущей ситуации конфликта с ним?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 каком состоянии вы были в тот момент?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Итак, вы говорите, что тогда вам было безразлично мнение окружающих, а что изменилось сейчас?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Значит, сначала ваш муж стал замечать, что с вашей дочерью что-то происходит, а потом уже и вы отметили некоторые изменения в ее поведении, и, сопоставив ваши наблюдения и жалобы учителей, вы решились привести ее ко мне. Я правильно вас понял?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Сегодня мы с вами занимались выяснением всех деталей данного события, пытались найти причины произошедшего и обсудили возможные варианты выхода из сложившейся ситуации. При следующей встрече мы будем отрабатывать нужную нам стратегию поведения.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Согласны ли вы с такой формулировкой вашего запроса?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Мне знакома ваша ситуация, я разделяю ваши чувства, поскольку тоже сталкивалась с подобным затруднением, и в итоге для себя я решила пользоваться народной мудростью: «Лучше поздно, чем никогда». Мы можем попробовать решить ее. Вы согласны начать работу?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Я понимаю вас, вы были очень расстроены в тот момент…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А теперь перейдем к следующему…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Попробуйте в течение следующей недели чуть повнимательнее относиться к своим чувствам, вы можете фиксировать их в «дневнике», а потом на следующей встрече расскажете мне о них.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2. Выберите из существующих методов воздействия те, которые  </w:t>
            </w: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окажутся  эффективными в следующих ситуациях: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На приеме - мать с ребенком 7-ми лет, который отличается демонстративным поведением в коллективе сверстников в школе.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У психолога третья встреча с мужчиной, желающим научиться вести себя уверенно в ситуации общения с начальником-женщиной.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Первая встреча с клиентом – подростком, чувствующим себя непривлекательным, обреченным на постоянное одиночество.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Женщина 40 лет на приеме у психолога с запросом: «помогите разобраться во взаимоотношениях с мужем, который все свободное время проводит в обществе своих сослуживцев».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Девушка 19-ти лет довольно расплывчато сообщает психологу цель своего визита к нему.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6.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К школьному психологу обратился преподаватель музыки с просьбой научиться общаться с учениками-подростками.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7.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Тренинговая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 xml:space="preserve"> работа в группе с людьми зрелого возраста, направленная на личностный рост.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Объясните свой выбор. Приведите примеры высказываний, соответствующие данным методам воздействия.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 Ответьте на вопрос: Какие роли (заказчик, клиент и пользователь) может совмещать в себе один человек? Используйте ключевые слова в определении данных понятий. Определите по запросу, кто перед вами – заказчик или клиент; кто будет пользователем психологической информации: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На прием к психологу обратилась бабушка, приведя с собой внука 4-х лет, с жалобой на его непослушание,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гиперактивность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>. При этом она сообщила, что родителям мальчика совершенно некогда заниматься ребенком.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У психолога мать с дочерью – подростком с запросом помочь в выборе будущей профессии, причем мама девушки более склонна к дальнейшему продолжению образования (в 10 – 11 классе), а девушка желает поступить в техникум, как подруги.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Администратор школы (начальник отдела кадров) обращается к психологу с запросом осуществить профессиональный отбор на </w:t>
            </w: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должность заведующей учебной деятельности в средне звене школы.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Мужчина 40 лет просит психолога повлиять на его супругу с целью налаживания их взаимоотношений, считает ее виновной в происхождении всех семейных конфликтов.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Обратился за помощью 7-ми летний ученик: «Помогите мне найти друга, а то у всех есть друзья, а меня никто не принимает в игры».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6.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Молодая женщина: «Я не знаю, как мне быть. Муж утратил ко мне всякий интерес. То он на работе, то ходит по знакомым что-то "улаживает"». 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 Определите, какую задачу взаимодействия с практическим психологом поставил перед собой клиент. Постройте психологическую работу: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«Я бы хотела, чтобы вы объяснили моей маме, что она уж слишком балует своего внука, это неправильно»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«Дайте мне, пожалуйста, какие-нибудь тесты, хочу проверить свои способности»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«По-моему, мой ребенок не совсем нормальный»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«Помогите мне, пожалуйста, вы – моя последняя надежда»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«Они не понимают, ведь я им добра желаю»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«Всю жизнь мы стремились к чему-то, сейчас уже все есть, но все равно чувствуем какую-то неудовлетворенность…»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«Скажите же им, что я все делаю правильно!»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«У меня ничего не получается, может я вообще не такая, как все нормальные люди?» 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«Что такого плохого я им сделала, почему они меня игнорируют?»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«Я не знаю, что такое любовь, а, может, ее вообще нет?»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«Я не хотела к вам идти, так стыдно, но тянуть больше нельзя»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«Моя свекровь – злой, страшный человек, вы сейчас убедитесь в этом»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«Мой муж просто с ума сходит, помогите ему»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«Ничего хорошего я от него не видела, а он требует к себе достойного отношения»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 «Со мной твориться что-то, я понять не могу – что»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«Надоело всегда быть хорошей, я тоже имею право на нормальную жизнь»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 xml:space="preserve">5. Определите структурные компоненты жалобы клиента (локус объективный и субъективный,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самодиагноз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>, проблему и запрос):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Я обращаюсь к вам, чтобы вы помогли мне разобраться во взаимоотношениях с родителями мужа. Они совсем меня не понимают, а может быть, не хотят видеть во мне жену для своего сына.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У меня вообще в последнее время ничего не получается: ни с женой нормально пообщаться, ни с детьми, ни с сослуживцами. Такое впечатление, что все сговорились и отвернулись от меня. Скажите мне, что я делаю не так? 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Да я же не виновата, что у нас в роду все женщины непостоянны. И вообще, разве можно всю жизнь угробить, прожив с одним человеком. По-моему, это очень скучно и однообразно. Как мне все это объяснить ему, чтобы не обидеть?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 xml:space="preserve"> Я настолько не уверена в себе, что боюсь даже попросить человека в автобусе передать кондуктору деньги за билет. А так хочется беспрепятственно общаться с людьми, ведь я такой же человек. Вы мне поможете? 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Мой сын чрезвычайно вспыльчивый парень – он такой с рождения. Но я боюсь за него, ведь ему через два года в армию, как он там уживется? Подскажите, как мне его лучше убедить, что ему необходимо больше прислушиваться и терпимее относиться к окружающим?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6.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Я вообще – то уже лечилась у психиатра, но, вы не поверите, моя семья вовсе не хотела этого. Мне так трудно. А вчера мы ходили к его друзьям. Наша Настя уже взрослая, а свекровь все время норовит обидеть меня. Сделайте, пожалуйста, меня более привлекательной для семьи.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7.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У нас недавно распалась семья. Я стала такой нервной, сразу все навалилось: хозяйство, работа, дети. Как мне сохранить спокойствие дома? Как объяснить детям, что теперь мне придется больше времени проводить на работе, а им – заниматься хозяйством? Что вы мне посоветуете?</w:t>
            </w:r>
          </w:p>
        </w:tc>
      </w:tr>
      <w:tr w:rsidR="00782C49" w:rsidRPr="00933380" w:rsidTr="00276BA7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структурированием, анализом и обобщением базовых понятий консультативной психологии;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- навыками применения основных технологий ведущих направлений психологического консультирования, экспресс – диагностики личности и межличностных отношений для оптимизации психической деятельности человека во всех сферах жизнедеятельности;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систематическими навыками в использовании ведущих технологий и процедур в работе с человеком с учетом его индивидуальных особенностей;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дифференцировкой, характеристикой и сравнением основных разделов консультативной психологии: понятие, принципы и организация психологического консультирования; воздействие психолога – консультанта на клиента; взаимодействие психолога и клиента в консультировании; особенности психологического консультирования по разным проблемам; возрастно-психологическое консультирование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Комплексные задания: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Составить программы психологического консультирования детей с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девиантным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 xml:space="preserve"> поведением, их учителей и родителей.</w:t>
            </w:r>
          </w:p>
        </w:tc>
      </w:tr>
      <w:tr w:rsidR="00782C49" w:rsidRPr="00933380" w:rsidTr="00276B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b/>
                <w:lang w:val="ru-RU" w:eastAsia="ru-RU"/>
              </w:rPr>
            </w:pPr>
            <w:r w:rsidRPr="00276BA7">
              <w:rPr>
                <w:rFonts w:ascii="Times New Roman" w:hAnsi="Times New Roman"/>
                <w:b/>
                <w:lang w:val="ru-RU" w:eastAsia="ru-RU"/>
              </w:rPr>
              <w:lastRenderedPageBreak/>
              <w:t>ПК-18</w:t>
            </w:r>
            <w:r w:rsidRPr="00276BA7">
              <w:rPr>
                <w:rFonts w:ascii="Times New Roman" w:hAnsi="Times New Roman"/>
                <w:lang w:val="ru-RU" w:eastAsia="ru-RU"/>
              </w:rPr>
              <w:t xml:space="preserve">: </w:t>
            </w:r>
            <w:r w:rsidRPr="00276BA7">
              <w:rPr>
                <w:rFonts w:ascii="Times New Roman" w:hAnsi="Times New Roman"/>
                <w:b/>
                <w:lang w:val="ru-RU" w:eastAsia="ru-RU"/>
              </w:rPr>
              <w:t>способностью консультировать должностных лиц по психологическим проблемам, связанным с организацией служебной деятельности личного состава, формированием и поддержанием в служебных (учебных) коллективах благоприятного психологического климата</w:t>
            </w:r>
          </w:p>
        </w:tc>
      </w:tr>
      <w:tr w:rsidR="00782C49" w:rsidRPr="00933380" w:rsidTr="00276BA7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Знать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базовые определения и понятия норм социального и личностного статуса индивида, критерии нормативного развития личности;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типичные факторы, провоцирующие профессиональные риски в различных видах деятельности, особенности нормативного и ненормативного личностного статуса индивида в группе;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показатели личностного роста и структуру полноценной личности, факторы ее развития в различных группах;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внешние и внутренние показатели профессиональных рисков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- классические и современные классификации показателей нормы и отклонений в развитии личности, ее статусе в обществе;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мероприятия по выявлению и предупреждению возникновения профессиональных рисков в различных видах деятельности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Теоретические вопросы: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 Элементы игровой терапии как динамический подход в консультировании детей.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 Консультирование подростков: характерные проблемы, методы и формы консультативной помощи.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 Консультирование юношей: основные проблемы, консультативные техники и приемы работы с ними.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 Консультирование пары, готовой вступить в брак.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5. Консультативная работа с супругами во время развода.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6. Консультирование пожилого человека: характерные проблемы, методы и формы консультативной помощи.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7. Проблема психологических защит в консультировании: анализ, работа психолога.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8. Проблема сопротивления в консультировании: работа с сопротивлением клиентов в разных направлениях психологического консультирования.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9. Проблема суицида в консультировании. Поэтапная работа психолога при суицидальных мыслях клиента.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10. Телефон доверия как заочная форма психологического консультирования.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11. Элементы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психодрамы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 xml:space="preserve"> в психологическом консультировании.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12. Психоанализ и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психосинтез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 xml:space="preserve"> в психологическом консультировании.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13. Директивы в различных теоретических направлениях психологического консультирования.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14. Основные понятия психологического консультирования: психическая реальность, запрос, психологическая проблема, гипотеза, ключевое слово, «текст клиента».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15. Типичные заблуждения (иллюзии) практического психолога.</w:t>
            </w:r>
          </w:p>
        </w:tc>
      </w:tr>
      <w:tr w:rsidR="00782C49" w:rsidRPr="00933380" w:rsidTr="00276BA7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выделять эффективные методы стандартных программ информирования, предупреждения и коррекции типичных отклонений в развитии личности и ее взаимодействии с обществом;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распознавать эффективные и неэффективные способы формирования и поддержания в служебных (учебных) коллективах благоприятного психологического климата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- выстраивать оптимальные программы по взаимодействию с личностью на разных этапах ее развития;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применять эффективные методики и методы диагностики, коррекции и сопровождения индивида в формировании и поддержании в служебных (учебных) коллективах благоприятного психологического климата;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стратегически выстраивать технологии психологического сопровождения личности на всех этапах ее жизни и жизнедеятельности;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использовать понятия и практические навыки консультативной психологии для формирования и поддержания в служебных (учебных) коллективах благоприятного психологического климата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Практические задания: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 Определите по высказываниям психолога, на каком этапе постановки психологической проблемы находятся консультант и клиент: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Попробуйте заменить высказанное ваше желаемое состояние с частицей «не» на положительное желаемое состояние. Замените «Я не хочу быть такой слабой в общении с мужем» на «Я хочу…».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Вы говорите, что вы трусливый человек. Расскажите, пожалуйста, когда в последний раз проявилась ваша трусость? Когда она проявляется более ярко? Вспомните первый случай, когда она проявилась?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На кого вы бы могли положиться в трудный для вас момент?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Мы с вами могли бы заняться отработкой некоторых навыков общения. Согласны ли вы, уделять нашим встречам время и силы?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Что мешает вам быть уверенной в себе?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Нам необходимо обсудить и эту сторону данной ситуации, вы поможете?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Насколько я понимаю, вас беспокоят отношения с дочерью. В каких ситуациях проявляется непонимание между вами?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Как вы думаете, с кем вы можете поделиться своими мыслями? Кто вам поможет вести себя так, а не иначе?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Мы можем попытаться устранить эту трудность. Вы будете сотрудничать со мной?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Если бы к моменту возникновения подобной ситуации вы уже решили свою проблему, как бы разворачивалась ситуация?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Как измениться твоя жизнь, когда ты решишь эту проблему?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Вы говорите, что хотите избавиться от стеснения. Значит ли это, что, общаясь с другим человеком, вы хотите говорить ему все, что приходит вам в голову?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Взвесьте все «за» и «против» и скажите, что в вас сопротивляется работе со мной с вашим постоянным желанием выделиться из окружения, а что – поможет?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Как бы вы хотели вести себя в подобной ситуации?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Подумайте, все ли вас будет устраивать, когда вы избавитесь от мучившей вас проблемы?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 Сформулируйте прогноз при следующих психологических диагнозах, учитывая, что прогноз бывает  двух направлений: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Невротическое поведение.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Гиперсензитивная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 xml:space="preserve"> личность.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Негативный импринтинг.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Потеря аутентичности.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Кризис трех лет.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6.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Неадекватно заниженная самооценка.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7.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Аутизм и тенденция к автономности.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8.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Внутриличностный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 xml:space="preserve"> конфликт – стремление к достижению высоких социальных целей и высоких стандартов социальной жизни – ситуация хронического стресса.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9.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Отсутствие мотивации достижения успеха.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10.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Чувство вины.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11.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Глобальная семейная неудовлетворенность.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Какие рекомендации вы можете дать пользователю психологической информации в соответствии с данными психологическими диагнозами. Помните, что любая психологическая информация сообщается клиенту адекватным для него языком.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3. Вспомните, какие психологические защиты встречаются у людей, пришедших в консультацию. Потренируйтесь в определении психологических защит при общении и наблюдении за людьми. Спланируйте работу психолога при работе с каждой психологической </w:t>
            </w: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защитой.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15. Определите, какую психологическую защиту демонстрирует клиент. Подберите методы работы с данными защитами: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Это просто рок какой-то. Наверно у меня карма такая: что бы я ни делал, я оказываюсь в проигрыше.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Я не понимаю, чего от меня все ждут? Я же не волшебник, я делаю все, что могу.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   Посоветуйте, чем я могу еще заняться, чтобы скрасить человеческое одиночество: в хор я уже хожу, дома у меня полно собственных картин и стихи я сочиняю прямо «на лету»?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4. Определите, какой психологической защите нужно обучить клиента, чтобы избавить его от проблемной ситуации: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Женщина берет на себя вину за рождение ребенка с диагнозом ДЦП (детский церебральный паралич).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Мужчина, работая в коллективе женщин, очень остро реагирует на замечания начальника, принимая их как посягательство на мужскую честь.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3.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Девочка – подросток отмечает, что у нее не складываются отношения с матерью, которая работает учителем в ее классе.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Какими методами и техниками это можно сделать?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5. Постройте поэтапную работу психолога (с указанием техник) при решении следующих проблемных ситуаций клиента: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1.</w:t>
            </w:r>
            <w:r w:rsidRPr="00276BA7">
              <w:rPr>
                <w:rFonts w:ascii="Times New Roman" w:hAnsi="Times New Roman"/>
                <w:lang w:val="ru-RU" w:eastAsia="ru-RU"/>
              </w:rPr>
              <w:tab/>
              <w:t>Сомнения в принятии жизненно важного решения.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2. Избавление от зрительных и слуховых галлюцинаций в период ремиссии шизофренической болезни.</w:t>
            </w:r>
          </w:p>
        </w:tc>
      </w:tr>
      <w:tr w:rsidR="00782C49" w:rsidRPr="00933380" w:rsidTr="00276BA7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 xml:space="preserve">- основными методами диагностики и коррекции личности в плане индивидуального и социального развития; 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основными методами решения психологических задач в области профессионального самоопределения и деятельности индивида;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профессиональным языком в области консультативной психологии;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оптимальными способами демонстрации основных технологий взаимодействия с клиентами психологической службы в вопросах индивидуального и социального роста и развития;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 xml:space="preserve">- анализом, структурированием и обобщением понятий консультативной психологии при решении </w:t>
            </w:r>
            <w:proofErr w:type="spellStart"/>
            <w:r w:rsidRPr="00276BA7">
              <w:rPr>
                <w:rFonts w:ascii="Times New Roman" w:hAnsi="Times New Roman"/>
                <w:lang w:val="ru-RU" w:eastAsia="ru-RU"/>
              </w:rPr>
              <w:t>внутриличностных</w:t>
            </w:r>
            <w:proofErr w:type="spellEnd"/>
            <w:r w:rsidRPr="00276BA7">
              <w:rPr>
                <w:rFonts w:ascii="Times New Roman" w:hAnsi="Times New Roman"/>
                <w:lang w:val="ru-RU" w:eastAsia="ru-RU"/>
              </w:rPr>
              <w:t xml:space="preserve"> и межличностных проблем клиента;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способами совершенствования профессиональных знаний и умений взаимодействия с клиентом психологической консультации путем использования возможностей информационной среды;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- творческим подходом к построению индивидуальной и групповой работы по проблемам развития личности, ее статуса, взаимоотношений и деятельности</w:t>
            </w:r>
          </w:p>
        </w:tc>
        <w:tc>
          <w:tcPr>
            <w:tcW w:w="2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lastRenderedPageBreak/>
              <w:t>Комплексные задания:</w:t>
            </w:r>
          </w:p>
          <w:p w:rsidR="00782C49" w:rsidRPr="00276BA7" w:rsidRDefault="00782C49" w:rsidP="00276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lang w:val="ru-RU" w:eastAsia="ru-RU"/>
              </w:rPr>
            </w:pPr>
            <w:r w:rsidRPr="00276BA7">
              <w:rPr>
                <w:rFonts w:ascii="Times New Roman" w:hAnsi="Times New Roman"/>
                <w:lang w:val="ru-RU" w:eastAsia="ru-RU"/>
              </w:rPr>
              <w:t>Составить программы психологического консультирования сотрудников правоохранительных органов по возможным запросам</w:t>
            </w:r>
          </w:p>
        </w:tc>
      </w:tr>
    </w:tbl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C00000"/>
          <w:sz w:val="24"/>
          <w:szCs w:val="24"/>
          <w:highlight w:val="yellow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  <w:sectPr w:rsidR="00782C49" w:rsidRPr="00276BA7" w:rsidSect="00276BA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По дисциплине «Психологическое консультирование» форма проведения промежуточной аттестации – экзамен. Экзамен проводится в устной форме по билетам. В билетах по три вопроса: 2 – теоретических, 1 – практический.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 xml:space="preserve">– на оценку «отлично» </w:t>
      </w:r>
      <w:r w:rsidR="00346C84">
        <w:rPr>
          <w:rFonts w:ascii="Times New Roman" w:hAnsi="Times New Roman"/>
          <w:sz w:val="24"/>
          <w:szCs w:val="24"/>
          <w:lang w:val="ru-RU" w:eastAsia="ru-RU"/>
        </w:rPr>
        <w:t xml:space="preserve">(5 баллов) </w:t>
      </w:r>
      <w:r w:rsidRPr="00276BA7">
        <w:rPr>
          <w:rFonts w:ascii="Times New Roman" w:hAnsi="Times New Roman"/>
          <w:sz w:val="24"/>
          <w:szCs w:val="24"/>
          <w:lang w:val="ru-RU" w:eastAsia="ru-RU"/>
        </w:rPr>
        <w:t>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 xml:space="preserve">– на оценку «хорошо» </w:t>
      </w:r>
      <w:r w:rsidR="00346C84">
        <w:rPr>
          <w:rFonts w:ascii="Times New Roman" w:hAnsi="Times New Roman"/>
          <w:sz w:val="24"/>
          <w:szCs w:val="24"/>
          <w:lang w:val="ru-RU" w:eastAsia="ru-RU"/>
        </w:rPr>
        <w:t xml:space="preserve">(4 баллов) </w:t>
      </w:r>
      <w:r w:rsidRPr="00276BA7">
        <w:rPr>
          <w:rFonts w:ascii="Times New Roman" w:hAnsi="Times New Roman"/>
          <w:sz w:val="24"/>
          <w:szCs w:val="24"/>
          <w:lang w:val="ru-RU" w:eastAsia="ru-RU"/>
        </w:rPr>
        <w:t>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 xml:space="preserve">– на оценку «удовлетворительно» </w:t>
      </w:r>
      <w:r w:rsidR="00346C84">
        <w:rPr>
          <w:rFonts w:ascii="Times New Roman" w:hAnsi="Times New Roman"/>
          <w:sz w:val="24"/>
          <w:szCs w:val="24"/>
          <w:lang w:val="ru-RU" w:eastAsia="ru-RU"/>
        </w:rPr>
        <w:t xml:space="preserve">(3 баллов) </w:t>
      </w:r>
      <w:r w:rsidRPr="00276BA7">
        <w:rPr>
          <w:rFonts w:ascii="Times New Roman" w:hAnsi="Times New Roman"/>
          <w:sz w:val="24"/>
          <w:szCs w:val="24"/>
          <w:lang w:val="ru-RU" w:eastAsia="ru-RU"/>
        </w:rPr>
        <w:t>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– на оценку «неудовлетворительно»</w:t>
      </w:r>
      <w:r w:rsidR="00346C84">
        <w:rPr>
          <w:rFonts w:ascii="Times New Roman" w:hAnsi="Times New Roman"/>
          <w:sz w:val="24"/>
          <w:szCs w:val="24"/>
          <w:lang w:val="ru-RU" w:eastAsia="ru-RU"/>
        </w:rPr>
        <w:t xml:space="preserve"> (2 балла)</w:t>
      </w:r>
      <w:r w:rsidRPr="00276BA7">
        <w:rPr>
          <w:rFonts w:ascii="Times New Roman" w:hAnsi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b/>
          <w:sz w:val="24"/>
          <w:szCs w:val="24"/>
          <w:lang w:val="ru-RU" w:eastAsia="ru-RU"/>
        </w:rPr>
        <w:t>Методические рекомендации по подготовке к экзамену: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Подготовка к экзамену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аудиторном процессе изучения дисциплины. Тогда подготовка к экзамену по контрольным вопросам позволит систематизировать материал и глубже его усвоить.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Работу лучше начинать с распределения предложенных контрольных вопросов по разделам и темам курса.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Затем необходимо выяснить наличие теоретических источников (конспект лекций, хрестоматия, учебники, монографии).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При чтении материала следует выделять основные понятия и определения, можно их законспектировать Выделение опорных понятий дает возможность систематизировать представления по дисциплине и, соответственно, результативнее подготовиться к экзамену.</w:t>
      </w:r>
    </w:p>
    <w:p w:rsidR="00782C49" w:rsidRPr="00276BA7" w:rsidRDefault="00782C49" w:rsidP="00276B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  <w:lang w:val="ru-RU" w:eastAsia="ru-RU"/>
        </w:rPr>
      </w:pPr>
      <w:r w:rsidRPr="00276BA7">
        <w:rPr>
          <w:rFonts w:ascii="Times New Roman" w:hAnsi="Times New Roman"/>
          <w:sz w:val="24"/>
          <w:szCs w:val="24"/>
          <w:lang w:val="ru-RU" w:eastAsia="ru-RU"/>
        </w:rPr>
        <w:t>Успешный ответ на зачетный вопрос предполагает процесс продумывания логики изложения материала по каждому вопросу, запоминание примеров.</w:t>
      </w:r>
    </w:p>
    <w:p w:rsidR="00782C49" w:rsidRPr="00276BA7" w:rsidRDefault="00782C49" w:rsidP="00276BA7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782C49" w:rsidRPr="00276BA7" w:rsidSect="004F4E6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51F43"/>
    <w:rsid w:val="000D4F97"/>
    <w:rsid w:val="00130772"/>
    <w:rsid w:val="001F0BC7"/>
    <w:rsid w:val="00276BA7"/>
    <w:rsid w:val="002A1BDE"/>
    <w:rsid w:val="002B010B"/>
    <w:rsid w:val="00304B8C"/>
    <w:rsid w:val="00346C84"/>
    <w:rsid w:val="00386637"/>
    <w:rsid w:val="004F4E6F"/>
    <w:rsid w:val="005A7EEC"/>
    <w:rsid w:val="00782C49"/>
    <w:rsid w:val="007F075B"/>
    <w:rsid w:val="00933380"/>
    <w:rsid w:val="009A1318"/>
    <w:rsid w:val="00AB60CC"/>
    <w:rsid w:val="00BC428C"/>
    <w:rsid w:val="00CB551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E6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46C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816.pdf&amp;show=dcatalogues/1/1530261/3816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741.pdf&amp;show=dcatalogues/1/1132684/2741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403.pdf&amp;show=dcatalogues/1/1139624/3403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2740.pdf&amp;show=dcatalogues/1/1132683/2740.pdf&amp;view=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education.polpre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30</Pages>
  <Words>8135</Words>
  <Characters>46374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2019-2020_37_05_02-ИПСД-19_46_plx_Психологическое консультирование_  специализация N 2 Морально-психологическое обеспечение служебной деятельности</vt:lpstr>
    </vt:vector>
  </TitlesOfParts>
  <Company/>
  <LinksUpToDate>false</LinksUpToDate>
  <CharactersWithSpaces>54401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2019-2020_37_05_02-ИПСД-19_46_plx_Психологическое консультирование_  специализация N 2 Морально-психологическое обеспечение служебной деятельности</dc:title>
  <dc:subject/>
  <dc:creator>FastReport.NET</dc:creator>
  <cp:keywords/>
  <dc:description/>
  <cp:lastModifiedBy>psylab</cp:lastModifiedBy>
  <cp:revision>7</cp:revision>
  <dcterms:created xsi:type="dcterms:W3CDTF">2020-03-13T09:00:00Z</dcterms:created>
  <dcterms:modified xsi:type="dcterms:W3CDTF">2020-10-26T13:59:00Z</dcterms:modified>
</cp:coreProperties>
</file>