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49"/>
        <w:gridCol w:w="1277"/>
        <w:gridCol w:w="6960"/>
      </w:tblGrid>
      <w:tr w:rsidR="00641C7C" w:rsidRPr="003C2D39">
        <w:trPr>
          <w:trHeight w:hRule="exact" w:val="277"/>
        </w:trPr>
        <w:tc>
          <w:tcPr>
            <w:tcW w:w="1135" w:type="dxa"/>
          </w:tcPr>
          <w:p w:rsidR="00641C7C" w:rsidRPr="00862188" w:rsidRDefault="00D7576A"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-1045210</wp:posOffset>
                  </wp:positionH>
                  <wp:positionV relativeFrom="paragraph">
                    <wp:posOffset>-704215</wp:posOffset>
                  </wp:positionV>
                  <wp:extent cx="7527925" cy="10622915"/>
                  <wp:effectExtent l="19050" t="0" r="0" b="0"/>
                  <wp:wrapNone/>
                  <wp:docPr id="6" name="Рисунок 6" descr="стресс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тресс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7925" cy="1062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641C7C" w:rsidRPr="0025368F" w:rsidRDefault="00641C7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641C7C" w:rsidRPr="00862188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641C7C" w:rsidRPr="00862188" w:rsidRDefault="00D7576A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4375" cy="714375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" descr="Auto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/>
        </w:tc>
      </w:tr>
      <w:tr w:rsidR="00641C7C" w:rsidRPr="00862188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41C7C" w:rsidRPr="00862188" w:rsidRDefault="00641C7C"/>
        </w:tc>
        <w:tc>
          <w:tcPr>
            <w:tcW w:w="1277" w:type="dxa"/>
          </w:tcPr>
          <w:p w:rsidR="00641C7C" w:rsidRPr="00862188" w:rsidRDefault="00641C7C"/>
        </w:tc>
        <w:tc>
          <w:tcPr>
            <w:tcW w:w="6947" w:type="dxa"/>
          </w:tcPr>
          <w:p w:rsidR="00641C7C" w:rsidRPr="00862188" w:rsidRDefault="00641C7C"/>
        </w:tc>
      </w:tr>
      <w:tr w:rsidR="00641C7C" w:rsidRPr="00862188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41C7C" w:rsidRPr="00862188" w:rsidRDefault="00641C7C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641C7C" w:rsidRPr="0025368F" w:rsidRDefault="00641C7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41C7C" w:rsidRPr="00862188">
        <w:trPr>
          <w:trHeight w:hRule="exact" w:val="416"/>
        </w:trPr>
        <w:tc>
          <w:tcPr>
            <w:tcW w:w="1135" w:type="dxa"/>
          </w:tcPr>
          <w:p w:rsidR="00641C7C" w:rsidRPr="00862188" w:rsidRDefault="00641C7C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/>
        </w:tc>
      </w:tr>
      <w:tr w:rsidR="00641C7C" w:rsidRPr="00862188">
        <w:trPr>
          <w:trHeight w:hRule="exact" w:val="416"/>
        </w:trPr>
        <w:tc>
          <w:tcPr>
            <w:tcW w:w="1135" w:type="dxa"/>
          </w:tcPr>
          <w:p w:rsidR="00641C7C" w:rsidRPr="00862188" w:rsidRDefault="00641C7C"/>
        </w:tc>
        <w:tc>
          <w:tcPr>
            <w:tcW w:w="1277" w:type="dxa"/>
          </w:tcPr>
          <w:p w:rsidR="00641C7C" w:rsidRPr="00862188" w:rsidRDefault="00641C7C"/>
        </w:tc>
        <w:tc>
          <w:tcPr>
            <w:tcW w:w="6947" w:type="dxa"/>
          </w:tcPr>
          <w:p w:rsidR="00641C7C" w:rsidRPr="00862188" w:rsidRDefault="00641C7C"/>
        </w:tc>
      </w:tr>
      <w:tr w:rsidR="00641C7C" w:rsidRPr="00862188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 w:rsidP="001B7173">
            <w:pPr>
              <w:spacing w:after="0" w:line="240" w:lineRule="auto"/>
              <w:ind w:left="5636"/>
              <w:jc w:val="center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641C7C" w:rsidRPr="0025368F" w:rsidRDefault="00641C7C" w:rsidP="001B7173">
            <w:pPr>
              <w:spacing w:after="0" w:line="240" w:lineRule="auto"/>
              <w:ind w:left="5636"/>
              <w:jc w:val="center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641C7C" w:rsidRPr="0025368F" w:rsidRDefault="00641C7C" w:rsidP="001B7173">
            <w:pPr>
              <w:spacing w:after="0" w:line="240" w:lineRule="auto"/>
              <w:ind w:left="5636"/>
              <w:jc w:val="center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641C7C" w:rsidRPr="0025368F" w:rsidRDefault="00641C7C" w:rsidP="001B7173">
            <w:pPr>
              <w:spacing w:after="0" w:line="240" w:lineRule="auto"/>
              <w:ind w:left="5636"/>
              <w:jc w:val="center"/>
              <w:rPr>
                <w:sz w:val="24"/>
                <w:szCs w:val="24"/>
                <w:lang w:val="ru-RU"/>
              </w:rPr>
            </w:pPr>
          </w:p>
          <w:p w:rsidR="00641C7C" w:rsidRPr="00862188" w:rsidRDefault="00641C7C" w:rsidP="001B7173">
            <w:pPr>
              <w:spacing w:after="0" w:line="240" w:lineRule="auto"/>
              <w:ind w:left="5636"/>
              <w:jc w:val="center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641C7C" w:rsidRPr="00862188">
        <w:trPr>
          <w:trHeight w:hRule="exact" w:val="1250"/>
        </w:trPr>
        <w:tc>
          <w:tcPr>
            <w:tcW w:w="1135" w:type="dxa"/>
          </w:tcPr>
          <w:p w:rsidR="00641C7C" w:rsidRPr="00862188" w:rsidRDefault="00641C7C"/>
        </w:tc>
        <w:tc>
          <w:tcPr>
            <w:tcW w:w="1277" w:type="dxa"/>
          </w:tcPr>
          <w:p w:rsidR="00641C7C" w:rsidRPr="00862188" w:rsidRDefault="00641C7C"/>
        </w:tc>
        <w:tc>
          <w:tcPr>
            <w:tcW w:w="6947" w:type="dxa"/>
          </w:tcPr>
          <w:p w:rsidR="00641C7C" w:rsidRPr="00862188" w:rsidRDefault="00641C7C"/>
        </w:tc>
      </w:tr>
      <w:tr w:rsidR="00641C7C" w:rsidRPr="00862188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РАБОЧАЯ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ПРОГРАММА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862188">
              <w:t xml:space="preserve"> </w:t>
            </w:r>
          </w:p>
        </w:tc>
      </w:tr>
      <w:tr w:rsidR="00641C7C" w:rsidRPr="00862188">
        <w:trPr>
          <w:trHeight w:hRule="exact" w:val="138"/>
        </w:trPr>
        <w:tc>
          <w:tcPr>
            <w:tcW w:w="1135" w:type="dxa"/>
          </w:tcPr>
          <w:p w:rsidR="00641C7C" w:rsidRPr="00862188" w:rsidRDefault="00641C7C"/>
        </w:tc>
        <w:tc>
          <w:tcPr>
            <w:tcW w:w="1277" w:type="dxa"/>
          </w:tcPr>
          <w:p w:rsidR="00641C7C" w:rsidRPr="00862188" w:rsidRDefault="00641C7C"/>
        </w:tc>
        <w:tc>
          <w:tcPr>
            <w:tcW w:w="6947" w:type="dxa"/>
          </w:tcPr>
          <w:p w:rsidR="00641C7C" w:rsidRPr="00862188" w:rsidRDefault="00641C7C"/>
        </w:tc>
      </w:tr>
      <w:tr w:rsidR="00641C7C" w:rsidRPr="003C2D39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25368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ПСИХОЛОГИЯ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СТРЕССА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СТРЕССОУСТОЙЧИВОГО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ПОВЕДЕНИЯ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3C2D39">
        <w:trPr>
          <w:trHeight w:hRule="exact" w:val="138"/>
        </w:trPr>
        <w:tc>
          <w:tcPr>
            <w:tcW w:w="1135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1B7173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9D471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="00641C7C"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25368F">
              <w:rPr>
                <w:lang w:val="ru-RU"/>
              </w:rPr>
              <w:t xml:space="preserve"> </w:t>
            </w:r>
            <w:r w:rsidR="009D471D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9D471D" w:rsidRPr="0025368F">
              <w:rPr>
                <w:lang w:val="ru-RU"/>
              </w:rPr>
              <w:t xml:space="preserve"> </w:t>
            </w:r>
            <w:r w:rsidR="009D471D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9D471D" w:rsidRPr="0025368F">
              <w:rPr>
                <w:lang w:val="ru-RU"/>
              </w:rPr>
              <w:t xml:space="preserve"> </w:t>
            </w:r>
            <w:r w:rsidR="009D471D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9D471D" w:rsidRPr="0025368F">
              <w:rPr>
                <w:lang w:val="ru-RU"/>
              </w:rPr>
              <w:t xml:space="preserve"> </w:t>
            </w:r>
          </w:p>
        </w:tc>
      </w:tr>
      <w:tr w:rsidR="00641C7C" w:rsidRPr="003C2D39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9D471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="00641C7C" w:rsidRPr="0025368F">
              <w:rPr>
                <w:lang w:val="ru-RU"/>
              </w:rPr>
              <w:t xml:space="preserve"> </w:t>
            </w:r>
          </w:p>
          <w:p w:rsidR="00641C7C" w:rsidRPr="0025368F" w:rsidRDefault="00641C7C" w:rsidP="009D471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3C2D39">
        <w:trPr>
          <w:trHeight w:hRule="exact" w:val="277"/>
        </w:trPr>
        <w:tc>
          <w:tcPr>
            <w:tcW w:w="1135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86218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высшего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 w:rsidRPr="00862188">
              <w:t xml:space="preserve"> </w:t>
            </w:r>
          </w:p>
        </w:tc>
      </w:tr>
      <w:tr w:rsidR="00641C7C" w:rsidRPr="00862188">
        <w:trPr>
          <w:trHeight w:hRule="exact" w:val="694"/>
        </w:trPr>
        <w:tc>
          <w:tcPr>
            <w:tcW w:w="1135" w:type="dxa"/>
          </w:tcPr>
          <w:p w:rsidR="00641C7C" w:rsidRPr="00862188" w:rsidRDefault="00641C7C"/>
        </w:tc>
        <w:tc>
          <w:tcPr>
            <w:tcW w:w="1277" w:type="dxa"/>
          </w:tcPr>
          <w:p w:rsidR="00641C7C" w:rsidRPr="00862188" w:rsidRDefault="00641C7C"/>
        </w:tc>
        <w:tc>
          <w:tcPr>
            <w:tcW w:w="6947" w:type="dxa"/>
          </w:tcPr>
          <w:p w:rsidR="00641C7C" w:rsidRPr="00862188" w:rsidRDefault="00641C7C"/>
        </w:tc>
      </w:tr>
      <w:tr w:rsidR="00641C7C" w:rsidRPr="0086218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862188">
              <w:t xml:space="preserve"> </w:t>
            </w:r>
          </w:p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очная</w:t>
            </w:r>
            <w:proofErr w:type="spellEnd"/>
            <w:r w:rsidRPr="00862188">
              <w:t xml:space="preserve"> </w:t>
            </w:r>
          </w:p>
        </w:tc>
      </w:tr>
      <w:tr w:rsidR="00641C7C" w:rsidRPr="00862188" w:rsidTr="004C673E">
        <w:trPr>
          <w:trHeight w:hRule="exact" w:val="1985"/>
        </w:trPr>
        <w:tc>
          <w:tcPr>
            <w:tcW w:w="1135" w:type="dxa"/>
          </w:tcPr>
          <w:p w:rsidR="00641C7C" w:rsidRPr="00862188" w:rsidRDefault="00641C7C" w:rsidP="004C673E">
            <w:pPr>
              <w:spacing w:after="0"/>
            </w:pPr>
          </w:p>
        </w:tc>
        <w:tc>
          <w:tcPr>
            <w:tcW w:w="1277" w:type="dxa"/>
          </w:tcPr>
          <w:p w:rsidR="00641C7C" w:rsidRPr="00862188" w:rsidRDefault="00641C7C" w:rsidP="004C673E">
            <w:pPr>
              <w:spacing w:after="0"/>
            </w:pPr>
          </w:p>
        </w:tc>
        <w:tc>
          <w:tcPr>
            <w:tcW w:w="6947" w:type="dxa"/>
          </w:tcPr>
          <w:p w:rsidR="00641C7C" w:rsidRPr="00862188" w:rsidRDefault="00641C7C" w:rsidP="004C673E">
            <w:pPr>
              <w:spacing w:after="0"/>
            </w:pPr>
          </w:p>
        </w:tc>
      </w:tr>
      <w:tr w:rsidR="00641C7C" w:rsidRPr="0086218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862188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862188">
              <w:t xml:space="preserve"> </w:t>
            </w:r>
          </w:p>
        </w:tc>
      </w:tr>
      <w:tr w:rsidR="00641C7C" w:rsidRPr="00862188">
        <w:trPr>
          <w:trHeight w:hRule="exact" w:val="138"/>
        </w:trPr>
        <w:tc>
          <w:tcPr>
            <w:tcW w:w="1135" w:type="dxa"/>
          </w:tcPr>
          <w:p w:rsidR="00641C7C" w:rsidRPr="00862188" w:rsidRDefault="00641C7C"/>
        </w:tc>
        <w:tc>
          <w:tcPr>
            <w:tcW w:w="1277" w:type="dxa"/>
          </w:tcPr>
          <w:p w:rsidR="00641C7C" w:rsidRPr="00862188" w:rsidRDefault="00641C7C"/>
        </w:tc>
        <w:tc>
          <w:tcPr>
            <w:tcW w:w="6947" w:type="dxa"/>
          </w:tcPr>
          <w:p w:rsidR="00641C7C" w:rsidRPr="00862188" w:rsidRDefault="00641C7C"/>
        </w:tc>
      </w:tr>
      <w:tr w:rsidR="00641C7C" w:rsidRPr="0086218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862188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 w:rsidRPr="00862188">
              <w:t xml:space="preserve"> </w:t>
            </w:r>
          </w:p>
        </w:tc>
      </w:tr>
      <w:tr w:rsidR="00641C7C" w:rsidRPr="00862188">
        <w:trPr>
          <w:trHeight w:hRule="exact" w:val="138"/>
        </w:trPr>
        <w:tc>
          <w:tcPr>
            <w:tcW w:w="1135" w:type="dxa"/>
          </w:tcPr>
          <w:p w:rsidR="00641C7C" w:rsidRPr="00862188" w:rsidRDefault="00641C7C"/>
        </w:tc>
        <w:tc>
          <w:tcPr>
            <w:tcW w:w="1277" w:type="dxa"/>
          </w:tcPr>
          <w:p w:rsidR="00641C7C" w:rsidRPr="00862188" w:rsidRDefault="00641C7C"/>
        </w:tc>
        <w:tc>
          <w:tcPr>
            <w:tcW w:w="6947" w:type="dxa"/>
          </w:tcPr>
          <w:p w:rsidR="00641C7C" w:rsidRPr="00862188" w:rsidRDefault="00641C7C"/>
        </w:tc>
      </w:tr>
      <w:tr w:rsidR="00641C7C" w:rsidRPr="0086218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862188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862188">
              <w:t xml:space="preserve"> </w:t>
            </w:r>
          </w:p>
        </w:tc>
      </w:tr>
      <w:tr w:rsidR="00641C7C" w:rsidRPr="00862188">
        <w:trPr>
          <w:trHeight w:hRule="exact" w:val="138"/>
        </w:trPr>
        <w:tc>
          <w:tcPr>
            <w:tcW w:w="1135" w:type="dxa"/>
          </w:tcPr>
          <w:p w:rsidR="00641C7C" w:rsidRPr="00862188" w:rsidRDefault="00641C7C"/>
        </w:tc>
        <w:tc>
          <w:tcPr>
            <w:tcW w:w="1277" w:type="dxa"/>
          </w:tcPr>
          <w:p w:rsidR="00641C7C" w:rsidRPr="00862188" w:rsidRDefault="00641C7C"/>
        </w:tc>
        <w:tc>
          <w:tcPr>
            <w:tcW w:w="6947" w:type="dxa"/>
          </w:tcPr>
          <w:p w:rsidR="00641C7C" w:rsidRPr="00862188" w:rsidRDefault="00641C7C"/>
        </w:tc>
      </w:tr>
      <w:tr w:rsidR="00641C7C" w:rsidRPr="0086218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862188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862188">
              <w:t xml:space="preserve"> </w:t>
            </w:r>
          </w:p>
        </w:tc>
      </w:tr>
      <w:tr w:rsidR="00641C7C" w:rsidRPr="00862188">
        <w:trPr>
          <w:trHeight w:hRule="exact" w:val="387"/>
        </w:trPr>
        <w:tc>
          <w:tcPr>
            <w:tcW w:w="1135" w:type="dxa"/>
          </w:tcPr>
          <w:p w:rsidR="00641C7C" w:rsidRPr="00862188" w:rsidRDefault="00641C7C"/>
        </w:tc>
        <w:tc>
          <w:tcPr>
            <w:tcW w:w="1277" w:type="dxa"/>
          </w:tcPr>
          <w:p w:rsidR="00641C7C" w:rsidRPr="00862188" w:rsidRDefault="00641C7C"/>
        </w:tc>
        <w:tc>
          <w:tcPr>
            <w:tcW w:w="6947" w:type="dxa"/>
          </w:tcPr>
          <w:p w:rsidR="00641C7C" w:rsidRPr="00862188" w:rsidRDefault="00641C7C"/>
        </w:tc>
      </w:tr>
      <w:tr w:rsidR="00641C7C" w:rsidRPr="0086218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862188">
              <w:t xml:space="preserve"> </w:t>
            </w:r>
          </w:p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862188">
              <w:t xml:space="preserve"> </w:t>
            </w:r>
          </w:p>
        </w:tc>
      </w:tr>
    </w:tbl>
    <w:p w:rsidR="00641C7C" w:rsidRDefault="00641C7C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641C7C" w:rsidRPr="003C2D39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D757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-1047750</wp:posOffset>
                  </wp:positionH>
                  <wp:positionV relativeFrom="paragraph">
                    <wp:posOffset>-847725</wp:posOffset>
                  </wp:positionV>
                  <wp:extent cx="7520940" cy="10657840"/>
                  <wp:effectExtent l="19050" t="0" r="3810" b="0"/>
                  <wp:wrapNone/>
                  <wp:docPr id="4" name="Рисунок 4" descr="Степ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епа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940" cy="1065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ФГОС</w:t>
            </w:r>
            <w:r w:rsidR="00641C7C" w:rsidRPr="0025368F">
              <w:rPr>
                <w:lang w:val="ru-RU"/>
              </w:rPr>
              <w:t xml:space="preserve"> </w:t>
            </w:r>
            <w:proofErr w:type="gramStart"/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641C7C" w:rsidRPr="0025368F">
              <w:rPr>
                <w:lang w:val="ru-RU"/>
              </w:rPr>
              <w:t xml:space="preserve"> </w:t>
            </w:r>
            <w:proofErr w:type="gramStart"/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641C7C" w:rsidRPr="0025368F">
              <w:rPr>
                <w:lang w:val="ru-RU"/>
              </w:rPr>
              <w:t xml:space="preserve"> </w:t>
            </w:r>
            <w:proofErr w:type="spellStart"/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1613)</w:t>
            </w:r>
            <w:r w:rsidR="00641C7C" w:rsidRPr="0025368F">
              <w:rPr>
                <w:lang w:val="ru-RU"/>
              </w:rPr>
              <w:t xml:space="preserve"> </w:t>
            </w:r>
          </w:p>
        </w:tc>
      </w:tr>
      <w:tr w:rsidR="00641C7C" w:rsidRPr="003C2D39">
        <w:trPr>
          <w:trHeight w:hRule="exact" w:val="277"/>
        </w:trPr>
        <w:tc>
          <w:tcPr>
            <w:tcW w:w="9357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86218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19.02.2020,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862188">
              <w:t xml:space="preserve"> </w:t>
            </w:r>
          </w:p>
        </w:tc>
      </w:tr>
      <w:tr w:rsidR="00641C7C" w:rsidRPr="003C2D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О.П.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3C2D39">
        <w:trPr>
          <w:trHeight w:hRule="exact" w:val="277"/>
        </w:trPr>
        <w:tc>
          <w:tcPr>
            <w:tcW w:w="9357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86218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ИГО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03.03.2020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862188">
              <w:t xml:space="preserve"> </w:t>
            </w:r>
          </w:p>
        </w:tc>
      </w:tr>
      <w:tr w:rsidR="00641C7C" w:rsidRPr="008621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_________________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Т.Е.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Абрамзон</w:t>
            </w:r>
            <w:proofErr w:type="spellEnd"/>
            <w:r w:rsidRPr="00862188">
              <w:t xml:space="preserve"> </w:t>
            </w:r>
          </w:p>
        </w:tc>
      </w:tr>
      <w:tr w:rsidR="00641C7C" w:rsidRPr="00862188">
        <w:trPr>
          <w:trHeight w:hRule="exact" w:val="277"/>
        </w:trPr>
        <w:tc>
          <w:tcPr>
            <w:tcW w:w="9357" w:type="dxa"/>
          </w:tcPr>
          <w:p w:rsidR="00641C7C" w:rsidRPr="00862188" w:rsidRDefault="00641C7C"/>
        </w:tc>
      </w:tr>
      <w:tr w:rsidR="00641C7C" w:rsidRPr="008621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862188">
              <w:t xml:space="preserve"> </w:t>
            </w:r>
          </w:p>
        </w:tc>
      </w:tr>
      <w:tr w:rsidR="00641C7C" w:rsidRPr="003C2D39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 w:rsidP="009D47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_______________________О.П.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3C2D39">
        <w:trPr>
          <w:trHeight w:hRule="exact" w:val="555"/>
        </w:trPr>
        <w:tc>
          <w:tcPr>
            <w:tcW w:w="9357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8621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862188">
              <w:t xml:space="preserve"> </w:t>
            </w:r>
          </w:p>
        </w:tc>
      </w:tr>
      <w:tr w:rsidR="00641C7C" w:rsidRPr="003C2D39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 w:rsidP="001B71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управления-Начальник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МВД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городу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Магнитогорску</w:t>
            </w:r>
            <w:proofErr w:type="gramStart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25368F">
              <w:rPr>
                <w:lang w:val="ru-RU"/>
              </w:rPr>
              <w:t xml:space="preserve">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25368F">
              <w:rPr>
                <w:lang w:val="ru-RU"/>
              </w:rPr>
              <w:t xml:space="preserve"> </w:t>
            </w:r>
          </w:p>
        </w:tc>
      </w:tr>
    </w:tbl>
    <w:p w:rsidR="00641C7C" w:rsidRPr="0025368F" w:rsidRDefault="00641C7C">
      <w:pPr>
        <w:rPr>
          <w:sz w:val="2"/>
          <w:lang w:val="ru-RU"/>
        </w:rPr>
      </w:pPr>
      <w:r w:rsidRPr="002536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6252"/>
      </w:tblGrid>
      <w:tr w:rsidR="00641C7C" w:rsidRPr="00862188" w:rsidTr="003C2D39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3C2D39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03D5A42" wp14:editId="5CBC7117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-701040</wp:posOffset>
                  </wp:positionV>
                  <wp:extent cx="7515225" cy="10609580"/>
                  <wp:effectExtent l="0" t="0" r="0" b="0"/>
                  <wp:wrapNone/>
                  <wp:docPr id="2" name="Рисунок 2" descr="G: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225" cy="1060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641C7C"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641C7C" w:rsidRPr="00862188">
              <w:t xml:space="preserve"> </w:t>
            </w:r>
            <w:proofErr w:type="spellStart"/>
            <w:r w:rsidR="00641C7C"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641C7C" w:rsidRPr="00862188">
              <w:t xml:space="preserve"> </w:t>
            </w:r>
            <w:proofErr w:type="spellStart"/>
            <w:r w:rsidR="00641C7C"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641C7C" w:rsidRPr="00862188">
              <w:t xml:space="preserve"> </w:t>
            </w:r>
            <w:proofErr w:type="spellStart"/>
            <w:r w:rsidR="00641C7C"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641C7C" w:rsidRPr="00862188">
              <w:t xml:space="preserve"> </w:t>
            </w:r>
          </w:p>
        </w:tc>
      </w:tr>
      <w:tr w:rsidR="00641C7C" w:rsidRPr="00862188" w:rsidTr="003C2D39">
        <w:trPr>
          <w:trHeight w:hRule="exact" w:val="131"/>
        </w:trPr>
        <w:tc>
          <w:tcPr>
            <w:tcW w:w="3119" w:type="dxa"/>
          </w:tcPr>
          <w:p w:rsidR="00641C7C" w:rsidRPr="00862188" w:rsidRDefault="00641C7C"/>
        </w:tc>
        <w:tc>
          <w:tcPr>
            <w:tcW w:w="6252" w:type="dxa"/>
          </w:tcPr>
          <w:p w:rsidR="00641C7C" w:rsidRPr="00862188" w:rsidRDefault="00641C7C"/>
        </w:tc>
      </w:tr>
      <w:tr w:rsidR="00641C7C" w:rsidRPr="00862188" w:rsidTr="003C2D3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1C7C" w:rsidRPr="00862188" w:rsidRDefault="00641C7C"/>
        </w:tc>
      </w:tr>
      <w:tr w:rsidR="00641C7C" w:rsidRPr="00862188" w:rsidTr="003C2D39">
        <w:trPr>
          <w:trHeight w:hRule="exact" w:val="13"/>
        </w:trPr>
        <w:tc>
          <w:tcPr>
            <w:tcW w:w="3119" w:type="dxa"/>
          </w:tcPr>
          <w:p w:rsidR="00641C7C" w:rsidRPr="00862188" w:rsidRDefault="00641C7C"/>
        </w:tc>
        <w:tc>
          <w:tcPr>
            <w:tcW w:w="6252" w:type="dxa"/>
          </w:tcPr>
          <w:p w:rsidR="00641C7C" w:rsidRPr="00862188" w:rsidRDefault="00641C7C"/>
        </w:tc>
      </w:tr>
      <w:tr w:rsidR="00641C7C" w:rsidRPr="00862188" w:rsidTr="003C2D3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1C7C" w:rsidRPr="00862188" w:rsidRDefault="00641C7C"/>
        </w:tc>
      </w:tr>
      <w:tr w:rsidR="00641C7C" w:rsidRPr="00862188" w:rsidTr="003C2D39">
        <w:trPr>
          <w:trHeight w:hRule="exact" w:val="96"/>
        </w:trPr>
        <w:tc>
          <w:tcPr>
            <w:tcW w:w="3119" w:type="dxa"/>
          </w:tcPr>
          <w:p w:rsidR="00641C7C" w:rsidRPr="00862188" w:rsidRDefault="00641C7C"/>
        </w:tc>
        <w:tc>
          <w:tcPr>
            <w:tcW w:w="6252" w:type="dxa"/>
          </w:tcPr>
          <w:p w:rsidR="00641C7C" w:rsidRPr="00862188" w:rsidRDefault="00641C7C"/>
        </w:tc>
      </w:tr>
      <w:tr w:rsidR="00641C7C" w:rsidRPr="003C2D39" w:rsidTr="003C2D3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641C7C" w:rsidRPr="003C2D39" w:rsidTr="003C2D39">
        <w:trPr>
          <w:trHeight w:hRule="exact" w:val="138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>
        <w:trPr>
          <w:trHeight w:hRule="exact" w:val="555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41C7C" w:rsidRPr="003C2D39" w:rsidTr="003C2D39">
        <w:trPr>
          <w:trHeight w:hRule="exact" w:val="277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13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96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641C7C" w:rsidRPr="003C2D39" w:rsidTr="003C2D39">
        <w:trPr>
          <w:trHeight w:hRule="exact" w:val="138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>
        <w:trPr>
          <w:trHeight w:hRule="exact" w:val="555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41C7C" w:rsidRPr="003C2D39" w:rsidTr="003C2D39">
        <w:trPr>
          <w:trHeight w:hRule="exact" w:val="277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13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96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641C7C" w:rsidRPr="003C2D39" w:rsidTr="003C2D39">
        <w:trPr>
          <w:trHeight w:hRule="exact" w:val="138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>
        <w:trPr>
          <w:trHeight w:hRule="exact" w:val="555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41C7C" w:rsidRPr="003C2D39" w:rsidTr="003C2D39">
        <w:trPr>
          <w:trHeight w:hRule="exact" w:val="277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13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96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641C7C" w:rsidRPr="003C2D39" w:rsidTr="003C2D39">
        <w:trPr>
          <w:trHeight w:hRule="exact" w:val="138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>
        <w:trPr>
          <w:trHeight w:hRule="exact" w:val="555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41C7C" w:rsidRPr="003C2D39" w:rsidTr="003C2D39">
        <w:trPr>
          <w:trHeight w:hRule="exact" w:val="277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13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96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3C2D3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641C7C" w:rsidRPr="003C2D39" w:rsidTr="003C2D39">
        <w:trPr>
          <w:trHeight w:hRule="exact" w:val="138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>
        <w:trPr>
          <w:trHeight w:hRule="exact" w:val="555"/>
        </w:trPr>
        <w:tc>
          <w:tcPr>
            <w:tcW w:w="311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641C7C" w:rsidRPr="0025368F" w:rsidRDefault="00641C7C">
      <w:pPr>
        <w:rPr>
          <w:sz w:val="2"/>
          <w:lang w:val="ru-RU"/>
        </w:rPr>
      </w:pPr>
      <w:r w:rsidRPr="002536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641C7C" w:rsidRPr="008621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862188">
              <w:t xml:space="preserve"> </w:t>
            </w:r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862188">
              <w:t xml:space="preserve"> </w:t>
            </w:r>
          </w:p>
        </w:tc>
      </w:tr>
      <w:tr w:rsidR="00641C7C" w:rsidRPr="003C2D39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проявлять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психологическую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устойчивость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экстремальных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эмоциональной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когнитивной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регуляции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состояния;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поддержки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служащих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лиц,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получивших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травмы,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экстремальных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25368F">
              <w:rPr>
                <w:lang w:val="ru-RU"/>
              </w:rPr>
              <w:t xml:space="preserve"> </w:t>
            </w:r>
            <w:proofErr w:type="gramEnd"/>
          </w:p>
        </w:tc>
      </w:tr>
      <w:tr w:rsidR="00641C7C" w:rsidRPr="003C2D39">
        <w:trPr>
          <w:trHeight w:hRule="exact" w:val="138"/>
        </w:trPr>
        <w:tc>
          <w:tcPr>
            <w:tcW w:w="1985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3C2D3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стресса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стрессоустойчивого</w:t>
            </w:r>
            <w:proofErr w:type="spellEnd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8621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 w:rsidRPr="00862188">
              <w:t xml:space="preserve"> </w:t>
            </w:r>
          </w:p>
        </w:tc>
      </w:tr>
      <w:tr w:rsidR="00641C7C" w:rsidRPr="003C2D3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8621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 w:rsidRPr="00862188">
              <w:t xml:space="preserve"> </w:t>
            </w:r>
          </w:p>
        </w:tc>
      </w:tr>
      <w:tr w:rsidR="00641C7C" w:rsidRPr="008621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Специальная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862188">
              <w:t xml:space="preserve"> </w:t>
            </w:r>
          </w:p>
        </w:tc>
      </w:tr>
      <w:tr w:rsidR="00641C7C" w:rsidRPr="003C2D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толпы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беспорядков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8621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жизненных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ситуаций</w:t>
            </w:r>
            <w:proofErr w:type="spellEnd"/>
            <w:r w:rsidRPr="00862188">
              <w:t xml:space="preserve"> </w:t>
            </w:r>
          </w:p>
        </w:tc>
      </w:tr>
      <w:tr w:rsidR="00641C7C" w:rsidRPr="008621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экстремальных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ситуаций</w:t>
            </w:r>
            <w:proofErr w:type="spellEnd"/>
            <w:r w:rsidRPr="00862188">
              <w:t xml:space="preserve"> </w:t>
            </w:r>
          </w:p>
        </w:tc>
      </w:tr>
      <w:tr w:rsidR="00641C7C" w:rsidRPr="003C2D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8621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терроризма</w:t>
            </w:r>
            <w:proofErr w:type="spellEnd"/>
            <w:r w:rsidRPr="00862188">
              <w:t xml:space="preserve"> </w:t>
            </w:r>
          </w:p>
        </w:tc>
      </w:tr>
      <w:tr w:rsidR="00641C7C" w:rsidRPr="008621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Военная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62188">
              <w:t xml:space="preserve"> </w:t>
            </w:r>
          </w:p>
        </w:tc>
      </w:tr>
      <w:tr w:rsidR="00641C7C" w:rsidRPr="008621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психотерапии</w:t>
            </w:r>
            <w:proofErr w:type="spellEnd"/>
            <w:r w:rsidRPr="00862188">
              <w:t xml:space="preserve"> </w:t>
            </w:r>
          </w:p>
        </w:tc>
      </w:tr>
      <w:tr w:rsidR="00641C7C" w:rsidRPr="008621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Психологическая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коррекция</w:t>
            </w:r>
            <w:proofErr w:type="spellEnd"/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реабилитация</w:t>
            </w:r>
            <w:proofErr w:type="spellEnd"/>
            <w:r w:rsidRPr="00862188">
              <w:t xml:space="preserve"> </w:t>
            </w:r>
          </w:p>
        </w:tc>
      </w:tr>
      <w:tr w:rsidR="00641C7C" w:rsidRPr="00862188">
        <w:trPr>
          <w:trHeight w:hRule="exact" w:val="138"/>
        </w:trPr>
        <w:tc>
          <w:tcPr>
            <w:tcW w:w="1985" w:type="dxa"/>
          </w:tcPr>
          <w:p w:rsidR="00641C7C" w:rsidRPr="00862188" w:rsidRDefault="00641C7C"/>
        </w:tc>
        <w:tc>
          <w:tcPr>
            <w:tcW w:w="7372" w:type="dxa"/>
          </w:tcPr>
          <w:p w:rsidR="00641C7C" w:rsidRPr="00862188" w:rsidRDefault="00641C7C"/>
        </w:tc>
      </w:tr>
      <w:tr w:rsidR="00641C7C" w:rsidRPr="003C2D3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5368F">
              <w:rPr>
                <w:lang w:val="ru-RU"/>
              </w:rPr>
              <w:t xml:space="preserve"> </w:t>
            </w:r>
            <w:proofErr w:type="gramEnd"/>
          </w:p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3C2D3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стресса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стрессоустойчивого</w:t>
            </w:r>
            <w:proofErr w:type="spellEnd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поведения»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86218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862188">
              <w:t xml:space="preserve"> </w:t>
            </w:r>
          </w:p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862188">
              <w:t xml:space="preserve"> </w:t>
            </w:r>
          </w:p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862188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862188">
              <w:t xml:space="preserve"> </w:t>
            </w:r>
          </w:p>
        </w:tc>
      </w:tr>
      <w:tr w:rsidR="00641C7C" w:rsidRPr="003C2D3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ОК-6      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  <w:tr w:rsidR="00641C7C" w:rsidRPr="003C2D3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-основы сохранения психологической устойчивости в сложных и экстремальных условиях;</w:t>
            </w:r>
          </w:p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-психологические методики и технологии эмоциональной и когнитивной регуляции для оптимизации собственной деятельности и психологического состояния.</w:t>
            </w:r>
          </w:p>
        </w:tc>
      </w:tr>
      <w:tr w:rsidR="00641C7C" w:rsidRPr="003C2D3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-сохранять психологическую устойчивость в сложных и экстремальных условиях;</w:t>
            </w:r>
          </w:p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применять психологические методы эмоциональной и когнитивной регуляции для оптимизации собственной деятельности и психологического состояния.</w:t>
            </w:r>
          </w:p>
        </w:tc>
      </w:tr>
    </w:tbl>
    <w:p w:rsidR="00641C7C" w:rsidRPr="0025368F" w:rsidRDefault="00641C7C">
      <w:pPr>
        <w:rPr>
          <w:sz w:val="2"/>
          <w:lang w:val="ru-RU"/>
        </w:rPr>
      </w:pPr>
      <w:r w:rsidRPr="002536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641C7C" w:rsidRPr="003C2D3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-приемами поддержания и сохранения психологической устойчивости в сложных и экстремальных условиях;</w:t>
            </w:r>
          </w:p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технологиями и методами эмоциональной и когнитивной регуляции для оптимизации собственной деятельности и психологического состояния.</w:t>
            </w:r>
          </w:p>
        </w:tc>
      </w:tr>
      <w:tr w:rsidR="00641C7C" w:rsidRPr="003C2D3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 способностью осуществлять психологическое обеспечение служебной деятельности личного состава в экстремальных условиях</w:t>
            </w:r>
          </w:p>
        </w:tc>
      </w:tr>
      <w:tr w:rsidR="00641C7C" w:rsidRPr="003C2D3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-современные представления о служебной деятельности личного состава в экстремальных условиях</w:t>
            </w:r>
          </w:p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психологическое обеспечение служебной деятельности личного состава в экстремальных условиях;</w:t>
            </w:r>
          </w:p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методы - психологического обеспечения служебной деятельности личного состава в экстремальных условиях;</w:t>
            </w:r>
          </w:p>
        </w:tc>
      </w:tr>
      <w:tr w:rsidR="00641C7C" w:rsidRPr="003C2D3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распознавать индикаторы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стрессогенных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условий деятельности, хронических стрессоров в организационной и профессиональной среде;</w:t>
            </w:r>
          </w:p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-осуществлять психологическое обеспечение служебной деятельности личного состава в экстремальных условиях</w:t>
            </w:r>
          </w:p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-прогнозировать и снижать факторы риска развития профессиональной и личностной деформации</w:t>
            </w:r>
          </w:p>
        </w:tc>
      </w:tr>
      <w:tr w:rsidR="00641C7C" w:rsidRPr="003C2D3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способностью осуществлять психологическое обеспечение служебной деятельности личного состава в экстремальных условиях</w:t>
            </w:r>
          </w:p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сбора, анализа и распространения информации о роли психологических факторов в поддержании и сохранении психического и физического здоровья, повышения стрессоустойчивости личного состава в экстремальных условиях</w:t>
            </w:r>
          </w:p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личностно-ориентированными и системно-ориентированными технологиями комплексного профессионального воздействия в экстремальных условиях</w:t>
            </w:r>
          </w:p>
        </w:tc>
      </w:tr>
      <w:tr w:rsidR="00641C7C" w:rsidRPr="003C2D39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ПК-13 способностью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</w:tc>
      </w:tr>
      <w:tr w:rsidR="00641C7C" w:rsidRPr="003C2D3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методы и методики психологической поддержки лиц с особо напряженной профессиональной деятельностью; методы и методики психологической реабилитации пострадавших; методы и методики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социальнопсихологической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нуждающихся в ней лиц.</w:t>
            </w:r>
          </w:p>
        </w:tc>
      </w:tr>
      <w:tr w:rsidR="00641C7C" w:rsidRPr="003C2D39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применять методы психологической поддержки личного состава и гражданских лиц в процессе исполнения свой профессиональной деятельности; формировать контингенты лиц, нуждающихся в проведении психологической реабилитации в связи с особенностями их служебно-боевой деятельности, включая лиц с боевой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психотравмой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организовывать и непосредственно осуществлять мероприятия по социально-психологической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лиц, вовлеченных в экстремальные виды деятельности.</w:t>
            </w:r>
            <w:proofErr w:type="gramEnd"/>
          </w:p>
        </w:tc>
      </w:tr>
    </w:tbl>
    <w:p w:rsidR="00641C7C" w:rsidRPr="0025368F" w:rsidRDefault="00641C7C">
      <w:pPr>
        <w:rPr>
          <w:sz w:val="2"/>
          <w:lang w:val="ru-RU"/>
        </w:rPr>
      </w:pPr>
      <w:r w:rsidRPr="002536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641C7C" w:rsidRPr="003C2D39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-методами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</w:t>
            </w:r>
            <w:proofErr w:type="gram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психологической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сотрудников, военнослужащих и служащих, участвовавших в экстремальной деятельности</w:t>
            </w:r>
          </w:p>
          <w:p w:rsidR="00641C7C" w:rsidRPr="0025368F" w:rsidRDefault="00641C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методиками психологической поддержки лиц с особо напряженной профессиональной деятельностью; методами и методиками психологической реабилитации пострадавших; методами и методиками социально-психологической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реадаптации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нуждающихся в ней лиц.</w:t>
            </w:r>
          </w:p>
        </w:tc>
      </w:tr>
    </w:tbl>
    <w:p w:rsidR="00641C7C" w:rsidRPr="0025368F" w:rsidRDefault="00641C7C">
      <w:pPr>
        <w:rPr>
          <w:sz w:val="2"/>
          <w:lang w:val="ru-RU"/>
        </w:rPr>
      </w:pPr>
      <w:r w:rsidRPr="002536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11"/>
        <w:gridCol w:w="1501"/>
        <w:gridCol w:w="395"/>
        <w:gridCol w:w="527"/>
        <w:gridCol w:w="694"/>
        <w:gridCol w:w="671"/>
        <w:gridCol w:w="485"/>
        <w:gridCol w:w="1531"/>
        <w:gridCol w:w="1637"/>
        <w:gridCol w:w="1237"/>
      </w:tblGrid>
      <w:tr w:rsidR="00641C7C" w:rsidRPr="003C2D39">
        <w:trPr>
          <w:trHeight w:hRule="exact" w:val="285"/>
        </w:trPr>
        <w:tc>
          <w:tcPr>
            <w:tcW w:w="710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3C2D3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73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proofErr w:type="gram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proofErr w:type="gram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41C7C" w:rsidRPr="0025368F" w:rsidRDefault="00641C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41C7C" w:rsidRPr="0025368F" w:rsidRDefault="00641C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3C2D39">
        <w:trPr>
          <w:trHeight w:hRule="exact" w:val="138"/>
        </w:trPr>
        <w:tc>
          <w:tcPr>
            <w:tcW w:w="710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86218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862188">
              <w:t xml:space="preserve"> </w:t>
            </w:r>
          </w:p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862188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862188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5368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862188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862188">
              <w:t xml:space="preserve"> </w:t>
            </w:r>
          </w:p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862188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536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862188">
              <w:t xml:space="preserve"> </w:t>
            </w:r>
          </w:p>
        </w:tc>
      </w:tr>
      <w:tr w:rsidR="00641C7C" w:rsidRPr="0086218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41C7C" w:rsidRPr="00862188" w:rsidRDefault="00641C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862188">
              <w:t xml:space="preserve"> </w:t>
            </w:r>
          </w:p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862188">
              <w:t xml:space="preserve"> </w:t>
            </w:r>
            <w:proofErr w:type="spellStart"/>
            <w:proofErr w:type="gram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862188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41C7C" w:rsidRPr="00862188" w:rsidRDefault="00641C7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</w:tr>
      <w:tr w:rsidR="00641C7C" w:rsidRPr="003C2D3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Стресс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как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биологическая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категория</w:t>
            </w:r>
            <w:r w:rsidRPr="0025368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862188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стресса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стрессовых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состояний</w:t>
            </w:r>
            <w:r w:rsidRPr="002536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862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7/7И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862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доклада и глоссария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Индивидуальный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862188">
              <w:t xml:space="preserve"> </w:t>
            </w:r>
          </w:p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Письменная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86218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ОК-6,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ПК-13</w:t>
            </w:r>
            <w:r w:rsidRPr="00862188">
              <w:t xml:space="preserve"> </w:t>
            </w:r>
          </w:p>
        </w:tc>
      </w:tr>
      <w:tr w:rsidR="00641C7C" w:rsidRPr="00862188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стресса.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проявления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стресса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стрессовых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состояний</w:t>
            </w:r>
            <w:r w:rsidRPr="002536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7/7И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862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доклада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Индивидуальный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862188">
              <w:t xml:space="preserve"> </w:t>
            </w:r>
          </w:p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доклада</w:t>
            </w:r>
            <w:proofErr w:type="spellEnd"/>
            <w:r w:rsidRPr="0086218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ОК-6,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ПК-13</w:t>
            </w:r>
            <w:r w:rsidRPr="00862188">
              <w:t xml:space="preserve"> </w:t>
            </w:r>
          </w:p>
        </w:tc>
      </w:tr>
      <w:tr w:rsidR="00641C7C" w:rsidRPr="00862188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1.3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аспекты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посттравматического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стресса</w:t>
            </w:r>
            <w:proofErr w:type="spellEnd"/>
            <w:r w:rsidRPr="00862188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8/8И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862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докладов</w:t>
            </w:r>
            <w:proofErr w:type="spellEnd"/>
          </w:p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кроссворда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Индивидуальный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862188">
              <w:t xml:space="preserve"> </w:t>
            </w:r>
          </w:p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Письменная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86218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ОК-6,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ПК-13</w:t>
            </w:r>
            <w:r w:rsidRPr="00862188">
              <w:t xml:space="preserve"> </w:t>
            </w:r>
          </w:p>
        </w:tc>
      </w:tr>
      <w:tr w:rsidR="00641C7C" w:rsidRPr="008621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862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22/22И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862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</w:tr>
      <w:tr w:rsidR="00641C7C" w:rsidRPr="003C2D3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диагностики,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регуляции,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коррекции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профилактики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стресса</w:t>
            </w:r>
            <w:r w:rsidRPr="0025368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86218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диагностика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стрессовых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симптомов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состояний</w:t>
            </w:r>
            <w:r w:rsidRPr="002536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862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8/8И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862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 Работа в мини-группе по разработке программы диагностики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Письменная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86218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ОК-6,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ПК-13</w:t>
            </w:r>
            <w:r w:rsidRPr="00862188">
              <w:t xml:space="preserve"> </w:t>
            </w:r>
          </w:p>
        </w:tc>
      </w:tr>
      <w:tr w:rsidR="00641C7C" w:rsidRPr="0086218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профилактики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преодоления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стресса,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25368F">
              <w:rPr>
                <w:lang w:val="ru-RU"/>
              </w:rPr>
              <w:t xml:space="preserve">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саморегуляции</w:t>
            </w:r>
            <w:proofErr w:type="spellEnd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стрессовых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состояний</w:t>
            </w:r>
            <w:r w:rsidRPr="002536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8/8И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862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 Работа в мини-группе по разработке программы профилактики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Индивидуальный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862188">
              <w:t xml:space="preserve"> </w:t>
            </w:r>
          </w:p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86218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ОК-6,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ПК-13</w:t>
            </w:r>
            <w:r w:rsidRPr="00862188">
              <w:t xml:space="preserve"> </w:t>
            </w:r>
          </w:p>
        </w:tc>
      </w:tr>
      <w:tr w:rsidR="00641C7C" w:rsidRPr="00862188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помощь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стрессовых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ситуациях</w:t>
            </w:r>
            <w:r w:rsidRPr="002536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8/8И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862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Индивидуальный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862188">
              <w:t xml:space="preserve"> </w:t>
            </w:r>
          </w:p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86218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ОК-6,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ПК-13</w:t>
            </w:r>
            <w:r w:rsidRPr="00862188">
              <w:t xml:space="preserve"> </w:t>
            </w:r>
          </w:p>
        </w:tc>
      </w:tr>
      <w:tr w:rsidR="00641C7C" w:rsidRPr="00862188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lastRenderedPageBreak/>
              <w:t>2.4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Методические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тренинга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стрессоустойчивости</w:t>
            </w:r>
            <w:proofErr w:type="spellEnd"/>
            <w:r w:rsidRPr="00862188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8/8И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862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тренинга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тренинга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536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ОК-6,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ПК-13</w:t>
            </w:r>
            <w:r w:rsidRPr="00862188">
              <w:t xml:space="preserve"> </w:t>
            </w:r>
          </w:p>
        </w:tc>
      </w:tr>
      <w:tr w:rsidR="00641C7C" w:rsidRPr="008621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862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32/32И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862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</w:tr>
      <w:tr w:rsidR="00641C7C" w:rsidRPr="008621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862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54/54И</w:t>
            </w:r>
            <w:r w:rsidRPr="00862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35</w:t>
            </w:r>
            <w:r w:rsidRPr="00862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зао</w:t>
            </w:r>
            <w:proofErr w:type="spellEnd"/>
            <w:r w:rsidRPr="0086218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</w:tr>
      <w:tr w:rsidR="00641C7C" w:rsidRPr="0086218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862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54/54И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35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2188">
              <w:rPr>
                <w:rFonts w:ascii="Times New Roman" w:hAnsi="Times New Roman"/>
                <w:color w:val="000000"/>
                <w:sz w:val="19"/>
                <w:szCs w:val="19"/>
              </w:rPr>
              <w:t>ОК-6,ПК- 1,ПК-13</w:t>
            </w:r>
          </w:p>
        </w:tc>
      </w:tr>
    </w:tbl>
    <w:p w:rsidR="00641C7C" w:rsidRDefault="00641C7C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641C7C" w:rsidRPr="008621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862188">
              <w:t xml:space="preserve"> </w:t>
            </w:r>
          </w:p>
        </w:tc>
      </w:tr>
      <w:tr w:rsidR="00641C7C" w:rsidRPr="00862188">
        <w:trPr>
          <w:trHeight w:hRule="exact" w:val="138"/>
        </w:trPr>
        <w:tc>
          <w:tcPr>
            <w:tcW w:w="9357" w:type="dxa"/>
          </w:tcPr>
          <w:p w:rsidR="00641C7C" w:rsidRPr="00862188" w:rsidRDefault="00641C7C"/>
        </w:tc>
      </w:tr>
      <w:tr w:rsidR="00641C7C" w:rsidRPr="003C2D39">
        <w:trPr>
          <w:trHeight w:hRule="exact" w:val="119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 w:rsidP="001B717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Самый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оптимальный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вариант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времени,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распределить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нагрузку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равномерно,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т.е.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каждую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неделю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знакомиться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закреплять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прочитывая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рекомендуемую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литературу.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 w:rsidP="001B717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предполагаются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 w:rsidP="001B717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 w:rsidP="001B717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 w:rsidP="001B717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графику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требованиям,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предложенным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преподавателем.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 w:rsidP="001B717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 w:rsidP="001B717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 w:rsidP="001B717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 w:rsidP="001B717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25368F">
              <w:rPr>
                <w:lang w:val="ru-RU"/>
              </w:rPr>
              <w:t xml:space="preserve"> </w:t>
            </w:r>
            <w:proofErr w:type="gramEnd"/>
          </w:p>
          <w:p w:rsidR="00641C7C" w:rsidRPr="0025368F" w:rsidRDefault="00641C7C" w:rsidP="001B717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 w:rsidP="001B717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целого.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 w:rsidP="001B717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 w:rsidP="001B717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 w:rsidP="001B717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т.ч.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25368F">
              <w:rPr>
                <w:lang w:val="ru-RU"/>
              </w:rPr>
              <w:t xml:space="preserve"> </w:t>
            </w:r>
            <w:proofErr w:type="gramEnd"/>
          </w:p>
          <w:p w:rsidR="00641C7C" w:rsidRPr="0025368F" w:rsidRDefault="00641C7C" w:rsidP="001B717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 w:rsidP="001B7173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Допуск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своевременное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3C2D39">
        <w:trPr>
          <w:trHeight w:hRule="exact" w:val="277"/>
        </w:trPr>
        <w:tc>
          <w:tcPr>
            <w:tcW w:w="9357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5368F">
              <w:rPr>
                <w:lang w:val="ru-RU"/>
              </w:rPr>
              <w:t xml:space="preserve"> </w:t>
            </w:r>
            <w:proofErr w:type="gramStart"/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8621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862188">
              <w:t xml:space="preserve"> </w:t>
            </w:r>
          </w:p>
        </w:tc>
      </w:tr>
      <w:tr w:rsidR="00641C7C" w:rsidRPr="00862188">
        <w:trPr>
          <w:trHeight w:hRule="exact" w:val="138"/>
        </w:trPr>
        <w:tc>
          <w:tcPr>
            <w:tcW w:w="9357" w:type="dxa"/>
          </w:tcPr>
          <w:p w:rsidR="00641C7C" w:rsidRPr="00862188" w:rsidRDefault="00641C7C"/>
        </w:tc>
      </w:tr>
      <w:tr w:rsidR="00641C7C" w:rsidRPr="003C2D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8621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862188">
              <w:t xml:space="preserve"> </w:t>
            </w:r>
          </w:p>
        </w:tc>
      </w:tr>
    </w:tbl>
    <w:p w:rsidR="00641C7C" w:rsidRDefault="00641C7C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8"/>
        <w:gridCol w:w="884"/>
        <w:gridCol w:w="1625"/>
        <w:gridCol w:w="3450"/>
        <w:gridCol w:w="3151"/>
        <w:gridCol w:w="95"/>
      </w:tblGrid>
      <w:tr w:rsidR="00641C7C" w:rsidRPr="003C2D39" w:rsidTr="001B7173">
        <w:trPr>
          <w:trHeight w:hRule="exact" w:val="277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862188" w:rsidTr="001B7173">
        <w:trPr>
          <w:trHeight w:hRule="exact" w:val="277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862188">
              <w:t xml:space="preserve"> </w:t>
            </w:r>
          </w:p>
        </w:tc>
      </w:tr>
      <w:tr w:rsidR="00641C7C" w:rsidRPr="003C2D39" w:rsidTr="001B7173">
        <w:trPr>
          <w:trHeight w:hRule="exact" w:val="2456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22848" w:rsidRPr="00522848" w:rsidRDefault="005F0E0D" w:rsidP="00522848">
            <w:pPr>
              <w:pStyle w:val="Style10"/>
              <w:widowControl/>
              <w:rPr>
                <w:rStyle w:val="FontStyle22"/>
                <w:sz w:val="22"/>
                <w:szCs w:val="22"/>
              </w:rPr>
            </w:pPr>
            <w:r>
              <w:rPr>
                <w:rStyle w:val="FontStyle18"/>
                <w:sz w:val="22"/>
                <w:szCs w:val="22"/>
              </w:rPr>
              <w:t xml:space="preserve"> </w:t>
            </w:r>
          </w:p>
          <w:p w:rsidR="00522848" w:rsidRPr="00522848" w:rsidRDefault="00522848" w:rsidP="00522848">
            <w:pPr>
              <w:rPr>
                <w:rFonts w:ascii="Times New Roman" w:hAnsi="Times New Roman"/>
                <w:lang w:val="ru-RU"/>
              </w:rPr>
            </w:pPr>
            <w:r w:rsidRPr="00522848">
              <w:rPr>
                <w:rFonts w:ascii="Times New Roman" w:hAnsi="Times New Roman"/>
                <w:lang w:val="ru-RU"/>
              </w:rPr>
              <w:t xml:space="preserve">1.Оринина, Л. В. Формирование у студентов технического вуза адаптивных </w:t>
            </w:r>
            <w:proofErr w:type="spellStart"/>
            <w:r w:rsidRPr="00522848">
              <w:rPr>
                <w:rFonts w:ascii="Times New Roman" w:hAnsi="Times New Roman"/>
                <w:lang w:val="ru-RU"/>
              </w:rPr>
              <w:t>копинг</w:t>
            </w:r>
            <w:proofErr w:type="spellEnd"/>
            <w:r w:rsidRPr="00522848">
              <w:rPr>
                <w:rFonts w:ascii="Times New Roman" w:hAnsi="Times New Roman"/>
                <w:lang w:val="ru-RU"/>
              </w:rPr>
              <w:t>-стратегий как способа эффективного переживания ими кризисных ситуаций</w:t>
            </w:r>
            <w:proofErr w:type="gramStart"/>
            <w:r w:rsidRPr="00522848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522848">
              <w:rPr>
                <w:rFonts w:ascii="Times New Roman" w:hAnsi="Times New Roman"/>
                <w:lang w:val="ru-RU"/>
              </w:rPr>
              <w:t xml:space="preserve"> учебное пособие / Л. В. Оринина ; МГТУ. - Магнитогорск</w:t>
            </w:r>
            <w:proofErr w:type="gramStart"/>
            <w:r w:rsidRPr="00522848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522848">
              <w:rPr>
                <w:rFonts w:ascii="Times New Roman" w:hAnsi="Times New Roman"/>
                <w:lang w:val="ru-RU"/>
              </w:rPr>
              <w:t xml:space="preserve"> МГТУ, 2017. - 1 электрон</w:t>
            </w:r>
            <w:proofErr w:type="gramStart"/>
            <w:r w:rsidRPr="00522848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522848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522848">
              <w:rPr>
                <w:rFonts w:ascii="Times New Roman" w:hAnsi="Times New Roman"/>
                <w:lang w:val="ru-RU"/>
              </w:rPr>
              <w:t>о</w:t>
            </w:r>
            <w:proofErr w:type="gramEnd"/>
            <w:r w:rsidRPr="00522848">
              <w:rPr>
                <w:rFonts w:ascii="Times New Roman" w:hAnsi="Times New Roman"/>
                <w:lang w:val="ru-RU"/>
              </w:rPr>
              <w:t>пт. диск (</w:t>
            </w:r>
            <w:r w:rsidRPr="00522848">
              <w:rPr>
                <w:rFonts w:ascii="Times New Roman" w:hAnsi="Times New Roman"/>
              </w:rPr>
              <w:t>CD</w:t>
            </w:r>
            <w:r w:rsidRPr="00522848">
              <w:rPr>
                <w:rFonts w:ascii="Times New Roman" w:hAnsi="Times New Roman"/>
                <w:lang w:val="ru-RU"/>
              </w:rPr>
              <w:t>-</w:t>
            </w:r>
            <w:r w:rsidRPr="00522848">
              <w:rPr>
                <w:rFonts w:ascii="Times New Roman" w:hAnsi="Times New Roman"/>
              </w:rPr>
              <w:t>ROM</w:t>
            </w:r>
            <w:r w:rsidRPr="00522848">
              <w:rPr>
                <w:rFonts w:ascii="Times New Roman" w:hAnsi="Times New Roman"/>
                <w:lang w:val="ru-RU"/>
              </w:rPr>
              <w:t xml:space="preserve">). - </w:t>
            </w:r>
            <w:proofErr w:type="spellStart"/>
            <w:r w:rsidRPr="00522848">
              <w:rPr>
                <w:rFonts w:ascii="Times New Roman" w:hAnsi="Times New Roman"/>
                <w:lang w:val="ru-RU"/>
              </w:rPr>
              <w:t>Загл</w:t>
            </w:r>
            <w:proofErr w:type="spellEnd"/>
            <w:r w:rsidRPr="00522848">
              <w:rPr>
                <w:rFonts w:ascii="Times New Roman" w:hAnsi="Times New Roman"/>
                <w:lang w:val="ru-RU"/>
              </w:rPr>
              <w:t>. с титул</w:t>
            </w:r>
            <w:proofErr w:type="gramStart"/>
            <w:r w:rsidRPr="00522848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522848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522848">
              <w:rPr>
                <w:rFonts w:ascii="Times New Roman" w:hAnsi="Times New Roman"/>
                <w:lang w:val="ru-RU"/>
              </w:rPr>
              <w:t>э</w:t>
            </w:r>
            <w:proofErr w:type="gramEnd"/>
            <w:r w:rsidRPr="00522848">
              <w:rPr>
                <w:rFonts w:ascii="Times New Roman" w:hAnsi="Times New Roman"/>
                <w:lang w:val="ru-RU"/>
              </w:rPr>
              <w:t xml:space="preserve">крана. - </w:t>
            </w:r>
            <w:r w:rsidRPr="00522848">
              <w:rPr>
                <w:rFonts w:ascii="Times New Roman" w:hAnsi="Times New Roman"/>
              </w:rPr>
              <w:t>URL</w:t>
            </w:r>
            <w:r w:rsidRPr="00522848">
              <w:rPr>
                <w:rFonts w:ascii="Times New Roman" w:hAnsi="Times New Roman"/>
                <w:lang w:val="ru-RU"/>
              </w:rPr>
              <w:t xml:space="preserve">: </w:t>
            </w:r>
            <w:hyperlink r:id="rId10" w:history="1">
              <w:r w:rsidRPr="00522848">
                <w:rPr>
                  <w:rStyle w:val="a5"/>
                  <w:rFonts w:ascii="Times New Roman" w:hAnsi="Times New Roman"/>
                </w:rPr>
                <w:t>https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522848">
                <w:rPr>
                  <w:rStyle w:val="a5"/>
                  <w:rFonts w:ascii="Times New Roman" w:hAnsi="Times New Roman"/>
                </w:rPr>
                <w:t>magtu</w:t>
              </w:r>
              <w:proofErr w:type="spellEnd"/>
              <w:r w:rsidRPr="00522848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522848">
                <w:rPr>
                  <w:rStyle w:val="a5"/>
                  <w:rFonts w:ascii="Times New Roman" w:hAnsi="Times New Roman"/>
                </w:rPr>
                <w:t>informsystema</w:t>
              </w:r>
              <w:proofErr w:type="spellEnd"/>
              <w:r w:rsidRPr="00522848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522848">
                <w:rPr>
                  <w:rStyle w:val="a5"/>
                  <w:rFonts w:ascii="Times New Roman" w:hAnsi="Times New Roman"/>
                </w:rPr>
                <w:t>ru</w:t>
              </w:r>
              <w:proofErr w:type="spellEnd"/>
              <w:r w:rsidRPr="00522848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r w:rsidRPr="00522848">
                <w:rPr>
                  <w:rStyle w:val="a5"/>
                  <w:rFonts w:ascii="Times New Roman" w:hAnsi="Times New Roman"/>
                </w:rPr>
                <w:t>uploader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522848">
                <w:rPr>
                  <w:rStyle w:val="a5"/>
                  <w:rFonts w:ascii="Times New Roman" w:hAnsi="Times New Roman"/>
                </w:rPr>
                <w:t>fileUpload</w:t>
              </w:r>
              <w:proofErr w:type="spellEnd"/>
              <w:r w:rsidRPr="00522848">
                <w:rPr>
                  <w:rStyle w:val="a5"/>
                  <w:rFonts w:ascii="Times New Roman" w:hAnsi="Times New Roman"/>
                  <w:lang w:val="ru-RU"/>
                </w:rPr>
                <w:t>?</w:t>
              </w:r>
              <w:r w:rsidRPr="00522848">
                <w:rPr>
                  <w:rStyle w:val="a5"/>
                  <w:rFonts w:ascii="Times New Roman" w:hAnsi="Times New Roman"/>
                </w:rPr>
                <w:t>name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=2888.</w:t>
              </w:r>
              <w:r w:rsidRPr="00522848">
                <w:rPr>
                  <w:rStyle w:val="a5"/>
                  <w:rFonts w:ascii="Times New Roman" w:hAnsi="Times New Roman"/>
                </w:rPr>
                <w:t>pdf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522848">
                <w:rPr>
                  <w:rStyle w:val="a5"/>
                  <w:rFonts w:ascii="Times New Roman" w:hAnsi="Times New Roman"/>
                </w:rPr>
                <w:t>show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proofErr w:type="spellStart"/>
              <w:r w:rsidRPr="00522848">
                <w:rPr>
                  <w:rStyle w:val="a5"/>
                  <w:rFonts w:ascii="Times New Roman" w:hAnsi="Times New Roman"/>
                </w:rPr>
                <w:t>dcatalogues</w:t>
              </w:r>
              <w:proofErr w:type="spellEnd"/>
              <w:r w:rsidRPr="00522848">
                <w:rPr>
                  <w:rStyle w:val="a5"/>
                  <w:rFonts w:ascii="Times New Roman" w:hAnsi="Times New Roman"/>
                  <w:lang w:val="ru-RU"/>
                </w:rPr>
                <w:t>/1/1134207/2888.</w:t>
              </w:r>
              <w:r w:rsidRPr="00522848">
                <w:rPr>
                  <w:rStyle w:val="a5"/>
                  <w:rFonts w:ascii="Times New Roman" w:hAnsi="Times New Roman"/>
                </w:rPr>
                <w:t>pdf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522848">
                <w:rPr>
                  <w:rStyle w:val="a5"/>
                  <w:rFonts w:ascii="Times New Roman" w:hAnsi="Times New Roman"/>
                </w:rPr>
                <w:t>view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r w:rsidRPr="00522848">
                <w:rPr>
                  <w:rStyle w:val="a5"/>
                  <w:rFonts w:ascii="Times New Roman" w:hAnsi="Times New Roman"/>
                </w:rPr>
                <w:t>true</w:t>
              </w:r>
            </w:hyperlink>
            <w:r w:rsidRPr="00522848">
              <w:rPr>
                <w:rFonts w:ascii="Times New Roman" w:hAnsi="Times New Roman"/>
                <w:lang w:val="ru-RU"/>
              </w:rPr>
              <w:t xml:space="preserve">  (дата обращения: 23.10.2020). - Макрообъект. - Текст</w:t>
            </w:r>
            <w:proofErr w:type="gramStart"/>
            <w:r w:rsidRPr="00522848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522848">
              <w:rPr>
                <w:rFonts w:ascii="Times New Roman" w:hAnsi="Times New Roman"/>
                <w:lang w:val="ru-RU"/>
              </w:rPr>
              <w:t xml:space="preserve"> электронный. - Сведения доступны также на </w:t>
            </w:r>
            <w:r w:rsidRPr="00522848">
              <w:rPr>
                <w:rFonts w:ascii="Times New Roman" w:hAnsi="Times New Roman"/>
              </w:rPr>
              <w:t>CD</w:t>
            </w:r>
            <w:r w:rsidRPr="00522848">
              <w:rPr>
                <w:rFonts w:ascii="Times New Roman" w:hAnsi="Times New Roman"/>
                <w:lang w:val="ru-RU"/>
              </w:rPr>
              <w:t>-</w:t>
            </w:r>
            <w:r w:rsidRPr="00522848">
              <w:rPr>
                <w:rFonts w:ascii="Times New Roman" w:hAnsi="Times New Roman"/>
              </w:rPr>
              <w:t>ROM</w:t>
            </w:r>
            <w:r w:rsidRPr="00522848">
              <w:rPr>
                <w:rFonts w:ascii="Times New Roman" w:hAnsi="Times New Roman"/>
                <w:lang w:val="ru-RU"/>
              </w:rPr>
              <w:t>.</w:t>
            </w:r>
          </w:p>
          <w:p w:rsidR="00522848" w:rsidRPr="00522848" w:rsidRDefault="00522848" w:rsidP="00522848">
            <w:pPr>
              <w:rPr>
                <w:lang w:val="ru-RU"/>
              </w:rPr>
            </w:pPr>
            <w:r w:rsidRPr="00522848">
              <w:rPr>
                <w:rFonts w:ascii="Times New Roman" w:hAnsi="Times New Roman"/>
                <w:lang w:val="ru-RU"/>
              </w:rPr>
              <w:t>2. Зинченко, Е.В. Психологические аспекты стресса: [Электронный ресурс]: Учебное пособие /</w:t>
            </w:r>
            <w:r w:rsidRPr="00522848">
              <w:rPr>
                <w:lang w:val="ru-RU"/>
              </w:rPr>
              <w:t xml:space="preserve"> Зинченко Е.В. - </w:t>
            </w:r>
            <w:proofErr w:type="spellStart"/>
            <w:r w:rsidRPr="00522848">
              <w:rPr>
                <w:lang w:val="ru-RU"/>
              </w:rPr>
              <w:t>Ростов-на-Дону</w:t>
            </w:r>
            <w:proofErr w:type="gramStart"/>
            <w:r w:rsidRPr="00522848">
              <w:rPr>
                <w:lang w:val="ru-RU"/>
              </w:rPr>
              <w:t>:Ю</w:t>
            </w:r>
            <w:proofErr w:type="gramEnd"/>
            <w:r w:rsidRPr="00522848">
              <w:rPr>
                <w:lang w:val="ru-RU"/>
              </w:rPr>
              <w:t>жный</w:t>
            </w:r>
            <w:proofErr w:type="spellEnd"/>
            <w:r w:rsidRPr="00522848">
              <w:rPr>
                <w:lang w:val="ru-RU"/>
              </w:rPr>
              <w:t xml:space="preserve"> федеральный университет, 2017. - 91 с.: </w:t>
            </w:r>
            <w:r w:rsidRPr="00677950">
              <w:t>ISBN</w:t>
            </w:r>
            <w:r w:rsidRPr="00522848">
              <w:rPr>
                <w:lang w:val="ru-RU"/>
              </w:rPr>
              <w:t xml:space="preserve"> 978-5-9275-2316-0 – Режим доступа: </w:t>
            </w:r>
            <w:hyperlink r:id="rId11" w:history="1">
              <w:r w:rsidRPr="00677950">
                <w:rPr>
                  <w:rStyle w:val="a5"/>
                </w:rPr>
                <w:t>https</w:t>
              </w:r>
              <w:r w:rsidRPr="00522848">
                <w:rPr>
                  <w:rStyle w:val="a5"/>
                  <w:lang w:val="ru-RU"/>
                </w:rPr>
                <w:t>://</w:t>
              </w:r>
              <w:r w:rsidRPr="00677950">
                <w:rPr>
                  <w:rStyle w:val="a5"/>
                </w:rPr>
                <w:t>new</w:t>
              </w:r>
              <w:r w:rsidRPr="00522848">
                <w:rPr>
                  <w:rStyle w:val="a5"/>
                  <w:lang w:val="ru-RU"/>
                </w:rPr>
                <w:t>.</w:t>
              </w:r>
              <w:proofErr w:type="spellStart"/>
              <w:r w:rsidRPr="00677950">
                <w:rPr>
                  <w:rStyle w:val="a5"/>
                </w:rPr>
                <w:t>znanium</w:t>
              </w:r>
              <w:proofErr w:type="spellEnd"/>
              <w:r w:rsidRPr="00522848">
                <w:rPr>
                  <w:rStyle w:val="a5"/>
                  <w:lang w:val="ru-RU"/>
                </w:rPr>
                <w:t>.</w:t>
              </w:r>
              <w:r w:rsidRPr="00677950">
                <w:rPr>
                  <w:rStyle w:val="a5"/>
                </w:rPr>
                <w:t>com</w:t>
              </w:r>
              <w:r w:rsidRPr="00522848">
                <w:rPr>
                  <w:rStyle w:val="a5"/>
                  <w:lang w:val="ru-RU"/>
                </w:rPr>
                <w:t>/</w:t>
              </w:r>
              <w:r w:rsidRPr="00677950">
                <w:rPr>
                  <w:rStyle w:val="a5"/>
                </w:rPr>
                <w:t>catalog</w:t>
              </w:r>
              <w:r w:rsidRPr="00522848">
                <w:rPr>
                  <w:rStyle w:val="a5"/>
                  <w:lang w:val="ru-RU"/>
                </w:rPr>
                <w:t>/</w:t>
              </w:r>
              <w:r w:rsidRPr="00677950">
                <w:rPr>
                  <w:rStyle w:val="a5"/>
                </w:rPr>
                <w:t>product</w:t>
              </w:r>
              <w:r w:rsidRPr="00522848">
                <w:rPr>
                  <w:rStyle w:val="a5"/>
                  <w:lang w:val="ru-RU"/>
                </w:rPr>
                <w:t>/999626</w:t>
              </w:r>
            </w:hyperlink>
          </w:p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41C7C" w:rsidRPr="003C2D39" w:rsidTr="00B3288D">
        <w:trPr>
          <w:trHeight w:hRule="exact" w:val="138"/>
        </w:trPr>
        <w:tc>
          <w:tcPr>
            <w:tcW w:w="251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109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4806" w:type="dxa"/>
            <w:gridSpan w:val="2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3157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110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862188" w:rsidTr="001B7173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862188">
              <w:t xml:space="preserve"> </w:t>
            </w:r>
          </w:p>
        </w:tc>
      </w:tr>
      <w:tr w:rsidR="00641C7C" w:rsidRPr="003C2D39" w:rsidTr="001B7173">
        <w:trPr>
          <w:trHeight w:hRule="exact" w:val="4882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22848" w:rsidRDefault="00522848" w:rsidP="00522848">
            <w:pPr>
              <w:rPr>
                <w:rFonts w:ascii="Times New Roman" w:hAnsi="Times New Roman"/>
                <w:lang w:val="ru-RU"/>
              </w:rPr>
            </w:pPr>
          </w:p>
          <w:p w:rsidR="00522848" w:rsidRPr="00522848" w:rsidRDefault="00522848" w:rsidP="00522848">
            <w:pPr>
              <w:rPr>
                <w:rFonts w:ascii="Times New Roman" w:hAnsi="Times New Roman"/>
                <w:lang w:val="ru-RU"/>
              </w:rPr>
            </w:pPr>
            <w:r w:rsidRPr="00522848">
              <w:rPr>
                <w:rFonts w:ascii="Times New Roman" w:hAnsi="Times New Roman"/>
                <w:lang w:val="ru-RU"/>
              </w:rPr>
              <w:t>1. Степанова, О. П. Диагностика психического здоровья</w:t>
            </w:r>
            <w:proofErr w:type="gramStart"/>
            <w:r w:rsidRPr="00522848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522848">
              <w:rPr>
                <w:rFonts w:ascii="Times New Roman" w:hAnsi="Times New Roman"/>
                <w:lang w:val="ru-RU"/>
              </w:rPr>
              <w:t xml:space="preserve"> практикум / О. П. Степанова ; МГТУ. - Магнитогорск</w:t>
            </w:r>
            <w:proofErr w:type="gramStart"/>
            <w:r w:rsidRPr="00522848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522848">
              <w:rPr>
                <w:rFonts w:ascii="Times New Roman" w:hAnsi="Times New Roman"/>
                <w:lang w:val="ru-RU"/>
              </w:rPr>
              <w:t xml:space="preserve"> МГТУ, 2017. - 1 электрон</w:t>
            </w:r>
            <w:proofErr w:type="gramStart"/>
            <w:r w:rsidRPr="00522848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522848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522848">
              <w:rPr>
                <w:rFonts w:ascii="Times New Roman" w:hAnsi="Times New Roman"/>
                <w:lang w:val="ru-RU"/>
              </w:rPr>
              <w:t>о</w:t>
            </w:r>
            <w:proofErr w:type="gramEnd"/>
            <w:r w:rsidRPr="00522848">
              <w:rPr>
                <w:rFonts w:ascii="Times New Roman" w:hAnsi="Times New Roman"/>
                <w:lang w:val="ru-RU"/>
              </w:rPr>
              <w:t>пт. диск (</w:t>
            </w:r>
            <w:r w:rsidRPr="00522848">
              <w:rPr>
                <w:rFonts w:ascii="Times New Roman" w:hAnsi="Times New Roman"/>
              </w:rPr>
              <w:t>CD</w:t>
            </w:r>
            <w:r w:rsidRPr="00522848">
              <w:rPr>
                <w:rFonts w:ascii="Times New Roman" w:hAnsi="Times New Roman"/>
                <w:lang w:val="ru-RU"/>
              </w:rPr>
              <w:t>-</w:t>
            </w:r>
            <w:r w:rsidRPr="00522848">
              <w:rPr>
                <w:rFonts w:ascii="Times New Roman" w:hAnsi="Times New Roman"/>
              </w:rPr>
              <w:t>ROM</w:t>
            </w:r>
            <w:r w:rsidRPr="00522848">
              <w:rPr>
                <w:rFonts w:ascii="Times New Roman" w:hAnsi="Times New Roman"/>
                <w:lang w:val="ru-RU"/>
              </w:rPr>
              <w:t xml:space="preserve">). - </w:t>
            </w:r>
            <w:r w:rsidRPr="00522848">
              <w:rPr>
                <w:rFonts w:ascii="Times New Roman" w:hAnsi="Times New Roman"/>
              </w:rPr>
              <w:t>URL</w:t>
            </w:r>
            <w:r w:rsidRPr="00522848">
              <w:rPr>
                <w:rFonts w:ascii="Times New Roman" w:hAnsi="Times New Roman"/>
                <w:lang w:val="ru-RU"/>
              </w:rPr>
              <w:t xml:space="preserve">: </w:t>
            </w:r>
            <w:hyperlink r:id="rId12" w:history="1">
              <w:r w:rsidRPr="00522848">
                <w:rPr>
                  <w:rStyle w:val="a5"/>
                  <w:rFonts w:ascii="Times New Roman" w:hAnsi="Times New Roman"/>
                </w:rPr>
                <w:t>https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522848">
                <w:rPr>
                  <w:rStyle w:val="a5"/>
                  <w:rFonts w:ascii="Times New Roman" w:hAnsi="Times New Roman"/>
                </w:rPr>
                <w:t>magtu</w:t>
              </w:r>
              <w:proofErr w:type="spellEnd"/>
              <w:r w:rsidRPr="00522848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522848">
                <w:rPr>
                  <w:rStyle w:val="a5"/>
                  <w:rFonts w:ascii="Times New Roman" w:hAnsi="Times New Roman"/>
                </w:rPr>
                <w:t>informsystema</w:t>
              </w:r>
              <w:proofErr w:type="spellEnd"/>
              <w:r w:rsidRPr="00522848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522848">
                <w:rPr>
                  <w:rStyle w:val="a5"/>
                  <w:rFonts w:ascii="Times New Roman" w:hAnsi="Times New Roman"/>
                </w:rPr>
                <w:t>ru</w:t>
              </w:r>
              <w:proofErr w:type="spellEnd"/>
              <w:r w:rsidRPr="00522848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r w:rsidRPr="00522848">
                <w:rPr>
                  <w:rStyle w:val="a5"/>
                  <w:rFonts w:ascii="Times New Roman" w:hAnsi="Times New Roman"/>
                </w:rPr>
                <w:t>uploader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522848">
                <w:rPr>
                  <w:rStyle w:val="a5"/>
                  <w:rFonts w:ascii="Times New Roman" w:hAnsi="Times New Roman"/>
                </w:rPr>
                <w:t>fileUpload</w:t>
              </w:r>
              <w:proofErr w:type="spellEnd"/>
              <w:r w:rsidRPr="00522848">
                <w:rPr>
                  <w:rStyle w:val="a5"/>
                  <w:rFonts w:ascii="Times New Roman" w:hAnsi="Times New Roman"/>
                  <w:lang w:val="ru-RU"/>
                </w:rPr>
                <w:t>?</w:t>
              </w:r>
              <w:r w:rsidRPr="00522848">
                <w:rPr>
                  <w:rStyle w:val="a5"/>
                  <w:rFonts w:ascii="Times New Roman" w:hAnsi="Times New Roman"/>
                </w:rPr>
                <w:t>name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=3194.</w:t>
              </w:r>
              <w:r w:rsidRPr="00522848">
                <w:rPr>
                  <w:rStyle w:val="a5"/>
                  <w:rFonts w:ascii="Times New Roman" w:hAnsi="Times New Roman"/>
                </w:rPr>
                <w:t>pdf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522848">
                <w:rPr>
                  <w:rStyle w:val="a5"/>
                  <w:rFonts w:ascii="Times New Roman" w:hAnsi="Times New Roman"/>
                </w:rPr>
                <w:t>show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proofErr w:type="spellStart"/>
              <w:r w:rsidRPr="00522848">
                <w:rPr>
                  <w:rStyle w:val="a5"/>
                  <w:rFonts w:ascii="Times New Roman" w:hAnsi="Times New Roman"/>
                </w:rPr>
                <w:t>dcatalogues</w:t>
              </w:r>
              <w:proofErr w:type="spellEnd"/>
              <w:r w:rsidRPr="00522848">
                <w:rPr>
                  <w:rStyle w:val="a5"/>
                  <w:rFonts w:ascii="Times New Roman" w:hAnsi="Times New Roman"/>
                  <w:lang w:val="ru-RU"/>
                </w:rPr>
                <w:t>/1/1136688/3194.</w:t>
              </w:r>
              <w:r w:rsidRPr="00522848">
                <w:rPr>
                  <w:rStyle w:val="a5"/>
                  <w:rFonts w:ascii="Times New Roman" w:hAnsi="Times New Roman"/>
                </w:rPr>
                <w:t>pdf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522848">
                <w:rPr>
                  <w:rStyle w:val="a5"/>
                  <w:rFonts w:ascii="Times New Roman" w:hAnsi="Times New Roman"/>
                </w:rPr>
                <w:t>view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r w:rsidRPr="00522848">
                <w:rPr>
                  <w:rStyle w:val="a5"/>
                  <w:rFonts w:ascii="Times New Roman" w:hAnsi="Times New Roman"/>
                </w:rPr>
                <w:t>true</w:t>
              </w:r>
            </w:hyperlink>
            <w:r w:rsidRPr="00522848">
              <w:rPr>
                <w:rFonts w:ascii="Times New Roman" w:hAnsi="Times New Roman"/>
                <w:lang w:val="ru-RU"/>
              </w:rPr>
              <w:t xml:space="preserve">  (дата обращения: 04.10.2019). - Макрообъект. - Текст</w:t>
            </w:r>
            <w:proofErr w:type="gramStart"/>
            <w:r w:rsidRPr="00522848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522848">
              <w:rPr>
                <w:rFonts w:ascii="Times New Roman" w:hAnsi="Times New Roman"/>
                <w:lang w:val="ru-RU"/>
              </w:rPr>
              <w:t xml:space="preserve"> электронный.</w:t>
            </w:r>
          </w:p>
          <w:p w:rsidR="00522848" w:rsidRPr="00522848" w:rsidRDefault="00522848" w:rsidP="00522848">
            <w:pPr>
              <w:rPr>
                <w:rFonts w:ascii="Times New Roman" w:hAnsi="Times New Roman"/>
                <w:lang w:val="ru-RU"/>
              </w:rPr>
            </w:pPr>
            <w:r w:rsidRPr="00522848">
              <w:rPr>
                <w:rFonts w:ascii="Times New Roman" w:hAnsi="Times New Roman"/>
                <w:lang w:val="ru-RU"/>
              </w:rPr>
              <w:t>2. Синицына О. Н. Управление человеческими ресурсами [Электронный ресурс]</w:t>
            </w:r>
            <w:proofErr w:type="gramStart"/>
            <w:r w:rsidRPr="00522848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522848">
              <w:rPr>
                <w:rFonts w:ascii="Times New Roman" w:hAnsi="Times New Roman"/>
                <w:lang w:val="ru-RU"/>
              </w:rPr>
              <w:t xml:space="preserve"> учебно-методическое пособие / О. Н. Синицына ; МГТУ. - Магнитогорск</w:t>
            </w:r>
            <w:proofErr w:type="gramStart"/>
            <w:r w:rsidRPr="00522848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522848">
              <w:rPr>
                <w:rFonts w:ascii="Times New Roman" w:hAnsi="Times New Roman"/>
                <w:lang w:val="ru-RU"/>
              </w:rPr>
              <w:t xml:space="preserve"> МГТУ, 2017. - электрон</w:t>
            </w:r>
            <w:proofErr w:type="gramStart"/>
            <w:r w:rsidRPr="00522848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522848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522848">
              <w:rPr>
                <w:rFonts w:ascii="Times New Roman" w:hAnsi="Times New Roman"/>
                <w:lang w:val="ru-RU"/>
              </w:rPr>
              <w:t>о</w:t>
            </w:r>
            <w:proofErr w:type="gramEnd"/>
            <w:r w:rsidRPr="00522848">
              <w:rPr>
                <w:rFonts w:ascii="Times New Roman" w:hAnsi="Times New Roman"/>
                <w:lang w:val="ru-RU"/>
              </w:rPr>
              <w:t>пт. диск (</w:t>
            </w:r>
            <w:r w:rsidRPr="00522848">
              <w:rPr>
                <w:rFonts w:ascii="Times New Roman" w:hAnsi="Times New Roman"/>
              </w:rPr>
              <w:t>CD</w:t>
            </w:r>
            <w:r w:rsidRPr="00522848">
              <w:rPr>
                <w:rFonts w:ascii="Times New Roman" w:hAnsi="Times New Roman"/>
                <w:lang w:val="ru-RU"/>
              </w:rPr>
              <w:t>-</w:t>
            </w:r>
            <w:r w:rsidRPr="00522848">
              <w:rPr>
                <w:rFonts w:ascii="Times New Roman" w:hAnsi="Times New Roman"/>
              </w:rPr>
              <w:t>ROM</w:t>
            </w:r>
            <w:r w:rsidRPr="00522848">
              <w:rPr>
                <w:rFonts w:ascii="Times New Roman" w:hAnsi="Times New Roman"/>
                <w:lang w:val="ru-RU"/>
              </w:rPr>
              <w:t xml:space="preserve">). - Режим доступа: </w:t>
            </w:r>
            <w:hyperlink r:id="rId13" w:history="1">
              <w:r w:rsidRPr="00522848">
                <w:rPr>
                  <w:rStyle w:val="a5"/>
                  <w:rFonts w:ascii="Times New Roman" w:hAnsi="Times New Roman"/>
                </w:rPr>
                <w:t>https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522848">
                <w:rPr>
                  <w:rStyle w:val="a5"/>
                  <w:rFonts w:ascii="Times New Roman" w:hAnsi="Times New Roman"/>
                </w:rPr>
                <w:t>magtu</w:t>
              </w:r>
              <w:proofErr w:type="spellEnd"/>
              <w:r w:rsidRPr="00522848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522848">
                <w:rPr>
                  <w:rStyle w:val="a5"/>
                  <w:rFonts w:ascii="Times New Roman" w:hAnsi="Times New Roman"/>
                </w:rPr>
                <w:t>informsystema</w:t>
              </w:r>
              <w:proofErr w:type="spellEnd"/>
              <w:r w:rsidRPr="00522848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522848">
                <w:rPr>
                  <w:rStyle w:val="a5"/>
                  <w:rFonts w:ascii="Times New Roman" w:hAnsi="Times New Roman"/>
                </w:rPr>
                <w:t>ru</w:t>
              </w:r>
              <w:proofErr w:type="spellEnd"/>
              <w:r w:rsidRPr="00522848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r w:rsidRPr="00522848">
                <w:rPr>
                  <w:rStyle w:val="a5"/>
                  <w:rFonts w:ascii="Times New Roman" w:hAnsi="Times New Roman"/>
                </w:rPr>
                <w:t>uploader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522848">
                <w:rPr>
                  <w:rStyle w:val="a5"/>
                  <w:rFonts w:ascii="Times New Roman" w:hAnsi="Times New Roman"/>
                </w:rPr>
                <w:t>fileUpload</w:t>
              </w:r>
              <w:proofErr w:type="spellEnd"/>
              <w:r w:rsidRPr="00522848">
                <w:rPr>
                  <w:rStyle w:val="a5"/>
                  <w:rFonts w:ascii="Times New Roman" w:hAnsi="Times New Roman"/>
                  <w:lang w:val="ru-RU"/>
                </w:rPr>
                <w:t>?</w:t>
              </w:r>
              <w:r w:rsidRPr="00522848">
                <w:rPr>
                  <w:rStyle w:val="a5"/>
                  <w:rFonts w:ascii="Times New Roman" w:hAnsi="Times New Roman"/>
                </w:rPr>
                <w:t>name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=2921.</w:t>
              </w:r>
              <w:r w:rsidRPr="00522848">
                <w:rPr>
                  <w:rStyle w:val="a5"/>
                  <w:rFonts w:ascii="Times New Roman" w:hAnsi="Times New Roman"/>
                </w:rPr>
                <w:t>pdf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522848">
                <w:rPr>
                  <w:rStyle w:val="a5"/>
                  <w:rFonts w:ascii="Times New Roman" w:hAnsi="Times New Roman"/>
                </w:rPr>
                <w:t>show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proofErr w:type="spellStart"/>
              <w:r w:rsidRPr="00522848">
                <w:rPr>
                  <w:rStyle w:val="a5"/>
                  <w:rFonts w:ascii="Times New Roman" w:hAnsi="Times New Roman"/>
                </w:rPr>
                <w:t>dcatalogues</w:t>
              </w:r>
              <w:proofErr w:type="spellEnd"/>
              <w:r w:rsidRPr="00522848">
                <w:rPr>
                  <w:rStyle w:val="a5"/>
                  <w:rFonts w:ascii="Times New Roman" w:hAnsi="Times New Roman"/>
                  <w:lang w:val="ru-RU"/>
                </w:rPr>
                <w:t>/1/1134542/2921.</w:t>
              </w:r>
              <w:r w:rsidRPr="00522848">
                <w:rPr>
                  <w:rStyle w:val="a5"/>
                  <w:rFonts w:ascii="Times New Roman" w:hAnsi="Times New Roman"/>
                </w:rPr>
                <w:t>pdf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522848">
                <w:rPr>
                  <w:rStyle w:val="a5"/>
                  <w:rFonts w:ascii="Times New Roman" w:hAnsi="Times New Roman"/>
                </w:rPr>
                <w:t>view</w:t>
              </w:r>
              <w:r w:rsidRPr="00522848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r w:rsidRPr="00522848">
                <w:rPr>
                  <w:rStyle w:val="a5"/>
                  <w:rFonts w:ascii="Times New Roman" w:hAnsi="Times New Roman"/>
                </w:rPr>
                <w:t>true</w:t>
              </w:r>
            </w:hyperlink>
            <w:r w:rsidRPr="00522848">
              <w:rPr>
                <w:rFonts w:ascii="Times New Roman" w:hAnsi="Times New Roman"/>
                <w:lang w:val="ru-RU"/>
              </w:rPr>
              <w:t xml:space="preserve"> . - Макрообъект.</w:t>
            </w:r>
          </w:p>
          <w:p w:rsidR="00522848" w:rsidRPr="00522848" w:rsidRDefault="00522848" w:rsidP="00522848">
            <w:pPr>
              <w:rPr>
                <w:rFonts w:ascii="Times New Roman" w:hAnsi="Times New Roman"/>
                <w:lang w:val="ru-RU"/>
              </w:rPr>
            </w:pPr>
          </w:p>
          <w:p w:rsidR="00641C7C" w:rsidRPr="00522848" w:rsidRDefault="00641C7C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22848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641C7C" w:rsidRPr="003C2D39" w:rsidTr="00B3288D">
        <w:trPr>
          <w:trHeight w:hRule="exact" w:val="138"/>
        </w:trPr>
        <w:tc>
          <w:tcPr>
            <w:tcW w:w="251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109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4806" w:type="dxa"/>
            <w:gridSpan w:val="2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3157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110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862188" w:rsidTr="001B7173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862188">
              <w:t xml:space="preserve"> </w:t>
            </w:r>
          </w:p>
        </w:tc>
      </w:tr>
      <w:tr w:rsidR="00641C7C" w:rsidRPr="003C2D39" w:rsidTr="001B7173">
        <w:trPr>
          <w:trHeight w:hRule="exact" w:val="1907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1.Самостоятельная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25368F">
              <w:rPr>
                <w:lang w:val="ru-RU"/>
              </w:rPr>
              <w:t xml:space="preserve">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Р.</w:t>
            </w:r>
            <w:r w:rsidRPr="0025368F">
              <w:rPr>
                <w:lang w:val="ru-RU"/>
              </w:rPr>
              <w:t xml:space="preserve">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25368F">
              <w:rPr>
                <w:lang w:val="ru-RU"/>
              </w:rPr>
              <w:t xml:space="preserve">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25368F">
              <w:rPr>
                <w:lang w:val="ru-RU"/>
              </w:rPr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5368F">
              <w:rPr>
                <w:lang w:val="ru-RU"/>
              </w:rPr>
              <w:t xml:space="preserve"> 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368F">
              <w:rPr>
                <w:lang w:val="ru-RU"/>
              </w:rPr>
              <w:t xml:space="preserve"> </w:t>
            </w:r>
            <w:proofErr w:type="gram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5368F">
              <w:rPr>
                <w:lang w:val="ru-RU"/>
              </w:rPr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25368F">
              <w:rPr>
                <w:lang w:val="ru-RU"/>
              </w:rPr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uploader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name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=3816.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show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/1/1530261/3816.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true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5368F">
              <w:rPr>
                <w:lang w:val="ru-RU"/>
              </w:rPr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3C2D39" w:rsidTr="00B3288D">
        <w:trPr>
          <w:trHeight w:hRule="exact" w:val="138"/>
        </w:trPr>
        <w:tc>
          <w:tcPr>
            <w:tcW w:w="251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109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4806" w:type="dxa"/>
            <w:gridSpan w:val="2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3157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110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1B7173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3C2D39" w:rsidTr="001B7173">
        <w:trPr>
          <w:trHeight w:hRule="exact" w:val="277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3C2D39" w:rsidTr="00B3288D">
        <w:trPr>
          <w:trHeight w:hRule="exact" w:val="277"/>
        </w:trPr>
        <w:tc>
          <w:tcPr>
            <w:tcW w:w="251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109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4806" w:type="dxa"/>
            <w:gridSpan w:val="2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3157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110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862188" w:rsidTr="001B7173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41C7C" w:rsidRPr="00862188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862188">
              <w:t xml:space="preserve"> </w:t>
            </w:r>
          </w:p>
        </w:tc>
      </w:tr>
      <w:tr w:rsidR="00641C7C" w:rsidRPr="00862188" w:rsidTr="00B3288D">
        <w:trPr>
          <w:trHeight w:val="20"/>
        </w:trPr>
        <w:tc>
          <w:tcPr>
            <w:tcW w:w="251" w:type="dxa"/>
          </w:tcPr>
          <w:p w:rsidR="00641C7C" w:rsidRPr="00862188" w:rsidRDefault="00641C7C"/>
        </w:tc>
        <w:tc>
          <w:tcPr>
            <w:tcW w:w="3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862188">
              <w:t xml:space="preserve"> 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862188">
              <w:t xml:space="preserve"> </w:t>
            </w:r>
          </w:p>
        </w:tc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862188">
              <w:t xml:space="preserve"> </w:t>
            </w:r>
          </w:p>
        </w:tc>
        <w:tc>
          <w:tcPr>
            <w:tcW w:w="110" w:type="dxa"/>
          </w:tcPr>
          <w:p w:rsidR="00641C7C" w:rsidRPr="00862188" w:rsidRDefault="00641C7C"/>
        </w:tc>
      </w:tr>
      <w:tr w:rsidR="00641C7C" w:rsidRPr="00862188" w:rsidTr="00B3288D">
        <w:trPr>
          <w:trHeight w:val="20"/>
        </w:trPr>
        <w:tc>
          <w:tcPr>
            <w:tcW w:w="251" w:type="dxa"/>
          </w:tcPr>
          <w:p w:rsidR="00641C7C" w:rsidRPr="00862188" w:rsidRDefault="00641C7C"/>
        </w:tc>
        <w:tc>
          <w:tcPr>
            <w:tcW w:w="3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862188">
              <w:t xml:space="preserve"> 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862188">
              <w:t xml:space="preserve"> </w:t>
            </w:r>
          </w:p>
        </w:tc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862188">
              <w:t xml:space="preserve"> </w:t>
            </w:r>
          </w:p>
        </w:tc>
        <w:tc>
          <w:tcPr>
            <w:tcW w:w="110" w:type="dxa"/>
          </w:tcPr>
          <w:p w:rsidR="00641C7C" w:rsidRPr="00862188" w:rsidRDefault="00641C7C"/>
        </w:tc>
      </w:tr>
      <w:tr w:rsidR="00B3288D" w:rsidRPr="00862188" w:rsidTr="00B3288D">
        <w:trPr>
          <w:trHeight w:val="20"/>
        </w:trPr>
        <w:tc>
          <w:tcPr>
            <w:tcW w:w="251" w:type="dxa"/>
          </w:tcPr>
          <w:p w:rsidR="00B3288D" w:rsidRPr="00862188" w:rsidRDefault="00B3288D"/>
        </w:tc>
        <w:tc>
          <w:tcPr>
            <w:tcW w:w="3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88D" w:rsidRPr="00C165E8" w:rsidRDefault="00B3288D" w:rsidP="00B3288D">
            <w:pPr>
              <w:spacing w:after="0" w:line="240" w:lineRule="auto"/>
              <w:rPr>
                <w:rFonts w:ascii="Times New Roman" w:hAnsi="Times New Roman"/>
              </w:rPr>
            </w:pPr>
            <w:r w:rsidRPr="00C165E8">
              <w:rPr>
                <w:rFonts w:ascii="Times New Roman" w:hAnsi="Times New Roman"/>
                <w:color w:val="000000"/>
              </w:rPr>
              <w:t>FAR</w:t>
            </w:r>
            <w:r w:rsidRPr="00C165E8">
              <w:rPr>
                <w:rFonts w:ascii="Times New Roman" w:hAnsi="Times New Roman"/>
              </w:rPr>
              <w:t xml:space="preserve"> </w:t>
            </w:r>
            <w:r w:rsidRPr="00C165E8">
              <w:rPr>
                <w:rFonts w:ascii="Times New Roman" w:hAnsi="Times New Roman"/>
                <w:color w:val="000000"/>
              </w:rPr>
              <w:t>Manager</w:t>
            </w:r>
            <w:r w:rsidRPr="00C165E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88D" w:rsidRPr="00C165E8" w:rsidRDefault="00B3288D" w:rsidP="00B3288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C165E8">
              <w:rPr>
                <w:rFonts w:ascii="Times New Roman" w:hAnsi="Times New Roman"/>
                <w:color w:val="000000"/>
              </w:rPr>
              <w:t>свободно</w:t>
            </w:r>
            <w:proofErr w:type="spellEnd"/>
            <w:r w:rsidRPr="00C165E8">
              <w:rPr>
                <w:rFonts w:ascii="Times New Roman" w:hAnsi="Times New Roman"/>
              </w:rPr>
              <w:t xml:space="preserve"> </w:t>
            </w:r>
            <w:proofErr w:type="spellStart"/>
            <w:r w:rsidRPr="00C165E8">
              <w:rPr>
                <w:rFonts w:ascii="Times New Roman" w:hAnsi="Times New Roman"/>
                <w:color w:val="000000"/>
              </w:rPr>
              <w:t>распространяемое</w:t>
            </w:r>
            <w:proofErr w:type="spellEnd"/>
            <w:r w:rsidRPr="00C165E8">
              <w:rPr>
                <w:rFonts w:ascii="Times New Roman" w:hAnsi="Times New Roman"/>
              </w:rPr>
              <w:t xml:space="preserve"> </w:t>
            </w:r>
            <w:r w:rsidRPr="00C165E8">
              <w:rPr>
                <w:rFonts w:ascii="Times New Roman" w:hAnsi="Times New Roman"/>
                <w:color w:val="000000"/>
              </w:rPr>
              <w:t>ПО</w:t>
            </w:r>
            <w:r w:rsidRPr="00C165E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88D" w:rsidRPr="00C165E8" w:rsidRDefault="00B3288D" w:rsidP="00B328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165E8">
              <w:rPr>
                <w:rFonts w:ascii="Times New Roman" w:hAnsi="Times New Roman"/>
                <w:color w:val="000000"/>
              </w:rPr>
              <w:t>бессрочно</w:t>
            </w:r>
            <w:proofErr w:type="spellEnd"/>
            <w:r w:rsidRPr="00C165E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0" w:type="dxa"/>
          </w:tcPr>
          <w:p w:rsidR="00B3288D" w:rsidRPr="00862188" w:rsidRDefault="00B3288D"/>
        </w:tc>
      </w:tr>
      <w:tr w:rsidR="00641C7C" w:rsidRPr="00862188" w:rsidTr="00B3288D">
        <w:trPr>
          <w:trHeight w:val="20"/>
        </w:trPr>
        <w:tc>
          <w:tcPr>
            <w:tcW w:w="251" w:type="dxa"/>
          </w:tcPr>
          <w:p w:rsidR="00641C7C" w:rsidRPr="00862188" w:rsidRDefault="00641C7C"/>
        </w:tc>
        <w:tc>
          <w:tcPr>
            <w:tcW w:w="3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862188">
              <w:t xml:space="preserve"> 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862188">
              <w:t xml:space="preserve"> </w:t>
            </w:r>
          </w:p>
        </w:tc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862188">
              <w:t xml:space="preserve"> </w:t>
            </w:r>
          </w:p>
        </w:tc>
        <w:tc>
          <w:tcPr>
            <w:tcW w:w="110" w:type="dxa"/>
          </w:tcPr>
          <w:p w:rsidR="00641C7C" w:rsidRPr="00862188" w:rsidRDefault="00641C7C"/>
        </w:tc>
      </w:tr>
    </w:tbl>
    <w:p w:rsidR="00641C7C" w:rsidRDefault="00641C7C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99"/>
        <w:gridCol w:w="1977"/>
        <w:gridCol w:w="3523"/>
        <w:gridCol w:w="3321"/>
        <w:gridCol w:w="135"/>
      </w:tblGrid>
      <w:tr w:rsidR="00641C7C" w:rsidRPr="00862188" w:rsidTr="00522848">
        <w:trPr>
          <w:trHeight w:hRule="exact" w:val="826"/>
        </w:trPr>
        <w:tc>
          <w:tcPr>
            <w:tcW w:w="399" w:type="dxa"/>
          </w:tcPr>
          <w:p w:rsidR="00641C7C" w:rsidRPr="00862188" w:rsidRDefault="00641C7C"/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862188">
              <w:t xml:space="preserve"> </w:t>
            </w:r>
          </w:p>
        </w:tc>
        <w:tc>
          <w:tcPr>
            <w:tcW w:w="3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62188"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8621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862188">
              <w:t xml:space="preserve"> </w:t>
            </w:r>
          </w:p>
        </w:tc>
        <w:tc>
          <w:tcPr>
            <w:tcW w:w="135" w:type="dxa"/>
          </w:tcPr>
          <w:p w:rsidR="00641C7C" w:rsidRPr="00862188" w:rsidRDefault="00641C7C"/>
        </w:tc>
      </w:tr>
      <w:tr w:rsidR="00641C7C" w:rsidRPr="00862188" w:rsidTr="00522848">
        <w:trPr>
          <w:trHeight w:hRule="exact" w:val="138"/>
        </w:trPr>
        <w:tc>
          <w:tcPr>
            <w:tcW w:w="399" w:type="dxa"/>
          </w:tcPr>
          <w:p w:rsidR="00641C7C" w:rsidRPr="00862188" w:rsidRDefault="00641C7C"/>
        </w:tc>
        <w:tc>
          <w:tcPr>
            <w:tcW w:w="1977" w:type="dxa"/>
          </w:tcPr>
          <w:p w:rsidR="00641C7C" w:rsidRPr="00862188" w:rsidRDefault="00641C7C"/>
        </w:tc>
        <w:tc>
          <w:tcPr>
            <w:tcW w:w="3523" w:type="dxa"/>
          </w:tcPr>
          <w:p w:rsidR="00641C7C" w:rsidRPr="00862188" w:rsidRDefault="00641C7C"/>
        </w:tc>
        <w:tc>
          <w:tcPr>
            <w:tcW w:w="3321" w:type="dxa"/>
          </w:tcPr>
          <w:p w:rsidR="00641C7C" w:rsidRPr="00862188" w:rsidRDefault="00641C7C"/>
        </w:tc>
        <w:tc>
          <w:tcPr>
            <w:tcW w:w="135" w:type="dxa"/>
          </w:tcPr>
          <w:p w:rsidR="00641C7C" w:rsidRPr="00862188" w:rsidRDefault="00641C7C"/>
        </w:tc>
      </w:tr>
      <w:tr w:rsidR="00641C7C" w:rsidRPr="003C2D39" w:rsidTr="00522848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862188" w:rsidTr="00522848">
        <w:trPr>
          <w:trHeight w:hRule="exact" w:val="270"/>
        </w:trPr>
        <w:tc>
          <w:tcPr>
            <w:tcW w:w="39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55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862188">
              <w:t xml:space="preserve"> </w:t>
            </w: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8621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862188">
              <w:t xml:space="preserve"> </w:t>
            </w:r>
          </w:p>
        </w:tc>
        <w:tc>
          <w:tcPr>
            <w:tcW w:w="135" w:type="dxa"/>
          </w:tcPr>
          <w:p w:rsidR="00641C7C" w:rsidRPr="00862188" w:rsidRDefault="00641C7C"/>
        </w:tc>
      </w:tr>
      <w:tr w:rsidR="00641C7C" w:rsidRPr="00862188" w:rsidTr="00522848">
        <w:trPr>
          <w:trHeight w:hRule="exact" w:val="14"/>
        </w:trPr>
        <w:tc>
          <w:tcPr>
            <w:tcW w:w="399" w:type="dxa"/>
          </w:tcPr>
          <w:p w:rsidR="00641C7C" w:rsidRPr="00862188" w:rsidRDefault="00641C7C"/>
        </w:tc>
        <w:tc>
          <w:tcPr>
            <w:tcW w:w="55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5368F">
              <w:rPr>
                <w:lang w:val="ru-RU"/>
              </w:rPr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25368F">
              <w:rPr>
                <w:lang w:val="ru-RU"/>
              </w:rPr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25368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B3288D" w:rsidRDefault="00641C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862188">
              <w:t xml:space="preserve"> </w:t>
            </w:r>
            <w:hyperlink r:id="rId14" w:history="1">
              <w:r w:rsidR="00B3288D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="00B3288D" w:rsidRPr="00B328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62188">
              <w:t xml:space="preserve"> </w:t>
            </w:r>
            <w:r w:rsidR="00B3288D" w:rsidRPr="00B3288D">
              <w:t xml:space="preserve"> </w:t>
            </w:r>
          </w:p>
        </w:tc>
        <w:tc>
          <w:tcPr>
            <w:tcW w:w="135" w:type="dxa"/>
          </w:tcPr>
          <w:p w:rsidR="00641C7C" w:rsidRPr="00862188" w:rsidRDefault="00641C7C"/>
        </w:tc>
      </w:tr>
      <w:tr w:rsidR="00641C7C" w:rsidRPr="00862188" w:rsidTr="00522848">
        <w:trPr>
          <w:trHeight w:hRule="exact" w:val="540"/>
        </w:trPr>
        <w:tc>
          <w:tcPr>
            <w:tcW w:w="399" w:type="dxa"/>
          </w:tcPr>
          <w:p w:rsidR="00641C7C" w:rsidRPr="00862188" w:rsidRDefault="00641C7C"/>
        </w:tc>
        <w:tc>
          <w:tcPr>
            <w:tcW w:w="55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/>
        </w:tc>
        <w:tc>
          <w:tcPr>
            <w:tcW w:w="135" w:type="dxa"/>
          </w:tcPr>
          <w:p w:rsidR="00641C7C" w:rsidRPr="00862188" w:rsidRDefault="00641C7C"/>
        </w:tc>
      </w:tr>
      <w:tr w:rsidR="00641C7C" w:rsidRPr="00862188" w:rsidTr="00522848">
        <w:trPr>
          <w:trHeight w:hRule="exact" w:val="826"/>
        </w:trPr>
        <w:tc>
          <w:tcPr>
            <w:tcW w:w="399" w:type="dxa"/>
          </w:tcPr>
          <w:p w:rsidR="00641C7C" w:rsidRPr="00862188" w:rsidRDefault="00641C7C"/>
        </w:tc>
        <w:tc>
          <w:tcPr>
            <w:tcW w:w="5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5368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862188">
              <w:t xml:space="preserve"> </w:t>
            </w:r>
            <w:hyperlink r:id="rId15" w:history="1">
              <w:r w:rsidR="00B3288D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="00B3288D" w:rsidRPr="00B328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62188">
              <w:t xml:space="preserve"> </w:t>
            </w:r>
          </w:p>
        </w:tc>
        <w:tc>
          <w:tcPr>
            <w:tcW w:w="135" w:type="dxa"/>
          </w:tcPr>
          <w:p w:rsidR="00641C7C" w:rsidRPr="00862188" w:rsidRDefault="00641C7C"/>
        </w:tc>
      </w:tr>
      <w:tr w:rsidR="00641C7C" w:rsidRPr="00862188" w:rsidTr="00522848">
        <w:trPr>
          <w:trHeight w:hRule="exact" w:val="555"/>
        </w:trPr>
        <w:tc>
          <w:tcPr>
            <w:tcW w:w="399" w:type="dxa"/>
          </w:tcPr>
          <w:p w:rsidR="00641C7C" w:rsidRPr="00862188" w:rsidRDefault="00641C7C"/>
        </w:tc>
        <w:tc>
          <w:tcPr>
            <w:tcW w:w="5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641C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5368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641C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862188">
              <w:t xml:space="preserve"> </w:t>
            </w:r>
            <w:hyperlink r:id="rId16" w:history="1">
              <w:r w:rsidR="00B3288D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="00B3288D" w:rsidRPr="00B328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62188">
              <w:t xml:space="preserve"> </w:t>
            </w:r>
          </w:p>
        </w:tc>
        <w:tc>
          <w:tcPr>
            <w:tcW w:w="135" w:type="dxa"/>
          </w:tcPr>
          <w:p w:rsidR="00641C7C" w:rsidRPr="00862188" w:rsidRDefault="00641C7C"/>
        </w:tc>
      </w:tr>
      <w:tr w:rsidR="00641C7C" w:rsidRPr="00862188" w:rsidTr="00522848">
        <w:trPr>
          <w:trHeight w:hRule="exact" w:val="555"/>
        </w:trPr>
        <w:tc>
          <w:tcPr>
            <w:tcW w:w="399" w:type="dxa"/>
          </w:tcPr>
          <w:p w:rsidR="00641C7C" w:rsidRPr="00862188" w:rsidRDefault="00641C7C"/>
        </w:tc>
        <w:tc>
          <w:tcPr>
            <w:tcW w:w="5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25368F" w:rsidRDefault="00ED6C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698B">
              <w:rPr>
                <w:rFonts w:ascii="Times New Roman" w:hAnsi="Times New Roman"/>
                <w:color w:val="000000"/>
                <w:lang w:val="ru-RU"/>
              </w:rPr>
              <w:t>Международная</w:t>
            </w:r>
            <w:r w:rsidRPr="005B698B">
              <w:rPr>
                <w:rFonts w:ascii="Times New Roman" w:hAnsi="Times New Roman"/>
                <w:lang w:val="ru-RU"/>
              </w:rPr>
              <w:t xml:space="preserve"> </w:t>
            </w:r>
            <w:r w:rsidRPr="005B698B">
              <w:rPr>
                <w:rFonts w:ascii="Times New Roman" w:hAnsi="Times New Roman"/>
                <w:color w:val="000000"/>
                <w:lang w:val="ru-RU"/>
              </w:rPr>
              <w:t>реферативная</w:t>
            </w:r>
            <w:r w:rsidRPr="005B698B">
              <w:rPr>
                <w:rFonts w:ascii="Times New Roman" w:hAnsi="Times New Roman"/>
                <w:lang w:val="ru-RU"/>
              </w:rPr>
              <w:t xml:space="preserve"> </w:t>
            </w:r>
            <w:r w:rsidRPr="005B698B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5B698B">
              <w:rPr>
                <w:rFonts w:ascii="Times New Roman" w:hAnsi="Times New Roman"/>
                <w:lang w:val="ru-RU"/>
              </w:rPr>
              <w:t xml:space="preserve"> </w:t>
            </w:r>
            <w:r w:rsidRPr="005B698B">
              <w:rPr>
                <w:rFonts w:ascii="Times New Roman" w:hAnsi="Times New Roman"/>
                <w:color w:val="000000"/>
                <w:lang w:val="ru-RU"/>
              </w:rPr>
              <w:t>полнотекстовая</w:t>
            </w:r>
            <w:r w:rsidRPr="005B698B">
              <w:rPr>
                <w:rFonts w:ascii="Times New Roman" w:hAnsi="Times New Roman"/>
                <w:lang w:val="ru-RU"/>
              </w:rPr>
              <w:t xml:space="preserve"> </w:t>
            </w:r>
            <w:r w:rsidRPr="005B698B">
              <w:rPr>
                <w:rFonts w:ascii="Times New Roman" w:hAnsi="Times New Roman"/>
                <w:color w:val="000000"/>
                <w:lang w:val="ru-RU"/>
              </w:rPr>
              <w:t>справочная</w:t>
            </w:r>
            <w:r w:rsidRPr="005B698B">
              <w:rPr>
                <w:rFonts w:ascii="Times New Roman" w:hAnsi="Times New Roman"/>
                <w:lang w:val="ru-RU"/>
              </w:rPr>
              <w:t xml:space="preserve"> </w:t>
            </w:r>
            <w:r w:rsidRPr="005B698B">
              <w:rPr>
                <w:rFonts w:ascii="Times New Roman" w:hAnsi="Times New Roman"/>
                <w:color w:val="000000"/>
                <w:lang w:val="ru-RU"/>
              </w:rPr>
              <w:t>база</w:t>
            </w:r>
            <w:r w:rsidRPr="005B698B">
              <w:rPr>
                <w:rFonts w:ascii="Times New Roman" w:hAnsi="Times New Roman"/>
                <w:lang w:val="ru-RU"/>
              </w:rPr>
              <w:t xml:space="preserve"> </w:t>
            </w:r>
            <w:r w:rsidRPr="005B698B">
              <w:rPr>
                <w:rFonts w:ascii="Times New Roman" w:hAnsi="Times New Roman"/>
                <w:color w:val="000000"/>
                <w:lang w:val="ru-RU"/>
              </w:rPr>
              <w:t>данных</w:t>
            </w:r>
            <w:r w:rsidRPr="005B698B">
              <w:rPr>
                <w:rFonts w:ascii="Times New Roman" w:hAnsi="Times New Roman"/>
                <w:lang w:val="ru-RU"/>
              </w:rPr>
              <w:t xml:space="preserve"> </w:t>
            </w:r>
            <w:r w:rsidRPr="005B698B">
              <w:rPr>
                <w:rFonts w:ascii="Times New Roman" w:hAnsi="Times New Roman"/>
                <w:color w:val="000000"/>
                <w:lang w:val="ru-RU"/>
              </w:rPr>
              <w:t>научных</w:t>
            </w:r>
            <w:r w:rsidRPr="005B698B">
              <w:rPr>
                <w:rFonts w:ascii="Times New Roman" w:hAnsi="Times New Roman"/>
                <w:lang w:val="ru-RU"/>
              </w:rPr>
              <w:t xml:space="preserve"> </w:t>
            </w:r>
            <w:r w:rsidRPr="005B698B">
              <w:rPr>
                <w:rFonts w:ascii="Times New Roman" w:hAnsi="Times New Roman"/>
                <w:color w:val="000000"/>
                <w:lang w:val="ru-RU"/>
              </w:rPr>
              <w:t>изданий</w:t>
            </w:r>
            <w:r w:rsidRPr="005B698B">
              <w:rPr>
                <w:rFonts w:ascii="Times New Roman" w:hAnsi="Times New Roman"/>
                <w:lang w:val="ru-RU"/>
              </w:rPr>
              <w:t xml:space="preserve"> </w:t>
            </w:r>
            <w:r w:rsidRPr="005B698B">
              <w:rPr>
                <w:rFonts w:ascii="Times New Roman" w:hAnsi="Times New Roman"/>
                <w:color w:val="000000"/>
                <w:lang w:val="ru-RU"/>
              </w:rPr>
              <w:t>«</w:t>
            </w:r>
            <w:r w:rsidRPr="005B698B">
              <w:rPr>
                <w:rFonts w:ascii="Times New Roman" w:hAnsi="Times New Roman"/>
                <w:color w:val="000000"/>
              </w:rPr>
              <w:t>Scopus</w:t>
            </w:r>
            <w:r w:rsidRPr="005B698B">
              <w:rPr>
                <w:rFonts w:ascii="Times New Roman" w:hAnsi="Times New Roman"/>
                <w:color w:val="000000"/>
                <w:lang w:val="ru-RU"/>
              </w:rPr>
              <w:t>»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1C7C" w:rsidRPr="00862188" w:rsidRDefault="00ED6C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39183A">
                <w:rPr>
                  <w:rStyle w:val="a5"/>
                  <w:rFonts w:ascii="Times New Roman" w:hAnsi="Times New Roman"/>
                </w:rPr>
                <w:t>http://scopus.com</w:t>
              </w:r>
            </w:hyperlink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5B698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5" w:type="dxa"/>
          </w:tcPr>
          <w:p w:rsidR="00641C7C" w:rsidRPr="00862188" w:rsidRDefault="00641C7C"/>
        </w:tc>
      </w:tr>
      <w:tr w:rsidR="00641C7C" w:rsidRPr="003C2D39" w:rsidTr="00522848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3C2D39" w:rsidTr="00522848">
        <w:trPr>
          <w:trHeight w:hRule="exact" w:val="138"/>
        </w:trPr>
        <w:tc>
          <w:tcPr>
            <w:tcW w:w="399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1977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3523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  <w:tr w:rsidR="00641C7C" w:rsidRPr="003C2D39" w:rsidTr="00522848">
        <w:trPr>
          <w:trHeight w:hRule="exact" w:val="270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5368F">
              <w:rPr>
                <w:lang w:val="ru-RU"/>
              </w:rPr>
              <w:t xml:space="preserve"> </w:t>
            </w:r>
          </w:p>
        </w:tc>
      </w:tr>
      <w:tr w:rsidR="00641C7C" w:rsidRPr="003C2D39" w:rsidTr="00522848">
        <w:trPr>
          <w:trHeight w:hRule="exact" w:val="14"/>
        </w:trPr>
        <w:tc>
          <w:tcPr>
            <w:tcW w:w="9355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5368F">
              <w:rPr>
                <w:lang w:val="ru-RU"/>
              </w:rPr>
              <w:t xml:space="preserve"> </w:t>
            </w:r>
            <w:proofErr w:type="gram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типа-Доска</w:t>
            </w:r>
            <w:proofErr w:type="gram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proofErr w:type="gramEnd"/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тренинговая</w:t>
            </w:r>
            <w:proofErr w:type="spell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аудитория-Мультимедийное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демонстраций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(проектор,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25368F">
              <w:rPr>
                <w:lang w:val="ru-RU"/>
              </w:rPr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DVD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-плеер,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телевизор).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368F">
              <w:rPr>
                <w:lang w:val="ru-RU"/>
              </w:rPr>
              <w:t xml:space="preserve"> </w:t>
            </w:r>
            <w:r w:rsidR="00B328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аттестации-Доска,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25368F">
              <w:rPr>
                <w:lang w:val="ru-RU"/>
              </w:rPr>
              <w:t xml:space="preserve"> </w:t>
            </w:r>
            <w:proofErr w:type="gramEnd"/>
          </w:p>
          <w:p w:rsidR="00641C7C" w:rsidRPr="0025368F" w:rsidRDefault="00B32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омплекс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="00641C7C" w:rsidRPr="0025368F">
              <w:rPr>
                <w:lang w:val="ru-RU"/>
              </w:rPr>
              <w:t xml:space="preserve"> </w:t>
            </w:r>
            <w:r w:rsidR="00641C7C"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="00641C7C"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B328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</w:t>
            </w:r>
            <w:proofErr w:type="gramEnd"/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ерсональные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5368F">
              <w:rPr>
                <w:lang w:val="ru-RU"/>
              </w:rPr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25368F">
              <w:rPr>
                <w:lang w:val="ru-RU"/>
              </w:rPr>
              <w:t xml:space="preserve"> </w:t>
            </w:r>
            <w:r w:rsidRPr="00862188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5368F">
              <w:rPr>
                <w:lang w:val="ru-RU"/>
              </w:rPr>
              <w:t xml:space="preserve"> </w:t>
            </w:r>
          </w:p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оборудования-Шкафы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5368F">
              <w:rPr>
                <w:lang w:val="ru-RU"/>
              </w:rPr>
              <w:t xml:space="preserve"> </w:t>
            </w:r>
            <w:r w:rsidRPr="002536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25368F">
              <w:rPr>
                <w:lang w:val="ru-RU"/>
              </w:rPr>
              <w:t xml:space="preserve"> </w:t>
            </w:r>
          </w:p>
          <w:p w:rsidR="00641C7C" w:rsidRDefault="00641C7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5368F">
              <w:rPr>
                <w:lang w:val="ru-RU"/>
              </w:rPr>
              <w:t xml:space="preserve"> </w:t>
            </w:r>
          </w:p>
          <w:p w:rsidR="00641C7C" w:rsidRDefault="00641C7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41C7C" w:rsidRDefault="00641C7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41C7C" w:rsidRDefault="00641C7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41C7C" w:rsidRDefault="00641C7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41C7C" w:rsidRDefault="00641C7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41C7C" w:rsidRPr="0025368F" w:rsidRDefault="00641C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41C7C" w:rsidRPr="003C2D39" w:rsidTr="00522848">
        <w:trPr>
          <w:trHeight w:hRule="exact" w:val="4597"/>
        </w:trPr>
        <w:tc>
          <w:tcPr>
            <w:tcW w:w="9355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41C7C" w:rsidRPr="0025368F" w:rsidRDefault="00641C7C">
            <w:pPr>
              <w:rPr>
                <w:lang w:val="ru-RU"/>
              </w:rPr>
            </w:pPr>
          </w:p>
        </w:tc>
      </w:tr>
    </w:tbl>
    <w:p w:rsidR="00522848" w:rsidRDefault="00522848" w:rsidP="00522848">
      <w:pPr>
        <w:tabs>
          <w:tab w:val="left" w:pos="851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522848" w:rsidRPr="00522848" w:rsidRDefault="00522848" w:rsidP="00522848">
      <w:pPr>
        <w:tabs>
          <w:tab w:val="left" w:pos="851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Приложение 1</w:t>
      </w:r>
    </w:p>
    <w:p w:rsidR="00522848" w:rsidRPr="00522848" w:rsidRDefault="00522848" w:rsidP="00522848">
      <w:pPr>
        <w:shd w:val="clear" w:color="auto" w:fill="FFFFFF"/>
        <w:tabs>
          <w:tab w:val="left" w:pos="998"/>
        </w:tabs>
        <w:spacing w:after="0" w:line="240" w:lineRule="auto"/>
        <w:ind w:left="720"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  <w:r w:rsidRPr="00522848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>Учебно-методическое обеспечение самостоятельной работы студентов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522848" w:rsidRPr="00522848" w:rsidRDefault="00522848" w:rsidP="00522848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  <w:lang w:val="ru-RU"/>
        </w:rPr>
      </w:pPr>
      <w:r w:rsidRPr="00522848">
        <w:rPr>
          <w:rFonts w:ascii="Times New Roman" w:hAnsi="Times New Roman"/>
          <w:b/>
          <w:sz w:val="24"/>
          <w:szCs w:val="24"/>
          <w:lang w:val="ru-RU"/>
        </w:rPr>
        <w:t xml:space="preserve">1. Раздел: </w:t>
      </w:r>
      <w:r w:rsidRPr="00522848">
        <w:rPr>
          <w:rFonts w:ascii="Times New Roman" w:hAnsi="Times New Roman"/>
          <w:b/>
          <w:bCs/>
          <w:spacing w:val="-9"/>
          <w:sz w:val="24"/>
          <w:szCs w:val="24"/>
          <w:lang w:val="ru-RU"/>
        </w:rPr>
        <w:t>Стресс как биологическая и психологическая категория</w:t>
      </w:r>
      <w:r w:rsidRPr="00522848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i/>
          <w:color w:val="00B050"/>
          <w:sz w:val="24"/>
          <w:szCs w:val="24"/>
          <w:lang w:val="ru-RU"/>
        </w:rPr>
      </w:pPr>
      <w:r w:rsidRPr="00522848">
        <w:rPr>
          <w:rFonts w:ascii="Times New Roman" w:hAnsi="Times New Roman"/>
          <w:i/>
          <w:sz w:val="24"/>
          <w:szCs w:val="24"/>
          <w:lang w:val="ru-RU"/>
        </w:rPr>
        <w:t>Тема 1.1. Основные подходы в изучении стресса и стрессовых состояний</w:t>
      </w:r>
      <w:r w:rsidRPr="00522848">
        <w:rPr>
          <w:rFonts w:ascii="Times New Roman" w:hAnsi="Times New Roman"/>
          <w:i/>
          <w:color w:val="00B050"/>
          <w:sz w:val="24"/>
          <w:szCs w:val="24"/>
          <w:lang w:val="ru-RU"/>
        </w:rPr>
        <w:t xml:space="preserve"> 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522848" w:rsidRPr="00522848" w:rsidRDefault="00522848" w:rsidP="00522848">
      <w:pPr>
        <w:tabs>
          <w:tab w:val="num" w:pos="900"/>
        </w:tabs>
        <w:spacing w:after="0" w:line="240" w:lineRule="auto"/>
        <w:rPr>
          <w:rFonts w:ascii="Times New Roman" w:hAnsi="Times New Roman"/>
          <w:spacing w:val="-4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Составление тезауруса основных терминов и понятий.</w:t>
      </w:r>
      <w:r w:rsidRPr="00522848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Литературный обзор по темам для обсуждения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Подготовить письменный доклад по теме:</w:t>
      </w:r>
    </w:p>
    <w:p w:rsidR="00522848" w:rsidRPr="00522848" w:rsidRDefault="00522848" w:rsidP="00522848">
      <w:pPr>
        <w:pStyle w:val="a7"/>
        <w:widowControl/>
        <w:numPr>
          <w:ilvl w:val="0"/>
          <w:numId w:val="3"/>
        </w:numPr>
        <w:tabs>
          <w:tab w:val="num" w:pos="900"/>
        </w:tabs>
        <w:autoSpaceDE/>
        <w:autoSpaceDN/>
        <w:adjustRightInd/>
        <w:jc w:val="left"/>
        <w:rPr>
          <w:spacing w:val="-4"/>
        </w:rPr>
      </w:pPr>
      <w:r w:rsidRPr="00522848">
        <w:rPr>
          <w:spacing w:val="-4"/>
        </w:rPr>
        <w:t xml:space="preserve">Понятие «стресс». </w:t>
      </w:r>
    </w:p>
    <w:p w:rsidR="00522848" w:rsidRPr="00522848" w:rsidRDefault="00522848" w:rsidP="00522848">
      <w:pPr>
        <w:pStyle w:val="a7"/>
        <w:widowControl/>
        <w:numPr>
          <w:ilvl w:val="0"/>
          <w:numId w:val="3"/>
        </w:numPr>
        <w:tabs>
          <w:tab w:val="num" w:pos="900"/>
        </w:tabs>
        <w:autoSpaceDE/>
        <w:autoSpaceDN/>
        <w:adjustRightInd/>
        <w:jc w:val="left"/>
        <w:rPr>
          <w:spacing w:val="-4"/>
        </w:rPr>
      </w:pPr>
      <w:r w:rsidRPr="00522848">
        <w:rPr>
          <w:spacing w:val="-4"/>
        </w:rPr>
        <w:t xml:space="preserve">Проблема стресса в биологии и медицине. </w:t>
      </w:r>
    </w:p>
    <w:p w:rsidR="00522848" w:rsidRPr="00522848" w:rsidRDefault="00522848" w:rsidP="00522848">
      <w:pPr>
        <w:pStyle w:val="a7"/>
        <w:widowControl/>
        <w:numPr>
          <w:ilvl w:val="0"/>
          <w:numId w:val="3"/>
        </w:numPr>
        <w:tabs>
          <w:tab w:val="num" w:pos="900"/>
        </w:tabs>
        <w:autoSpaceDE/>
        <w:autoSpaceDN/>
        <w:adjustRightInd/>
        <w:jc w:val="left"/>
        <w:rPr>
          <w:spacing w:val="-3"/>
        </w:rPr>
      </w:pPr>
      <w:r w:rsidRPr="00522848">
        <w:rPr>
          <w:spacing w:val="-4"/>
        </w:rPr>
        <w:t>Классическая концеп</w:t>
      </w:r>
      <w:r w:rsidRPr="00522848">
        <w:rPr>
          <w:spacing w:val="-4"/>
        </w:rPr>
        <w:softHyphen/>
      </w:r>
      <w:r w:rsidRPr="00522848">
        <w:rPr>
          <w:spacing w:val="-3"/>
        </w:rPr>
        <w:t xml:space="preserve">ция стресса Г. </w:t>
      </w:r>
      <w:proofErr w:type="spellStart"/>
      <w:r w:rsidRPr="00522848">
        <w:rPr>
          <w:spacing w:val="-3"/>
        </w:rPr>
        <w:t>Селье</w:t>
      </w:r>
      <w:proofErr w:type="spellEnd"/>
      <w:r w:rsidRPr="00522848">
        <w:rPr>
          <w:spacing w:val="-3"/>
        </w:rPr>
        <w:t xml:space="preserve">. </w:t>
      </w:r>
    </w:p>
    <w:p w:rsidR="00522848" w:rsidRPr="00522848" w:rsidRDefault="00522848" w:rsidP="00522848">
      <w:pPr>
        <w:pStyle w:val="a7"/>
        <w:widowControl/>
        <w:numPr>
          <w:ilvl w:val="0"/>
          <w:numId w:val="3"/>
        </w:numPr>
        <w:tabs>
          <w:tab w:val="num" w:pos="900"/>
        </w:tabs>
        <w:autoSpaceDE/>
        <w:autoSpaceDN/>
        <w:adjustRightInd/>
        <w:jc w:val="left"/>
      </w:pPr>
      <w:r w:rsidRPr="00522848">
        <w:t xml:space="preserve">Современные направления психологических исследований стресса. </w:t>
      </w:r>
    </w:p>
    <w:p w:rsidR="00522848" w:rsidRPr="00522848" w:rsidRDefault="00522848" w:rsidP="00522848">
      <w:pPr>
        <w:pStyle w:val="a7"/>
        <w:widowControl/>
        <w:numPr>
          <w:ilvl w:val="0"/>
          <w:numId w:val="3"/>
        </w:numPr>
        <w:tabs>
          <w:tab w:val="num" w:pos="900"/>
        </w:tabs>
        <w:autoSpaceDE/>
        <w:autoSpaceDN/>
        <w:adjustRightInd/>
        <w:jc w:val="left"/>
      </w:pPr>
      <w:r w:rsidRPr="00522848">
        <w:t>Понятия физиологического и психологического стресса (</w:t>
      </w:r>
      <w:proofErr w:type="spellStart"/>
      <w:r w:rsidRPr="00522848">
        <w:t>Р.Лазарус</w:t>
      </w:r>
      <w:proofErr w:type="spellEnd"/>
      <w:r w:rsidRPr="00522848">
        <w:t xml:space="preserve">), различия в механизмах возникновения. </w:t>
      </w:r>
    </w:p>
    <w:p w:rsidR="00522848" w:rsidRPr="00522848" w:rsidRDefault="00522848" w:rsidP="00522848">
      <w:pPr>
        <w:pStyle w:val="a7"/>
        <w:widowControl/>
        <w:numPr>
          <w:ilvl w:val="0"/>
          <w:numId w:val="3"/>
        </w:numPr>
        <w:tabs>
          <w:tab w:val="num" w:pos="900"/>
        </w:tabs>
        <w:autoSpaceDE/>
        <w:autoSpaceDN/>
        <w:adjustRightInd/>
        <w:jc w:val="left"/>
      </w:pPr>
      <w:r w:rsidRPr="00522848">
        <w:t xml:space="preserve">Концепция адекватности реагирования на </w:t>
      </w:r>
      <w:proofErr w:type="gramStart"/>
      <w:r w:rsidRPr="00522848">
        <w:t>экстремальное</w:t>
      </w:r>
      <w:proofErr w:type="gramEnd"/>
      <w:r w:rsidRPr="00522848">
        <w:t xml:space="preserve"> воздействия, состояния адекватной мобилизации и динамического рассогласования (В.И.Медведев). </w:t>
      </w:r>
    </w:p>
    <w:p w:rsidR="00522848" w:rsidRPr="00522848" w:rsidRDefault="00522848" w:rsidP="00522848">
      <w:pPr>
        <w:pStyle w:val="a7"/>
        <w:widowControl/>
        <w:numPr>
          <w:ilvl w:val="0"/>
          <w:numId w:val="3"/>
        </w:numPr>
        <w:tabs>
          <w:tab w:val="num" w:pos="900"/>
        </w:tabs>
        <w:autoSpaceDE/>
        <w:autoSpaceDN/>
        <w:adjustRightInd/>
        <w:jc w:val="left"/>
      </w:pPr>
      <w:r w:rsidRPr="00522848">
        <w:lastRenderedPageBreak/>
        <w:t xml:space="preserve">Структурно-системное описание стрессовых состояний, </w:t>
      </w:r>
      <w:proofErr w:type="spellStart"/>
      <w:r w:rsidRPr="00522848">
        <w:t>субсиндромы</w:t>
      </w:r>
      <w:proofErr w:type="spellEnd"/>
      <w:r w:rsidRPr="00522848">
        <w:t xml:space="preserve"> стресс (</w:t>
      </w:r>
      <w:proofErr w:type="spellStart"/>
      <w:r w:rsidRPr="00522848">
        <w:t>М.Франкенхойзер</w:t>
      </w:r>
      <w:proofErr w:type="spellEnd"/>
      <w:r w:rsidRPr="00522848">
        <w:t xml:space="preserve">, </w:t>
      </w:r>
      <w:proofErr w:type="spellStart"/>
      <w:r w:rsidRPr="00522848">
        <w:t>Л.А.Китаев</w:t>
      </w:r>
      <w:proofErr w:type="spellEnd"/>
      <w:r w:rsidRPr="00522848">
        <w:t>-Смык).</w:t>
      </w:r>
    </w:p>
    <w:p w:rsidR="00522848" w:rsidRPr="00522848" w:rsidRDefault="00522848" w:rsidP="00522848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Отчет: Доклад с презентацией</w:t>
      </w:r>
    </w:p>
    <w:p w:rsidR="00522848" w:rsidRPr="00522848" w:rsidRDefault="00522848" w:rsidP="00522848">
      <w:pPr>
        <w:pStyle w:val="a7"/>
        <w:tabs>
          <w:tab w:val="num" w:pos="900"/>
        </w:tabs>
        <w:ind w:firstLine="0"/>
        <w:jc w:val="left"/>
        <w:rPr>
          <w:rStyle w:val="FontStyle20"/>
          <w:rFonts w:ascii="Times New Roman" w:hAnsi="Times New Roman"/>
          <w:sz w:val="24"/>
        </w:rPr>
      </w:pPr>
    </w:p>
    <w:p w:rsidR="00522848" w:rsidRPr="00522848" w:rsidRDefault="00522848" w:rsidP="00522848">
      <w:pPr>
        <w:spacing w:after="0" w:line="240" w:lineRule="auto"/>
        <w:ind w:firstLine="709"/>
        <w:rPr>
          <w:rFonts w:ascii="Times New Roman" w:hAnsi="Times New Roman"/>
          <w:i/>
          <w:color w:val="00B050"/>
          <w:sz w:val="24"/>
          <w:szCs w:val="24"/>
          <w:lang w:val="ru-RU"/>
        </w:rPr>
      </w:pPr>
      <w:r w:rsidRPr="00522848">
        <w:rPr>
          <w:rFonts w:ascii="Times New Roman" w:hAnsi="Times New Roman"/>
          <w:i/>
          <w:sz w:val="24"/>
          <w:szCs w:val="24"/>
          <w:lang w:val="ru-RU"/>
        </w:rPr>
        <w:t>Тема 1.2. Понятие и виды стресса. Формы проявления стресса и динамика развития стрессовых состояний</w:t>
      </w:r>
      <w:r w:rsidRPr="00522848">
        <w:rPr>
          <w:rFonts w:ascii="Times New Roman" w:hAnsi="Times New Roman"/>
          <w:i/>
          <w:color w:val="00B050"/>
          <w:sz w:val="24"/>
          <w:szCs w:val="24"/>
          <w:lang w:val="ru-RU"/>
        </w:rPr>
        <w:t xml:space="preserve"> 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Литературный обзор по темам для обсуждения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1. Виды стрессовой реакции. Сущность физиологического и психологического стресса.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2. Механизм стрессовой реакции. Психологические проявления стрессовой реакции. 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3. Связь эмоций и стресса.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4. Общие  закономерности  развития  стресса.  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5. Классическая  динамика развития  стресса.  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6. Влияние  характеристик  стрессора  на  уровень  стресса.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7. Сущностные особенности эмоционально-поведенческих реакций в ситуации стресса. </w:t>
      </w:r>
    </w:p>
    <w:p w:rsidR="00522848" w:rsidRPr="00522848" w:rsidRDefault="00522848" w:rsidP="00522848">
      <w:pPr>
        <w:tabs>
          <w:tab w:val="num" w:pos="90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8.Подходы к рассмотрению проблемы стресса. Современные подходы и модели.</w:t>
      </w:r>
    </w:p>
    <w:p w:rsidR="00522848" w:rsidRPr="00522848" w:rsidRDefault="00522848" w:rsidP="00522848">
      <w:pPr>
        <w:tabs>
          <w:tab w:val="num" w:pos="90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9. Адаптация и </w:t>
      </w:r>
      <w:proofErr w:type="spellStart"/>
      <w:r w:rsidRPr="00522848">
        <w:rPr>
          <w:rFonts w:ascii="Times New Roman" w:hAnsi="Times New Roman"/>
          <w:sz w:val="24"/>
          <w:szCs w:val="24"/>
          <w:lang w:val="ru-RU"/>
        </w:rPr>
        <w:t>дезадаптация</w:t>
      </w:r>
      <w:proofErr w:type="spellEnd"/>
      <w:r w:rsidRPr="00522848">
        <w:rPr>
          <w:rFonts w:ascii="Times New Roman" w:hAnsi="Times New Roman"/>
          <w:sz w:val="24"/>
          <w:szCs w:val="24"/>
          <w:lang w:val="ru-RU"/>
        </w:rPr>
        <w:t xml:space="preserve"> к стрессовой ситуации.</w:t>
      </w:r>
    </w:p>
    <w:p w:rsidR="00522848" w:rsidRPr="00522848" w:rsidRDefault="00522848" w:rsidP="00522848">
      <w:pPr>
        <w:shd w:val="clear" w:color="auto" w:fill="FFFFFF"/>
        <w:spacing w:after="0" w:line="240" w:lineRule="auto"/>
        <w:ind w:right="11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pacing w:val="-7"/>
          <w:sz w:val="24"/>
          <w:szCs w:val="24"/>
          <w:lang w:val="ru-RU"/>
        </w:rPr>
        <w:t xml:space="preserve">10.Факторы, влияющие на развитие стресса: врожденные особенности организма; родительские сценарии; личностные особенности, уровень </w:t>
      </w:r>
      <w:r w:rsidRPr="00522848">
        <w:rPr>
          <w:rFonts w:ascii="Times New Roman" w:hAnsi="Times New Roman"/>
          <w:spacing w:val="-3"/>
          <w:sz w:val="24"/>
          <w:szCs w:val="24"/>
          <w:lang w:val="ru-RU"/>
        </w:rPr>
        <w:t>тревожности; факторы социальной среды; когнитивные факторы.</w:t>
      </w:r>
      <w:r w:rsidRPr="00522848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522848" w:rsidRPr="00522848" w:rsidRDefault="00522848" w:rsidP="00522848">
      <w:pPr>
        <w:shd w:val="clear" w:color="auto" w:fill="FFFFFF"/>
        <w:spacing w:after="0" w:line="240" w:lineRule="auto"/>
        <w:ind w:right="11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11.</w:t>
      </w:r>
      <w:r w:rsidRPr="00522848">
        <w:rPr>
          <w:rFonts w:ascii="Times New Roman" w:hAnsi="Times New Roman"/>
          <w:spacing w:val="-7"/>
          <w:sz w:val="24"/>
          <w:szCs w:val="24"/>
          <w:lang w:val="ru-RU"/>
        </w:rPr>
        <w:t>Виды стресса. Формы проявления стресса: поведенческие, интеллектуальные, фи</w:t>
      </w:r>
      <w:r w:rsidRPr="00522848">
        <w:rPr>
          <w:rFonts w:ascii="Times New Roman" w:hAnsi="Times New Roman"/>
          <w:spacing w:val="-7"/>
          <w:sz w:val="24"/>
          <w:szCs w:val="24"/>
          <w:lang w:val="ru-RU"/>
        </w:rPr>
        <w:softHyphen/>
      </w:r>
      <w:r w:rsidRPr="00522848">
        <w:rPr>
          <w:rFonts w:ascii="Times New Roman" w:hAnsi="Times New Roman"/>
          <w:sz w:val="24"/>
          <w:szCs w:val="24"/>
          <w:lang w:val="ru-RU"/>
        </w:rPr>
        <w:t xml:space="preserve">зиологические и эмоциональные. </w:t>
      </w:r>
    </w:p>
    <w:p w:rsidR="00522848" w:rsidRPr="00522848" w:rsidRDefault="00522848" w:rsidP="00522848">
      <w:pPr>
        <w:shd w:val="clear" w:color="auto" w:fill="FFFFFF"/>
        <w:spacing w:after="0" w:line="240" w:lineRule="auto"/>
        <w:ind w:right="11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Составление тезауруса основных терминов и понятий.</w:t>
      </w:r>
      <w:r w:rsidRPr="00522848">
        <w:rPr>
          <w:rFonts w:ascii="Times New Roman" w:hAnsi="Times New Roman"/>
          <w:spacing w:val="-5"/>
          <w:sz w:val="24"/>
          <w:szCs w:val="24"/>
          <w:lang w:val="ru-RU"/>
        </w:rPr>
        <w:t xml:space="preserve">  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i/>
          <w:iCs/>
          <w:color w:val="444444"/>
          <w:sz w:val="24"/>
          <w:szCs w:val="24"/>
          <w:lang w:val="ru-RU"/>
        </w:rPr>
      </w:pPr>
      <w:r w:rsidRPr="00522848">
        <w:rPr>
          <w:rFonts w:ascii="Times New Roman" w:hAnsi="Times New Roman"/>
          <w:iCs/>
          <w:color w:val="444444"/>
          <w:sz w:val="24"/>
          <w:szCs w:val="24"/>
          <w:lang w:val="ru-RU"/>
        </w:rPr>
        <w:t>Заполнить таблицу</w:t>
      </w:r>
      <w:r w:rsidRPr="00522848">
        <w:rPr>
          <w:rFonts w:ascii="Times New Roman" w:hAnsi="Times New Roman"/>
          <w:i/>
          <w:iCs/>
          <w:color w:val="444444"/>
          <w:sz w:val="24"/>
          <w:szCs w:val="24"/>
          <w:lang w:val="ru-RU"/>
        </w:rPr>
        <w:t xml:space="preserve"> </w:t>
      </w:r>
    </w:p>
    <w:p w:rsidR="00522848" w:rsidRPr="00522848" w:rsidRDefault="00522848" w:rsidP="00522848">
      <w:pPr>
        <w:tabs>
          <w:tab w:val="num" w:pos="90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color w:val="444444"/>
          <w:sz w:val="24"/>
          <w:szCs w:val="24"/>
          <w:lang w:val="ru-RU"/>
        </w:rPr>
      </w:pPr>
      <w:r w:rsidRPr="00522848">
        <w:rPr>
          <w:rFonts w:ascii="Times New Roman" w:hAnsi="Times New Roman"/>
          <w:i/>
          <w:iCs/>
          <w:color w:val="444444"/>
          <w:sz w:val="24"/>
          <w:szCs w:val="24"/>
          <w:lang w:val="ru-RU"/>
        </w:rPr>
        <w:t xml:space="preserve"> «Мои главные стрессоры»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color w:val="444444"/>
          <w:sz w:val="24"/>
          <w:szCs w:val="24"/>
        </w:rPr>
      </w:pPr>
      <w:r w:rsidRPr="00522848">
        <w:rPr>
          <w:rFonts w:ascii="Times New Roman" w:hAnsi="Times New Roman"/>
          <w:noProof/>
          <w:color w:val="444444"/>
          <w:sz w:val="24"/>
          <w:szCs w:val="24"/>
          <w:lang w:val="ru-RU" w:eastAsia="ru-RU"/>
        </w:rPr>
        <w:drawing>
          <wp:inline distT="0" distB="0" distL="0" distR="0">
            <wp:extent cx="4619625" cy="1095375"/>
            <wp:effectExtent l="19050" t="0" r="9525" b="0"/>
            <wp:docPr id="9" name="Рисунок 1" descr="https://www.wikireading.ru/img/380283_146_i_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wikireading.ru/img/380283_146_i_10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color w:val="444444"/>
          <w:sz w:val="24"/>
          <w:szCs w:val="24"/>
          <w:lang w:val="ru-RU"/>
        </w:rPr>
      </w:pPr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>В первой колонке коротко обозначьте ваши главные стрессоры – то, что чаще всего беспокоит вас и создает психологические проблемы.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color w:val="444444"/>
          <w:sz w:val="24"/>
          <w:szCs w:val="24"/>
          <w:lang w:val="ru-RU"/>
        </w:rPr>
      </w:pPr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 xml:space="preserve">Во второй колонке оцените интенсивность каждого из них по 10-балльной шкале (10 баллов – это </w:t>
      </w:r>
      <w:proofErr w:type="spellStart"/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>сверхзначимое</w:t>
      </w:r>
      <w:proofErr w:type="spellEnd"/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 xml:space="preserve"> событие, 1 балл – событие, вызывающее минимальный стресс).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color w:val="444444"/>
          <w:sz w:val="24"/>
          <w:szCs w:val="24"/>
          <w:lang w:val="ru-RU"/>
        </w:rPr>
      </w:pPr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 xml:space="preserve">В третьей колонке попробуйте определить, какие из </w:t>
      </w:r>
      <w:proofErr w:type="spellStart"/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>стрессогенных</w:t>
      </w:r>
      <w:proofErr w:type="spellEnd"/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 xml:space="preserve"> факторов доступны вашему контролю? Какие неподконтрольны? Степень вашего возможного воздействия на ситуацию также определите по 10-балльной системе.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color w:val="444444"/>
          <w:sz w:val="24"/>
          <w:szCs w:val="24"/>
          <w:lang w:val="ru-RU"/>
        </w:rPr>
      </w:pPr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 xml:space="preserve">В четвертой колонке подумайте, где расположен стрессор – в прошлом (если вас тревожат мысли о прошедших событиях), в будущем (если вы беспокоитесь о том, что еще не произошло, но может произойти) или в настоящем? Соответственно в этой колонке поставьте буквы </w:t>
      </w:r>
      <w:proofErr w:type="gramStart"/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>П</w:t>
      </w:r>
      <w:proofErr w:type="gramEnd"/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>, Б или Н.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color w:val="444444"/>
          <w:sz w:val="24"/>
          <w:szCs w:val="24"/>
          <w:lang w:val="ru-RU"/>
        </w:rPr>
      </w:pPr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>Пятая колонка оценивает частоту появления данного стрессора в вашей жизни.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color w:val="444444"/>
          <w:sz w:val="24"/>
          <w:szCs w:val="24"/>
          <w:lang w:val="ru-RU"/>
        </w:rPr>
      </w:pPr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>Что это? Редкое событие, которое надолго выбивает вас из колеи, или же хроническая ситуация в виде семейных разборок либо шумных соседей, которые регулярно отравляют вашу жизнь. Оцените частоту также по 10-балльной системе, где 1 – это крайне редкое событие, а 10 – регулярно повторяющееся.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color w:val="444444"/>
          <w:sz w:val="24"/>
          <w:szCs w:val="24"/>
          <w:lang w:val="ru-RU"/>
        </w:rPr>
      </w:pPr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>После выполнения упражнения проанализируйте свои стрессы и обсудите их на семинаре.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color w:val="444444"/>
          <w:sz w:val="24"/>
          <w:szCs w:val="24"/>
          <w:lang w:val="ru-RU"/>
        </w:rPr>
      </w:pPr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 xml:space="preserve">Теперь у вас появился первый повод к размышлению. Вы уже можете выяснить, что вас больше беспокоит: крупные события или досадные мелочи, вы больше волнуетесь по </w:t>
      </w:r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lastRenderedPageBreak/>
        <w:t>поводу прошлого или будущего, вас угнетает нечто, на что вы не можете повлиять, или же вы просто пока не научились справляться с ситуацией.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color w:val="444444"/>
          <w:sz w:val="24"/>
          <w:szCs w:val="24"/>
          <w:lang w:val="ru-RU"/>
        </w:rPr>
      </w:pPr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>В ходе общей дискуссии ответьте на вопросы: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color w:val="444444"/>
          <w:sz w:val="24"/>
          <w:szCs w:val="24"/>
          <w:lang w:val="ru-RU"/>
        </w:rPr>
      </w:pPr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>1.</w:t>
      </w:r>
      <w:r w:rsidRPr="00522848">
        <w:rPr>
          <w:rFonts w:ascii="Times New Roman" w:hAnsi="Times New Roman"/>
          <w:color w:val="444444"/>
          <w:sz w:val="24"/>
          <w:szCs w:val="24"/>
        </w:rPr>
        <w:t> </w:t>
      </w:r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>С чем могут быть связаны индивидуальные различия в реагировании на стрессы?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color w:val="444444"/>
          <w:sz w:val="24"/>
          <w:szCs w:val="24"/>
          <w:lang w:val="ru-RU"/>
        </w:rPr>
      </w:pPr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>2.</w:t>
      </w:r>
      <w:r w:rsidRPr="00522848">
        <w:rPr>
          <w:rFonts w:ascii="Times New Roman" w:hAnsi="Times New Roman"/>
          <w:color w:val="444444"/>
          <w:sz w:val="24"/>
          <w:szCs w:val="24"/>
        </w:rPr>
        <w:t> </w:t>
      </w:r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 xml:space="preserve">Почему у людей могут возникать стрессы при размышлении о будущих событиях, которые еще не </w:t>
      </w:r>
      <w:proofErr w:type="gramStart"/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>наступили</w:t>
      </w:r>
      <w:proofErr w:type="gramEnd"/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 xml:space="preserve"> и, быть может, не наступят?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color w:val="444444"/>
          <w:sz w:val="24"/>
          <w:szCs w:val="24"/>
          <w:lang w:val="ru-RU"/>
        </w:rPr>
      </w:pPr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>3.</w:t>
      </w:r>
      <w:r w:rsidRPr="00522848">
        <w:rPr>
          <w:rFonts w:ascii="Times New Roman" w:hAnsi="Times New Roman"/>
          <w:color w:val="444444"/>
          <w:sz w:val="24"/>
          <w:szCs w:val="24"/>
        </w:rPr>
        <w:t> </w:t>
      </w:r>
      <w:r w:rsidRPr="00522848">
        <w:rPr>
          <w:rFonts w:ascii="Times New Roman" w:hAnsi="Times New Roman"/>
          <w:color w:val="444444"/>
          <w:sz w:val="24"/>
          <w:szCs w:val="24"/>
          <w:lang w:val="ru-RU"/>
        </w:rPr>
        <w:t>Как влияет возможность контроля над ситуацией на характер развития стресса?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Отчет: защита схемы - таблицы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22848" w:rsidRPr="00522848" w:rsidRDefault="00522848" w:rsidP="00522848">
      <w:pPr>
        <w:spacing w:after="0" w:line="240" w:lineRule="auto"/>
        <w:ind w:firstLine="709"/>
        <w:rPr>
          <w:rFonts w:ascii="Times New Roman" w:hAnsi="Times New Roman"/>
          <w:i/>
          <w:snapToGrid w:val="0"/>
          <w:sz w:val="24"/>
          <w:szCs w:val="24"/>
          <w:lang w:val="ru-RU"/>
        </w:rPr>
      </w:pPr>
      <w:r w:rsidRPr="00522848">
        <w:rPr>
          <w:rFonts w:ascii="Times New Roman" w:hAnsi="Times New Roman"/>
          <w:i/>
          <w:sz w:val="24"/>
          <w:szCs w:val="24"/>
          <w:lang w:val="ru-RU"/>
        </w:rPr>
        <w:t xml:space="preserve">Тема 1.3. </w:t>
      </w:r>
      <w:r w:rsidRPr="00522848">
        <w:rPr>
          <w:rFonts w:ascii="Times New Roman" w:hAnsi="Times New Roman"/>
          <w:i/>
          <w:snapToGrid w:val="0"/>
          <w:sz w:val="24"/>
          <w:szCs w:val="24"/>
          <w:lang w:val="ru-RU"/>
        </w:rPr>
        <w:t>Теоретические аспекты посттравматического стресса</w:t>
      </w:r>
    </w:p>
    <w:p w:rsidR="00522848" w:rsidRPr="00522848" w:rsidRDefault="00522848" w:rsidP="00522848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Литературный обзор по темам для обсуждения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1. Посттравматические стрессовые состояния. Симптоматика, причины и стадии развития, диагностика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2. Групповая, поведенческая, психодинамическая психотерапия посттравматических состояний и расстройств.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3. Переживание горя как форма посттравматического стресса. Психологическая помощь </w:t>
      </w:r>
      <w:proofErr w:type="gramStart"/>
      <w:r w:rsidRPr="00522848">
        <w:rPr>
          <w:rFonts w:ascii="Times New Roman" w:hAnsi="Times New Roman"/>
          <w:sz w:val="24"/>
          <w:szCs w:val="24"/>
          <w:lang w:val="ru-RU"/>
        </w:rPr>
        <w:t>переживающим</w:t>
      </w:r>
      <w:proofErr w:type="gramEnd"/>
      <w:r w:rsidRPr="00522848">
        <w:rPr>
          <w:rFonts w:ascii="Times New Roman" w:hAnsi="Times New Roman"/>
          <w:sz w:val="24"/>
          <w:szCs w:val="24"/>
          <w:lang w:val="ru-RU"/>
        </w:rPr>
        <w:t xml:space="preserve"> горе.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4.Основныеметоды и методики психологической диагностики стрессоров</w:t>
      </w:r>
    </w:p>
    <w:p w:rsidR="00522848" w:rsidRPr="00522848" w:rsidRDefault="00522848" w:rsidP="00522848">
      <w:pPr>
        <w:spacing w:after="0" w:line="240" w:lineRule="auto"/>
        <w:ind w:right="51"/>
        <w:rPr>
          <w:rFonts w:ascii="Times New Roman" w:eastAsia="Calibri" w:hAnsi="Times New Roman"/>
          <w:kern w:val="24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Студентам предлагается ознакомиться с основными методами и методиками психологической диагностики </w:t>
      </w:r>
      <w:r w:rsidRPr="00522848">
        <w:rPr>
          <w:rFonts w:ascii="Times New Roman" w:hAnsi="Times New Roman"/>
          <w:sz w:val="24"/>
          <w:szCs w:val="24"/>
          <w:lang w:val="ru-RU"/>
        </w:rPr>
        <w:t>посттравматического стресса</w:t>
      </w:r>
      <w:r w:rsidRPr="0052284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и личной уязвимости на основе изученного материала и методов психодиагностики.</w:t>
      </w:r>
    </w:p>
    <w:p w:rsidR="00522848" w:rsidRPr="00522848" w:rsidRDefault="00522848" w:rsidP="00522848">
      <w:pPr>
        <w:spacing w:after="0" w:line="240" w:lineRule="auto"/>
        <w:ind w:left="51" w:right="51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Предлагается в установленные сроки представить авторскую программу психологической диагностики стрессоров и личной уязвимости по выбранной теме. Тема определяется самостоятельно каждым студентом.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Предлагается в установленные сроки представить авторскую программу </w:t>
      </w:r>
      <w:r w:rsidRPr="00522848">
        <w:rPr>
          <w:rFonts w:ascii="Times New Roman" w:hAnsi="Times New Roman"/>
          <w:sz w:val="24"/>
          <w:szCs w:val="24"/>
          <w:lang w:val="ru-RU"/>
        </w:rPr>
        <w:t xml:space="preserve">групповой, поведенческой, психодинамической психотерапии посттравматических состояний и расстройств. 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Отчет: защита авторской программы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22848">
        <w:rPr>
          <w:rFonts w:ascii="Times New Roman" w:hAnsi="Times New Roman"/>
          <w:b/>
          <w:sz w:val="24"/>
          <w:szCs w:val="24"/>
          <w:lang w:val="ru-RU"/>
        </w:rPr>
        <w:t xml:space="preserve">2. Раздел: </w:t>
      </w:r>
      <w:r w:rsidRPr="00522848">
        <w:rPr>
          <w:rFonts w:ascii="Times New Roman" w:hAnsi="Times New Roman"/>
          <w:b/>
          <w:bCs/>
          <w:sz w:val="24"/>
          <w:szCs w:val="24"/>
          <w:lang w:val="ru-RU"/>
        </w:rPr>
        <w:t>Способы диагностики, регуляции, коррекции и профилактики стресса</w:t>
      </w:r>
      <w:r w:rsidRPr="00522848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  <w:r w:rsidRPr="00522848">
        <w:rPr>
          <w:rFonts w:ascii="Times New Roman" w:hAnsi="Times New Roman"/>
          <w:i/>
          <w:sz w:val="24"/>
          <w:szCs w:val="24"/>
          <w:lang w:val="ru-RU"/>
        </w:rPr>
        <w:t>Тема 2.1. Психологическая диагностика стрессовых симптомов и состояний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1. Методы оценки уровня стресса.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2. Методы диагностики посттравматического стресса у детей и взрослых.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3. Деятельность психолога по диагностике стресса. 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4. Разновидности психологических методик по выявлению стрессовых состояний и уровня стресса.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5. Обзор и проведение методик исследования стресса: 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ind w:firstLine="709"/>
        <w:rPr>
          <w:rStyle w:val="a6"/>
          <w:rFonts w:ascii="Times New Roman" w:hAnsi="Times New Roman"/>
          <w:iCs w:val="0"/>
          <w:sz w:val="24"/>
          <w:szCs w:val="24"/>
          <w:shd w:val="clear" w:color="auto" w:fill="FFFFFF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– Определение стрессоустойчивости и социальной адаптации</w:t>
      </w:r>
      <w:r w:rsidRPr="0052284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(</w:t>
      </w:r>
      <w:r w:rsidRPr="00522848">
        <w:rPr>
          <w:rStyle w:val="a6"/>
          <w:rFonts w:ascii="Times New Roman" w:hAnsi="Times New Roman"/>
          <w:sz w:val="24"/>
          <w:szCs w:val="24"/>
          <w:shd w:val="clear" w:color="auto" w:fill="FFFFFF"/>
          <w:lang w:val="ru-RU"/>
        </w:rPr>
        <w:t>Холмс</w:t>
      </w:r>
      <w:r w:rsidRPr="0052284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52284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и</w:t>
      </w:r>
      <w:r w:rsidRPr="0052284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proofErr w:type="spellStart"/>
      <w:r w:rsidRPr="00522848">
        <w:rPr>
          <w:rStyle w:val="a6"/>
          <w:rFonts w:ascii="Times New Roman" w:hAnsi="Times New Roman"/>
          <w:sz w:val="24"/>
          <w:szCs w:val="24"/>
          <w:shd w:val="clear" w:color="auto" w:fill="FFFFFF"/>
          <w:lang w:val="ru-RU"/>
        </w:rPr>
        <w:t>Раге</w:t>
      </w:r>
      <w:proofErr w:type="spellEnd"/>
      <w:r w:rsidRPr="00522848">
        <w:rPr>
          <w:rStyle w:val="a6"/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) 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– </w:t>
      </w:r>
      <w:proofErr w:type="gramStart"/>
      <w:r w:rsidRPr="00522848">
        <w:rPr>
          <w:rFonts w:ascii="Times New Roman" w:hAnsi="Times New Roman"/>
          <w:sz w:val="24"/>
          <w:szCs w:val="24"/>
          <w:lang w:val="ru-RU"/>
        </w:rPr>
        <w:t>Многоуровневый</w:t>
      </w:r>
      <w:proofErr w:type="gramEnd"/>
      <w:r w:rsidRPr="00522848">
        <w:rPr>
          <w:rFonts w:ascii="Times New Roman" w:hAnsi="Times New Roman"/>
          <w:sz w:val="24"/>
          <w:szCs w:val="24"/>
          <w:lang w:val="ru-RU"/>
        </w:rPr>
        <w:t xml:space="preserve"> личностный опросник «Адаптивность» (</w:t>
      </w:r>
      <w:proofErr w:type="spellStart"/>
      <w:r w:rsidRPr="00522848">
        <w:rPr>
          <w:rFonts w:ascii="Times New Roman" w:hAnsi="Times New Roman"/>
          <w:sz w:val="24"/>
          <w:szCs w:val="24"/>
          <w:lang w:val="ru-RU"/>
        </w:rPr>
        <w:t>А.Г.Маклаков</w:t>
      </w:r>
      <w:proofErr w:type="spellEnd"/>
      <w:r w:rsidRPr="00522848"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 w:rsidRPr="00522848">
        <w:rPr>
          <w:rFonts w:ascii="Times New Roman" w:hAnsi="Times New Roman"/>
          <w:sz w:val="24"/>
          <w:szCs w:val="24"/>
          <w:lang w:val="ru-RU"/>
        </w:rPr>
        <w:t>С.В.Чермянин</w:t>
      </w:r>
      <w:proofErr w:type="spellEnd"/>
      <w:r w:rsidRPr="00522848">
        <w:rPr>
          <w:rFonts w:ascii="Times New Roman" w:hAnsi="Times New Roman"/>
          <w:sz w:val="24"/>
          <w:szCs w:val="24"/>
          <w:lang w:val="ru-RU"/>
        </w:rPr>
        <w:t xml:space="preserve">) 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– Преодоление трудных жизненных ситуаций (</w:t>
      </w:r>
      <w:r w:rsidRPr="00522848">
        <w:rPr>
          <w:rFonts w:ascii="Times New Roman" w:hAnsi="Times New Roman"/>
          <w:color w:val="000000"/>
          <w:sz w:val="24"/>
          <w:szCs w:val="24"/>
          <w:lang w:val="ru-RU"/>
        </w:rPr>
        <w:t xml:space="preserve">В. Янке, Г. </w:t>
      </w:r>
      <w:proofErr w:type="spellStart"/>
      <w:r w:rsidRPr="00522848">
        <w:rPr>
          <w:rFonts w:ascii="Times New Roman" w:hAnsi="Times New Roman"/>
          <w:color w:val="000000"/>
          <w:sz w:val="24"/>
          <w:szCs w:val="24"/>
          <w:lang w:val="ru-RU"/>
        </w:rPr>
        <w:t>Эрдманн</w:t>
      </w:r>
      <w:proofErr w:type="spellEnd"/>
      <w:r w:rsidRPr="00522848">
        <w:rPr>
          <w:rFonts w:ascii="Times New Roman" w:hAnsi="Times New Roman"/>
          <w:sz w:val="24"/>
          <w:szCs w:val="24"/>
          <w:lang w:val="ru-RU"/>
        </w:rPr>
        <w:t xml:space="preserve">) 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– Опросник качества жизни Всемирной организации здравоохранения (ядерный модуль) ВОЗКЖ-100 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– Методика «Прогноз» 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– </w:t>
      </w:r>
      <w:proofErr w:type="spellStart"/>
      <w:r w:rsidRPr="00522848">
        <w:rPr>
          <w:rFonts w:ascii="Times New Roman" w:hAnsi="Times New Roman"/>
          <w:sz w:val="24"/>
          <w:szCs w:val="24"/>
          <w:lang w:val="ru-RU"/>
        </w:rPr>
        <w:t>Копинг</w:t>
      </w:r>
      <w:proofErr w:type="spellEnd"/>
      <w:r w:rsidRPr="00522848">
        <w:rPr>
          <w:rFonts w:ascii="Times New Roman" w:hAnsi="Times New Roman"/>
          <w:sz w:val="24"/>
          <w:szCs w:val="24"/>
          <w:lang w:val="ru-RU"/>
        </w:rPr>
        <w:t>-тест (</w:t>
      </w:r>
      <w:proofErr w:type="spellStart"/>
      <w:r w:rsidRPr="00522848">
        <w:rPr>
          <w:rFonts w:ascii="Times New Roman" w:hAnsi="Times New Roman"/>
          <w:sz w:val="24"/>
          <w:szCs w:val="24"/>
          <w:lang w:val="ru-RU"/>
        </w:rPr>
        <w:t>Лазарус</w:t>
      </w:r>
      <w:proofErr w:type="spellEnd"/>
      <w:r w:rsidRPr="00522848">
        <w:rPr>
          <w:rFonts w:ascii="Times New Roman" w:hAnsi="Times New Roman"/>
          <w:sz w:val="24"/>
          <w:szCs w:val="24"/>
          <w:lang w:val="ru-RU"/>
        </w:rPr>
        <w:t xml:space="preserve">) 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– Тест Жизнестойкость  (Д.А. Леонтьев и Е.И. Рассказова) 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– Шкала «Накопление эмоционально-энергетических зарядов» В.В. Бойко.</w:t>
      </w:r>
    </w:p>
    <w:p w:rsidR="00522848" w:rsidRPr="00522848" w:rsidRDefault="00522848" w:rsidP="00522848">
      <w:pPr>
        <w:spacing w:after="0" w:line="240" w:lineRule="auto"/>
        <w:ind w:left="51" w:right="51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1.Организация и проведение психодиагностического исследования в малой группе респондентов, оформление схемы, логики и выводов исследования, выполнение расчетно-графических работ (количественная и качественная обработка полученных результатов исследования), </w:t>
      </w:r>
    </w:p>
    <w:p w:rsidR="00522848" w:rsidRPr="00522848" w:rsidRDefault="00522848" w:rsidP="00522848">
      <w:pPr>
        <w:spacing w:after="0" w:line="240" w:lineRule="auto"/>
        <w:ind w:firstLine="38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lastRenderedPageBreak/>
        <w:t xml:space="preserve">2.Составление заключений, прогноза,  рекомендаций. Методики: </w:t>
      </w:r>
      <w:proofErr w:type="gramStart"/>
      <w:r w:rsidRPr="00522848">
        <w:rPr>
          <w:rFonts w:ascii="Times New Roman" w:hAnsi="Times New Roman"/>
          <w:sz w:val="24"/>
          <w:szCs w:val="24"/>
          <w:lang w:val="ru-RU"/>
        </w:rPr>
        <w:t>Определение стрессоустойчивости и социальной адаптации (Холмс</w:t>
      </w:r>
      <w:r w:rsidRPr="00522848">
        <w:rPr>
          <w:rFonts w:ascii="Times New Roman" w:hAnsi="Times New Roman"/>
          <w:sz w:val="24"/>
          <w:szCs w:val="24"/>
        </w:rPr>
        <w:t> </w:t>
      </w:r>
      <w:r w:rsidRPr="00522848">
        <w:rPr>
          <w:rFonts w:ascii="Times New Roman" w:hAnsi="Times New Roman"/>
          <w:sz w:val="24"/>
          <w:szCs w:val="24"/>
          <w:lang w:val="ru-RU"/>
        </w:rPr>
        <w:t>и</w:t>
      </w:r>
      <w:r w:rsidRPr="00522848">
        <w:rPr>
          <w:rFonts w:ascii="Times New Roman" w:hAnsi="Times New Roman"/>
          <w:sz w:val="24"/>
          <w:szCs w:val="24"/>
        </w:rPr>
        <w:t> </w:t>
      </w:r>
      <w:proofErr w:type="spellStart"/>
      <w:r w:rsidRPr="00522848">
        <w:rPr>
          <w:rFonts w:ascii="Times New Roman" w:hAnsi="Times New Roman"/>
          <w:sz w:val="24"/>
          <w:szCs w:val="24"/>
          <w:lang w:val="ru-RU"/>
        </w:rPr>
        <w:t>Раге</w:t>
      </w:r>
      <w:proofErr w:type="spellEnd"/>
      <w:r w:rsidRPr="00522848">
        <w:rPr>
          <w:rFonts w:ascii="Times New Roman" w:hAnsi="Times New Roman"/>
          <w:sz w:val="24"/>
          <w:szCs w:val="24"/>
          <w:lang w:val="ru-RU"/>
        </w:rPr>
        <w:t>), Многоуровневый личностный опросник «Адаптивность» (</w:t>
      </w:r>
      <w:proofErr w:type="spellStart"/>
      <w:r w:rsidRPr="00522848">
        <w:rPr>
          <w:rFonts w:ascii="Times New Roman" w:hAnsi="Times New Roman"/>
          <w:sz w:val="24"/>
          <w:szCs w:val="24"/>
          <w:lang w:val="ru-RU"/>
        </w:rPr>
        <w:t>А.Г.Маклаков</w:t>
      </w:r>
      <w:proofErr w:type="spellEnd"/>
      <w:r w:rsidRPr="00522848"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 w:rsidRPr="00522848">
        <w:rPr>
          <w:rFonts w:ascii="Times New Roman" w:hAnsi="Times New Roman"/>
          <w:sz w:val="24"/>
          <w:szCs w:val="24"/>
          <w:lang w:val="ru-RU"/>
        </w:rPr>
        <w:t>С.В.Чермянин</w:t>
      </w:r>
      <w:proofErr w:type="spellEnd"/>
      <w:r w:rsidRPr="00522848">
        <w:rPr>
          <w:rFonts w:ascii="Times New Roman" w:hAnsi="Times New Roman"/>
          <w:sz w:val="24"/>
          <w:szCs w:val="24"/>
          <w:lang w:val="ru-RU"/>
        </w:rPr>
        <w:t xml:space="preserve">), Преодоление трудных жизненных ситуаций (В. Янке, Г. </w:t>
      </w:r>
      <w:proofErr w:type="spellStart"/>
      <w:r w:rsidRPr="00522848">
        <w:rPr>
          <w:rFonts w:ascii="Times New Roman" w:hAnsi="Times New Roman"/>
          <w:sz w:val="24"/>
          <w:szCs w:val="24"/>
          <w:lang w:val="ru-RU"/>
        </w:rPr>
        <w:t>Эрдманн</w:t>
      </w:r>
      <w:proofErr w:type="spellEnd"/>
      <w:r w:rsidRPr="00522848">
        <w:rPr>
          <w:rFonts w:ascii="Times New Roman" w:hAnsi="Times New Roman"/>
          <w:sz w:val="24"/>
          <w:szCs w:val="24"/>
          <w:lang w:val="ru-RU"/>
        </w:rPr>
        <w:t xml:space="preserve">), Опросник качества жизни Всемирной организации здравоохранения (ядерный модуль) ВОЗКЖ-100, Методика «Прогноз», </w:t>
      </w:r>
      <w:proofErr w:type="spellStart"/>
      <w:r w:rsidRPr="00522848">
        <w:rPr>
          <w:rFonts w:ascii="Times New Roman" w:hAnsi="Times New Roman"/>
          <w:sz w:val="24"/>
          <w:szCs w:val="24"/>
          <w:lang w:val="ru-RU"/>
        </w:rPr>
        <w:t>Копинг</w:t>
      </w:r>
      <w:proofErr w:type="spellEnd"/>
      <w:r w:rsidRPr="00522848">
        <w:rPr>
          <w:rFonts w:ascii="Times New Roman" w:hAnsi="Times New Roman"/>
          <w:sz w:val="24"/>
          <w:szCs w:val="24"/>
          <w:lang w:val="ru-RU"/>
        </w:rPr>
        <w:t>-тест (</w:t>
      </w:r>
      <w:proofErr w:type="spellStart"/>
      <w:r w:rsidRPr="00522848">
        <w:rPr>
          <w:rFonts w:ascii="Times New Roman" w:hAnsi="Times New Roman"/>
          <w:sz w:val="24"/>
          <w:szCs w:val="24"/>
          <w:lang w:val="ru-RU"/>
        </w:rPr>
        <w:t>Лазарус</w:t>
      </w:r>
      <w:proofErr w:type="spellEnd"/>
      <w:r w:rsidRPr="00522848">
        <w:rPr>
          <w:rFonts w:ascii="Times New Roman" w:hAnsi="Times New Roman"/>
          <w:sz w:val="24"/>
          <w:szCs w:val="24"/>
          <w:lang w:val="ru-RU"/>
        </w:rPr>
        <w:t>), Тест Жизнестойкость  (Д.А. Леонтьев и Е.И. Рассказова), Шкала «Накопление эмоционально-энергетических зарядов» В.В. Бойко.</w:t>
      </w:r>
      <w:proofErr w:type="gramEnd"/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Отчет: представить заключения диагностики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i/>
          <w:sz w:val="24"/>
          <w:szCs w:val="24"/>
          <w:lang w:val="ru-RU"/>
        </w:rPr>
      </w:pPr>
      <w:r w:rsidRPr="00522848">
        <w:rPr>
          <w:rFonts w:ascii="Times New Roman" w:hAnsi="Times New Roman"/>
          <w:i/>
          <w:sz w:val="24"/>
          <w:szCs w:val="24"/>
          <w:lang w:val="ru-RU"/>
        </w:rPr>
        <w:t xml:space="preserve">Тема 2.2. </w:t>
      </w:r>
      <w:r w:rsidRPr="00522848">
        <w:rPr>
          <w:rFonts w:ascii="Times New Roman" w:hAnsi="Times New Roman"/>
          <w:i/>
          <w:snapToGrid w:val="0"/>
          <w:sz w:val="24"/>
          <w:szCs w:val="24"/>
          <w:lang w:val="ru-RU"/>
        </w:rPr>
        <w:t xml:space="preserve">Методы профилактики и преодоления стресса, способы </w:t>
      </w:r>
      <w:proofErr w:type="spellStart"/>
      <w:r w:rsidRPr="00522848">
        <w:rPr>
          <w:rFonts w:ascii="Times New Roman" w:hAnsi="Times New Roman"/>
          <w:i/>
          <w:snapToGrid w:val="0"/>
          <w:sz w:val="24"/>
          <w:szCs w:val="24"/>
          <w:lang w:val="ru-RU"/>
        </w:rPr>
        <w:t>саморегуляции</w:t>
      </w:r>
      <w:proofErr w:type="spellEnd"/>
      <w:r w:rsidRPr="00522848">
        <w:rPr>
          <w:rFonts w:ascii="Times New Roman" w:hAnsi="Times New Roman"/>
          <w:i/>
          <w:snapToGrid w:val="0"/>
          <w:sz w:val="24"/>
          <w:szCs w:val="24"/>
          <w:lang w:val="ru-RU"/>
        </w:rPr>
        <w:t xml:space="preserve"> стрессовых состояний</w:t>
      </w:r>
      <w:r w:rsidRPr="00522848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1. </w:t>
      </w:r>
      <w:proofErr w:type="gramStart"/>
      <w:r w:rsidRPr="00522848">
        <w:rPr>
          <w:rFonts w:ascii="Times New Roman" w:hAnsi="Times New Roman"/>
          <w:sz w:val="24"/>
          <w:szCs w:val="24"/>
          <w:lang w:val="ru-RU"/>
        </w:rPr>
        <w:t>Эффективное</w:t>
      </w:r>
      <w:proofErr w:type="gramEnd"/>
      <w:r w:rsidRPr="00522848">
        <w:rPr>
          <w:rFonts w:ascii="Times New Roman" w:hAnsi="Times New Roman"/>
          <w:sz w:val="24"/>
          <w:szCs w:val="24"/>
          <w:lang w:val="ru-RU"/>
        </w:rPr>
        <w:t xml:space="preserve"> целеполагание как метод профилактики стрессов. Управление временем как метод профилактики стресса. Тайм – менеджмент.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2. Аутогенная тренировка как метод оптимизации уровня стресса.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3. Дыхательные техники как метод оптимизации уровня стресса.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4. Мышечная релаксация как метод оптимизации уровня стресса.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Составление комплекса психофизиологических упражнений </w:t>
      </w:r>
      <w:proofErr w:type="spellStart"/>
      <w:r w:rsidRPr="00522848">
        <w:rPr>
          <w:rFonts w:ascii="Times New Roman" w:hAnsi="Times New Roman"/>
          <w:snapToGrid w:val="0"/>
          <w:sz w:val="24"/>
          <w:szCs w:val="24"/>
          <w:lang w:val="ru-RU"/>
        </w:rPr>
        <w:t>саморегуляции</w:t>
      </w:r>
      <w:proofErr w:type="spellEnd"/>
      <w:r w:rsidRPr="00522848">
        <w:rPr>
          <w:rFonts w:ascii="Times New Roman" w:hAnsi="Times New Roman"/>
          <w:sz w:val="24"/>
          <w:szCs w:val="24"/>
          <w:lang w:val="ru-RU"/>
        </w:rPr>
        <w:t xml:space="preserve">: </w:t>
      </w:r>
      <w:r w:rsidRPr="00522848">
        <w:rPr>
          <w:rFonts w:ascii="Times New Roman" w:hAnsi="Times New Roman"/>
          <w:spacing w:val="-6"/>
          <w:sz w:val="24"/>
          <w:szCs w:val="24"/>
          <w:lang w:val="ru-RU"/>
        </w:rPr>
        <w:t>аутогенная тренировка; дыхательные техники; мышечная ре</w:t>
      </w:r>
      <w:r w:rsidRPr="00522848">
        <w:rPr>
          <w:rFonts w:ascii="Times New Roman" w:hAnsi="Times New Roman"/>
          <w:spacing w:val="-4"/>
          <w:sz w:val="24"/>
          <w:szCs w:val="24"/>
          <w:lang w:val="ru-RU"/>
        </w:rPr>
        <w:t xml:space="preserve">лаксация; </w:t>
      </w:r>
      <w:r w:rsidRPr="00522848">
        <w:rPr>
          <w:rFonts w:ascii="Times New Roman" w:hAnsi="Times New Roman"/>
          <w:spacing w:val="-3"/>
          <w:sz w:val="24"/>
          <w:szCs w:val="24"/>
          <w:lang w:val="ru-RU"/>
        </w:rPr>
        <w:t xml:space="preserve">диссоциация; </w:t>
      </w:r>
      <w:proofErr w:type="spellStart"/>
      <w:r w:rsidRPr="00522848">
        <w:rPr>
          <w:rFonts w:ascii="Times New Roman" w:hAnsi="Times New Roman"/>
          <w:spacing w:val="-4"/>
          <w:sz w:val="24"/>
          <w:szCs w:val="24"/>
          <w:lang w:val="ru-RU"/>
        </w:rPr>
        <w:t>аутора</w:t>
      </w:r>
      <w:r w:rsidRPr="00522848">
        <w:rPr>
          <w:rFonts w:ascii="Times New Roman" w:hAnsi="Times New Roman"/>
          <w:spacing w:val="-3"/>
          <w:sz w:val="24"/>
          <w:szCs w:val="24"/>
          <w:lang w:val="ru-RU"/>
        </w:rPr>
        <w:t>циональная</w:t>
      </w:r>
      <w:proofErr w:type="spellEnd"/>
      <w:r w:rsidRPr="00522848">
        <w:rPr>
          <w:rFonts w:ascii="Times New Roman" w:hAnsi="Times New Roman"/>
          <w:spacing w:val="-3"/>
          <w:sz w:val="24"/>
          <w:szCs w:val="24"/>
          <w:lang w:val="ru-RU"/>
        </w:rPr>
        <w:t xml:space="preserve"> терапия; визуализация; условно-рефлек</w:t>
      </w:r>
      <w:r w:rsidRPr="00522848">
        <w:rPr>
          <w:rFonts w:ascii="Times New Roman" w:hAnsi="Times New Roman"/>
          <w:spacing w:val="-3"/>
          <w:sz w:val="24"/>
          <w:szCs w:val="24"/>
          <w:lang w:val="ru-RU"/>
        </w:rPr>
        <w:softHyphen/>
      </w:r>
      <w:r w:rsidRPr="00522848">
        <w:rPr>
          <w:rFonts w:ascii="Times New Roman" w:hAnsi="Times New Roman"/>
          <w:spacing w:val="-4"/>
          <w:sz w:val="24"/>
          <w:szCs w:val="24"/>
          <w:lang w:val="ru-RU"/>
        </w:rPr>
        <w:t xml:space="preserve">торные техники; гипноз </w:t>
      </w:r>
      <w:proofErr w:type="spellStart"/>
      <w:r w:rsidRPr="00522848">
        <w:rPr>
          <w:rFonts w:ascii="Times New Roman" w:hAnsi="Times New Roman"/>
          <w:spacing w:val="-4"/>
          <w:sz w:val="24"/>
          <w:szCs w:val="24"/>
          <w:lang w:val="ru-RU"/>
        </w:rPr>
        <w:t>идр</w:t>
      </w:r>
      <w:proofErr w:type="spellEnd"/>
      <w:r w:rsidRPr="00522848">
        <w:rPr>
          <w:rFonts w:ascii="Times New Roman" w:hAnsi="Times New Roman"/>
          <w:spacing w:val="-4"/>
          <w:sz w:val="24"/>
          <w:szCs w:val="24"/>
          <w:lang w:val="ru-RU"/>
        </w:rPr>
        <w:t>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Организация и проведение техник по </w:t>
      </w:r>
      <w:proofErr w:type="spellStart"/>
      <w:r w:rsidRPr="00522848">
        <w:rPr>
          <w:rFonts w:ascii="Times New Roman" w:hAnsi="Times New Roman"/>
          <w:sz w:val="24"/>
          <w:szCs w:val="24"/>
          <w:lang w:val="ru-RU"/>
        </w:rPr>
        <w:t>саморегуляции</w:t>
      </w:r>
      <w:proofErr w:type="spellEnd"/>
      <w:r w:rsidRPr="00522848">
        <w:rPr>
          <w:rFonts w:ascii="Times New Roman" w:hAnsi="Times New Roman"/>
          <w:sz w:val="24"/>
          <w:szCs w:val="24"/>
          <w:lang w:val="ru-RU"/>
        </w:rPr>
        <w:t xml:space="preserve"> в малой группе респондентов.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Отчет: Представить видеоотчет о проделанной работе.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22848" w:rsidRPr="00522848" w:rsidRDefault="00522848" w:rsidP="00522848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i/>
          <w:sz w:val="24"/>
          <w:szCs w:val="24"/>
          <w:lang w:val="ru-RU"/>
        </w:rPr>
      </w:pPr>
      <w:r w:rsidRPr="00522848">
        <w:rPr>
          <w:rFonts w:ascii="Times New Roman" w:hAnsi="Times New Roman"/>
          <w:i/>
          <w:sz w:val="24"/>
          <w:szCs w:val="24"/>
          <w:lang w:val="ru-RU"/>
        </w:rPr>
        <w:t xml:space="preserve">Тема 2.3. Психологическая помощь в стрессовых ситуациях 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1. Нейтрализация  стресса  при  помощи  психотерапии.  Виды  психотерапии,  применяемые для снижения уровня стресса.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2. Методы </w:t>
      </w:r>
      <w:proofErr w:type="spellStart"/>
      <w:r w:rsidRPr="00522848">
        <w:rPr>
          <w:rFonts w:ascii="Times New Roman" w:hAnsi="Times New Roman"/>
          <w:sz w:val="24"/>
          <w:szCs w:val="24"/>
          <w:lang w:val="ru-RU"/>
        </w:rPr>
        <w:t>психокоррекционной</w:t>
      </w:r>
      <w:proofErr w:type="spellEnd"/>
      <w:r w:rsidRPr="00522848">
        <w:rPr>
          <w:rFonts w:ascii="Times New Roman" w:hAnsi="Times New Roman"/>
          <w:sz w:val="24"/>
          <w:szCs w:val="24"/>
          <w:lang w:val="ru-RU"/>
        </w:rPr>
        <w:t xml:space="preserve"> работы с детьми и взрослыми, пережившими травматические ситуации. Кризисное консультирование.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3. Устранение  причин  стресса  путем  совершенствования  поведенческих и коммуникативных навыков.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Планирование психологической работы с клиентами, </w:t>
      </w:r>
      <w:proofErr w:type="gramStart"/>
      <w:r w:rsidRPr="00522848">
        <w:rPr>
          <w:rFonts w:ascii="Times New Roman" w:hAnsi="Times New Roman"/>
          <w:sz w:val="24"/>
          <w:szCs w:val="24"/>
          <w:lang w:val="ru-RU"/>
        </w:rPr>
        <w:t>перенесших</w:t>
      </w:r>
      <w:proofErr w:type="gramEnd"/>
      <w:r w:rsidRPr="00522848">
        <w:rPr>
          <w:rFonts w:ascii="Times New Roman" w:hAnsi="Times New Roman"/>
          <w:sz w:val="24"/>
          <w:szCs w:val="24"/>
          <w:lang w:val="ru-RU"/>
        </w:rPr>
        <w:t xml:space="preserve"> стрессовую ситуацию, на основе научной и учебной литературы.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 xml:space="preserve">Составление комплекса упражнений для оказания психологической помощи различным категориям клиентов (детей, взрослых) с целью </w:t>
      </w:r>
      <w:r w:rsidRPr="00522848">
        <w:rPr>
          <w:rFonts w:ascii="Times New Roman" w:hAnsi="Times New Roman"/>
          <w:spacing w:val="-4"/>
          <w:sz w:val="24"/>
          <w:szCs w:val="24"/>
          <w:lang w:val="ru-RU"/>
        </w:rPr>
        <w:t>нейтрализации стресса при помощи методов психотерапии: технологии поведенческой, когнитивной, кризисной психотерапии, нейролингвистического программирования.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Подбор технологий, приемов, упражнения для организации групповой и индивидуальной работы с клиентами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Отчет: защита авторской программы</w:t>
      </w:r>
    </w:p>
    <w:p w:rsidR="00522848" w:rsidRPr="00522848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22848" w:rsidRPr="00522848" w:rsidRDefault="00522848" w:rsidP="00522848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i/>
          <w:sz w:val="24"/>
          <w:szCs w:val="24"/>
          <w:lang w:val="ru-RU"/>
        </w:rPr>
      </w:pPr>
      <w:r w:rsidRPr="00522848">
        <w:rPr>
          <w:rFonts w:ascii="Times New Roman" w:hAnsi="Times New Roman"/>
          <w:i/>
          <w:sz w:val="24"/>
          <w:szCs w:val="24"/>
          <w:lang w:val="ru-RU"/>
        </w:rPr>
        <w:t>Тема 2.4. Методические основы тренинга стрессоустойчивости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1. Место тренинга стрессоустойчивости в системе психологических тренингов.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2. Понятие антистрессового тренинга. Область использования антистрессовых тренингов.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3. Требования к личности тренера. Концепция  тренинга стрессоустойчивости.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4. Цели и задачи тренинга. Формы работы.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5.Общие принципы построения сценария тренинга стрессоустойчивости. Оценка эффективности тренинга.</w:t>
      </w:r>
    </w:p>
    <w:p w:rsidR="00522848" w:rsidRPr="00522848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22848">
        <w:rPr>
          <w:rFonts w:ascii="Times New Roman" w:hAnsi="Times New Roman"/>
          <w:sz w:val="24"/>
          <w:szCs w:val="24"/>
          <w:lang w:val="ru-RU"/>
        </w:rPr>
        <w:t>Проработка методических рекомендаций по составлению и составление программы тренинга стрессоустойчивости. Цели и задачи тренинга. Формы работы. Сценарий тренинга стрессоустойчивости. Оценка эффективности тренинга</w:t>
      </w:r>
    </w:p>
    <w:p w:rsidR="00522848" w:rsidRPr="00ED6CE0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6CE0">
        <w:rPr>
          <w:rFonts w:ascii="Times New Roman" w:hAnsi="Times New Roman"/>
          <w:sz w:val="24"/>
          <w:szCs w:val="24"/>
          <w:lang w:val="ru-RU"/>
        </w:rPr>
        <w:t>Отчет: защита  программы тренинга</w:t>
      </w:r>
    </w:p>
    <w:p w:rsidR="00522848" w:rsidRPr="00ED6CE0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22848" w:rsidRPr="00ED6CE0" w:rsidRDefault="00522848" w:rsidP="00522848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22848" w:rsidRPr="00ED6CE0" w:rsidRDefault="00522848" w:rsidP="0052284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7173" w:rsidRDefault="001B7173" w:rsidP="002536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/>
          <w:sz w:val="24"/>
          <w:szCs w:val="24"/>
          <w:lang w:val="ru-RU" w:eastAsia="ru-RU"/>
        </w:rPr>
        <w:sectPr w:rsidR="001B7173" w:rsidSect="001B7173">
          <w:pgSz w:w="11907" w:h="16840" w:code="9"/>
          <w:pgMar w:top="1134" w:right="851" w:bottom="1134" w:left="1701" w:header="720" w:footer="720" w:gutter="0"/>
          <w:cols w:space="720"/>
          <w:noEndnote/>
          <w:titlePg/>
          <w:docGrid w:linePitch="326"/>
        </w:sectPr>
      </w:pPr>
    </w:p>
    <w:p w:rsidR="00641C7C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iCs/>
          <w:smallCaps/>
          <w:spacing w:val="5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b/>
          <w:iCs/>
          <w:smallCaps/>
          <w:spacing w:val="5"/>
          <w:sz w:val="24"/>
          <w:szCs w:val="24"/>
          <w:lang w:val="ru-RU" w:eastAsia="ru-RU"/>
        </w:rPr>
        <w:t>приложение 1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b/>
          <w:iCs/>
          <w:smallCaps/>
          <w:spacing w:val="5"/>
          <w:sz w:val="24"/>
          <w:szCs w:val="24"/>
          <w:lang w:val="ru-RU" w:eastAsia="ru-RU"/>
        </w:rPr>
        <w:t xml:space="preserve">7. </w:t>
      </w:r>
      <w:r w:rsidRPr="0025368F">
        <w:rPr>
          <w:rFonts w:ascii="Times New Roman" w:hAnsi="Times New Roman"/>
          <w:b/>
          <w:sz w:val="24"/>
          <w:szCs w:val="24"/>
          <w:lang w:val="ru-RU" w:eastAsia="ru-RU"/>
        </w:rPr>
        <w:t xml:space="preserve">Оценочные средства для проведения промежуточной аттестации   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sz w:val="24"/>
          <w:szCs w:val="24"/>
          <w:lang w:val="ru-RU" w:eastAsia="ru-RU"/>
        </w:rPr>
        <w:t>Зачет с оценкой в 3 семестре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475" w:type="pct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71"/>
        <w:gridCol w:w="6009"/>
        <w:gridCol w:w="7569"/>
      </w:tblGrid>
      <w:tr w:rsidR="00641C7C" w:rsidRPr="00EB269A" w:rsidTr="00660046">
        <w:trPr>
          <w:trHeight w:val="611"/>
          <w:tblHeader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41C7C" w:rsidRPr="002C5BB5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41C7C" w:rsidRPr="002C5BB5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5BB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2C5BB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2C5BB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2C5BB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41C7C" w:rsidRPr="002C5BB5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41C7C" w:rsidRPr="002C5BB5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641C7C" w:rsidRPr="003C2D39" w:rsidTr="00660046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ОК-6: способность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  <w:tr w:rsidR="00641C7C" w:rsidRPr="003C2D39" w:rsidTr="00660046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C5BB5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5368F" w:rsidRDefault="00641C7C" w:rsidP="00660046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iCs/>
                <w:sz w:val="24"/>
                <w:szCs w:val="24"/>
                <w:lang w:val="ru-RU" w:eastAsia="ru-RU"/>
              </w:rPr>
              <w:t>- основные закономерности возникновения, проявления и преодоления последствий стресса;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641C7C" w:rsidRPr="0025368F" w:rsidRDefault="00641C7C" w:rsidP="00660046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систематизированные положения о физиологии и психологии стрессовых реакций, о психосоматических последствиях стресса </w:t>
            </w:r>
          </w:p>
          <w:p w:rsidR="00641C7C" w:rsidRPr="0025368F" w:rsidRDefault="00641C7C" w:rsidP="006600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ключевые принципы профилактического вмешательства для защиты от возможных последствий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стрессогенных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факторов </w:t>
            </w:r>
          </w:p>
          <w:p w:rsidR="00641C7C" w:rsidRPr="0025368F" w:rsidRDefault="00641C7C" w:rsidP="006600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-методы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13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19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 xml:space="preserve">1. 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Психология стресса как наука. История развития и современное состояние науки.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19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 xml:space="preserve">2. 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Основные теории и модели в психологии стресса.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19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>3.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Классическая концепция стресса Г.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Селье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ее развитие.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19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>4.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Гормональные и физиологические проявления стресса.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19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>5.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Основные категории психологии стресса: стресс,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дистресс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эустресс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, стрессор, посттравматический синдром, общий адаптационный синдром.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19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>6.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Классификации стресса и стрессоров.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19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>7.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Методы эмоциональной и когнитивной регуляции для оптимизации собственной деятельности и психологического состояния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19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>8.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Поведенческие признаки стресса.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19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>9.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Интеллектуальные признаки стресса.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19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>10.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Физиологические признаки стресса.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19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>И т.п.</w:t>
            </w:r>
          </w:p>
        </w:tc>
      </w:tr>
      <w:tr w:rsidR="00641C7C" w:rsidRPr="003C2D39" w:rsidTr="00660046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C5BB5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5368F" w:rsidRDefault="00641C7C" w:rsidP="006600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eastAsia="Times#20New#20Roman" w:hAnsi="Times New Roman"/>
                <w:sz w:val="24"/>
                <w:szCs w:val="24"/>
                <w:lang w:val="ru-RU" w:eastAsia="ru-RU"/>
              </w:rPr>
              <w:t xml:space="preserve">- объяснять и аргументированно обосновывать основные положения о 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психофизиологических признаках психической напряженности и предрасположенности к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дистрессам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641C7C" w:rsidRPr="0025368F" w:rsidRDefault="00641C7C" w:rsidP="006600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различать основные  методы и их разрешающую способность по выявлению наиболее характерных проявлений стресса в субъективных переживаниях и 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поведении обучающихся 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- прогнозировать 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силу и результаты действия стрессоров и стрессовых условий  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-проявлять психологическую устойчивость в сложных и экстремальных условиях, 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-применять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51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lastRenderedPageBreak/>
              <w:t xml:space="preserve">Примерные практические задания для зачета: 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51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1.Студентам предлагается отметить на конкретных примерах: цель, предмет и объект изучения «Психология стресса и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стрессоустойчивого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поведения» и дисциплины, которая с ней связана. Наметить конкретные методы, методики, техники и пр. из обеих рассматриваемых наук с целью эффективного решения создавшейся проблемы (ситуации, социального запроса и пр.). 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51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2.</w:t>
            </w: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>Подобрать практические упражнения для работы в группе по темам: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-психологическая устойчивость в сложных и экстремальных условиях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-методы эмоциональной и когнитивной регуляции для оптимизации собственной деятельности и психологического состояния  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-техники, способствующие снижению эмоционального напряжения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3.Провести, подобранные упражнения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непоредственно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 группе на занятии самостоятельно.</w:t>
            </w:r>
          </w:p>
        </w:tc>
      </w:tr>
      <w:tr w:rsidR="00641C7C" w:rsidRPr="003C2D39" w:rsidTr="00660046">
        <w:trPr>
          <w:trHeight w:val="164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C5BB5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5368F" w:rsidRDefault="00641C7C" w:rsidP="006600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-способностью проявлять психологическую устойчивость в сложных и экстремальных условиях, </w:t>
            </w:r>
          </w:p>
          <w:p w:rsidR="00641C7C" w:rsidRPr="0025368F" w:rsidRDefault="00641C7C" w:rsidP="006600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-способностью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51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профессиональной области, комплексные задания: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51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 xml:space="preserve">1. </w:t>
            </w:r>
            <w:r w:rsidRPr="0025368F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Студентам предлагается ознакомиться с основными методами и методиками психологической диагностики стрессоров и личной уязвимости на основе изученного материала и методов психодиагностики.</w:t>
            </w:r>
          </w:p>
          <w:p w:rsidR="00641C7C" w:rsidRPr="0025368F" w:rsidRDefault="00641C7C" w:rsidP="00660046">
            <w:pPr>
              <w:spacing w:after="0" w:line="240" w:lineRule="auto"/>
              <w:ind w:left="51" w:right="51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2. Предлагается в установленные сроки представить авторскую программу психологической диагностики стрессоров и личной уязвимости по выбранной теме. Тема определяется самостоятельно каждым студентом.</w:t>
            </w:r>
          </w:p>
          <w:p w:rsidR="00641C7C" w:rsidRPr="0025368F" w:rsidRDefault="00641C7C" w:rsidP="00660046">
            <w:pPr>
              <w:spacing w:after="0" w:line="240" w:lineRule="auto"/>
              <w:ind w:left="51" w:right="51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3. Предлагается в установленные сроки представить авторскую программу 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эмоциональной и когнитивной регуляции для оптимизации собственной деятельности и психологического состояния.</w:t>
            </w:r>
            <w:r w:rsidRPr="0025368F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Тема определяется самостоятельно каждым студентом.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51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 т.п.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51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Задачи: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  <w:lang w:val="ru-RU"/>
              </w:rPr>
            </w:pPr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t xml:space="preserve">1.Сотрудник (46 лет), зам. начальника отдела, узнает, что его начальник, уходя на повышение, пригласил на свое место новичка — молодого мужчину (28 лет, 2 года работы в сфере иностранного бизнеса), только что приехавшего из стажировки в Гарвардской школе бизнеса. Ранее была договоренность, что это место займет его заместитель. Заместитель и начальник были друзьями, работали вместе давно, со времени </w:t>
            </w:r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lastRenderedPageBreak/>
              <w:t>образования компании.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  <w:lang w:val="ru-RU"/>
              </w:rPr>
            </w:pPr>
            <w:r w:rsidRPr="0025368F">
              <w:rPr>
                <w:rFonts w:ascii="Times New Roman" w:eastAsia="Times-Italic" w:hAnsi="Times New Roman"/>
                <w:iCs/>
                <w:sz w:val="24"/>
                <w:szCs w:val="24"/>
                <w:lang w:val="ru-RU"/>
              </w:rPr>
              <w:t xml:space="preserve">Задание для выполнения в подгруппах. </w:t>
            </w:r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t xml:space="preserve">Тренер разбивает группу на две подгруппы: первая подгруппа должна обсудить и перечислить все возможные адаптивные формы поведения заместителя в этой ситуации, а вторая подгруппа — </w:t>
            </w:r>
            <w:proofErr w:type="spellStart"/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t>дезадаптивные</w:t>
            </w:r>
            <w:proofErr w:type="spellEnd"/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t>.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  <w:lang w:val="ru-RU"/>
              </w:rPr>
            </w:pPr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t>2.Главному бухгалтеру крупной консалтинговой фирмы позвонили во время важного совещания из детского сада и сообщили, что ее шестилетний сын находится в больнице с травмой головы.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  <w:lang w:val="ru-RU"/>
              </w:rPr>
            </w:pPr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t>Реакция на данное сообщение и характер предпринимаемых действий: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  <w:lang w:val="ru-RU"/>
              </w:rPr>
            </w:pPr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t>3. Сын и невестка, собираясь устроить вечеринку у себя в квартире, сообщают матери (свекрови), которая живет с ними вместе, что они ей купили путевку в дом отдыха на два дня. Мать не имеет желания ехать и не понимает причины «обрушившейся» на нее заботы и настойчивости детей.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  <w:lang w:val="ru-RU"/>
              </w:rPr>
            </w:pPr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t>Реакция на данное сообщение и характер предпринимаемых действий: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  <w:lang w:val="ru-RU"/>
              </w:rPr>
            </w:pPr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t>3. Находящейся на отдыхе в Китае 32-летней женщине «доброжелатели» сообщают о том, что ее муж привел в дом постороннюю молодую девушку, каждый вечер они возвращаются веселые, с цветами,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  <w:lang w:val="ru-RU"/>
              </w:rPr>
            </w:pPr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t>шампанским. К тому же он перестал ходить на работу.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  <w:lang w:val="ru-RU"/>
              </w:rPr>
            </w:pPr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t>Реакция на данное сообщение и характер предпринимаемых действий: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  <w:lang w:val="ru-RU"/>
              </w:rPr>
            </w:pPr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t>4. Сотруднику фирмы (52 года) по продаже автомобилей, который проработал в ней 24 года, сообщают, что с ним расторгнут договор, и он с сегодняшнего дня уволен. Директор организации отказывается от встречи с ним и каких-либо объяснений. Коллеги советуют тут же разобраться, в чем дело, подливают масла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  <w:lang w:val="ru-RU"/>
              </w:rPr>
            </w:pPr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t>в огонь, выражают возмущение по поводу происходящего.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  <w:lang w:val="ru-RU"/>
              </w:rPr>
            </w:pPr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t>Реакция на данное сообщение и характер предпринимаемых действий: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  <w:lang w:val="ru-RU"/>
              </w:rPr>
            </w:pPr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t xml:space="preserve">5. Сын возвращается вечером домой в нетрезвом виде с подругой и сообщает родителям, что он отчислен из института (с платного факультета), и требует предпринять какие-либо действия для получения </w:t>
            </w:r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lastRenderedPageBreak/>
              <w:t>отсрочки от армии.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  <w:lang w:val="ru-RU"/>
              </w:rPr>
            </w:pPr>
            <w:r w:rsidRPr="0025368F">
              <w:rPr>
                <w:rFonts w:ascii="Times New Roman" w:eastAsia="Times-Roman" w:hAnsi="Times New Roman"/>
                <w:sz w:val="24"/>
                <w:szCs w:val="24"/>
                <w:lang w:val="ru-RU"/>
              </w:rPr>
              <w:t>Реакция на данное сообщение и характер предпринимаемых действий:</w:t>
            </w:r>
          </w:p>
        </w:tc>
      </w:tr>
      <w:tr w:rsidR="00641C7C" w:rsidRPr="003C2D39" w:rsidTr="00660046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5368F" w:rsidRDefault="00641C7C" w:rsidP="00660046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lastRenderedPageBreak/>
              <w:t xml:space="preserve">  ПК-1: способностью осуществлять психологическое обеспечение служебной деятельности личного состава в экстремальных условиях</w:t>
            </w:r>
          </w:p>
        </w:tc>
      </w:tr>
      <w:tr w:rsidR="00641C7C" w:rsidRPr="003C2D39" w:rsidTr="00660046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C5BB5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5368F" w:rsidRDefault="00641C7C" w:rsidP="00660046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- современные представления о служебной деятельности личного состава в экстремальных условиях</w:t>
            </w:r>
          </w:p>
          <w:p w:rsidR="00641C7C" w:rsidRPr="0025368F" w:rsidRDefault="00641C7C" w:rsidP="00660046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 - психологическое обеспечение служебной деятельности личного состава в экстремальных условиях;</w:t>
            </w:r>
          </w:p>
          <w:p w:rsidR="00641C7C" w:rsidRPr="0025368F" w:rsidRDefault="00641C7C" w:rsidP="00660046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- основные методы - психологического обеспечения служебной деятельности личного состава в экстремальных условиях;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jc w:val="both"/>
              <w:rPr>
                <w:rFonts w:ascii="Times New Roman" w:hAnsi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b/>
                <w:kern w:val="24"/>
                <w:sz w:val="24"/>
                <w:szCs w:val="24"/>
                <w:lang w:val="ru-RU" w:eastAsia="ru-RU"/>
              </w:rPr>
              <w:t>Перечень теоретических вопросов к зачету с оценкой:</w:t>
            </w:r>
          </w:p>
          <w:p w:rsidR="00641C7C" w:rsidRPr="0025368F" w:rsidRDefault="00641C7C" w:rsidP="0066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1. Общие закономерности развития стресса.</w:t>
            </w:r>
          </w:p>
          <w:p w:rsidR="00641C7C" w:rsidRPr="0025368F" w:rsidRDefault="00641C7C" w:rsidP="0066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 Влияние характеристик стрессора на уровень стресса.</w:t>
            </w:r>
          </w:p>
          <w:p w:rsidR="00641C7C" w:rsidRPr="0025368F" w:rsidRDefault="00641C7C" w:rsidP="0066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3. Факторы, влияющие на развитие стресса.</w:t>
            </w:r>
          </w:p>
          <w:p w:rsidR="00641C7C" w:rsidRPr="0025368F" w:rsidRDefault="00641C7C" w:rsidP="0066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4. Субъективные причины возникновения психологического стресса.</w:t>
            </w:r>
          </w:p>
          <w:p w:rsidR="00641C7C" w:rsidRPr="0025368F" w:rsidRDefault="00641C7C" w:rsidP="0066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5. Объективные причины возникновения психологического стресса.</w:t>
            </w:r>
          </w:p>
          <w:p w:rsidR="00641C7C" w:rsidRPr="0025368F" w:rsidRDefault="00641C7C" w:rsidP="0066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6. Возрастная специфика стресса. Возрастной кризис как фактор стресса.</w:t>
            </w:r>
          </w:p>
          <w:p w:rsidR="00641C7C" w:rsidRPr="0025368F" w:rsidRDefault="00641C7C" w:rsidP="0066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7. Основные причины возникновения психологического стресса у детей.</w:t>
            </w:r>
          </w:p>
          <w:p w:rsidR="00641C7C" w:rsidRPr="0025368F" w:rsidRDefault="00641C7C" w:rsidP="0066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8. Детско-родительские конфликты как причина стресса.</w:t>
            </w:r>
          </w:p>
          <w:p w:rsidR="00641C7C" w:rsidRPr="0025368F" w:rsidRDefault="00641C7C" w:rsidP="0066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9. Семейный психологический стресс. Семейный конфликт, его влияние на развитие стресса.</w:t>
            </w:r>
          </w:p>
          <w:p w:rsidR="00641C7C" w:rsidRPr="0025368F" w:rsidRDefault="00641C7C" w:rsidP="006600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10. Стресс в экстремальной ситуации. Формы реакций. </w:t>
            </w:r>
          </w:p>
          <w:p w:rsidR="00641C7C" w:rsidRPr="0025368F" w:rsidRDefault="00641C7C" w:rsidP="0066004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11. Методы оценки уровня стресса.</w:t>
            </w:r>
          </w:p>
          <w:p w:rsidR="00641C7C" w:rsidRPr="0025368F" w:rsidRDefault="00641C7C" w:rsidP="0066004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12.Методы диагностики посттравматического стресса у детей и взрослых.</w:t>
            </w:r>
          </w:p>
          <w:p w:rsidR="00641C7C" w:rsidRPr="0025368F" w:rsidRDefault="00641C7C" w:rsidP="0066004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13. Деятельность психолога по диагностике стресса. </w:t>
            </w:r>
          </w:p>
          <w:p w:rsidR="00641C7C" w:rsidRPr="0025368F" w:rsidRDefault="00641C7C" w:rsidP="0066004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14.Разновидности психологических методик по выявлению стрессовых состояний и уровня стресса.</w:t>
            </w:r>
          </w:p>
          <w:p w:rsidR="00641C7C" w:rsidRPr="0025368F" w:rsidRDefault="00641C7C" w:rsidP="0066004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15.Обзор и проведение методик исследования стресса</w:t>
            </w:r>
          </w:p>
        </w:tc>
      </w:tr>
      <w:tr w:rsidR="00641C7C" w:rsidRPr="003C2D39" w:rsidTr="00660046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C5BB5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5368F" w:rsidRDefault="00641C7C" w:rsidP="006600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- распознавать индикаторы </w:t>
            </w:r>
            <w:proofErr w:type="spellStart"/>
            <w:r w:rsidRPr="0025368F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стрессогенных</w:t>
            </w:r>
            <w:proofErr w:type="spellEnd"/>
            <w:r w:rsidRPr="0025368F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 условий деятельности, хронических стрессоров в организационной и профессиональной среде;</w:t>
            </w:r>
          </w:p>
          <w:p w:rsidR="00641C7C" w:rsidRPr="0025368F" w:rsidRDefault="00641C7C" w:rsidP="00660046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-осуществлять психологическое обеспечение служебной деятельности личного состава в экстремальных условиях</w:t>
            </w:r>
          </w:p>
          <w:p w:rsidR="00641C7C" w:rsidRPr="0025368F" w:rsidRDefault="00641C7C" w:rsidP="00660046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 -прогнозировать и снижать факторы риска развития </w:t>
            </w:r>
            <w:r w:rsidRPr="0025368F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lastRenderedPageBreak/>
              <w:t xml:space="preserve">профессиональной и личностной деформации  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b/>
                <w:kern w:val="24"/>
                <w:sz w:val="24"/>
                <w:szCs w:val="24"/>
                <w:lang w:val="ru-RU" w:eastAsia="ru-RU"/>
              </w:rPr>
              <w:lastRenderedPageBreak/>
              <w:t>Перечень практических вопросов к зачету с оценкой</w:t>
            </w: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>: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Составить тезауруса основных терминов и понятий. Понятие «стресс». Проблема стресса в биологии и медицине. Классическая концеп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 xml:space="preserve">ция стресса Г.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Селье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Современные направления психологических исследований стресса. Понятия физиологического и психологического стресса (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Р.Лазарус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), различия в механизмах возникновения. Концепция адекватности реагирования на </w:t>
            </w:r>
            <w:proofErr w:type="gram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экстремальное</w:t>
            </w:r>
            <w:proofErr w:type="gram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воздействия, состояния 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адекватной мобилизации и динамического рассогласования (В.И.Медведев). Структурно-системное описание стрессовых состояний,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субсиндромы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стресса (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М.Франкенхойзер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Л.А.Китаев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-Смык).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641C7C" w:rsidRPr="003C2D39" w:rsidTr="00660046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C5BB5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5368F" w:rsidRDefault="00641C7C" w:rsidP="00660046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-</w:t>
            </w:r>
            <w:r w:rsidRPr="0025368F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25368F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способностью осуществлять психологическое обеспечение служебной деятельности личного состава в экстремальных условиях</w:t>
            </w:r>
          </w:p>
          <w:p w:rsidR="00641C7C" w:rsidRPr="0025368F" w:rsidRDefault="00641C7C" w:rsidP="00660046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- навыками сбора, анализа и распространения информации о роли психологических факторов в поддержании и сохранении психического и физического здоровья, повышения стрессоустойчивости личного состава</w:t>
            </w:r>
            <w:r w:rsidRPr="0025368F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25368F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 экстремальных условиях</w:t>
            </w:r>
          </w:p>
          <w:p w:rsidR="00641C7C" w:rsidRPr="0025368F" w:rsidRDefault="00641C7C" w:rsidP="00660046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- личностно-ориентированными и системно-ориентированными технологиями комплексного профессионального воздействия в экстремальных условиях 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51"/>
              <w:jc w:val="both"/>
              <w:rPr>
                <w:rFonts w:ascii="Times New Roman" w:hAnsi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b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профессиональной области, комплексные задания: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1.Организация и проведение психодиагностического исследования в малой группе респондентов, оформление схемы, логики и выводов исследования, выполнение расчетно-графических работ (количественная и качественная обработка полученных результатов исследования), 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Методики: </w:t>
            </w:r>
            <w:proofErr w:type="gram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Определение стрессоустойчивости и социальной адаптации (Холмс</w:t>
            </w:r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</w:t>
            </w:r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Раге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), Многоуровневый личностный опросник «Адаптивность» (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А.Г.Маклаков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С.В.Чермянин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), Преодоление трудных жизненных ситуаций (В. Янке, Г.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Эрдманн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), Опросник качества жизни Всемирной организации здравоохранения (ядерный модуль) ВОЗКЖ-100, Методика «Прогноз»,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Копинг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-тест (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Лазарус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), Тест Жизнестойкость  (Д.А. Леонтьев и Е.И. Рассказова), Шкала «Накопление эмоционально-энергетических зарядов» В.В. Бойко.</w:t>
            </w:r>
            <w:proofErr w:type="gramEnd"/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2.Составление прогноза,  рекомендаций, согласно полученным результатам проведенного исследования респондентов.</w:t>
            </w:r>
          </w:p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3.Разработать и  представить личностно-ориентированные и системно-ориентированные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технологиии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комплексного профессионального воздействия в экстремальных условиях</w:t>
            </w:r>
            <w:proofErr w:type="gramEnd"/>
          </w:p>
        </w:tc>
      </w:tr>
      <w:tr w:rsidR="00641C7C" w:rsidRPr="003C2D39" w:rsidTr="00660046">
        <w:trPr>
          <w:trHeight w:val="325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5368F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proofErr w:type="gramStart"/>
            <w:r w:rsidRPr="0025368F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ПК-13: </w:t>
            </w:r>
            <w:r w:rsidRPr="0025368F">
              <w:rPr>
                <w:rFonts w:ascii="Times New Roman" w:hAnsi="Times New Roman"/>
                <w:b/>
                <w:color w:val="222324"/>
                <w:sz w:val="24"/>
                <w:szCs w:val="24"/>
                <w:shd w:val="clear" w:color="auto" w:fill="FFFFFF"/>
                <w:lang w:val="ru-RU" w:eastAsia="ru-RU"/>
              </w:rPr>
              <w:t xml:space="preserve">способностью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25368F">
              <w:rPr>
                <w:rFonts w:ascii="Times New Roman" w:hAnsi="Times New Roman"/>
                <w:b/>
                <w:color w:val="222324"/>
                <w:sz w:val="24"/>
                <w:szCs w:val="24"/>
                <w:shd w:val="clear" w:color="auto" w:fill="FFFFFF"/>
                <w:lang w:val="ru-RU" w:eastAsia="ru-RU"/>
              </w:rPr>
              <w:t>реадаптации</w:t>
            </w:r>
            <w:proofErr w:type="spellEnd"/>
            <w:r w:rsidRPr="0025368F">
              <w:rPr>
                <w:rFonts w:ascii="Times New Roman" w:hAnsi="Times New Roman"/>
                <w:b/>
                <w:color w:val="222324"/>
                <w:sz w:val="24"/>
                <w:szCs w:val="24"/>
                <w:shd w:val="clear" w:color="auto" w:fill="FFFFFF"/>
                <w:lang w:val="ru-RU" w:eastAsia="ru-RU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</w:tc>
      </w:tr>
      <w:tr w:rsidR="00641C7C" w:rsidRPr="00EB269A" w:rsidTr="00660046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C5BB5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5368F" w:rsidRDefault="00641C7C" w:rsidP="00660046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методы и методики психологической поддержки лиц с особо напряженной профессиональной деятельностью; методы и методики психологической реабилитации пострадавших; методы и методики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социальнопсихологической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реадаптации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нуждающихся в ней лиц.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41C7C" w:rsidRPr="0025368F" w:rsidRDefault="00641C7C" w:rsidP="001B7173">
            <w:pPr>
              <w:widowControl w:val="0"/>
              <w:tabs>
                <w:tab w:val="left" w:pos="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b/>
                <w:kern w:val="24"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зачету с оценкой</w:t>
            </w: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>:</w:t>
            </w:r>
          </w:p>
          <w:p w:rsidR="00641C7C" w:rsidRPr="002C5BB5" w:rsidRDefault="00641C7C" w:rsidP="001B7173">
            <w:pPr>
              <w:widowControl w:val="0"/>
              <w:numPr>
                <w:ilvl w:val="0"/>
                <w:numId w:val="2"/>
              </w:numPr>
              <w:tabs>
                <w:tab w:val="left" w:pos="584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Подходы к рассмотрению проблемы стресса.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Современные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подходы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модели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41C7C" w:rsidRPr="0025368F" w:rsidRDefault="00641C7C" w:rsidP="001B7173">
            <w:pPr>
              <w:widowControl w:val="0"/>
              <w:numPr>
                <w:ilvl w:val="0"/>
                <w:numId w:val="2"/>
              </w:numPr>
              <w:tabs>
                <w:tab w:val="left" w:pos="584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Адаптация и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дезадаптация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 стрессовой ситуации.</w:t>
            </w:r>
          </w:p>
          <w:p w:rsidR="00641C7C" w:rsidRPr="002C5BB5" w:rsidRDefault="00641C7C" w:rsidP="001B7173">
            <w:pPr>
              <w:widowControl w:val="0"/>
              <w:numPr>
                <w:ilvl w:val="0"/>
                <w:numId w:val="2"/>
              </w:numPr>
              <w:tabs>
                <w:tab w:val="left" w:pos="584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Georgia" w:hAnsi="Georgia" w:cs="Georgia"/>
                <w:sz w:val="24"/>
                <w:szCs w:val="24"/>
                <w:lang w:eastAsia="ru-RU"/>
              </w:rPr>
            </w:pP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Понятие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психического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здоровья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641C7C" w:rsidRPr="0025368F" w:rsidRDefault="00641C7C" w:rsidP="001B7173">
            <w:pPr>
              <w:widowControl w:val="0"/>
              <w:numPr>
                <w:ilvl w:val="0"/>
                <w:numId w:val="2"/>
              </w:numPr>
              <w:tabs>
                <w:tab w:val="left" w:pos="5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Виды стрессовой реакции. Сущность физиологического и психологического стресса.</w:t>
            </w:r>
          </w:p>
          <w:p w:rsidR="00641C7C" w:rsidRPr="0025368F" w:rsidRDefault="00641C7C" w:rsidP="001B7173">
            <w:pPr>
              <w:widowControl w:val="0"/>
              <w:numPr>
                <w:ilvl w:val="0"/>
                <w:numId w:val="2"/>
              </w:numPr>
              <w:tabs>
                <w:tab w:val="left" w:pos="5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Механизм стрессовой реакции. Психологические проявления стрессовой реакции. </w:t>
            </w:r>
          </w:p>
          <w:p w:rsidR="00641C7C" w:rsidRPr="002C5BB5" w:rsidRDefault="00641C7C" w:rsidP="001B7173">
            <w:pPr>
              <w:widowControl w:val="0"/>
              <w:numPr>
                <w:ilvl w:val="0"/>
                <w:numId w:val="2"/>
              </w:numPr>
              <w:tabs>
                <w:tab w:val="left" w:pos="5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Связь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эмоций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стресса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41C7C" w:rsidRPr="002C5BB5" w:rsidRDefault="00641C7C" w:rsidP="001B7173">
            <w:pPr>
              <w:widowControl w:val="0"/>
              <w:numPr>
                <w:ilvl w:val="0"/>
                <w:numId w:val="2"/>
              </w:numPr>
              <w:tabs>
                <w:tab w:val="left" w:pos="5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Общие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закономерности</w:t>
            </w:r>
            <w:proofErr w:type="spellEnd"/>
            <w:proofErr w:type="gram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развития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стресса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 </w:t>
            </w:r>
          </w:p>
          <w:p w:rsidR="00641C7C" w:rsidRPr="002C5BB5" w:rsidRDefault="00641C7C" w:rsidP="001B7173">
            <w:pPr>
              <w:widowControl w:val="0"/>
              <w:numPr>
                <w:ilvl w:val="0"/>
                <w:numId w:val="2"/>
              </w:numPr>
              <w:tabs>
                <w:tab w:val="left" w:pos="5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Классическая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динамика</w:t>
            </w:r>
            <w:proofErr w:type="spellEnd"/>
            <w:proofErr w:type="gram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развития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стресса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 </w:t>
            </w:r>
          </w:p>
          <w:p w:rsidR="00641C7C" w:rsidRPr="0025368F" w:rsidRDefault="00641C7C" w:rsidP="001B7173">
            <w:pPr>
              <w:widowControl w:val="0"/>
              <w:numPr>
                <w:ilvl w:val="0"/>
                <w:numId w:val="2"/>
              </w:numPr>
              <w:tabs>
                <w:tab w:val="left" w:pos="5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Влияние  характеристик  стрессора  на  уровень  стресса.</w:t>
            </w:r>
          </w:p>
          <w:p w:rsidR="00641C7C" w:rsidRPr="0025368F" w:rsidRDefault="00641C7C" w:rsidP="001B7173">
            <w:pPr>
              <w:widowControl w:val="0"/>
              <w:numPr>
                <w:ilvl w:val="0"/>
                <w:numId w:val="2"/>
              </w:numPr>
              <w:tabs>
                <w:tab w:val="left" w:pos="5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Сущностные особенности эмоционально-поведенческих реакций в ситуации стресса</w:t>
            </w:r>
          </w:p>
          <w:p w:rsidR="00641C7C" w:rsidRPr="0025368F" w:rsidRDefault="00641C7C" w:rsidP="001B7173">
            <w:pPr>
              <w:widowControl w:val="0"/>
              <w:numPr>
                <w:ilvl w:val="0"/>
                <w:numId w:val="2"/>
              </w:numPr>
              <w:tabs>
                <w:tab w:val="left" w:pos="5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Посттравматические стрессовые состояния. Симптоматика, причины и стадии развития.</w:t>
            </w:r>
          </w:p>
          <w:p w:rsidR="00641C7C" w:rsidRPr="0025368F" w:rsidRDefault="00641C7C" w:rsidP="001B7173">
            <w:pPr>
              <w:widowControl w:val="0"/>
              <w:numPr>
                <w:ilvl w:val="0"/>
                <w:numId w:val="2"/>
              </w:numPr>
              <w:tabs>
                <w:tab w:val="left" w:pos="5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Групповая, поведенческая, психодинамическая психотерапия посттравматических состояний и расстройств.</w:t>
            </w:r>
          </w:p>
          <w:p w:rsidR="00641C7C" w:rsidRPr="002C5BB5" w:rsidRDefault="00641C7C" w:rsidP="001B7173">
            <w:pPr>
              <w:widowControl w:val="0"/>
              <w:numPr>
                <w:ilvl w:val="0"/>
                <w:numId w:val="2"/>
              </w:numPr>
              <w:tabs>
                <w:tab w:val="left" w:pos="5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Переживание горя как форма посттравматического стресса.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Психологическая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помощь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переживающим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горе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41C7C" w:rsidRPr="002C5BB5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641C7C" w:rsidRPr="003C2D39" w:rsidTr="00660046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C5BB5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5368F" w:rsidRDefault="00641C7C" w:rsidP="00660046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-применять методы психологической поддержки личного состава и гражданских лиц в процессе исполнения свой профессиональной деятельности; формировать контингенты лиц, нуждающихся в проведении психологической реабилитации в связи с особенностями их служебно-боевой деятельности, включая лиц с боевой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психотравмой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; организовывать и непосредственно осуществлять мероприятия по социально-психологической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реадаптации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лиц, вовлеченных в экстремальные виды деятельности.</w:t>
            </w:r>
            <w:proofErr w:type="gramEnd"/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b/>
                <w:kern w:val="24"/>
                <w:sz w:val="24"/>
                <w:szCs w:val="24"/>
                <w:lang w:val="ru-RU" w:eastAsia="ru-RU"/>
              </w:rPr>
              <w:t xml:space="preserve"> Перечень практических вопросов к зачету с оценкой</w:t>
            </w:r>
            <w:r w:rsidRPr="0025368F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>: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Составление тезауруса основных терминов и понятий. Определение травмы, классификация, диагностика. Этиология ПТСР и анализ условий развития. Вмешательство: докризисное (раннее), кризисное, посткризисное.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Georgia" w:hAnsi="Georgia" w:cs="Georgia"/>
                <w:sz w:val="24"/>
                <w:szCs w:val="24"/>
                <w:lang w:val="ru-RU" w:eastAsia="ru-RU"/>
              </w:rPr>
              <w:t>-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Составление комплекса психофизиологических упражнений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саморегуляции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: аутогенная тренировка; дыхательные техники; мышечная релаксация; диссоциация; </w:t>
            </w:r>
            <w:proofErr w:type="spellStart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ауторациональная</w:t>
            </w:r>
            <w:proofErr w:type="spellEnd"/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терапия; визуализация; условно-рефлек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торные техники; гипноз</w:t>
            </w:r>
          </w:p>
          <w:p w:rsidR="00641C7C" w:rsidRPr="0025368F" w:rsidRDefault="00641C7C" w:rsidP="00660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lang w:val="ru-RU" w:eastAsia="ru-RU"/>
              </w:rPr>
            </w:pPr>
            <w:r w:rsidRPr="0025368F">
              <w:rPr>
                <w:rFonts w:ascii="Georgia" w:hAnsi="Georgia" w:cs="Georgia"/>
                <w:sz w:val="24"/>
                <w:szCs w:val="24"/>
                <w:lang w:val="ru-RU" w:eastAsia="ru-RU"/>
              </w:rPr>
              <w:t>-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Составление комплекса упражнений для оказания психологической помощи </w:t>
            </w:r>
            <w:r w:rsidRPr="0025368F"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 w:eastAsia="ru-RU"/>
              </w:rPr>
              <w:t>сотрудников, военнослужащих и служащих, участвовавших в экстремальной деятельности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 целью нейтрализации стресса при 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помощи методов психотерапии: технологии поведенческой, когнитивной, кризисной психотерапии, нейролингвистического программирования</w:t>
            </w:r>
          </w:p>
        </w:tc>
      </w:tr>
      <w:tr w:rsidR="00641C7C" w:rsidRPr="00EB269A" w:rsidTr="00660046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C5BB5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1C7C" w:rsidRPr="0025368F" w:rsidRDefault="00641C7C" w:rsidP="00660046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-методами и методиками психологической поддержки лиц с особо напряженной профессиональной деятельностью;</w:t>
            </w:r>
          </w:p>
          <w:p w:rsidR="00641C7C" w:rsidRPr="0025368F" w:rsidRDefault="00641C7C" w:rsidP="00660046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-методами и методиками психологической реабилитации пострадавших; </w:t>
            </w:r>
          </w:p>
          <w:p w:rsidR="00641C7C" w:rsidRPr="0025368F" w:rsidRDefault="00641C7C" w:rsidP="00660046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 w:eastAsia="ru-RU"/>
              </w:rPr>
            </w:pPr>
            <w:r w:rsidRPr="0025368F"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 w:eastAsia="ru-RU"/>
              </w:rPr>
              <w:t xml:space="preserve">-методами реабилитации лиц, получивших психические травмы, </w:t>
            </w:r>
          </w:p>
          <w:p w:rsidR="00641C7C" w:rsidRPr="0025368F" w:rsidRDefault="00641C7C" w:rsidP="00660046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25368F"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 w:eastAsia="ru-RU"/>
              </w:rPr>
              <w:t xml:space="preserve">-осуществлять комплекс мер по социально-психологической </w:t>
            </w:r>
            <w:proofErr w:type="spellStart"/>
            <w:r w:rsidRPr="0025368F"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 w:eastAsia="ru-RU"/>
              </w:rPr>
              <w:t>реадаптации</w:t>
            </w:r>
            <w:proofErr w:type="spellEnd"/>
            <w:r w:rsidRPr="0025368F"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 w:eastAsia="ru-RU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41C7C" w:rsidRPr="0025368F" w:rsidRDefault="00641C7C" w:rsidP="009D471D">
            <w:pPr>
              <w:widowControl w:val="0"/>
              <w:tabs>
                <w:tab w:val="left" w:pos="6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b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профессиональной области, комплексные задания:</w:t>
            </w:r>
          </w:p>
          <w:p w:rsidR="00641C7C" w:rsidRPr="0025368F" w:rsidRDefault="00641C7C" w:rsidP="009D471D">
            <w:pPr>
              <w:widowControl w:val="0"/>
              <w:numPr>
                <w:ilvl w:val="1"/>
                <w:numId w:val="1"/>
              </w:numPr>
              <w:tabs>
                <w:tab w:val="left" w:pos="65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Проработка методических рекомендаций по составлению и составление программы тренинга стрессоустойчивости. Цели и задачи тренинга. Формы работы. Сценарий тренинга стрессоустойчивости. Оценка эффективности тренинга.</w:t>
            </w:r>
          </w:p>
          <w:p w:rsidR="00641C7C" w:rsidRPr="002C5BB5" w:rsidRDefault="00641C7C" w:rsidP="009D471D">
            <w:pPr>
              <w:widowControl w:val="0"/>
              <w:numPr>
                <w:ilvl w:val="1"/>
                <w:numId w:val="1"/>
              </w:numPr>
              <w:tabs>
                <w:tab w:val="left" w:pos="65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Предлагается в установленные сроки представить авторскую программу профилактики стресса по выбранной теме.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Тема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определяется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самостоятельно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каждым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студентом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641C7C" w:rsidRPr="002C5BB5" w:rsidRDefault="00641C7C" w:rsidP="009D471D">
            <w:pPr>
              <w:widowControl w:val="0"/>
              <w:numPr>
                <w:ilvl w:val="1"/>
                <w:numId w:val="1"/>
              </w:numPr>
              <w:tabs>
                <w:tab w:val="left" w:pos="65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Предлагается в установленные сроки представить авторскую программу </w:t>
            </w:r>
            <w:r w:rsidRPr="0025368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повышения стрессоустойчивости и управления стрессами в образовательной деятельности </w:t>
            </w:r>
            <w:r w:rsidRPr="0025368F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по выбранной теме.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Тема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определяется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самостоятельно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каждым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студентом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641C7C" w:rsidRPr="0025368F" w:rsidRDefault="00641C7C" w:rsidP="009D471D">
            <w:pPr>
              <w:widowControl w:val="0"/>
              <w:numPr>
                <w:ilvl w:val="1"/>
                <w:numId w:val="1"/>
              </w:numPr>
              <w:tabs>
                <w:tab w:val="left" w:pos="65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5368F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Предлагается в установленные сроки представить авторскую программу  </w:t>
            </w:r>
            <w:r w:rsidRPr="0025368F"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 w:eastAsia="ru-RU"/>
              </w:rPr>
              <w:t xml:space="preserve">психологической реабилитации лиц, получивших психические травмы, 5. </w:t>
            </w:r>
            <w:proofErr w:type="gramStart"/>
            <w:r w:rsidRPr="0025368F"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 w:eastAsia="ru-RU"/>
              </w:rPr>
              <w:t xml:space="preserve">Представить комплекс мер по социально-психологической </w:t>
            </w:r>
            <w:proofErr w:type="spellStart"/>
            <w:r w:rsidRPr="0025368F"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 w:eastAsia="ru-RU"/>
              </w:rPr>
              <w:t>реадаптации</w:t>
            </w:r>
            <w:proofErr w:type="spellEnd"/>
            <w:r w:rsidRPr="0025368F">
              <w:rPr>
                <w:rFonts w:ascii="Times New Roman" w:hAnsi="Times New Roman"/>
                <w:color w:val="222324"/>
                <w:sz w:val="24"/>
                <w:szCs w:val="24"/>
                <w:shd w:val="clear" w:color="auto" w:fill="FFFFFF"/>
                <w:lang w:val="ru-RU" w:eastAsia="ru-RU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  <w:p w:rsidR="00641C7C" w:rsidRPr="002C5BB5" w:rsidRDefault="00641C7C" w:rsidP="006600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т.п</w:t>
            </w:r>
            <w:proofErr w:type="spellEnd"/>
            <w:r w:rsidRPr="002C5BB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641C7C" w:rsidRPr="002C5BB5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mallCaps/>
          <w:spacing w:val="5"/>
          <w:sz w:val="24"/>
          <w:szCs w:val="24"/>
          <w:lang w:eastAsia="ru-RU"/>
        </w:rPr>
        <w:sectPr w:rsidR="00641C7C" w:rsidRPr="002C5BB5" w:rsidSect="001B7173">
          <w:pgSz w:w="16840" w:h="11907" w:orient="landscape" w:code="9"/>
          <w:pgMar w:top="1701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641C7C" w:rsidRPr="002C5BB5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mallCaps/>
          <w:spacing w:val="5"/>
          <w:sz w:val="24"/>
          <w:szCs w:val="24"/>
          <w:lang w:eastAsia="ru-RU"/>
        </w:rPr>
      </w:pP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Промежуточная аттестация по дисциплине  включает теоретические вопросы, позволяющие оценить уровень усвоения </w:t>
      </w:r>
      <w:proofErr w:type="gramStart"/>
      <w:r w:rsidRPr="0025368F">
        <w:rPr>
          <w:rFonts w:ascii="Times New Roman" w:hAnsi="Times New Roman"/>
          <w:sz w:val="24"/>
          <w:szCs w:val="24"/>
          <w:lang w:val="ru-RU" w:eastAsia="ru-RU"/>
        </w:rPr>
        <w:t>обучающимися</w:t>
      </w:r>
      <w:proofErr w:type="gramEnd"/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 знаний и практические задания, выявляющие степень </w:t>
      </w:r>
      <w:proofErr w:type="spellStart"/>
      <w:r w:rsidRPr="0025368F">
        <w:rPr>
          <w:rFonts w:ascii="Times New Roman" w:hAnsi="Times New Roman"/>
          <w:sz w:val="24"/>
          <w:szCs w:val="24"/>
          <w:lang w:val="ru-RU" w:eastAsia="ru-RU"/>
        </w:rPr>
        <w:t>сформированности</w:t>
      </w:r>
      <w:proofErr w:type="spellEnd"/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 умений и владений, проводится в форме зачета с оценкой.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sz w:val="24"/>
          <w:szCs w:val="24"/>
          <w:lang w:val="ru-RU" w:eastAsia="ru-RU"/>
        </w:rPr>
        <w:t>Зачет с оценкой по данной дисциплине проводится в устной форме по заданиям:    теоретическим вопросам (два вопроса) и практическое задание (одно задание).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b/>
          <w:i/>
          <w:sz w:val="24"/>
          <w:szCs w:val="24"/>
          <w:lang w:val="ru-RU" w:eastAsia="ru-RU"/>
        </w:rPr>
        <w:t>Показатели и критерии оценивания зачета с оценкой: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– на оценку </w:t>
      </w:r>
      <w:r w:rsidRPr="0025368F">
        <w:rPr>
          <w:rFonts w:ascii="Times New Roman" w:hAnsi="Times New Roman"/>
          <w:b/>
          <w:sz w:val="24"/>
          <w:szCs w:val="24"/>
          <w:lang w:val="ru-RU" w:eastAsia="ru-RU"/>
        </w:rPr>
        <w:t>«отлично»</w:t>
      </w:r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25368F">
        <w:rPr>
          <w:rFonts w:ascii="Times New Roman" w:hAnsi="Times New Roman"/>
          <w:sz w:val="24"/>
          <w:szCs w:val="24"/>
          <w:lang w:val="ru-RU" w:eastAsia="ru-RU"/>
        </w:rPr>
        <w:t>сформированности</w:t>
      </w:r>
      <w:proofErr w:type="spellEnd"/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 компетенций ОК-6, ПК-1 и ПК-13,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– на оценку </w:t>
      </w:r>
      <w:r w:rsidRPr="0025368F">
        <w:rPr>
          <w:rFonts w:ascii="Times New Roman" w:hAnsi="Times New Roman"/>
          <w:b/>
          <w:sz w:val="24"/>
          <w:szCs w:val="24"/>
          <w:lang w:val="ru-RU" w:eastAsia="ru-RU"/>
        </w:rPr>
        <w:t>«хорошо»</w:t>
      </w:r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25368F">
        <w:rPr>
          <w:rFonts w:ascii="Times New Roman" w:hAnsi="Times New Roman"/>
          <w:sz w:val="24"/>
          <w:szCs w:val="24"/>
          <w:lang w:val="ru-RU" w:eastAsia="ru-RU"/>
        </w:rPr>
        <w:t>сформированности</w:t>
      </w:r>
      <w:proofErr w:type="spellEnd"/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 компетенций ОК-6, ПК-1 и ПК-13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– на оценку </w:t>
      </w:r>
      <w:r w:rsidRPr="0025368F">
        <w:rPr>
          <w:rFonts w:ascii="Times New Roman" w:hAnsi="Times New Roman"/>
          <w:b/>
          <w:sz w:val="24"/>
          <w:szCs w:val="24"/>
          <w:lang w:val="ru-RU" w:eastAsia="ru-RU"/>
        </w:rPr>
        <w:t>«удовлетворительно»</w:t>
      </w:r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25368F">
        <w:rPr>
          <w:rFonts w:ascii="Times New Roman" w:hAnsi="Times New Roman"/>
          <w:sz w:val="24"/>
          <w:szCs w:val="24"/>
          <w:lang w:val="ru-RU" w:eastAsia="ru-RU"/>
        </w:rPr>
        <w:t>сформированности</w:t>
      </w:r>
      <w:proofErr w:type="spellEnd"/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 компетенций ОК-6, ПК-1 и ПК-13: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– на оценку </w:t>
      </w:r>
      <w:r w:rsidRPr="0025368F">
        <w:rPr>
          <w:rFonts w:ascii="Times New Roman" w:hAnsi="Times New Roman"/>
          <w:b/>
          <w:sz w:val="24"/>
          <w:szCs w:val="24"/>
          <w:lang w:val="ru-RU" w:eastAsia="ru-RU"/>
        </w:rPr>
        <w:t>«неудовлетворительно»</w:t>
      </w:r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25368F">
        <w:rPr>
          <w:rFonts w:ascii="Times New Roman" w:hAnsi="Times New Roman"/>
          <w:sz w:val="24"/>
          <w:szCs w:val="24"/>
          <w:lang w:val="ru-RU" w:eastAsia="ru-RU"/>
        </w:rPr>
        <w:t>обучающийся</w:t>
      </w:r>
      <w:proofErr w:type="gramEnd"/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– на оценку </w:t>
      </w:r>
      <w:r w:rsidRPr="0025368F">
        <w:rPr>
          <w:rFonts w:ascii="Times New Roman" w:hAnsi="Times New Roman"/>
          <w:b/>
          <w:sz w:val="24"/>
          <w:szCs w:val="24"/>
          <w:lang w:val="ru-RU" w:eastAsia="ru-RU"/>
        </w:rPr>
        <w:t>«неудовлетворительно»</w:t>
      </w:r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41C7C" w:rsidRPr="0025368F" w:rsidRDefault="00641C7C" w:rsidP="0025368F">
      <w:pPr>
        <w:rPr>
          <w:lang w:val="ru-RU"/>
        </w:rPr>
      </w:pP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br w:type="page"/>
      </w:r>
      <w:r w:rsidRPr="0025368F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641C7C" w:rsidRPr="0025368F" w:rsidRDefault="00641C7C" w:rsidP="0025368F">
      <w:pPr>
        <w:tabs>
          <w:tab w:val="left" w:pos="993"/>
          <w:tab w:val="left" w:pos="40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b/>
          <w:sz w:val="24"/>
          <w:szCs w:val="24"/>
          <w:lang w:val="ru-RU" w:eastAsia="ru-RU"/>
        </w:rPr>
        <w:t>Методические указания</w:t>
      </w:r>
    </w:p>
    <w:p w:rsidR="00641C7C" w:rsidRPr="0025368F" w:rsidRDefault="00641C7C" w:rsidP="002536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Изучение дисциплины «Психология стресса и </w:t>
      </w:r>
      <w:proofErr w:type="spellStart"/>
      <w:r w:rsidRPr="0025368F">
        <w:rPr>
          <w:rFonts w:ascii="Times New Roman" w:hAnsi="Times New Roman"/>
          <w:sz w:val="24"/>
          <w:szCs w:val="24"/>
          <w:lang w:val="ru-RU" w:eastAsia="ru-RU"/>
        </w:rPr>
        <w:t>стрессоустойчивого</w:t>
      </w:r>
      <w:proofErr w:type="spellEnd"/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 поведения» следует начинать с проработки настоящей рабочей программы, особое внимание, уделяя целям и задачам, структуре и содержанию кур</w:t>
      </w:r>
      <w:r w:rsidRPr="0025368F">
        <w:rPr>
          <w:rFonts w:ascii="Times New Roman" w:hAnsi="Times New Roman"/>
          <w:sz w:val="24"/>
          <w:szCs w:val="24"/>
          <w:lang w:val="ru-RU" w:eastAsia="ru-RU"/>
        </w:rPr>
        <w:softHyphen/>
        <w:t>са. Во всех разделах дисциплины изложение материала ведется с прицелом на использование знаний в психологической практике</w:t>
      </w:r>
      <w:r w:rsidRPr="0025368F">
        <w:rPr>
          <w:rFonts w:ascii="Times New Roman" w:hAnsi="Times New Roman"/>
          <w:iCs/>
          <w:sz w:val="24"/>
          <w:szCs w:val="24"/>
          <w:lang w:val="ru-RU" w:eastAsia="ru-RU"/>
        </w:rPr>
        <w:t xml:space="preserve"> обучения, воспитания и развития</w:t>
      </w:r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. В каждую тему включены виды учебной работы в соответствии с учебным планом: работа с конспектом лекций, </w:t>
      </w:r>
      <w:r w:rsidRPr="0025368F">
        <w:rPr>
          <w:rFonts w:ascii="Times New Roman" w:hAnsi="Times New Roman"/>
          <w:bCs/>
          <w:iCs/>
          <w:sz w:val="24"/>
          <w:szCs w:val="24"/>
          <w:lang w:val="ru-RU" w:eastAsia="ru-RU"/>
        </w:rPr>
        <w:t>выполнение лабораторных работ и заданий для самостоятельной работы.</w:t>
      </w:r>
      <w:r w:rsidRPr="0025368F">
        <w:rPr>
          <w:rFonts w:ascii="Times New Roman" w:hAnsi="Times New Roman"/>
          <w:color w:val="00B050"/>
          <w:sz w:val="24"/>
          <w:szCs w:val="24"/>
          <w:lang w:val="ru-RU" w:eastAsia="ru-RU"/>
        </w:rPr>
        <w:t xml:space="preserve"> </w:t>
      </w:r>
    </w:p>
    <w:p w:rsidR="00641C7C" w:rsidRPr="0025368F" w:rsidRDefault="00641C7C" w:rsidP="002536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ru-RU"/>
        </w:rPr>
      </w:pPr>
    </w:p>
    <w:p w:rsidR="00641C7C" w:rsidRPr="0025368F" w:rsidRDefault="00641C7C" w:rsidP="002536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ru-RU"/>
        </w:rPr>
        <w:t>Методические указания по работе с конспектом лекций</w:t>
      </w:r>
    </w:p>
    <w:p w:rsidR="00641C7C" w:rsidRPr="0025368F" w:rsidRDefault="00641C7C" w:rsidP="002536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Как работать с темой. 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Просмотрите конспект сразу после занятий. </w:t>
      </w:r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Рекомендуется начать с прочтения текста всей темы, обращаясь по ходу чтения лишь к рисункам и персоналиям. На втором этапе рекомендуется повторное чтение материала с обращением к хрестоматиям и приложениям. Полезно по ходу чтения выделять и </w:t>
      </w:r>
      <w:proofErr w:type="spellStart"/>
      <w:r w:rsidRPr="0025368F">
        <w:rPr>
          <w:rFonts w:ascii="Times New Roman" w:hAnsi="Times New Roman"/>
          <w:sz w:val="24"/>
          <w:szCs w:val="24"/>
          <w:lang w:val="ru-RU" w:eastAsia="ru-RU"/>
        </w:rPr>
        <w:t>тезисно</w:t>
      </w:r>
      <w:proofErr w:type="spellEnd"/>
      <w:r w:rsidRPr="0025368F">
        <w:rPr>
          <w:rFonts w:ascii="Times New Roman" w:hAnsi="Times New Roman"/>
          <w:sz w:val="24"/>
          <w:szCs w:val="24"/>
          <w:lang w:val="ru-RU" w:eastAsia="ru-RU"/>
        </w:rPr>
        <w:t xml:space="preserve"> конспектировать на бумаге главные структурные единицы темы и важные, на взгляд обучающегося, моменты. Только после такого двукратного знакомства с темой рекомендуется обратиться к контрольным вопросам по теме докладов и выполнению тестовых заданий. При затруднениях в ответах на задания рекомендуется повторное обращение к тем разделам, которые оказались непонятными. После выполнения всех заданий рекомендуется еще раз прочитать текст темы и попытаться сформулировать для себя основную идею темы и зафиксировать на бумаге главные выводы, которые можно сделать из прочитанного материала. Лишь после этого рекомендуется обратиться к тем выводам, которые приводит автор.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sz w:val="24"/>
          <w:szCs w:val="24"/>
          <w:lang w:val="ru-RU" w:eastAsia="ru-RU"/>
        </w:rPr>
        <w:t>Как работать с разделом. После прохождения всех тем раздела следует попытаться на бумаге составить реферативный конспект раздела и выделить главную мысль каждой темы или параграфа, выделить наиболее важные моменты и ключевые иллюстрации (схемы, таблицы). При желании обучающийся может творчески переработать материал, предложив собственные подходы к проблеме или изобразить какие-либо данные в виде собственных структурированных схем или иллюстраций. Можно также выполнить реферативную или практическую работу по приведенным или самостоятельно сформулированным темам.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>Каждую неделю отводите время для повторения пройденного материала, проверяя свои знания, умения и навыки по контрольным вопросам и тестам. Если самостоя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softHyphen/>
        <w:t>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</w:t>
      </w:r>
    </w:p>
    <w:p w:rsidR="00641C7C" w:rsidRPr="0025368F" w:rsidRDefault="00641C7C" w:rsidP="002536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ru-RU"/>
        </w:rPr>
      </w:pPr>
    </w:p>
    <w:p w:rsidR="00641C7C" w:rsidRPr="0025368F" w:rsidRDefault="00641C7C" w:rsidP="002536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ru-RU"/>
        </w:rPr>
        <w:t>Методические указания по подготовке к лабораторным занятиям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Выполнение  лабораторных работ </w:t>
      </w:r>
      <w:proofErr w:type="gramStart"/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>направлены</w:t>
      </w:r>
      <w:proofErr w:type="gramEnd"/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>: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Constantia" w:hAnsi="Constantia" w:cs="Constantia"/>
          <w:bCs/>
          <w:smallCaps/>
          <w:sz w:val="10"/>
          <w:szCs w:val="10"/>
          <w:lang w:val="ru-RU" w:eastAsia="ru-RU"/>
        </w:rPr>
        <w:t>–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на проверку уровня понимания студентами вопросов, рассмотренных по учебной литературе, степени и качества усвоения материала студентами;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Constantia" w:hAnsi="Constantia" w:cs="Constantia"/>
          <w:bCs/>
          <w:smallCaps/>
          <w:sz w:val="10"/>
          <w:szCs w:val="10"/>
          <w:lang w:val="ru-RU" w:eastAsia="ru-RU"/>
        </w:rPr>
        <w:t>–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на закрепление методов приложения теории к решению практических задач анализа и синтеза психологического знания; 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68F">
        <w:rPr>
          <w:rFonts w:ascii="Constantia" w:hAnsi="Constantia" w:cs="Constantia"/>
          <w:bCs/>
          <w:smallCaps/>
          <w:sz w:val="10"/>
          <w:szCs w:val="10"/>
          <w:lang w:val="ru-RU" w:eastAsia="ru-RU"/>
        </w:rPr>
        <w:t>–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на обучение навыкам освоения  методики эксперимента и работы с нормативно-справочной литературой.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>При выполнении лабораторных работ возможно сочетание репродуктивных, частично-поисковых и поисковых заданий.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Работы, носящие репродуктивный характер, отличаются тем, что при их проведении студенты пользуются подробными инструкциями, в которых указаны: 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5368F">
        <w:rPr>
          <w:rFonts w:ascii="Constantia" w:hAnsi="Constantia" w:cs="Constantia"/>
          <w:bCs/>
          <w:smallCaps/>
          <w:sz w:val="10"/>
          <w:szCs w:val="10"/>
          <w:lang w:val="ru-RU" w:eastAsia="ru-RU"/>
        </w:rPr>
        <w:t xml:space="preserve">– 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цель и ход работы; 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5368F">
        <w:rPr>
          <w:rFonts w:ascii="Constantia" w:hAnsi="Constantia" w:cs="Constantia"/>
          <w:bCs/>
          <w:smallCaps/>
          <w:sz w:val="10"/>
          <w:szCs w:val="10"/>
          <w:lang w:val="ru-RU" w:eastAsia="ru-RU"/>
        </w:rPr>
        <w:t xml:space="preserve">– 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пояснения (теоретические положения и понятия); 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5368F">
        <w:rPr>
          <w:rFonts w:ascii="Constantia" w:hAnsi="Constantia" w:cs="Constantia"/>
          <w:bCs/>
          <w:smallCaps/>
          <w:sz w:val="10"/>
          <w:szCs w:val="10"/>
          <w:lang w:val="ru-RU" w:eastAsia="ru-RU"/>
        </w:rPr>
        <w:t xml:space="preserve">– 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оборудование и материалы; 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5368F">
        <w:rPr>
          <w:rFonts w:ascii="Constantia" w:hAnsi="Constantia" w:cs="Constantia"/>
          <w:bCs/>
          <w:smallCaps/>
          <w:sz w:val="10"/>
          <w:szCs w:val="10"/>
          <w:lang w:val="ru-RU" w:eastAsia="ru-RU"/>
        </w:rPr>
        <w:t xml:space="preserve">– 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порядок выполнения работы; 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5368F">
        <w:rPr>
          <w:rFonts w:ascii="Constantia" w:hAnsi="Constantia" w:cs="Constantia"/>
          <w:bCs/>
          <w:smallCaps/>
          <w:sz w:val="10"/>
          <w:szCs w:val="10"/>
          <w:lang w:val="ru-RU" w:eastAsia="ru-RU"/>
        </w:rPr>
        <w:lastRenderedPageBreak/>
        <w:t xml:space="preserve">– 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тип выводов (без формулировок); 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5368F">
        <w:rPr>
          <w:rFonts w:ascii="Constantia" w:hAnsi="Constantia" w:cs="Constantia"/>
          <w:bCs/>
          <w:smallCaps/>
          <w:sz w:val="10"/>
          <w:szCs w:val="10"/>
          <w:lang w:val="ru-RU" w:eastAsia="ru-RU"/>
        </w:rPr>
        <w:t xml:space="preserve">– 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контрольные вопросы; 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5368F">
        <w:rPr>
          <w:rFonts w:ascii="Constantia" w:hAnsi="Constantia" w:cs="Constantia"/>
          <w:bCs/>
          <w:smallCaps/>
          <w:sz w:val="10"/>
          <w:szCs w:val="10"/>
          <w:lang w:val="ru-RU" w:eastAsia="ru-RU"/>
        </w:rPr>
        <w:t xml:space="preserve">– 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>литература.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>Работы, носящие частично-поисковый характер, отличаются тем, что при их проведении студенты не пользуются подробными инструкциями, им не дается порядок выполнения необходимых действий; такие работы требуют от студентов самостоятельного подбора материала и методики, выбора способов выполнения работы.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>В работах, носящих поисковый характер, студенты должны решить новую для них проблему, опираясь на имеющиеся у них теоретические знания.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>Формы организации работы студентов на лабораторных занятиях: фронтальная, групповая, индивидуальная.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>При</w:t>
      </w:r>
      <w:r w:rsidRPr="00B9511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25368F">
        <w:rPr>
          <w:rFonts w:ascii="Times New Roman" w:hAnsi="Times New Roman"/>
          <w:iCs/>
          <w:color w:val="000000"/>
          <w:sz w:val="24"/>
          <w:szCs w:val="24"/>
          <w:lang w:val="ru-RU" w:eastAsia="ru-RU"/>
        </w:rPr>
        <w:t>фронтальной форме</w:t>
      </w:r>
      <w:r w:rsidRPr="00B9511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>организации занятий все студенты выполняют одновременно одно и то же задание.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>При</w:t>
      </w:r>
      <w:r w:rsidRPr="00B9511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25368F">
        <w:rPr>
          <w:rFonts w:ascii="Times New Roman" w:hAnsi="Times New Roman"/>
          <w:iCs/>
          <w:color w:val="000000"/>
          <w:sz w:val="24"/>
          <w:szCs w:val="24"/>
          <w:lang w:val="ru-RU" w:eastAsia="ru-RU"/>
        </w:rPr>
        <w:t>групповой форме</w:t>
      </w:r>
      <w:r w:rsidRPr="00B9511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>организации занятий одна и та же работа выполняется в малых учебных группах, состоящих из нескольких человек в парах или тройках.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>При</w:t>
      </w:r>
      <w:r w:rsidRPr="00B9511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25368F">
        <w:rPr>
          <w:rFonts w:ascii="Times New Roman" w:hAnsi="Times New Roman"/>
          <w:iCs/>
          <w:color w:val="000000"/>
          <w:sz w:val="24"/>
          <w:szCs w:val="24"/>
          <w:lang w:val="ru-RU" w:eastAsia="ru-RU"/>
        </w:rPr>
        <w:t>индивидуальной форме</w:t>
      </w:r>
      <w:r w:rsidRPr="00B9511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>организации занятий каждый из студентов выполняет индивидуальное задание. Затем студенты обмениваются опытом выполнения работы.</w:t>
      </w:r>
    </w:p>
    <w:p w:rsidR="00641C7C" w:rsidRPr="0025368F" w:rsidRDefault="00641C7C" w:rsidP="002536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t>Оформление лабораторных заданий в виде отчетов должно производиться после окончания работы непо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softHyphen/>
        <w:t>средственно на занятии, при наличии свободного времени или дома. Для подготовки к защите отчета следует проанализировать эксперименталь</w:t>
      </w:r>
      <w:r w:rsidRPr="0025368F">
        <w:rPr>
          <w:rFonts w:ascii="Times New Roman" w:hAnsi="Times New Roman"/>
          <w:color w:val="000000"/>
          <w:sz w:val="24"/>
          <w:szCs w:val="24"/>
          <w:lang w:val="ru-RU" w:eastAsia="ru-RU"/>
        </w:rPr>
        <w:softHyphen/>
        <w:t xml:space="preserve">ные результаты, сопоставить их с известными теоретическими положениями или эмпирическими справочными данными, обобщить результаты исследований в виде лаконичных выводов по работе. </w:t>
      </w:r>
    </w:p>
    <w:p w:rsidR="00641C7C" w:rsidRPr="0025368F" w:rsidRDefault="00641C7C" w:rsidP="0025368F">
      <w:pPr>
        <w:rPr>
          <w:lang w:val="ru-RU"/>
        </w:rPr>
      </w:pPr>
    </w:p>
    <w:p w:rsidR="00641C7C" w:rsidRPr="0025368F" w:rsidRDefault="00641C7C">
      <w:pPr>
        <w:rPr>
          <w:lang w:val="ru-RU"/>
        </w:rPr>
      </w:pPr>
    </w:p>
    <w:sectPr w:rsidR="00641C7C" w:rsidRPr="0025368F" w:rsidSect="00123A3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#20New#20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7098D19A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E3B3F36"/>
    <w:multiLevelType w:val="hybridMultilevel"/>
    <w:tmpl w:val="6EB2260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C0C31F1"/>
    <w:multiLevelType w:val="hybridMultilevel"/>
    <w:tmpl w:val="6CA08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D31453"/>
    <w:rsid w:val="0002418B"/>
    <w:rsid w:val="00123A34"/>
    <w:rsid w:val="001B7173"/>
    <w:rsid w:val="001F0BC7"/>
    <w:rsid w:val="0025368F"/>
    <w:rsid w:val="00254F88"/>
    <w:rsid w:val="002C5BB5"/>
    <w:rsid w:val="003C2D39"/>
    <w:rsid w:val="00442AC7"/>
    <w:rsid w:val="00487F23"/>
    <w:rsid w:val="004C673E"/>
    <w:rsid w:val="00522848"/>
    <w:rsid w:val="005F0E0D"/>
    <w:rsid w:val="00641C7C"/>
    <w:rsid w:val="00660046"/>
    <w:rsid w:val="00862188"/>
    <w:rsid w:val="00873A62"/>
    <w:rsid w:val="008E60AF"/>
    <w:rsid w:val="009D471D"/>
    <w:rsid w:val="00A400B0"/>
    <w:rsid w:val="00B3288D"/>
    <w:rsid w:val="00B95112"/>
    <w:rsid w:val="00D31453"/>
    <w:rsid w:val="00D7576A"/>
    <w:rsid w:val="00DA5888"/>
    <w:rsid w:val="00DB53B1"/>
    <w:rsid w:val="00E209E2"/>
    <w:rsid w:val="00EB269A"/>
    <w:rsid w:val="00ED6CE0"/>
    <w:rsid w:val="00FB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A3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88D"/>
    <w:rPr>
      <w:rFonts w:ascii="Tahoma" w:hAnsi="Tahoma" w:cs="Tahoma"/>
      <w:sz w:val="16"/>
      <w:szCs w:val="16"/>
      <w:lang w:val="en-US" w:eastAsia="en-US"/>
    </w:rPr>
  </w:style>
  <w:style w:type="character" w:styleId="a5">
    <w:name w:val="Hyperlink"/>
    <w:basedOn w:val="a0"/>
    <w:unhideWhenUsed/>
    <w:rsid w:val="00B3288D"/>
    <w:rPr>
      <w:color w:val="0000FF" w:themeColor="hyperlink"/>
      <w:u w:val="single"/>
    </w:rPr>
  </w:style>
  <w:style w:type="character" w:styleId="a6">
    <w:name w:val="Emphasis"/>
    <w:uiPriority w:val="99"/>
    <w:qFormat/>
    <w:locked/>
    <w:rsid w:val="00522848"/>
    <w:rPr>
      <w:b/>
      <w:bCs/>
      <w:i/>
      <w:iCs/>
      <w:spacing w:val="10"/>
    </w:rPr>
  </w:style>
  <w:style w:type="paragraph" w:styleId="a7">
    <w:name w:val="List Paragraph"/>
    <w:basedOn w:val="a"/>
    <w:uiPriority w:val="99"/>
    <w:qFormat/>
    <w:rsid w:val="00522848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20">
    <w:name w:val="Font Style20"/>
    <w:uiPriority w:val="99"/>
    <w:rsid w:val="00522848"/>
    <w:rPr>
      <w:rFonts w:ascii="Georgia" w:hAnsi="Georgia"/>
      <w:sz w:val="12"/>
    </w:rPr>
  </w:style>
  <w:style w:type="character" w:customStyle="1" w:styleId="apple-converted-space">
    <w:name w:val="apple-converted-space"/>
    <w:uiPriority w:val="99"/>
    <w:rsid w:val="00522848"/>
  </w:style>
  <w:style w:type="character" w:customStyle="1" w:styleId="FontStyle18">
    <w:name w:val="Font Style18"/>
    <w:rsid w:val="0052284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rsid w:val="00522848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52284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921.pdf&amp;show=dcatalogues/1/1134542/2921.pdf&amp;view=true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194.pdf&amp;show=dcatalogues/1/1136688/3194.pdf&amp;view=true" TargetMode="External"/><Relationship Id="rId17" Type="http://schemas.openxmlformats.org/officeDocument/2006/relationships/hyperlink" Target="http://scopus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new.znanium.com/catalog/product/99962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magtu.informsystema.ru/uploader/fileUpload?name=2888.pdf&amp;show=dcatalogues/1/1134207/2888.pdf&amp;view=tru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7238</Words>
  <Characters>41262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2019-2020_37_05_02-ИПСД-19_46_plx_Психология стресса и стрессоустойчивого поведения_специализация N 2 Морально-психологическое обеспечение служебной деятельности</vt:lpstr>
    </vt:vector>
  </TitlesOfParts>
  <Company/>
  <LinksUpToDate>false</LinksUpToDate>
  <CharactersWithSpaces>48404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2019-2020_37_05_02-ИПСД-19_46_plx_Психология стресса и стрессоустойчивого поведения_специализация N 2 Морально-психологическое обеспечение служебной деятельности</dc:title>
  <dc:creator>FastReport.NET</dc:creator>
  <cp:lastModifiedBy>psylab</cp:lastModifiedBy>
  <cp:revision>4</cp:revision>
  <cp:lastPrinted>2020-09-17T04:52:00Z</cp:lastPrinted>
  <dcterms:created xsi:type="dcterms:W3CDTF">2020-11-03T09:01:00Z</dcterms:created>
  <dcterms:modified xsi:type="dcterms:W3CDTF">2020-11-04T17:43:00Z</dcterms:modified>
</cp:coreProperties>
</file>