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49"/>
        <w:gridCol w:w="568"/>
        <w:gridCol w:w="710"/>
        <w:gridCol w:w="6960"/>
      </w:tblGrid>
      <w:tr w:rsidR="00E97C75" w:rsidRPr="003725CB">
        <w:trPr>
          <w:trHeight w:hRule="exact" w:val="277"/>
        </w:trPr>
        <w:tc>
          <w:tcPr>
            <w:tcW w:w="1135" w:type="dxa"/>
          </w:tcPr>
          <w:p w:rsidR="00E97C75" w:rsidRPr="008A1736" w:rsidRDefault="00CB0435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-710565</wp:posOffset>
                  </wp:positionV>
                  <wp:extent cx="7534275" cy="10635103"/>
                  <wp:effectExtent l="19050" t="0" r="9525" b="0"/>
                  <wp:wrapNone/>
                  <wp:docPr id="2" name="Рисунок 2" descr="G:\Документы\4Программы2020\ИПСд-19\GG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4Программы2020\ИПСд-19\GG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35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CB043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B043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E97C75" w:rsidRPr="00787A28" w:rsidRDefault="00E97C7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E97C75" w:rsidRPr="008A1736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E97C75" w:rsidRPr="008A1736" w:rsidRDefault="00B10ED3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4375" cy="714375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" descr="Auto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/>
        </w:tc>
      </w:tr>
      <w:tr w:rsidR="00E97C75" w:rsidRPr="008A1736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97C75" w:rsidRPr="008A1736" w:rsidRDefault="00E97C75"/>
        </w:tc>
        <w:tc>
          <w:tcPr>
            <w:tcW w:w="568" w:type="dxa"/>
          </w:tcPr>
          <w:p w:rsidR="00E97C75" w:rsidRPr="008A1736" w:rsidRDefault="00E97C75"/>
        </w:tc>
        <w:tc>
          <w:tcPr>
            <w:tcW w:w="710" w:type="dxa"/>
          </w:tcPr>
          <w:p w:rsidR="00E97C75" w:rsidRPr="008A1736" w:rsidRDefault="00E97C75"/>
        </w:tc>
        <w:tc>
          <w:tcPr>
            <w:tcW w:w="6947" w:type="dxa"/>
          </w:tcPr>
          <w:p w:rsidR="00E97C75" w:rsidRPr="008A1736" w:rsidRDefault="00E97C75"/>
        </w:tc>
      </w:tr>
      <w:tr w:rsidR="00E97C75" w:rsidRPr="008A1736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97C75" w:rsidRPr="008A1736" w:rsidRDefault="00E97C75"/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E97C75" w:rsidRPr="00787A28" w:rsidRDefault="00E97C7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E97C75" w:rsidRPr="008A1736">
        <w:trPr>
          <w:trHeight w:hRule="exact" w:val="416"/>
        </w:trPr>
        <w:tc>
          <w:tcPr>
            <w:tcW w:w="1135" w:type="dxa"/>
          </w:tcPr>
          <w:p w:rsidR="00E97C75" w:rsidRPr="008A1736" w:rsidRDefault="00E97C75"/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/>
        </w:tc>
      </w:tr>
      <w:tr w:rsidR="00E97C75" w:rsidRPr="008A1736">
        <w:trPr>
          <w:trHeight w:hRule="exact" w:val="555"/>
        </w:trPr>
        <w:tc>
          <w:tcPr>
            <w:tcW w:w="1135" w:type="dxa"/>
          </w:tcPr>
          <w:p w:rsidR="00E97C75" w:rsidRPr="008A1736" w:rsidRDefault="00E97C75"/>
        </w:tc>
        <w:tc>
          <w:tcPr>
            <w:tcW w:w="568" w:type="dxa"/>
          </w:tcPr>
          <w:p w:rsidR="00E97C75" w:rsidRPr="008A1736" w:rsidRDefault="00E97C75"/>
        </w:tc>
        <w:tc>
          <w:tcPr>
            <w:tcW w:w="710" w:type="dxa"/>
          </w:tcPr>
          <w:p w:rsidR="00E97C75" w:rsidRPr="008A1736" w:rsidRDefault="00E97C75"/>
        </w:tc>
        <w:tc>
          <w:tcPr>
            <w:tcW w:w="6947" w:type="dxa"/>
          </w:tcPr>
          <w:p w:rsidR="00E97C75" w:rsidRPr="008A1736" w:rsidRDefault="00E97C75"/>
        </w:tc>
      </w:tr>
      <w:tr w:rsidR="00E97C75" w:rsidRPr="008A1736">
        <w:trPr>
          <w:trHeight w:hRule="exact" w:val="1666"/>
        </w:trPr>
        <w:tc>
          <w:tcPr>
            <w:tcW w:w="1135" w:type="dxa"/>
          </w:tcPr>
          <w:p w:rsidR="00E97C75" w:rsidRPr="008A1736" w:rsidRDefault="00E97C75"/>
        </w:tc>
        <w:tc>
          <w:tcPr>
            <w:tcW w:w="568" w:type="dxa"/>
          </w:tcPr>
          <w:p w:rsidR="00E97C75" w:rsidRPr="008A1736" w:rsidRDefault="00E97C75"/>
        </w:tc>
        <w:tc>
          <w:tcPr>
            <w:tcW w:w="766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 w:rsidP="001B6B8A">
            <w:pPr>
              <w:spacing w:after="0" w:line="240" w:lineRule="auto"/>
              <w:ind w:left="3919"/>
              <w:jc w:val="center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E97C75" w:rsidRPr="00787A28" w:rsidRDefault="00E97C75" w:rsidP="001B6B8A">
            <w:pPr>
              <w:spacing w:after="0" w:line="240" w:lineRule="auto"/>
              <w:ind w:left="3919"/>
              <w:jc w:val="center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E97C75" w:rsidRPr="00787A28" w:rsidRDefault="00E97C75" w:rsidP="001B6B8A">
            <w:pPr>
              <w:spacing w:after="0" w:line="240" w:lineRule="auto"/>
              <w:ind w:left="3919"/>
              <w:jc w:val="center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E97C75" w:rsidRPr="00787A28" w:rsidRDefault="00E97C75" w:rsidP="001B6B8A">
            <w:pPr>
              <w:spacing w:after="0" w:line="240" w:lineRule="auto"/>
              <w:ind w:left="3919"/>
              <w:jc w:val="center"/>
              <w:rPr>
                <w:sz w:val="24"/>
                <w:szCs w:val="24"/>
                <w:lang w:val="ru-RU"/>
              </w:rPr>
            </w:pPr>
          </w:p>
          <w:p w:rsidR="00E97C75" w:rsidRPr="008A1736" w:rsidRDefault="00E97C75" w:rsidP="001B6B8A">
            <w:pPr>
              <w:spacing w:after="0" w:line="240" w:lineRule="auto"/>
              <w:ind w:left="3919"/>
              <w:jc w:val="center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E97C75" w:rsidRPr="008A1736">
        <w:trPr>
          <w:trHeight w:hRule="exact" w:val="1250"/>
        </w:trPr>
        <w:tc>
          <w:tcPr>
            <w:tcW w:w="1135" w:type="dxa"/>
          </w:tcPr>
          <w:p w:rsidR="00E97C75" w:rsidRPr="008A1736" w:rsidRDefault="00E97C75"/>
        </w:tc>
        <w:tc>
          <w:tcPr>
            <w:tcW w:w="568" w:type="dxa"/>
          </w:tcPr>
          <w:p w:rsidR="00E97C75" w:rsidRPr="008A1736" w:rsidRDefault="00E97C75"/>
        </w:tc>
        <w:tc>
          <w:tcPr>
            <w:tcW w:w="710" w:type="dxa"/>
          </w:tcPr>
          <w:p w:rsidR="00E97C75" w:rsidRPr="008A1736" w:rsidRDefault="00E97C75"/>
        </w:tc>
        <w:tc>
          <w:tcPr>
            <w:tcW w:w="6947" w:type="dxa"/>
          </w:tcPr>
          <w:p w:rsidR="00E97C75" w:rsidRPr="008A1736" w:rsidRDefault="00E97C75"/>
        </w:tc>
      </w:tr>
      <w:tr w:rsidR="00E97C75" w:rsidRPr="008A1736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РАБОЧАЯ</w:t>
            </w:r>
            <w:r w:rsidRPr="008A1736">
              <w:t xml:space="preserve"> </w:t>
            </w:r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ПРОГРАММА</w:t>
            </w:r>
            <w:r w:rsidRPr="008A1736">
              <w:t xml:space="preserve"> </w:t>
            </w:r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ПРАКТИКИ/НИР</w:t>
            </w:r>
            <w:r w:rsidRPr="008A1736">
              <w:t xml:space="preserve"> </w:t>
            </w:r>
          </w:p>
        </w:tc>
      </w:tr>
      <w:tr w:rsidR="00E97C75" w:rsidRPr="008A1736">
        <w:trPr>
          <w:trHeight w:hRule="exact" w:val="138"/>
        </w:trPr>
        <w:tc>
          <w:tcPr>
            <w:tcW w:w="1135" w:type="dxa"/>
          </w:tcPr>
          <w:p w:rsidR="00E97C75" w:rsidRPr="008A1736" w:rsidRDefault="00E97C75"/>
        </w:tc>
        <w:tc>
          <w:tcPr>
            <w:tcW w:w="568" w:type="dxa"/>
          </w:tcPr>
          <w:p w:rsidR="00E97C75" w:rsidRPr="008A1736" w:rsidRDefault="00E97C75"/>
        </w:tc>
        <w:tc>
          <w:tcPr>
            <w:tcW w:w="710" w:type="dxa"/>
          </w:tcPr>
          <w:p w:rsidR="00E97C75" w:rsidRPr="008A1736" w:rsidRDefault="00E97C75"/>
        </w:tc>
        <w:tc>
          <w:tcPr>
            <w:tcW w:w="6947" w:type="dxa"/>
          </w:tcPr>
          <w:p w:rsidR="00E97C75" w:rsidRPr="008A1736" w:rsidRDefault="00E97C75"/>
        </w:tc>
      </w:tr>
      <w:tr w:rsidR="00E97C75" w:rsidRPr="008A1736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A173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ПРОИЗВОДСТВЕННАЯ</w:t>
            </w:r>
            <w:r w:rsidRPr="008A1736">
              <w:t xml:space="preserve"> </w:t>
            </w:r>
            <w:r w:rsidRPr="008A173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–</w:t>
            </w:r>
            <w:r w:rsidRPr="008A1736">
              <w:t xml:space="preserve"> </w:t>
            </w:r>
            <w:r w:rsidRPr="008A173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ПРЕДДИПЛОМНАЯ</w:t>
            </w:r>
            <w:r w:rsidRPr="008A1736">
              <w:t xml:space="preserve"> </w:t>
            </w:r>
            <w:r w:rsidRPr="008A173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ПРАКТИКА</w:t>
            </w:r>
            <w:r w:rsidRPr="008A1736">
              <w:t xml:space="preserve"> </w:t>
            </w:r>
          </w:p>
        </w:tc>
      </w:tr>
      <w:tr w:rsidR="00E97C75" w:rsidRPr="008A1736">
        <w:trPr>
          <w:trHeight w:hRule="exact" w:val="138"/>
        </w:trPr>
        <w:tc>
          <w:tcPr>
            <w:tcW w:w="1135" w:type="dxa"/>
          </w:tcPr>
          <w:p w:rsidR="00E97C75" w:rsidRPr="008A1736" w:rsidRDefault="00E97C75"/>
        </w:tc>
        <w:tc>
          <w:tcPr>
            <w:tcW w:w="568" w:type="dxa"/>
          </w:tcPr>
          <w:p w:rsidR="00E97C75" w:rsidRPr="008A1736" w:rsidRDefault="00E97C75"/>
        </w:tc>
        <w:tc>
          <w:tcPr>
            <w:tcW w:w="710" w:type="dxa"/>
          </w:tcPr>
          <w:p w:rsidR="00E97C75" w:rsidRPr="008A1736" w:rsidRDefault="00E97C75"/>
        </w:tc>
        <w:tc>
          <w:tcPr>
            <w:tcW w:w="6947" w:type="dxa"/>
          </w:tcPr>
          <w:p w:rsidR="00E97C75" w:rsidRPr="008A1736" w:rsidRDefault="00E97C75"/>
        </w:tc>
      </w:tr>
      <w:tr w:rsidR="00E97C75" w:rsidRPr="001B6B8A">
        <w:trPr>
          <w:trHeight w:hRule="exact" w:val="69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1B6B8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="00E97C75"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787A28">
              <w:rPr>
                <w:lang w:val="ru-RU"/>
              </w:rPr>
              <w:t xml:space="preserve"> </w:t>
            </w:r>
            <w:r w:rsidR="001B6B8A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1B6B8A" w:rsidRPr="00787A28">
              <w:rPr>
                <w:lang w:val="ru-RU"/>
              </w:rPr>
              <w:t xml:space="preserve"> </w:t>
            </w:r>
            <w:r w:rsidR="001B6B8A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1B6B8A" w:rsidRPr="00787A28">
              <w:rPr>
                <w:lang w:val="ru-RU"/>
              </w:rPr>
              <w:t xml:space="preserve"> </w:t>
            </w:r>
            <w:r w:rsidR="001B6B8A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1B6B8A" w:rsidRPr="00787A28">
              <w:rPr>
                <w:lang w:val="ru-RU"/>
              </w:rPr>
              <w:t xml:space="preserve"> </w:t>
            </w:r>
          </w:p>
        </w:tc>
      </w:tr>
      <w:tr w:rsidR="00E97C75" w:rsidRPr="003725CB">
        <w:trPr>
          <w:trHeight w:hRule="exact" w:val="82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1B6B8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="00E97C75" w:rsidRPr="00787A28">
              <w:rPr>
                <w:lang w:val="ru-RU"/>
              </w:rPr>
              <w:t xml:space="preserve"> </w:t>
            </w:r>
          </w:p>
          <w:p w:rsidR="00E97C75" w:rsidRPr="00787A28" w:rsidRDefault="00E97C75" w:rsidP="001B6B8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3725CB">
        <w:trPr>
          <w:trHeight w:hRule="exact" w:val="277"/>
        </w:trPr>
        <w:tc>
          <w:tcPr>
            <w:tcW w:w="1135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высшего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8A1736"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1389"/>
        </w:trPr>
        <w:tc>
          <w:tcPr>
            <w:tcW w:w="1135" w:type="dxa"/>
          </w:tcPr>
          <w:p w:rsidR="00E97C75" w:rsidRPr="008A1736" w:rsidRDefault="00E97C75"/>
        </w:tc>
        <w:tc>
          <w:tcPr>
            <w:tcW w:w="568" w:type="dxa"/>
          </w:tcPr>
          <w:p w:rsidR="00E97C75" w:rsidRPr="008A1736" w:rsidRDefault="00E97C75"/>
        </w:tc>
        <w:tc>
          <w:tcPr>
            <w:tcW w:w="710" w:type="dxa"/>
          </w:tcPr>
          <w:p w:rsidR="00E97C75" w:rsidRPr="008A1736" w:rsidRDefault="00E97C75"/>
        </w:tc>
        <w:tc>
          <w:tcPr>
            <w:tcW w:w="6947" w:type="dxa"/>
          </w:tcPr>
          <w:p w:rsidR="00E97C75" w:rsidRPr="008A1736" w:rsidRDefault="00E97C75"/>
        </w:tc>
      </w:tr>
      <w:tr w:rsidR="00E97C75" w:rsidRPr="008A1736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8A1736">
              <w:t xml:space="preserve"> </w:t>
            </w:r>
          </w:p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очная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1389"/>
        </w:trPr>
        <w:tc>
          <w:tcPr>
            <w:tcW w:w="1135" w:type="dxa"/>
          </w:tcPr>
          <w:p w:rsidR="00E97C75" w:rsidRPr="008A1736" w:rsidRDefault="00E97C75"/>
        </w:tc>
        <w:tc>
          <w:tcPr>
            <w:tcW w:w="568" w:type="dxa"/>
          </w:tcPr>
          <w:p w:rsidR="00E97C75" w:rsidRPr="008A1736" w:rsidRDefault="00E97C75"/>
        </w:tc>
        <w:tc>
          <w:tcPr>
            <w:tcW w:w="710" w:type="dxa"/>
          </w:tcPr>
          <w:p w:rsidR="00E97C75" w:rsidRPr="008A1736" w:rsidRDefault="00E97C75"/>
        </w:tc>
        <w:tc>
          <w:tcPr>
            <w:tcW w:w="6947" w:type="dxa"/>
          </w:tcPr>
          <w:p w:rsidR="00E97C75" w:rsidRPr="008A1736" w:rsidRDefault="00E97C75"/>
        </w:tc>
      </w:tr>
      <w:tr w:rsidR="00E97C75" w:rsidRPr="008A1736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8A1736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138"/>
        </w:trPr>
        <w:tc>
          <w:tcPr>
            <w:tcW w:w="1135" w:type="dxa"/>
          </w:tcPr>
          <w:p w:rsidR="00E97C75" w:rsidRPr="008A1736" w:rsidRDefault="00E97C75"/>
        </w:tc>
        <w:tc>
          <w:tcPr>
            <w:tcW w:w="568" w:type="dxa"/>
          </w:tcPr>
          <w:p w:rsidR="00E97C75" w:rsidRPr="008A1736" w:rsidRDefault="00E97C75"/>
        </w:tc>
        <w:tc>
          <w:tcPr>
            <w:tcW w:w="710" w:type="dxa"/>
          </w:tcPr>
          <w:p w:rsidR="00E97C75" w:rsidRPr="008A1736" w:rsidRDefault="00E97C75"/>
        </w:tc>
        <w:tc>
          <w:tcPr>
            <w:tcW w:w="6947" w:type="dxa"/>
          </w:tcPr>
          <w:p w:rsidR="00E97C75" w:rsidRPr="008A1736" w:rsidRDefault="00E97C75"/>
        </w:tc>
      </w:tr>
      <w:tr w:rsidR="00E97C75" w:rsidRPr="008A1736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8A1736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138"/>
        </w:trPr>
        <w:tc>
          <w:tcPr>
            <w:tcW w:w="1135" w:type="dxa"/>
          </w:tcPr>
          <w:p w:rsidR="00E97C75" w:rsidRPr="008A1736" w:rsidRDefault="00E97C75"/>
        </w:tc>
        <w:tc>
          <w:tcPr>
            <w:tcW w:w="568" w:type="dxa"/>
          </w:tcPr>
          <w:p w:rsidR="00E97C75" w:rsidRPr="008A1736" w:rsidRDefault="00E97C75"/>
        </w:tc>
        <w:tc>
          <w:tcPr>
            <w:tcW w:w="710" w:type="dxa"/>
          </w:tcPr>
          <w:p w:rsidR="00E97C75" w:rsidRPr="008A1736" w:rsidRDefault="00E97C75"/>
        </w:tc>
        <w:tc>
          <w:tcPr>
            <w:tcW w:w="6947" w:type="dxa"/>
          </w:tcPr>
          <w:p w:rsidR="00E97C75" w:rsidRPr="008A1736" w:rsidRDefault="00E97C75"/>
        </w:tc>
      </w:tr>
      <w:tr w:rsidR="00E97C75" w:rsidRPr="008A1736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8A1736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8A1736">
              <w:t xml:space="preserve"> </w:t>
            </w:r>
          </w:p>
        </w:tc>
      </w:tr>
      <w:tr w:rsidR="00E97C75" w:rsidRPr="008A1736">
        <w:trPr>
          <w:trHeight w:hRule="exact" w:val="138"/>
        </w:trPr>
        <w:tc>
          <w:tcPr>
            <w:tcW w:w="1135" w:type="dxa"/>
          </w:tcPr>
          <w:p w:rsidR="00E97C75" w:rsidRPr="008A1736" w:rsidRDefault="00E97C75"/>
        </w:tc>
        <w:tc>
          <w:tcPr>
            <w:tcW w:w="568" w:type="dxa"/>
          </w:tcPr>
          <w:p w:rsidR="00E97C75" w:rsidRPr="008A1736" w:rsidRDefault="00E97C75"/>
        </w:tc>
        <w:tc>
          <w:tcPr>
            <w:tcW w:w="710" w:type="dxa"/>
          </w:tcPr>
          <w:p w:rsidR="00E97C75" w:rsidRPr="008A1736" w:rsidRDefault="00E97C75"/>
        </w:tc>
        <w:tc>
          <w:tcPr>
            <w:tcW w:w="6947" w:type="dxa"/>
          </w:tcPr>
          <w:p w:rsidR="00E97C75" w:rsidRPr="008A1736" w:rsidRDefault="00E97C75"/>
        </w:tc>
      </w:tr>
      <w:tr w:rsidR="00E97C75" w:rsidRPr="008A1736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8A1736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8A1736">
              <w:t xml:space="preserve"> </w:t>
            </w:r>
          </w:p>
        </w:tc>
      </w:tr>
      <w:tr w:rsidR="00E97C75" w:rsidRPr="008A1736">
        <w:trPr>
          <w:trHeight w:hRule="exact" w:val="498"/>
        </w:trPr>
        <w:tc>
          <w:tcPr>
            <w:tcW w:w="1135" w:type="dxa"/>
          </w:tcPr>
          <w:p w:rsidR="00E97C75" w:rsidRPr="008A1736" w:rsidRDefault="00E97C75"/>
        </w:tc>
        <w:tc>
          <w:tcPr>
            <w:tcW w:w="568" w:type="dxa"/>
          </w:tcPr>
          <w:p w:rsidR="00E97C75" w:rsidRPr="008A1736" w:rsidRDefault="00E97C75"/>
        </w:tc>
        <w:tc>
          <w:tcPr>
            <w:tcW w:w="710" w:type="dxa"/>
          </w:tcPr>
          <w:p w:rsidR="00E97C75" w:rsidRPr="008A1736" w:rsidRDefault="00E97C75"/>
        </w:tc>
        <w:tc>
          <w:tcPr>
            <w:tcW w:w="6947" w:type="dxa"/>
          </w:tcPr>
          <w:p w:rsidR="00E97C75" w:rsidRPr="008A1736" w:rsidRDefault="00E97C75"/>
        </w:tc>
      </w:tr>
      <w:tr w:rsidR="00E97C75" w:rsidRPr="008A1736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8A1736">
              <w:t xml:space="preserve"> </w:t>
            </w:r>
          </w:p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8A1736">
              <w:t xml:space="preserve"> </w:t>
            </w:r>
          </w:p>
        </w:tc>
      </w:tr>
    </w:tbl>
    <w:p w:rsidR="00E97C75" w:rsidRDefault="00E97C75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E97C75" w:rsidRPr="003725C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CB04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-710565</wp:posOffset>
                  </wp:positionV>
                  <wp:extent cx="7534275" cy="10635103"/>
                  <wp:effectExtent l="19050" t="0" r="9525" b="0"/>
                  <wp:wrapNone/>
                  <wp:docPr id="3" name="Рисунок 3" descr="G:\Документы\4Программы2020\ИПСд-19\GG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окументы\4Программы2020\ИПСд-19\GG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35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043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ФГОС</w:t>
            </w:r>
            <w:r w:rsidR="00E97C75" w:rsidRPr="00787A28">
              <w:rPr>
                <w:lang w:val="ru-RU"/>
              </w:rPr>
              <w:t xml:space="preserve"> </w:t>
            </w:r>
            <w:proofErr w:type="gramStart"/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E97C75" w:rsidRPr="00787A28">
              <w:rPr>
                <w:lang w:val="ru-RU"/>
              </w:rPr>
              <w:t xml:space="preserve"> </w:t>
            </w:r>
            <w:proofErr w:type="gramStart"/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E97C75" w:rsidRPr="00787A28">
              <w:rPr>
                <w:lang w:val="ru-RU"/>
              </w:rPr>
              <w:t xml:space="preserve"> </w:t>
            </w:r>
            <w:proofErr w:type="spellStart"/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="00E97C75" w:rsidRPr="00787A28">
              <w:rPr>
                <w:lang w:val="ru-RU"/>
              </w:rPr>
              <w:t xml:space="preserve"> </w:t>
            </w:r>
            <w:r w:rsidR="00E97C75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1613)</w:t>
            </w:r>
            <w:r w:rsidR="00E97C75" w:rsidRPr="00787A28">
              <w:rPr>
                <w:lang w:val="ru-RU"/>
              </w:rPr>
              <w:t xml:space="preserve"> </w:t>
            </w:r>
          </w:p>
        </w:tc>
      </w:tr>
      <w:tr w:rsidR="00E97C75" w:rsidRPr="003725CB">
        <w:trPr>
          <w:trHeight w:hRule="exact" w:val="277"/>
        </w:trPr>
        <w:tc>
          <w:tcPr>
            <w:tcW w:w="9357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8A173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19.02.2020</w:t>
            </w:r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8A1736"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№6</w:t>
            </w:r>
            <w:r w:rsidRPr="008A1736">
              <w:t xml:space="preserve"> </w:t>
            </w:r>
          </w:p>
        </w:tc>
      </w:tr>
      <w:tr w:rsidR="00E97C75" w:rsidRPr="003725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О.П.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3725CB">
        <w:trPr>
          <w:trHeight w:hRule="exact" w:val="277"/>
        </w:trPr>
        <w:tc>
          <w:tcPr>
            <w:tcW w:w="9357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8A173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ИГО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03.03.2020</w:t>
            </w:r>
            <w:r w:rsidRPr="008A1736"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8A1736"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8A1736"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 w:rsidRPr="008A1736"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_________________</w:t>
            </w:r>
            <w:r w:rsidRPr="008A1736"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Т.Е.</w:t>
            </w:r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Абрамзон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77"/>
        </w:trPr>
        <w:tc>
          <w:tcPr>
            <w:tcW w:w="9357" w:type="dxa"/>
          </w:tcPr>
          <w:p w:rsidR="00E97C75" w:rsidRPr="008A1736" w:rsidRDefault="00E97C75"/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8A1736">
              <w:t xml:space="preserve"> </w:t>
            </w:r>
          </w:p>
        </w:tc>
      </w:tr>
      <w:tr w:rsidR="00E97C75" w:rsidRPr="003725CB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 w:rsidP="001B6B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787A28">
              <w:rPr>
                <w:lang w:val="ru-RU"/>
              </w:rPr>
              <w:t xml:space="preserve"> </w:t>
            </w:r>
            <w:r w:rsidR="001B6B8A"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_______________________Е.Ю.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Шпаковская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3725CB">
        <w:trPr>
          <w:trHeight w:hRule="exact" w:val="555"/>
        </w:trPr>
        <w:tc>
          <w:tcPr>
            <w:tcW w:w="9357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8A1736">
              <w:t xml:space="preserve"> </w:t>
            </w:r>
          </w:p>
        </w:tc>
      </w:tr>
      <w:tr w:rsidR="00E97C75" w:rsidRPr="003725CB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службы</w:t>
            </w:r>
            <w:proofErr w:type="gramStart"/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787A28">
              <w:rPr>
                <w:lang w:val="ru-RU"/>
              </w:rPr>
              <w:t xml:space="preserve"> </w:t>
            </w:r>
            <w:proofErr w:type="spell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787A28">
              <w:rPr>
                <w:lang w:val="ru-RU"/>
              </w:rPr>
              <w:t xml:space="preserve"> </w:t>
            </w:r>
          </w:p>
        </w:tc>
      </w:tr>
    </w:tbl>
    <w:p w:rsidR="00E97C75" w:rsidRPr="00787A28" w:rsidRDefault="00E97C75">
      <w:pPr>
        <w:rPr>
          <w:sz w:val="2"/>
          <w:lang w:val="ru-RU"/>
        </w:rPr>
      </w:pPr>
      <w:r w:rsidRPr="00787A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6252"/>
      </w:tblGrid>
      <w:tr w:rsidR="00E97C75" w:rsidRPr="008A1736" w:rsidTr="00AF3F45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3725CB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76D750B1" wp14:editId="3D3F98E7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-681990</wp:posOffset>
                  </wp:positionV>
                  <wp:extent cx="7543800" cy="10648950"/>
                  <wp:effectExtent l="0" t="0" r="0" b="0"/>
                  <wp:wrapNone/>
                  <wp:docPr id="5" name="Рисунок 5" descr="H:\Документы\0-ОП и РП 2020\Актуализация\2019-1п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2019-1п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0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E97C75"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E97C75" w:rsidRPr="008A1736">
              <w:t xml:space="preserve"> </w:t>
            </w:r>
            <w:proofErr w:type="spellStart"/>
            <w:r w:rsidR="00E97C75"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E97C75" w:rsidRPr="008A1736">
              <w:t xml:space="preserve"> </w:t>
            </w:r>
            <w:proofErr w:type="spellStart"/>
            <w:r w:rsidR="00E97C75"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E97C75" w:rsidRPr="008A1736">
              <w:t xml:space="preserve"> </w:t>
            </w:r>
          </w:p>
        </w:tc>
      </w:tr>
      <w:tr w:rsidR="00E97C75" w:rsidRPr="008A1736" w:rsidTr="00AF3F45">
        <w:trPr>
          <w:trHeight w:hRule="exact" w:val="131"/>
        </w:trPr>
        <w:tc>
          <w:tcPr>
            <w:tcW w:w="3119" w:type="dxa"/>
          </w:tcPr>
          <w:p w:rsidR="00E97C75" w:rsidRPr="008A1736" w:rsidRDefault="00E97C75"/>
        </w:tc>
        <w:tc>
          <w:tcPr>
            <w:tcW w:w="6252" w:type="dxa"/>
          </w:tcPr>
          <w:p w:rsidR="00E97C75" w:rsidRPr="008A1736" w:rsidRDefault="00E97C75"/>
        </w:tc>
      </w:tr>
      <w:tr w:rsidR="00E97C75" w:rsidRPr="008A1736" w:rsidTr="00AF3F4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C75" w:rsidRPr="008A1736" w:rsidRDefault="00E97C75"/>
        </w:tc>
      </w:tr>
      <w:tr w:rsidR="00E97C75" w:rsidRPr="008A1736" w:rsidTr="00AF3F45">
        <w:trPr>
          <w:trHeight w:hRule="exact" w:val="13"/>
        </w:trPr>
        <w:tc>
          <w:tcPr>
            <w:tcW w:w="3119" w:type="dxa"/>
          </w:tcPr>
          <w:p w:rsidR="00E97C75" w:rsidRPr="008A1736" w:rsidRDefault="00E97C75"/>
        </w:tc>
        <w:tc>
          <w:tcPr>
            <w:tcW w:w="6252" w:type="dxa"/>
          </w:tcPr>
          <w:p w:rsidR="00E97C75" w:rsidRPr="008A1736" w:rsidRDefault="00E97C75"/>
        </w:tc>
      </w:tr>
      <w:tr w:rsidR="00E97C75" w:rsidRPr="008A1736" w:rsidTr="00AF3F4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C75" w:rsidRPr="008A1736" w:rsidRDefault="00E97C75"/>
        </w:tc>
      </w:tr>
      <w:tr w:rsidR="00E97C75" w:rsidRPr="008A1736" w:rsidTr="00AF3F45">
        <w:trPr>
          <w:trHeight w:hRule="exact" w:val="96"/>
        </w:trPr>
        <w:tc>
          <w:tcPr>
            <w:tcW w:w="3119" w:type="dxa"/>
          </w:tcPr>
          <w:p w:rsidR="00E97C75" w:rsidRPr="008A1736" w:rsidRDefault="00E97C75"/>
        </w:tc>
        <w:tc>
          <w:tcPr>
            <w:tcW w:w="6252" w:type="dxa"/>
          </w:tcPr>
          <w:p w:rsidR="00E97C75" w:rsidRPr="008A1736" w:rsidRDefault="00E97C75"/>
        </w:tc>
      </w:tr>
      <w:tr w:rsidR="00E97C75" w:rsidRPr="003725CB" w:rsidTr="00AF3F4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E97C75" w:rsidRPr="003725CB" w:rsidTr="00AF3F45">
        <w:trPr>
          <w:trHeight w:hRule="exact" w:val="138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>
        <w:trPr>
          <w:trHeight w:hRule="exact" w:val="555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E97C75" w:rsidRPr="003725CB" w:rsidTr="00AF3F45">
        <w:trPr>
          <w:trHeight w:hRule="exact" w:val="277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13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96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E97C75" w:rsidRPr="003725CB" w:rsidTr="00AF3F45">
        <w:trPr>
          <w:trHeight w:hRule="exact" w:val="138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>
        <w:trPr>
          <w:trHeight w:hRule="exact" w:val="555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E97C75" w:rsidRPr="003725CB" w:rsidTr="00AF3F45">
        <w:trPr>
          <w:trHeight w:hRule="exact" w:val="277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13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96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E97C75" w:rsidRPr="003725CB" w:rsidTr="00AF3F45">
        <w:trPr>
          <w:trHeight w:hRule="exact" w:val="138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>
        <w:trPr>
          <w:trHeight w:hRule="exact" w:val="555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E97C75" w:rsidRPr="003725CB" w:rsidTr="00AF3F45">
        <w:trPr>
          <w:trHeight w:hRule="exact" w:val="277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13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96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E97C75" w:rsidRPr="003725CB" w:rsidTr="00AF3F45">
        <w:trPr>
          <w:trHeight w:hRule="exact" w:val="138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>
        <w:trPr>
          <w:trHeight w:hRule="exact" w:val="555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E97C75" w:rsidRPr="003725CB" w:rsidTr="00AF3F45">
        <w:trPr>
          <w:trHeight w:hRule="exact" w:val="277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13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96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 w:rsidTr="00AF3F4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E97C75" w:rsidRPr="003725CB" w:rsidTr="00AF3F45">
        <w:trPr>
          <w:trHeight w:hRule="exact" w:val="138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>
        <w:trPr>
          <w:trHeight w:hRule="exact" w:val="555"/>
        </w:trPr>
        <w:tc>
          <w:tcPr>
            <w:tcW w:w="311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E97C75" w:rsidRPr="00787A28" w:rsidRDefault="00E97C75">
      <w:pPr>
        <w:rPr>
          <w:sz w:val="2"/>
          <w:lang w:val="ru-RU"/>
        </w:rPr>
      </w:pPr>
      <w:r w:rsidRPr="00787A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/НИР</w:t>
            </w:r>
            <w:r w:rsidRPr="008A1736">
              <w:t xml:space="preserve"> </w:t>
            </w:r>
          </w:p>
        </w:tc>
      </w:tr>
      <w:tr w:rsidR="00E97C75" w:rsidRPr="003725CB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87A28">
              <w:rPr>
                <w:lang w:val="ru-RU"/>
              </w:rPr>
              <w:t xml:space="preserve"> 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производственной-преддипломной</w:t>
            </w:r>
            <w:proofErr w:type="gramEnd"/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/НИР</w:t>
            </w:r>
            <w:r w:rsidRPr="008A1736">
              <w:t xml:space="preserve"> </w:t>
            </w:r>
          </w:p>
        </w:tc>
      </w:tr>
      <w:tr w:rsidR="00E97C75" w:rsidRPr="003725CB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психодиагностики,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превенции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интервенции,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прочих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общую,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специальную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целевую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психологическую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служащих,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787A28">
              <w:rPr>
                <w:lang w:val="ru-RU"/>
              </w:rPr>
              <w:t xml:space="preserve"> 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End"/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1)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научно-психологического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эмпирического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2)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психолога,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3)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(организации);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4)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достоверность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эмпирических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обоснованность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выводов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сформулированных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основе;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5)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идентичности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самосознания,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ценностей,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смысловой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мотивационной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специалистов,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87A28">
              <w:rPr>
                <w:lang w:val="ru-RU"/>
              </w:rPr>
              <w:t xml:space="preserve"> </w:t>
            </w:r>
            <w:proofErr w:type="spell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гуманизацию</w:t>
            </w:r>
            <w:proofErr w:type="spellEnd"/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общества;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6)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практикантов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творческого,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87A28">
              <w:rPr>
                <w:lang w:val="ru-RU"/>
              </w:rPr>
              <w:t xml:space="preserve"> 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психолога-исследователя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мировоззрения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поведения,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этики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научно-психологических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3725CB">
        <w:trPr>
          <w:trHeight w:hRule="exact" w:val="138"/>
        </w:trPr>
        <w:tc>
          <w:tcPr>
            <w:tcW w:w="9357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3725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3725C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Криминальная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психотерапии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Судебно-психологическая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экспертиза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8A1736"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Корпоративный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психиатрии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Телесно-ориентированная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терапия</w:t>
            </w:r>
            <w:proofErr w:type="spellEnd"/>
            <w:r w:rsidRPr="008A1736">
              <w:t xml:space="preserve"> </w:t>
            </w:r>
          </w:p>
        </w:tc>
      </w:tr>
    </w:tbl>
    <w:p w:rsidR="00E97C75" w:rsidRDefault="00E97C75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Тренинг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ассертивности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Этнопсихология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Гештальттерапия</w:t>
            </w:r>
            <w:proofErr w:type="spellEnd"/>
            <w:r w:rsidRPr="008A1736">
              <w:t xml:space="preserve"> </w:t>
            </w:r>
          </w:p>
        </w:tc>
      </w:tr>
      <w:tr w:rsidR="00E97C75" w:rsidRPr="003725C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поведения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программ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психологического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сопровождения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Военная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Клиническая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Социально-психологический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Психологическая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коррекция</w:t>
            </w:r>
            <w:proofErr w:type="spellEnd"/>
            <w:r w:rsidRPr="008A1736"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реабилитация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Психологическое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консультирование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Специальная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8A1736">
              <w:t xml:space="preserve"> </w:t>
            </w:r>
          </w:p>
        </w:tc>
      </w:tr>
      <w:tr w:rsidR="00E97C75" w:rsidRPr="003725C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Наркология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здоровья</w:t>
            </w:r>
            <w:proofErr w:type="spellEnd"/>
            <w:r w:rsidRPr="008A1736">
              <w:t xml:space="preserve"> </w:t>
            </w:r>
          </w:p>
        </w:tc>
      </w:tr>
      <w:tr w:rsidR="00E97C75" w:rsidRPr="003725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лжи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скрываемых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обстоятельств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труда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личностного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личностного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роста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Юридическая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научной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мотивации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служебной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8A1736">
              <w:t xml:space="preserve"> </w:t>
            </w:r>
          </w:p>
        </w:tc>
      </w:tr>
      <w:tr w:rsidR="00E97C75" w:rsidRPr="003725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Общий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психологический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Психодиагностика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 w:rsidRPr="008A1736">
              <w:t xml:space="preserve"> </w:t>
            </w:r>
          </w:p>
        </w:tc>
      </w:tr>
      <w:tr w:rsidR="00E97C75" w:rsidRPr="003725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Общая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личности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8A1736"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proofErr w:type="spellEnd"/>
            <w:r w:rsidRPr="008A1736"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профессию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8A1736">
              <w:t xml:space="preserve"> </w:t>
            </w:r>
          </w:p>
        </w:tc>
      </w:tr>
      <w:tr w:rsidR="00E97C75" w:rsidRPr="003725C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3725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3725C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87A28">
              <w:rPr>
                <w:lang w:val="ru-RU"/>
              </w:rPr>
              <w:t xml:space="preserve"> </w:t>
            </w:r>
          </w:p>
        </w:tc>
      </w:tr>
    </w:tbl>
    <w:p w:rsidR="00E97C75" w:rsidRPr="00787A28" w:rsidRDefault="00E97C75">
      <w:pPr>
        <w:rPr>
          <w:sz w:val="2"/>
          <w:lang w:val="ru-RU"/>
        </w:rPr>
      </w:pPr>
      <w:r w:rsidRPr="00787A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E97C75" w:rsidRPr="008A17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/НИР</w:t>
            </w:r>
            <w:r w:rsidRPr="008A1736">
              <w:t xml:space="preserve"> </w:t>
            </w:r>
          </w:p>
        </w:tc>
      </w:tr>
      <w:tr w:rsidR="00E97C75" w:rsidRPr="003725CB">
        <w:trPr>
          <w:trHeight w:hRule="exact" w:val="975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Челябинской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службах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правоохранительной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обороны,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личности,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помощи.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договоров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организациями,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осуществляющими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соответствующего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профиля.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проходить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случаях,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осуществляемая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указанных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соответствует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содержанию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казенное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"Следственный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изолятор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исполнения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наказаний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Челябинской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области"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(ФКУ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СИЗО-2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УФСИН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Челябинской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области)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"Социально-реабилитационный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несовершеннолетних"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Магнитогорска"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"Школа-интернат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"Семья"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"Детский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№1"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агнитогорска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"Специальная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(коррекционная)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школа-интернат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№5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родителей,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здоровья"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агнитогорска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"Детский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№3"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агнитогорска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«Центр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Орджоникидзевского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района»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Магнитогорска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общеобразовательное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городской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многопрофильный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лицей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Магнитогорском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техническом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(МГТУ)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«Линия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жизни»;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ОПНБ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5;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Автономная</w:t>
            </w:r>
            <w:r w:rsidRPr="00787A28">
              <w:rPr>
                <w:lang w:val="ru-RU"/>
              </w:rPr>
              <w:t xml:space="preserve"> </w:t>
            </w:r>
            <w:proofErr w:type="spell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некомерческая</w:t>
            </w:r>
            <w:proofErr w:type="spellEnd"/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пропаганды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"Источник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жизни"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(АНО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ПЗОЖ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"Источник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жизни")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3725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787A28">
              <w:rPr>
                <w:lang w:val="ru-RU"/>
              </w:rPr>
              <w:t xml:space="preserve"> 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8A17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/НИР</w:t>
            </w:r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 w:rsidRPr="008A1736">
              <w:t xml:space="preserve"> </w:t>
            </w:r>
          </w:p>
        </w:tc>
      </w:tr>
      <w:tr w:rsidR="00E97C75" w:rsidRPr="008A1736">
        <w:trPr>
          <w:trHeight w:hRule="exact" w:val="138"/>
        </w:trPr>
        <w:tc>
          <w:tcPr>
            <w:tcW w:w="1985" w:type="dxa"/>
          </w:tcPr>
          <w:p w:rsidR="00E97C75" w:rsidRPr="008A1736" w:rsidRDefault="00E97C75"/>
        </w:tc>
        <w:tc>
          <w:tcPr>
            <w:tcW w:w="7372" w:type="dxa"/>
          </w:tcPr>
          <w:p w:rsidR="00E97C75" w:rsidRPr="008A1736" w:rsidRDefault="00E97C75"/>
        </w:tc>
      </w:tr>
      <w:tr w:rsidR="00E97C75" w:rsidRPr="003725C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787A28">
              <w:rPr>
                <w:lang w:val="ru-RU"/>
              </w:rPr>
              <w:t xml:space="preserve"> </w:t>
            </w:r>
            <w:proofErr w:type="gramEnd"/>
          </w:p>
          <w:p w:rsidR="00E97C75" w:rsidRPr="00787A28" w:rsidRDefault="00E97C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3725C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8A1736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E97C75" w:rsidRPr="008A1736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/>
        </w:tc>
        <w:tc>
          <w:tcPr>
            <w:tcW w:w="7372" w:type="dxa"/>
          </w:tcPr>
          <w:p w:rsidR="00E97C75" w:rsidRPr="008A1736" w:rsidRDefault="00E97C75"/>
        </w:tc>
      </w:tr>
      <w:tr w:rsidR="00E97C75" w:rsidRPr="003725C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ПК-2 способностью выявлять специфику психического функционирования человека с учетом особенностей возрастных этапов, кризисов развития и факторов риска, его принадлежности к профессиональной, тендерной, этнической и социальным группам</w:t>
            </w:r>
            <w:proofErr w:type="gramEnd"/>
          </w:p>
        </w:tc>
      </w:tr>
    </w:tbl>
    <w:p w:rsidR="00E97C75" w:rsidRPr="00787A28" w:rsidRDefault="00E97C75">
      <w:pPr>
        <w:rPr>
          <w:sz w:val="2"/>
          <w:lang w:val="ru-RU"/>
        </w:rPr>
      </w:pPr>
      <w:r w:rsidRPr="00787A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E97C75" w:rsidRPr="003725C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закономерности  психических проявлений с учетом  возрастных этапов, кризисов развития и факторов риска, принадлежности человека к профессиональной, гендерной, этнической и социальным группам</w:t>
            </w:r>
            <w:proofErr w:type="gramEnd"/>
          </w:p>
        </w:tc>
      </w:tr>
      <w:tr w:rsidR="00E97C75" w:rsidRPr="003725C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  специфику психического функционирования человека с особенностями возрастных этапов, кризисов развития и факторов риска, его принадлежности к профессиональной, гендерной, этнической и социальным группам</w:t>
            </w:r>
            <w:proofErr w:type="gramEnd"/>
          </w:p>
        </w:tc>
      </w:tr>
      <w:tr w:rsidR="00E97C75" w:rsidRPr="003725C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текущей оценки и прогноза специфики психического функционирования человека с учетом особенностей возрастных этапов, кризисов развития и факторов риска, его принадлежности к профессиональной, гендерной, этнической и социальным группам</w:t>
            </w:r>
            <w:proofErr w:type="gramEnd"/>
          </w:p>
        </w:tc>
      </w:tr>
      <w:tr w:rsidR="00E97C75" w:rsidRPr="003725C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ПК-3 способностью описывать структуру деятельности специалиста в рамках определенной сферы, прогнозировать, анализировать и оценивать психологические условия профессиональной деятельности</w:t>
            </w:r>
          </w:p>
        </w:tc>
      </w:tr>
      <w:tr w:rsidR="00E97C75" w:rsidRPr="003725C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компоненты описания структуры деятельности специалиста</w:t>
            </w:r>
          </w:p>
        </w:tc>
      </w:tr>
      <w:tr w:rsidR="00E97C75" w:rsidRPr="003725C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 психологические условия профессиональной деятельности для описания структуры деятельности специалиста в рамках определенной сферы</w:t>
            </w:r>
          </w:p>
        </w:tc>
      </w:tr>
      <w:tr w:rsidR="00E97C75" w:rsidRPr="003725C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оценки и прогноза влияния психологических условий профессиональной деятельности в описании структуры деятельности специалиста в рамках определенной сферы</w:t>
            </w:r>
          </w:p>
        </w:tc>
      </w:tr>
      <w:tr w:rsidR="00E97C75" w:rsidRPr="003725C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ПК-8 способностью отбирать и применять психодиагностические методики, адекватные целям, ситуации и контингенту респондентов</w:t>
            </w:r>
          </w:p>
        </w:tc>
      </w:tr>
      <w:tr w:rsidR="00E97C75" w:rsidRPr="003725C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психодиагностические методики, адекватные целям, ситуации и контингенту респондентов</w:t>
            </w:r>
          </w:p>
        </w:tc>
      </w:tr>
      <w:tr w:rsidR="00E97C75" w:rsidRPr="003725C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отбирать психодиагностические методики, адекватные целям, ситуации и контингенту респондентов</w:t>
            </w:r>
          </w:p>
        </w:tc>
      </w:tr>
      <w:tr w:rsidR="00E97C75" w:rsidRPr="003725C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применения психодиагностических методик, адекватных целям, ситуации и контингенту респондентов</w:t>
            </w:r>
          </w:p>
        </w:tc>
      </w:tr>
      <w:tr w:rsidR="00E97C75" w:rsidRPr="003725C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ПК-12 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E97C75" w:rsidRPr="003725C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психологические методики и технологии, ориентированных на личностный рост, охрану здоровья индивидов и групп</w:t>
            </w:r>
          </w:p>
        </w:tc>
      </w:tr>
      <w:tr w:rsidR="00E97C75" w:rsidRPr="003725C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выбирать адекватные психологические методики и технологии, ориентированные на личностный рост, охрану здоровья индивидов и групп в соответствии с поставленными целями</w:t>
            </w:r>
          </w:p>
        </w:tc>
      </w:tr>
      <w:tr w:rsidR="00E97C75" w:rsidRPr="003725C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реализации психологических методик и технологий, ориентированных на личностный рост, охрану здоровья индивидов и групп</w:t>
            </w:r>
          </w:p>
        </w:tc>
      </w:tr>
      <w:tr w:rsidR="00E97C75" w:rsidRPr="003725C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ПК-21 способностью планировать и организовывать проведение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</w:t>
            </w:r>
          </w:p>
        </w:tc>
      </w:tr>
      <w:tr w:rsidR="00E97C75" w:rsidRPr="003725C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 организации экспериментальных исследований;</w:t>
            </w:r>
          </w:p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обработки данных с использованием стандартных пакетов программного обеспечения</w:t>
            </w:r>
          </w:p>
        </w:tc>
      </w:tr>
    </w:tbl>
    <w:p w:rsidR="00E97C75" w:rsidRPr="00787A28" w:rsidRDefault="00E97C75">
      <w:pPr>
        <w:rPr>
          <w:sz w:val="2"/>
          <w:lang w:val="ru-RU"/>
        </w:rPr>
      </w:pPr>
      <w:r w:rsidRPr="00787A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E97C75" w:rsidRPr="003725C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выделять этапы  экспериментальных исследований и планировать их реализацию;</w:t>
            </w:r>
          </w:p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выбирать методы обработки данных с использованием стандартных пакетов программного обеспечения и способы их анализа</w:t>
            </w:r>
          </w:p>
        </w:tc>
      </w:tr>
      <w:tr w:rsidR="00E97C75" w:rsidRPr="003725C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планирования, организации и проведения экспериментального исследования;</w:t>
            </w:r>
          </w:p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обработки данных с использованием стандартных пакетов программного обеспечения, анализа и интерпретации результатов исследования</w:t>
            </w:r>
          </w:p>
        </w:tc>
      </w:tr>
      <w:tr w:rsidR="00E97C75" w:rsidRPr="003725C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ПК-6 способностью разрабатывать программы, организовывать и осуществлять общую, специальную и целевую психологическую подготовку сотрудников, военнослужащих и служащих</w:t>
            </w:r>
          </w:p>
        </w:tc>
      </w:tr>
      <w:tr w:rsidR="00E97C75" w:rsidRPr="003725C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психологической подготовки сотрудников, военнослужащих и служащих</w:t>
            </w:r>
          </w:p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требования к разработке программ специальной, целевой психологической подготовки  сотрудников, военнослужащих и служащих</w:t>
            </w:r>
          </w:p>
        </w:tc>
      </w:tr>
      <w:tr w:rsidR="00E97C75" w:rsidRPr="003725C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выбирать эффективные методы психологической подготовки сотрудников, военнослужащих и служащих</w:t>
            </w:r>
          </w:p>
        </w:tc>
      </w:tr>
      <w:tr w:rsidR="00E97C75" w:rsidRPr="003725C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навыками разработки, организации и реализации  программ общей, специальной и целевой 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психологическую</w:t>
            </w:r>
            <w:proofErr w:type="gramEnd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подготовки сотрудников, военнослужащих и служащих</w:t>
            </w:r>
          </w:p>
        </w:tc>
      </w:tr>
      <w:tr w:rsidR="00E97C75" w:rsidRPr="003725C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ПК-14 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E97C75" w:rsidRPr="003725C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причины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E97C75" w:rsidRPr="003725C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выбирать эффективные методы  превенции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E97C75" w:rsidRPr="003725C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разработки и реализации программ, направленных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E97C75" w:rsidRPr="003725C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ПК-19 способностью обрабатывать, анализировать и систематизировать научн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психологическую информацию, отечественный и зарубежный опыт по теме исследования</w:t>
            </w:r>
          </w:p>
        </w:tc>
      </w:tr>
      <w:tr w:rsidR="00E97C75" w:rsidRPr="003725C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поиска, анализа, систематизации и обработки научн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психологической информации, отечественного и зарубежного опыта по теме исследования</w:t>
            </w:r>
          </w:p>
        </w:tc>
      </w:tr>
      <w:tr w:rsidR="00E97C75" w:rsidRPr="003725C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выбирать адекватные методы анализа, систематизации и обработки научно-психологической информации, отечественного и зарубежного опыта по теме исследования</w:t>
            </w:r>
          </w:p>
        </w:tc>
      </w:tr>
    </w:tbl>
    <w:p w:rsidR="00E97C75" w:rsidRPr="00787A28" w:rsidRDefault="00E97C75">
      <w:pPr>
        <w:rPr>
          <w:sz w:val="2"/>
          <w:lang w:val="ru-RU"/>
        </w:rPr>
      </w:pPr>
      <w:r w:rsidRPr="00787A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E97C75" w:rsidRPr="003725C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представления результатов анализа, систематизации и обработки научно-психологической информации, отечественного и зарубежного опыта по теме исследования</w:t>
            </w:r>
          </w:p>
        </w:tc>
      </w:tr>
      <w:tr w:rsidR="00E97C75" w:rsidRPr="003725C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ПК-20 способностью осуществлять постановку проблем исследования, обосновывать гипотезы и определять задачи исследования</w:t>
            </w:r>
          </w:p>
        </w:tc>
      </w:tr>
      <w:tr w:rsidR="00E97C75" w:rsidRPr="003725C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постановки проблемы  и цели исследования, обоснования гипотезы и определения задач исследования</w:t>
            </w:r>
          </w:p>
        </w:tc>
      </w:tr>
      <w:tr w:rsidR="00E97C75" w:rsidRPr="003725C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 ключевую проблему исследования, предлагать гипотезы исследования и определять круг задач, в соответствии с проблемой, целью и гипотезой исследования</w:t>
            </w:r>
          </w:p>
        </w:tc>
      </w:tr>
      <w:tr w:rsidR="00E97C75" w:rsidRPr="003725C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навыками выделения и описания проблемы исследования, формулировки гипотезы и </w:t>
            </w:r>
            <w:proofErr w:type="spell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опредления</w:t>
            </w:r>
            <w:proofErr w:type="spellEnd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приоритетных задач исследования</w:t>
            </w:r>
          </w:p>
        </w:tc>
      </w:tr>
      <w:tr w:rsidR="00E97C75" w:rsidRPr="003725C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ПК-22 способностью готовить научные отчеты, обзоры, публикации и рекомендации по результатам выполненных исследований</w:t>
            </w:r>
          </w:p>
        </w:tc>
      </w:tr>
      <w:tr w:rsidR="00E97C75" w:rsidRPr="003725C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способы представления результатов научных исследований</w:t>
            </w:r>
          </w:p>
        </w:tc>
      </w:tr>
      <w:tr w:rsidR="00E97C75" w:rsidRPr="003725C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выбирать оптимальные способы и приемы представления результатов в научных отчетах, обзорах, публикациях и рекомендациях</w:t>
            </w:r>
          </w:p>
        </w:tc>
      </w:tr>
      <w:tr w:rsidR="00E97C75" w:rsidRPr="003725C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подготовки научных отчетов, обзоров, публикаций и рекомендаций по результатам выполненных исследований</w:t>
            </w:r>
          </w:p>
        </w:tc>
      </w:tr>
      <w:tr w:rsidR="00E97C75" w:rsidRPr="003725C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ПК-23 способностью планировать, организовывать и психологически сопровождать внедрение результатов научных исследований</w:t>
            </w:r>
          </w:p>
        </w:tc>
      </w:tr>
      <w:tr w:rsidR="00E97C75" w:rsidRPr="003725C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этапы и основные способы планирования, организации и психологического сопровождения внедрения результатов научных исследований</w:t>
            </w:r>
          </w:p>
        </w:tc>
      </w:tr>
      <w:tr w:rsidR="00E97C75" w:rsidRPr="003725C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 стратегии внедрения результатов научных исследований</w:t>
            </w:r>
          </w:p>
        </w:tc>
      </w:tr>
      <w:tr w:rsidR="00E97C75" w:rsidRPr="003725C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планирования, организации и психологического сопровождения внедрения результатов научных исследований</w:t>
            </w:r>
          </w:p>
        </w:tc>
      </w:tr>
      <w:tr w:rsidR="00E97C75" w:rsidRPr="003725C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ОПК-1      способностью применять закономерности и методы науки в решении профессиональных задач</w:t>
            </w:r>
          </w:p>
        </w:tc>
      </w:tr>
      <w:tr w:rsidR="00E97C75" w:rsidRPr="003725C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закономерности и методы психологии, необходимые для решения профессиональных задач</w:t>
            </w:r>
          </w:p>
        </w:tc>
      </w:tr>
      <w:tr w:rsidR="00E97C75" w:rsidRPr="003725C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выбирать адекватные методы, необходимые для решения профессиональных задач с учетом закономерностей психологии как науки</w:t>
            </w:r>
          </w:p>
        </w:tc>
      </w:tr>
      <w:tr w:rsidR="00E97C75" w:rsidRPr="003725C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 применять методы психологии в решении профессиональных задач</w:t>
            </w:r>
          </w:p>
        </w:tc>
      </w:tr>
    </w:tbl>
    <w:p w:rsidR="00E97C75" w:rsidRPr="00787A28" w:rsidRDefault="00E97C75">
      <w:pPr>
        <w:rPr>
          <w:sz w:val="2"/>
          <w:lang w:val="ru-RU"/>
        </w:rPr>
      </w:pPr>
      <w:r w:rsidRPr="00787A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8"/>
        <w:gridCol w:w="2651"/>
        <w:gridCol w:w="567"/>
        <w:gridCol w:w="3013"/>
        <w:gridCol w:w="1475"/>
        <w:gridCol w:w="1150"/>
      </w:tblGrid>
      <w:tr w:rsidR="00E97C75" w:rsidRPr="003725CB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3725CB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1,3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106,7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87A28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8A1736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№</w:t>
            </w:r>
            <w:r w:rsidRPr="008A1736">
              <w:t xml:space="preserve"> </w:t>
            </w:r>
          </w:p>
          <w:p w:rsidR="00E97C75" w:rsidRPr="008A1736" w:rsidRDefault="00E97C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п/п</w:t>
            </w:r>
            <w:r w:rsidRPr="008A1736"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787A28" w:rsidRDefault="00E97C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787A2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8A1736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787A28" w:rsidRDefault="00E97C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787A2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8A1736">
              <w:t xml:space="preserve"> </w:t>
            </w:r>
          </w:p>
        </w:tc>
      </w:tr>
      <w:tr w:rsidR="00E97C75" w:rsidRPr="003725CB">
        <w:trPr>
          <w:trHeight w:hRule="exact" w:val="331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8A1736"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 w:rsidRPr="008A173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8A1736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787A28" w:rsidRDefault="00E97C7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установочной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конференции.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Встреча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руководителем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кафедры.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Прохождение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необходимого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инструктажа.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программой,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целями,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задачами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содержанием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порядком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планирования,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требованиями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практикантов,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порядком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подведения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критериями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выставления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зачета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оценкой.</w:t>
            </w:r>
            <w:r w:rsidRPr="00787A2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787A28" w:rsidRDefault="00E97C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ПК-21,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3725CB">
        <w:trPr>
          <w:trHeight w:hRule="exact" w:val="8145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8A1736"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Основной</w:t>
            </w:r>
            <w:proofErr w:type="spellEnd"/>
            <w:r w:rsidRPr="008A173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8A1736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787A28" w:rsidRDefault="00E97C7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план-графика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соответствии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заданием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спецификой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обобщения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литературы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выделения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актуальных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психологии,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критического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оценивания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адекватности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исследуемой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обоснования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введения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ВКР.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Осуществление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эмпирического/экспериментального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особенностей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специфики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диагностического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статистики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осуществление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интерпретацию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изучаемой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проблеме.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рекомендаций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контексте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полученные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результаты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теоретическим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обоснованием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внедрения.</w:t>
            </w:r>
            <w:r w:rsidRPr="00787A2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787A28" w:rsidRDefault="00E97C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ПК-21,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ОПК-1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3725CB">
        <w:trPr>
          <w:trHeight w:hRule="exact" w:val="616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3.</w:t>
            </w:r>
            <w:r w:rsidRPr="008A1736"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 w:rsidRPr="008A173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8A1736"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787A28" w:rsidRDefault="00E97C7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документац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ее</w:t>
            </w:r>
            <w:proofErr w:type="gramEnd"/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787A2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787A28" w:rsidRDefault="00E97C7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ПК-21,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787A28">
              <w:rPr>
                <w:lang w:val="ru-RU"/>
              </w:rPr>
              <w:t xml:space="preserve"> </w:t>
            </w:r>
          </w:p>
        </w:tc>
      </w:tr>
    </w:tbl>
    <w:p w:rsidR="00E97C75" w:rsidRPr="00787A28" w:rsidRDefault="00E97C75">
      <w:pPr>
        <w:rPr>
          <w:sz w:val="2"/>
          <w:lang w:val="ru-RU"/>
        </w:rPr>
      </w:pPr>
      <w:r w:rsidRPr="00787A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81"/>
        <w:gridCol w:w="2706"/>
        <w:gridCol w:w="582"/>
        <w:gridCol w:w="2849"/>
        <w:gridCol w:w="2706"/>
      </w:tblGrid>
      <w:tr w:rsidR="00E97C75" w:rsidRPr="008A1736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787A28" w:rsidRDefault="00E97C7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руководителем.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Предоставление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отчетной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проверку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руководителю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позднее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срока,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объявленного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установочной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конференции.</w:t>
            </w:r>
            <w:r w:rsidRPr="00787A2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ПК-20,</w:t>
            </w:r>
            <w:r w:rsidRPr="008A1736"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ПК-22,</w:t>
            </w:r>
            <w:r w:rsidRPr="008A1736"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ПК-23,</w:t>
            </w:r>
            <w:r w:rsidRPr="008A1736"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19"/>
                <w:szCs w:val="19"/>
              </w:rPr>
              <w:t>ОПК-1</w:t>
            </w:r>
            <w:r w:rsidRPr="008A1736">
              <w:t xml:space="preserve"> </w:t>
            </w:r>
          </w:p>
        </w:tc>
      </w:tr>
    </w:tbl>
    <w:p w:rsidR="00E97C75" w:rsidRDefault="00E97C75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1"/>
        <w:gridCol w:w="2849"/>
        <w:gridCol w:w="3524"/>
        <w:gridCol w:w="2730"/>
      </w:tblGrid>
      <w:tr w:rsidR="00E97C75" w:rsidRPr="003725CB" w:rsidTr="00614238">
        <w:trPr>
          <w:trHeight w:hRule="exact" w:val="55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8A1736" w:rsidTr="00614238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8A1736"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8A1736"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8A1736"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8A1736">
              <w:t xml:space="preserve"> </w:t>
            </w:r>
          </w:p>
        </w:tc>
      </w:tr>
      <w:tr w:rsidR="00E97C75" w:rsidRPr="008A1736" w:rsidTr="00614238">
        <w:trPr>
          <w:trHeight w:hRule="exact" w:val="138"/>
        </w:trPr>
        <w:tc>
          <w:tcPr>
            <w:tcW w:w="448" w:type="dxa"/>
          </w:tcPr>
          <w:p w:rsidR="00E97C75" w:rsidRPr="008A1736" w:rsidRDefault="00E97C75"/>
        </w:tc>
        <w:tc>
          <w:tcPr>
            <w:tcW w:w="2613" w:type="dxa"/>
          </w:tcPr>
          <w:p w:rsidR="00E97C75" w:rsidRPr="008A1736" w:rsidRDefault="00E97C75"/>
        </w:tc>
        <w:tc>
          <w:tcPr>
            <w:tcW w:w="3391" w:type="dxa"/>
          </w:tcPr>
          <w:p w:rsidR="00E97C75" w:rsidRPr="008A1736" w:rsidRDefault="00E97C75"/>
        </w:tc>
        <w:tc>
          <w:tcPr>
            <w:tcW w:w="2972" w:type="dxa"/>
          </w:tcPr>
          <w:p w:rsidR="00E97C75" w:rsidRPr="008A1736" w:rsidRDefault="00E97C75"/>
        </w:tc>
      </w:tr>
      <w:tr w:rsidR="00E97C75" w:rsidRPr="003725CB" w:rsidTr="00614238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8A1736" w:rsidTr="00614238">
        <w:trPr>
          <w:trHeight w:hRule="exact" w:val="277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97C75" w:rsidRPr="003725CB" w:rsidTr="00614238">
        <w:trPr>
          <w:trHeight w:hRule="exact" w:val="2178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14238" w:rsidRPr="00614238" w:rsidRDefault="00614238" w:rsidP="006142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 Бусыгина, Н. П. Качественные и количественные методы исследований в психологии</w:t>
            </w:r>
            <w:proofErr w:type="gram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учебник для вузов / Н. П. Бусыгина. – Москва</w:t>
            </w:r>
            <w:proofErr w:type="gram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2020. – 423 с. – (Высшее образование).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978-5-534-03063-1.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https</w:t>
              </w:r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bcode</w:t>
              </w:r>
              <w:proofErr w:type="spellEnd"/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/450098</w:t>
              </w:r>
            </w:hyperlink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97C75" w:rsidRPr="00787A28" w:rsidRDefault="00614238" w:rsidP="006142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 Леонова, Е. В. Эмпирические методы психологического исследования</w:t>
            </w:r>
            <w:proofErr w:type="gram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Е. В. Леонова. – 2-е изд. – Москва : Издательство </w:t>
            </w:r>
            <w:proofErr w:type="spell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2020. – 323 с. – (Высшее образование).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978-5-534-10982-5.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https</w:t>
              </w:r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bcode</w:t>
              </w:r>
              <w:proofErr w:type="spellEnd"/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/456326</w:t>
              </w:r>
            </w:hyperlink>
          </w:p>
        </w:tc>
      </w:tr>
      <w:tr w:rsidR="00E97C75" w:rsidRPr="003725CB" w:rsidTr="00614238">
        <w:trPr>
          <w:trHeight w:hRule="exact" w:val="138"/>
        </w:trPr>
        <w:tc>
          <w:tcPr>
            <w:tcW w:w="448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2613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3391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297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8A1736" w:rsidTr="00614238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97C75" w:rsidRPr="003725CB" w:rsidTr="00614238">
        <w:trPr>
          <w:trHeight w:hRule="exact" w:val="4071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14238" w:rsidRPr="00614238" w:rsidRDefault="00614238" w:rsidP="006142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Зайцева, Ю. Е. Общий психологический практикум: личность: Учебное пособие / Зайцева Ю.Е. - </w:t>
            </w:r>
            <w:proofErr w:type="spell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:С</w:t>
            </w:r>
            <w:proofErr w:type="gram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ПбГУ</w:t>
            </w:r>
            <w:proofErr w:type="spell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2017. - 96 с.: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978-288-05736-6. - Текст</w:t>
            </w:r>
            <w:proofErr w:type="gram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https</w:t>
              </w:r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com</w:t>
              </w:r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catalog</w:t>
              </w:r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product</w:t>
              </w:r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/999727</w:t>
              </w:r>
            </w:hyperlink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614238" w:rsidRPr="00614238" w:rsidRDefault="00614238" w:rsidP="006142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 Основные методы сбора данных в психологии : учеб</w:t>
            </w:r>
            <w:proofErr w:type="gram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особие для студентов вузов / под ред. С.А. Капустина. — Москва</w:t>
            </w:r>
            <w:proofErr w:type="gram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Аспект Пресс, 2012. — 158 с. 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978- 5-7567-0653-6. - Текст</w:t>
            </w:r>
            <w:proofErr w:type="gram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https</w:t>
              </w:r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com</w:t>
              </w:r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catalog</w:t>
              </w:r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product</w:t>
              </w:r>
              <w:r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/1039504</w:t>
              </w:r>
            </w:hyperlink>
            <w:proofErr w:type="gram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. – Режим доступа: по подписке.</w:t>
            </w:r>
          </w:p>
          <w:p w:rsidR="00E97C75" w:rsidRPr="00614238" w:rsidRDefault="00614238" w:rsidP="006142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 Капустина, Т. В. Психологическое заключение</w:t>
            </w:r>
            <w:proofErr w:type="gram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практическое пособие / Т. В. Капустина, О. Б. </w:t>
            </w:r>
            <w:proofErr w:type="spell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Асриян</w:t>
            </w:r>
            <w:proofErr w:type="spell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Р. В. Кадыров. – 2-е изд. – Москва : Издательство </w:t>
            </w:r>
            <w:proofErr w:type="spell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2020. – 142 с. – (Профессиональная практика).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978-5-534-12473-</w:t>
            </w:r>
            <w:proofErr w:type="gram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6 .</w:t>
            </w:r>
            <w:proofErr w:type="gram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https</w:t>
              </w:r>
              <w:r w:rsidRPr="00B255DD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B255DD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B255DD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bcode</w:t>
              </w:r>
              <w:proofErr w:type="spellEnd"/>
              <w:r w:rsidRPr="00B255DD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/449588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97C75" w:rsidRPr="003725CB" w:rsidTr="00614238">
        <w:trPr>
          <w:trHeight w:hRule="exact" w:val="138"/>
        </w:trPr>
        <w:tc>
          <w:tcPr>
            <w:tcW w:w="448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2613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3391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297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8A1736" w:rsidTr="00614238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97C75" w:rsidRPr="008A1736" w:rsidTr="00614238">
        <w:trPr>
          <w:trHeight w:hRule="exact" w:val="2719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 Самостоятельная работа студентов вуза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практикум / составители: Т. Г. </w:t>
            </w:r>
            <w:proofErr w:type="spell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Н. Р. </w:t>
            </w:r>
            <w:proofErr w:type="spell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Е. М. Разумова, Т. Ф. Орехова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Магнитогорский гос. технический ун-т им. Г. И. Носова. - Магнитогорск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- Загл. с титул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https</w:t>
              </w:r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uploader</w:t>
              </w:r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name</w:t>
              </w:r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=3816.</w:t>
              </w:r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pdf</w:t>
              </w:r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show</w:t>
              </w:r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/1/1530261/3816.</w:t>
              </w:r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pdf</w:t>
              </w:r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view</w:t>
              </w:r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614238"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(дата обращения: 18.10.2019). - Макрообъект. - Текст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2. Баженова Н.Г., Шарыгина Е.С., Чурилов В.В. «Психологическая практика в Вузе» /учебно-методическое пособие для студентов.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, 2017.</w:t>
            </w:r>
          </w:p>
        </w:tc>
      </w:tr>
      <w:tr w:rsidR="00E97C75" w:rsidRPr="008A1736" w:rsidTr="00614238">
        <w:trPr>
          <w:trHeight w:hRule="exact" w:val="138"/>
        </w:trPr>
        <w:tc>
          <w:tcPr>
            <w:tcW w:w="448" w:type="dxa"/>
          </w:tcPr>
          <w:p w:rsidR="00E97C75" w:rsidRPr="008A1736" w:rsidRDefault="00E97C75"/>
        </w:tc>
        <w:tc>
          <w:tcPr>
            <w:tcW w:w="2613" w:type="dxa"/>
          </w:tcPr>
          <w:p w:rsidR="00E97C75" w:rsidRPr="008A1736" w:rsidRDefault="00E97C75"/>
        </w:tc>
        <w:tc>
          <w:tcPr>
            <w:tcW w:w="3391" w:type="dxa"/>
          </w:tcPr>
          <w:p w:rsidR="00E97C75" w:rsidRPr="008A1736" w:rsidRDefault="00E97C75"/>
        </w:tc>
        <w:tc>
          <w:tcPr>
            <w:tcW w:w="2972" w:type="dxa"/>
          </w:tcPr>
          <w:p w:rsidR="00E97C75" w:rsidRPr="008A1736" w:rsidRDefault="00E97C75"/>
        </w:tc>
      </w:tr>
      <w:tr w:rsidR="00E97C75" w:rsidRPr="003725CB" w:rsidTr="00614238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3725CB" w:rsidTr="00614238">
        <w:trPr>
          <w:trHeight w:hRule="exact" w:val="277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3725CB" w:rsidTr="00614238">
        <w:trPr>
          <w:trHeight w:hRule="exact" w:val="270"/>
        </w:trPr>
        <w:tc>
          <w:tcPr>
            <w:tcW w:w="448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2613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3391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2972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</w:tr>
      <w:tr w:rsidR="00E97C75" w:rsidRPr="008A1736" w:rsidTr="00614238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97C75" w:rsidRPr="008A1736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173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E97C75" w:rsidRPr="008A1736" w:rsidTr="00614238">
        <w:trPr>
          <w:trHeight w:hRule="exact" w:val="555"/>
        </w:trPr>
        <w:tc>
          <w:tcPr>
            <w:tcW w:w="448" w:type="dxa"/>
          </w:tcPr>
          <w:p w:rsidR="00E97C75" w:rsidRPr="008A1736" w:rsidRDefault="00E97C75"/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614238" w:rsidRPr="008A1736" w:rsidTr="00614238">
        <w:trPr>
          <w:trHeight w:hRule="exact" w:val="29"/>
        </w:trPr>
        <w:tc>
          <w:tcPr>
            <w:tcW w:w="448" w:type="dxa"/>
          </w:tcPr>
          <w:p w:rsidR="00614238" w:rsidRPr="008A1736" w:rsidRDefault="00614238"/>
        </w:tc>
        <w:tc>
          <w:tcPr>
            <w:tcW w:w="26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DE72CF" w:rsidRDefault="00614238" w:rsidP="00407DE2">
            <w:pPr>
              <w:spacing w:after="0" w:line="240" w:lineRule="auto"/>
              <w:rPr>
                <w:sz w:val="24"/>
                <w:szCs w:val="24"/>
              </w:rPr>
            </w:pPr>
            <w:r w:rsidRPr="00DE72CF">
              <w:rPr>
                <w:rFonts w:ascii="Times New Roman" w:hAnsi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D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DE72C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29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614238" w:rsidP="00407D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614238" w:rsidRPr="008A1736" w:rsidTr="00614238">
        <w:trPr>
          <w:trHeight w:hRule="exact" w:val="241"/>
        </w:trPr>
        <w:tc>
          <w:tcPr>
            <w:tcW w:w="448" w:type="dxa"/>
          </w:tcPr>
          <w:p w:rsidR="00614238" w:rsidRPr="008A1736" w:rsidRDefault="00614238"/>
        </w:tc>
        <w:tc>
          <w:tcPr>
            <w:tcW w:w="26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8A1736" w:rsidRDefault="00614238"/>
        </w:tc>
        <w:tc>
          <w:tcPr>
            <w:tcW w:w="3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8A1736" w:rsidRDefault="00614238"/>
        </w:tc>
        <w:tc>
          <w:tcPr>
            <w:tcW w:w="29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8A1736" w:rsidRDefault="00614238"/>
        </w:tc>
      </w:tr>
      <w:tr w:rsidR="00614238" w:rsidRPr="008A1736" w:rsidTr="00614238">
        <w:trPr>
          <w:trHeight w:hRule="exact" w:val="277"/>
        </w:trPr>
        <w:tc>
          <w:tcPr>
            <w:tcW w:w="448" w:type="dxa"/>
          </w:tcPr>
          <w:p w:rsidR="00614238" w:rsidRPr="008A1736" w:rsidRDefault="00614238"/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614238" w:rsidP="00407D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614238" w:rsidP="00407D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14238" w:rsidRPr="008A1736" w:rsidTr="00614238">
        <w:trPr>
          <w:trHeight w:hRule="exact" w:val="277"/>
        </w:trPr>
        <w:tc>
          <w:tcPr>
            <w:tcW w:w="448" w:type="dxa"/>
          </w:tcPr>
          <w:p w:rsidR="00614238" w:rsidRPr="008A1736" w:rsidRDefault="00614238"/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614238" w:rsidP="00407D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614238" w:rsidP="00407D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14238" w:rsidRPr="008A1736" w:rsidTr="00614238">
        <w:trPr>
          <w:trHeight w:hRule="exact" w:val="277"/>
        </w:trPr>
        <w:tc>
          <w:tcPr>
            <w:tcW w:w="448" w:type="dxa"/>
          </w:tcPr>
          <w:p w:rsidR="00614238" w:rsidRPr="008A1736" w:rsidRDefault="00614238"/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614238" w:rsidP="00407D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614238" w:rsidP="00407D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E97C75" w:rsidRDefault="00E97C75">
      <w:pPr>
        <w:rPr>
          <w:sz w:val="2"/>
        </w:rPr>
      </w:pPr>
      <w:r>
        <w:br w:type="page"/>
      </w:r>
    </w:p>
    <w:tbl>
      <w:tblPr>
        <w:tblW w:w="950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7"/>
        <w:gridCol w:w="128"/>
        <w:gridCol w:w="1949"/>
        <w:gridCol w:w="3370"/>
        <w:gridCol w:w="180"/>
        <w:gridCol w:w="3354"/>
        <w:gridCol w:w="144"/>
      </w:tblGrid>
      <w:tr w:rsidR="00E97C75" w:rsidRPr="008A1736" w:rsidTr="00787A28">
        <w:trPr>
          <w:trHeight w:hRule="exact" w:val="296"/>
        </w:trPr>
        <w:tc>
          <w:tcPr>
            <w:tcW w:w="429" w:type="dxa"/>
          </w:tcPr>
          <w:p w:rsidR="00E97C75" w:rsidRPr="008A1736" w:rsidRDefault="00E97C75"/>
        </w:tc>
        <w:tc>
          <w:tcPr>
            <w:tcW w:w="144" w:type="dxa"/>
          </w:tcPr>
          <w:p w:rsidR="00E97C75" w:rsidRPr="008A1736" w:rsidRDefault="00E97C75"/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97C75" w:rsidRPr="008A1736" w:rsidTr="00787A28">
        <w:trPr>
          <w:trHeight w:hRule="exact" w:val="296"/>
        </w:trPr>
        <w:tc>
          <w:tcPr>
            <w:tcW w:w="429" w:type="dxa"/>
          </w:tcPr>
          <w:p w:rsidR="00E97C75" w:rsidRPr="008A1736" w:rsidRDefault="00E97C75"/>
        </w:tc>
        <w:tc>
          <w:tcPr>
            <w:tcW w:w="144" w:type="dxa"/>
          </w:tcPr>
          <w:p w:rsidR="00E97C75" w:rsidRPr="008A1736" w:rsidRDefault="00E97C75"/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Kaspersky Endpoint Security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бизнеса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Стандартный</w:t>
            </w:r>
            <w:proofErr w:type="spellEnd"/>
          </w:p>
        </w:tc>
        <w:tc>
          <w:tcPr>
            <w:tcW w:w="3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Д-1347-17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20.12.2017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21.03.2018</w:t>
            </w:r>
          </w:p>
        </w:tc>
      </w:tr>
      <w:tr w:rsidR="00E97C75" w:rsidRPr="008A1736" w:rsidTr="00787A28">
        <w:trPr>
          <w:trHeight w:hRule="exact" w:val="296"/>
        </w:trPr>
        <w:tc>
          <w:tcPr>
            <w:tcW w:w="429" w:type="dxa"/>
          </w:tcPr>
          <w:p w:rsidR="00E97C75" w:rsidRPr="008A1736" w:rsidRDefault="00E97C75"/>
        </w:tc>
        <w:tc>
          <w:tcPr>
            <w:tcW w:w="144" w:type="dxa"/>
          </w:tcPr>
          <w:p w:rsidR="00E97C75" w:rsidRPr="008A1736" w:rsidRDefault="00E97C75"/>
        </w:tc>
        <w:tc>
          <w:tcPr>
            <w:tcW w:w="2021" w:type="dxa"/>
          </w:tcPr>
          <w:p w:rsidR="00E97C75" w:rsidRPr="008A1736" w:rsidRDefault="00E97C75"/>
        </w:tc>
        <w:tc>
          <w:tcPr>
            <w:tcW w:w="3581" w:type="dxa"/>
          </w:tcPr>
          <w:p w:rsidR="00E97C75" w:rsidRPr="008A1736" w:rsidRDefault="00E97C75"/>
        </w:tc>
        <w:tc>
          <w:tcPr>
            <w:tcW w:w="157" w:type="dxa"/>
          </w:tcPr>
          <w:p w:rsidR="00E97C75" w:rsidRPr="008A1736" w:rsidRDefault="00E97C75"/>
        </w:tc>
        <w:tc>
          <w:tcPr>
            <w:tcW w:w="3013" w:type="dxa"/>
          </w:tcPr>
          <w:p w:rsidR="00E97C75" w:rsidRPr="008A1736" w:rsidRDefault="00E97C75"/>
        </w:tc>
        <w:tc>
          <w:tcPr>
            <w:tcW w:w="157" w:type="dxa"/>
          </w:tcPr>
          <w:p w:rsidR="00E97C75" w:rsidRPr="008A1736" w:rsidRDefault="00E97C75"/>
        </w:tc>
      </w:tr>
      <w:tr w:rsidR="00E97C75" w:rsidRPr="003725CB" w:rsidTr="00614238">
        <w:trPr>
          <w:trHeight w:hRule="exact" w:val="304"/>
        </w:trPr>
        <w:tc>
          <w:tcPr>
            <w:tcW w:w="95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E97C75" w:rsidRPr="008A1736" w:rsidTr="00614238">
        <w:trPr>
          <w:trHeight w:hRule="exact" w:val="288"/>
        </w:trPr>
        <w:tc>
          <w:tcPr>
            <w:tcW w:w="429" w:type="dxa"/>
          </w:tcPr>
          <w:p w:rsidR="00E97C75" w:rsidRPr="00787A28" w:rsidRDefault="00E97C75">
            <w:pPr>
              <w:rPr>
                <w:lang w:val="ru-RU"/>
              </w:rPr>
            </w:pPr>
          </w:p>
        </w:tc>
        <w:tc>
          <w:tcPr>
            <w:tcW w:w="574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7" w:type="dxa"/>
          </w:tcPr>
          <w:p w:rsidR="00E97C75" w:rsidRPr="008A1736" w:rsidRDefault="00E97C75"/>
        </w:tc>
      </w:tr>
      <w:tr w:rsidR="00614238" w:rsidRPr="008A1736" w:rsidTr="00614238">
        <w:trPr>
          <w:trHeight w:hRule="exact" w:val="36"/>
        </w:trPr>
        <w:tc>
          <w:tcPr>
            <w:tcW w:w="429" w:type="dxa"/>
          </w:tcPr>
          <w:p w:rsidR="00614238" w:rsidRPr="008A1736" w:rsidRDefault="00614238"/>
        </w:tc>
        <w:tc>
          <w:tcPr>
            <w:tcW w:w="574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Pr="006142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7" w:type="dxa"/>
          </w:tcPr>
          <w:p w:rsidR="00614238" w:rsidRPr="008A1736" w:rsidRDefault="00614238"/>
        </w:tc>
      </w:tr>
      <w:tr w:rsidR="00E97C75" w:rsidRPr="008A1736" w:rsidTr="00614238">
        <w:trPr>
          <w:trHeight w:hRule="exact" w:val="465"/>
        </w:trPr>
        <w:tc>
          <w:tcPr>
            <w:tcW w:w="429" w:type="dxa"/>
          </w:tcPr>
          <w:p w:rsidR="00E97C75" w:rsidRPr="008A1736" w:rsidRDefault="00E97C75"/>
        </w:tc>
        <w:tc>
          <w:tcPr>
            <w:tcW w:w="57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/>
        </w:tc>
        <w:tc>
          <w:tcPr>
            <w:tcW w:w="31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C75" w:rsidRPr="008A1736" w:rsidRDefault="00E97C75"/>
        </w:tc>
        <w:tc>
          <w:tcPr>
            <w:tcW w:w="157" w:type="dxa"/>
          </w:tcPr>
          <w:p w:rsidR="00E97C75" w:rsidRPr="008A1736" w:rsidRDefault="00E97C75"/>
        </w:tc>
      </w:tr>
      <w:tr w:rsidR="00614238" w:rsidRPr="008A1736" w:rsidTr="00614238">
        <w:trPr>
          <w:trHeight w:hRule="exact" w:val="557"/>
        </w:trPr>
        <w:tc>
          <w:tcPr>
            <w:tcW w:w="429" w:type="dxa"/>
          </w:tcPr>
          <w:p w:rsidR="00614238" w:rsidRPr="008A1736" w:rsidRDefault="00614238"/>
        </w:tc>
        <w:tc>
          <w:tcPr>
            <w:tcW w:w="5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DE72CF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https://elibrary.ru/project_risc</w:t>
              </w:r>
            </w:hyperlink>
            <w:r w:rsidRPr="00D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. asp</w:t>
            </w:r>
          </w:p>
        </w:tc>
        <w:tc>
          <w:tcPr>
            <w:tcW w:w="157" w:type="dxa"/>
          </w:tcPr>
          <w:p w:rsidR="00614238" w:rsidRPr="008A1736" w:rsidRDefault="00614238"/>
        </w:tc>
      </w:tr>
      <w:tr w:rsidR="00614238" w:rsidRPr="008A1736" w:rsidTr="00614238">
        <w:trPr>
          <w:trHeight w:hRule="exact" w:val="565"/>
        </w:trPr>
        <w:tc>
          <w:tcPr>
            <w:tcW w:w="429" w:type="dxa"/>
          </w:tcPr>
          <w:p w:rsidR="00614238" w:rsidRPr="008A1736" w:rsidRDefault="00614238"/>
        </w:tc>
        <w:tc>
          <w:tcPr>
            <w:tcW w:w="5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3725CB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6142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7" w:type="dxa"/>
          </w:tcPr>
          <w:p w:rsidR="00614238" w:rsidRPr="008A1736" w:rsidRDefault="00614238"/>
        </w:tc>
      </w:tr>
      <w:tr w:rsidR="00614238" w:rsidRPr="008A1736" w:rsidTr="00614238">
        <w:trPr>
          <w:trHeight w:hRule="exact" w:val="715"/>
        </w:trPr>
        <w:tc>
          <w:tcPr>
            <w:tcW w:w="429" w:type="dxa"/>
          </w:tcPr>
          <w:p w:rsidR="00614238" w:rsidRPr="008A1736" w:rsidRDefault="00614238"/>
        </w:tc>
        <w:tc>
          <w:tcPr>
            <w:tcW w:w="5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DE72CF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Pr="00D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7" w:type="dxa"/>
          </w:tcPr>
          <w:p w:rsidR="00614238" w:rsidRPr="008A1736" w:rsidRDefault="00614238"/>
        </w:tc>
      </w:tr>
      <w:tr w:rsidR="00614238" w:rsidRPr="008A1736" w:rsidTr="00614238">
        <w:trPr>
          <w:trHeight w:hRule="exact" w:val="711"/>
        </w:trPr>
        <w:tc>
          <w:tcPr>
            <w:tcW w:w="429" w:type="dxa"/>
          </w:tcPr>
          <w:p w:rsidR="00614238" w:rsidRPr="008A1736" w:rsidRDefault="00614238"/>
        </w:tc>
        <w:tc>
          <w:tcPr>
            <w:tcW w:w="5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DE72CF" w:rsidRDefault="003725CB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https://www.rsl.ru/ru/4readers /catalogues/</w:t>
              </w:r>
            </w:hyperlink>
            <w:r w:rsidR="00614238" w:rsidRPr="00D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7" w:type="dxa"/>
          </w:tcPr>
          <w:p w:rsidR="00614238" w:rsidRPr="008A1736" w:rsidRDefault="00614238"/>
        </w:tc>
      </w:tr>
      <w:tr w:rsidR="00614238" w:rsidRPr="008A1736" w:rsidTr="00614238">
        <w:trPr>
          <w:trHeight w:hRule="exact" w:val="551"/>
        </w:trPr>
        <w:tc>
          <w:tcPr>
            <w:tcW w:w="429" w:type="dxa"/>
          </w:tcPr>
          <w:p w:rsidR="00614238" w:rsidRPr="008A1736" w:rsidRDefault="00614238"/>
        </w:tc>
        <w:tc>
          <w:tcPr>
            <w:tcW w:w="5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DE72CF" w:rsidRDefault="003725CB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http://magtu.ru:8085/marcweb 2/Default.asp</w:t>
              </w:r>
            </w:hyperlink>
            <w:r w:rsidR="00614238" w:rsidRPr="00D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7" w:type="dxa"/>
          </w:tcPr>
          <w:p w:rsidR="00614238" w:rsidRPr="008A1736" w:rsidRDefault="00614238"/>
        </w:tc>
      </w:tr>
      <w:tr w:rsidR="00614238" w:rsidRPr="008A1736" w:rsidTr="00614238">
        <w:trPr>
          <w:trHeight w:hRule="exact" w:val="715"/>
        </w:trPr>
        <w:tc>
          <w:tcPr>
            <w:tcW w:w="429" w:type="dxa"/>
          </w:tcPr>
          <w:p w:rsidR="00614238" w:rsidRPr="008A1736" w:rsidRDefault="00614238"/>
        </w:tc>
        <w:tc>
          <w:tcPr>
            <w:tcW w:w="5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3725CB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="006142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7" w:type="dxa"/>
          </w:tcPr>
          <w:p w:rsidR="00614238" w:rsidRPr="008A1736" w:rsidRDefault="00614238"/>
        </w:tc>
      </w:tr>
      <w:tr w:rsidR="00614238" w:rsidRPr="008A1736" w:rsidTr="00614238">
        <w:trPr>
          <w:trHeight w:hRule="exact" w:val="839"/>
        </w:trPr>
        <w:tc>
          <w:tcPr>
            <w:tcW w:w="429" w:type="dxa"/>
          </w:tcPr>
          <w:p w:rsidR="00614238" w:rsidRPr="008A1736" w:rsidRDefault="00614238"/>
        </w:tc>
        <w:tc>
          <w:tcPr>
            <w:tcW w:w="5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3725CB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 w:rsidR="006142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7" w:type="dxa"/>
          </w:tcPr>
          <w:p w:rsidR="00614238" w:rsidRPr="008A1736" w:rsidRDefault="00614238"/>
        </w:tc>
      </w:tr>
      <w:tr w:rsidR="00614238" w:rsidRPr="008A1736" w:rsidTr="00614238">
        <w:trPr>
          <w:trHeight w:hRule="exact" w:val="708"/>
        </w:trPr>
        <w:tc>
          <w:tcPr>
            <w:tcW w:w="429" w:type="dxa"/>
          </w:tcPr>
          <w:p w:rsidR="00614238" w:rsidRPr="008A1736" w:rsidRDefault="00614238"/>
        </w:tc>
        <w:tc>
          <w:tcPr>
            <w:tcW w:w="5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3725CB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 w:rsidR="006142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7" w:type="dxa"/>
          </w:tcPr>
          <w:p w:rsidR="00614238" w:rsidRPr="008A1736" w:rsidRDefault="00614238"/>
        </w:tc>
      </w:tr>
      <w:tr w:rsidR="00614238" w:rsidRPr="008A1736" w:rsidTr="00614238">
        <w:trPr>
          <w:trHeight w:hRule="exact" w:val="719"/>
        </w:trPr>
        <w:tc>
          <w:tcPr>
            <w:tcW w:w="429" w:type="dxa"/>
          </w:tcPr>
          <w:p w:rsidR="00614238" w:rsidRPr="008A1736" w:rsidRDefault="00614238"/>
        </w:tc>
        <w:tc>
          <w:tcPr>
            <w:tcW w:w="5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Default="003725CB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="006142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7" w:type="dxa"/>
          </w:tcPr>
          <w:p w:rsidR="00614238" w:rsidRPr="008A1736" w:rsidRDefault="00614238"/>
        </w:tc>
      </w:tr>
      <w:tr w:rsidR="00614238" w:rsidRPr="003725CB" w:rsidTr="00614238">
        <w:trPr>
          <w:trHeight w:hRule="exact" w:val="559"/>
        </w:trPr>
        <w:tc>
          <w:tcPr>
            <w:tcW w:w="429" w:type="dxa"/>
          </w:tcPr>
          <w:p w:rsidR="00614238" w:rsidRPr="008A1736" w:rsidRDefault="00614238"/>
        </w:tc>
        <w:tc>
          <w:tcPr>
            <w:tcW w:w="5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Международная база справочных изданий по всем отраслям знаний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proofErr w:type="spellEnd"/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614238" w:rsidRDefault="003725CB" w:rsidP="00407D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http</w:t>
              </w:r>
              <w:r w:rsidR="00614238"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www</w:t>
              </w:r>
              <w:r w:rsidR="00614238"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springer</w:t>
              </w:r>
              <w:r w:rsidR="00614238"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com</w:t>
              </w:r>
              <w:r w:rsidR="00614238"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references</w:t>
              </w:r>
            </w:hyperlink>
            <w:r w:rsidR="00614238"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57" w:type="dxa"/>
          </w:tcPr>
          <w:p w:rsidR="00614238" w:rsidRPr="00614238" w:rsidRDefault="00614238">
            <w:pPr>
              <w:rPr>
                <w:lang w:val="ru-RU"/>
              </w:rPr>
            </w:pPr>
          </w:p>
        </w:tc>
      </w:tr>
      <w:tr w:rsidR="00614238" w:rsidRPr="003725CB" w:rsidTr="00614238">
        <w:trPr>
          <w:trHeight w:hRule="exact" w:val="851"/>
        </w:trPr>
        <w:tc>
          <w:tcPr>
            <w:tcW w:w="429" w:type="dxa"/>
          </w:tcPr>
          <w:p w:rsidR="00614238" w:rsidRPr="00614238" w:rsidRDefault="00614238">
            <w:pPr>
              <w:rPr>
                <w:lang w:val="ru-RU"/>
              </w:rPr>
            </w:pPr>
          </w:p>
        </w:tc>
        <w:tc>
          <w:tcPr>
            <w:tcW w:w="5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Nature</w:t>
            </w: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614238" w:rsidRDefault="003725CB" w:rsidP="00407D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7" w:history="1"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https</w:t>
              </w:r>
              <w:r w:rsidR="00614238"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www</w:t>
              </w:r>
              <w:r w:rsidR="00614238"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nature</w:t>
              </w:r>
              <w:r w:rsidR="00614238"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com</w:t>
              </w:r>
              <w:r w:rsidR="00614238" w:rsidRPr="00614238">
                <w:rPr>
                  <w:rStyle w:val="a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14238" w:rsidRPr="00685650">
                <w:rPr>
                  <w:rStyle w:val="a7"/>
                  <w:rFonts w:ascii="Times New Roman" w:hAnsi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614238"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57" w:type="dxa"/>
          </w:tcPr>
          <w:p w:rsidR="00614238" w:rsidRPr="00614238" w:rsidRDefault="00614238">
            <w:pPr>
              <w:rPr>
                <w:lang w:val="ru-RU"/>
              </w:rPr>
            </w:pPr>
          </w:p>
        </w:tc>
      </w:tr>
      <w:tr w:rsidR="00614238" w:rsidRPr="008A1736" w:rsidTr="00614238">
        <w:trPr>
          <w:trHeight w:hRule="exact" w:val="848"/>
        </w:trPr>
        <w:tc>
          <w:tcPr>
            <w:tcW w:w="429" w:type="dxa"/>
          </w:tcPr>
          <w:p w:rsidR="00614238" w:rsidRPr="00614238" w:rsidRDefault="00614238">
            <w:pPr>
              <w:rPr>
                <w:lang w:val="ru-RU"/>
              </w:rPr>
            </w:pPr>
          </w:p>
        </w:tc>
        <w:tc>
          <w:tcPr>
            <w:tcW w:w="5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42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4238" w:rsidRPr="00614238" w:rsidRDefault="00614238" w:rsidP="00407D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E72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URL: </w:t>
            </w:r>
            <w:hyperlink r:id="rId28" w:history="1">
              <w:r w:rsidRPr="00B255DD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https://elibrary.ru/project_riscasp</w:t>
              </w:r>
            </w:hyperlink>
            <w:r w:rsidRPr="006142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7" w:type="dxa"/>
          </w:tcPr>
          <w:p w:rsidR="00614238" w:rsidRPr="008A1736" w:rsidRDefault="00614238"/>
        </w:tc>
      </w:tr>
      <w:tr w:rsidR="00E97C75" w:rsidRPr="003725CB" w:rsidTr="00614238">
        <w:trPr>
          <w:trHeight w:hRule="exact" w:val="304"/>
        </w:trPr>
        <w:tc>
          <w:tcPr>
            <w:tcW w:w="95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787A28">
              <w:rPr>
                <w:lang w:val="ru-RU"/>
              </w:rPr>
              <w:t xml:space="preserve"> </w:t>
            </w:r>
          </w:p>
        </w:tc>
      </w:tr>
      <w:tr w:rsidR="00E97C75" w:rsidRPr="003725CB" w:rsidTr="00614238">
        <w:trPr>
          <w:trHeight w:hRule="exact" w:val="4630"/>
        </w:trPr>
        <w:tc>
          <w:tcPr>
            <w:tcW w:w="95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87A28">
              <w:rPr>
                <w:lang w:val="ru-RU"/>
              </w:rPr>
              <w:t xml:space="preserve"> 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Производственной-преддипломной</w:t>
            </w:r>
            <w:proofErr w:type="gramEnd"/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87A28">
              <w:rPr>
                <w:lang w:val="ru-RU"/>
              </w:rPr>
              <w:t xml:space="preserve"> 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Производственной-преддипломной</w:t>
            </w:r>
            <w:proofErr w:type="gramEnd"/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87A28">
              <w:rPr>
                <w:lang w:val="ru-RU"/>
              </w:rPr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787A28">
              <w:rPr>
                <w:lang w:val="ru-RU"/>
              </w:rPr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87A28">
              <w:rPr>
                <w:lang w:val="ru-RU"/>
              </w:rPr>
              <w:t xml:space="preserve"> </w:t>
            </w:r>
            <w:proofErr w:type="gramStart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87A28">
              <w:rPr>
                <w:lang w:val="ru-RU"/>
              </w:rPr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787A28">
              <w:rPr>
                <w:lang w:val="ru-RU"/>
              </w:rPr>
              <w:t xml:space="preserve"> </w:t>
            </w:r>
            <w:r w:rsidRPr="008A1736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87A28">
              <w:rPr>
                <w:lang w:val="ru-RU"/>
              </w:rPr>
              <w:t xml:space="preserve"> </w:t>
            </w:r>
          </w:p>
          <w:p w:rsidR="00E97C75" w:rsidRPr="00787A28" w:rsidRDefault="00E97C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87A28">
              <w:rPr>
                <w:lang w:val="ru-RU"/>
              </w:rPr>
              <w:t xml:space="preserve"> </w:t>
            </w:r>
            <w:r w:rsidRPr="00787A2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787A28">
              <w:rPr>
                <w:lang w:val="ru-RU"/>
              </w:rPr>
              <w:t xml:space="preserve"> </w:t>
            </w:r>
          </w:p>
        </w:tc>
      </w:tr>
    </w:tbl>
    <w:p w:rsidR="00E97C75" w:rsidRDefault="00E97C75">
      <w:pPr>
        <w:rPr>
          <w:lang w:val="ru-RU"/>
        </w:rPr>
      </w:pPr>
    </w:p>
    <w:p w:rsidR="00E97C75" w:rsidRDefault="00E97C75">
      <w:pPr>
        <w:rPr>
          <w:lang w:val="ru-RU"/>
        </w:rPr>
      </w:pPr>
    </w:p>
    <w:p w:rsidR="00E97C75" w:rsidRPr="00787A28" w:rsidRDefault="00E97C75" w:rsidP="00787A28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lang w:val="ru-RU"/>
        </w:rPr>
        <w:br w:type="page"/>
      </w:r>
      <w:r w:rsidRPr="00787A28">
        <w:rPr>
          <w:rFonts w:ascii="Times New Roman" w:hAnsi="Times New Roman"/>
          <w:sz w:val="24"/>
          <w:szCs w:val="24"/>
          <w:lang w:val="ru-RU"/>
        </w:rPr>
        <w:lastRenderedPageBreak/>
        <w:t>Приложение 1</w:t>
      </w:r>
    </w:p>
    <w:p w:rsidR="00E97C75" w:rsidRPr="005E5E8E" w:rsidRDefault="00E97C75" w:rsidP="00787A28">
      <w:pPr>
        <w:pStyle w:val="1"/>
        <w:numPr>
          <w:ilvl w:val="0"/>
          <w:numId w:val="0"/>
        </w:numPr>
        <w:ind w:left="567"/>
        <w:jc w:val="both"/>
        <w:rPr>
          <w:i/>
        </w:rPr>
      </w:pPr>
      <w:r w:rsidRPr="005E5E8E">
        <w:rPr>
          <w:rStyle w:val="20"/>
          <w:b/>
          <w:bCs/>
          <w:sz w:val="24"/>
          <w:szCs w:val="24"/>
        </w:rPr>
        <w:t xml:space="preserve">7 Оценочные средства для проведения промежуточной аттестации по </w:t>
      </w:r>
      <w:r>
        <w:t>Производственной преддипломной практике</w:t>
      </w:r>
      <w:r w:rsidRPr="005E5E8E">
        <w:t xml:space="preserve"> </w:t>
      </w:r>
    </w:p>
    <w:p w:rsidR="00E97C75" w:rsidRPr="00787A28" w:rsidRDefault="00E97C75" w:rsidP="00787A28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787A28">
        <w:rPr>
          <w:rFonts w:ascii="Times New Roman" w:hAnsi="Times New Roman"/>
          <w:sz w:val="24"/>
          <w:szCs w:val="24"/>
          <w:lang w:val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 Результаты определяются оценками: «отлично», «хорошо», «удовлетворительно», «</w:t>
      </w:r>
      <w:proofErr w:type="spellStart"/>
      <w:r w:rsidRPr="00787A28">
        <w:rPr>
          <w:rFonts w:ascii="Times New Roman" w:hAnsi="Times New Roman"/>
          <w:sz w:val="24"/>
          <w:szCs w:val="24"/>
          <w:lang w:val="ru-RU"/>
        </w:rPr>
        <w:t>незачтено</w:t>
      </w:r>
      <w:proofErr w:type="spellEnd"/>
      <w:r w:rsidRPr="00787A28">
        <w:rPr>
          <w:rFonts w:ascii="Times New Roman" w:hAnsi="Times New Roman"/>
          <w:sz w:val="24"/>
          <w:szCs w:val="24"/>
          <w:lang w:val="ru-RU"/>
        </w:rPr>
        <w:t>».</w:t>
      </w:r>
    </w:p>
    <w:p w:rsidR="00E97C75" w:rsidRPr="00787A28" w:rsidRDefault="00E97C75" w:rsidP="00787A28">
      <w:pPr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87A28">
        <w:rPr>
          <w:rFonts w:ascii="Times New Roman" w:hAnsi="Times New Roman"/>
          <w:sz w:val="24"/>
          <w:szCs w:val="24"/>
          <w:lang w:val="ru-RU"/>
        </w:rPr>
        <w:t xml:space="preserve">К зачёту </w:t>
      </w:r>
      <w:r w:rsidR="00614238">
        <w:rPr>
          <w:rFonts w:ascii="Times New Roman" w:hAnsi="Times New Roman"/>
          <w:sz w:val="24"/>
          <w:szCs w:val="24"/>
          <w:lang w:val="ru-RU"/>
        </w:rPr>
        <w:t>обучающиеся</w:t>
      </w:r>
      <w:r w:rsidRPr="00787A28">
        <w:rPr>
          <w:rFonts w:ascii="Times New Roman" w:hAnsi="Times New Roman"/>
          <w:sz w:val="24"/>
          <w:szCs w:val="24"/>
          <w:lang w:val="ru-RU"/>
        </w:rPr>
        <w:t xml:space="preserve"> готовят письменный отчёт по итогам Производственной преддипломной практики. </w:t>
      </w:r>
      <w:proofErr w:type="gramEnd"/>
    </w:p>
    <w:p w:rsidR="00E97C75" w:rsidRPr="00787A28" w:rsidRDefault="00E97C75" w:rsidP="00787A28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787A28">
        <w:rPr>
          <w:rFonts w:ascii="Times New Roman" w:hAnsi="Times New Roman"/>
          <w:sz w:val="24"/>
          <w:szCs w:val="24"/>
          <w:lang w:val="ru-RU"/>
        </w:rPr>
        <w:t>Студенты, не выполнившие программу данного раздела по уважительной причине, направляются на практику повторно в свободное от учебы время. Отрицательная оценка, полученная за прохождение практики, считается академической задолженностью.</w:t>
      </w:r>
    </w:p>
    <w:p w:rsidR="00E97C75" w:rsidRPr="00787A28" w:rsidRDefault="00E97C75" w:rsidP="00787A28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787A28">
        <w:rPr>
          <w:rFonts w:ascii="Times New Roman" w:hAnsi="Times New Roman"/>
          <w:sz w:val="24"/>
          <w:szCs w:val="24"/>
          <w:lang w:val="ru-RU"/>
        </w:rPr>
        <w:t xml:space="preserve">Обязательной формой отчетности </w:t>
      </w:r>
      <w:proofErr w:type="gramStart"/>
      <w:r w:rsidRPr="00787A28">
        <w:rPr>
          <w:rFonts w:ascii="Times New Roman" w:hAnsi="Times New Roman"/>
          <w:sz w:val="24"/>
          <w:szCs w:val="24"/>
          <w:lang w:val="ru-RU"/>
        </w:rPr>
        <w:t>обучающегося</w:t>
      </w:r>
      <w:proofErr w:type="gramEnd"/>
      <w:r w:rsidRPr="00787A28">
        <w:rPr>
          <w:rFonts w:ascii="Times New Roman" w:hAnsi="Times New Roman"/>
          <w:sz w:val="24"/>
          <w:szCs w:val="24"/>
          <w:lang w:val="ru-RU"/>
        </w:rPr>
        <w:t xml:space="preserve">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</w:t>
      </w:r>
    </w:p>
    <w:p w:rsidR="00E97C75" w:rsidRPr="00787A28" w:rsidRDefault="00E97C75" w:rsidP="00787A28">
      <w:pPr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87A28">
        <w:rPr>
          <w:rFonts w:ascii="Times New Roman" w:hAnsi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787A28">
        <w:rPr>
          <w:rFonts w:ascii="Times New Roman" w:hAnsi="Times New Roman"/>
          <w:sz w:val="24"/>
          <w:szCs w:val="24"/>
          <w:lang w:val="ru-RU"/>
        </w:rPr>
        <w:t xml:space="preserve"> 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97C75" w:rsidRPr="00787A28" w:rsidRDefault="00E97C75" w:rsidP="00787A28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787A28">
        <w:rPr>
          <w:rFonts w:ascii="Times New Roman" w:hAnsi="Times New Roman"/>
          <w:sz w:val="24"/>
          <w:szCs w:val="24"/>
          <w:lang w:val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E97C75" w:rsidRPr="00787A28" w:rsidRDefault="00E97C75" w:rsidP="00787A28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787A28">
        <w:rPr>
          <w:rFonts w:ascii="Times New Roman" w:hAnsi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замечания. </w:t>
      </w:r>
    </w:p>
    <w:p w:rsidR="00E97C75" w:rsidRPr="00787A28" w:rsidRDefault="00E97C75" w:rsidP="00787A28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E97C75" w:rsidRPr="00787A28" w:rsidRDefault="00E97C75" w:rsidP="00787A28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87A28">
        <w:rPr>
          <w:rFonts w:ascii="Times New Roman" w:hAnsi="Times New Roman"/>
          <w:b/>
          <w:sz w:val="24"/>
          <w:szCs w:val="24"/>
          <w:lang w:val="ru-RU"/>
        </w:rPr>
        <w:t xml:space="preserve">Примерное индивидуальное задание на Производственную преддипломную практику: </w:t>
      </w:r>
    </w:p>
    <w:p w:rsidR="00E97C75" w:rsidRPr="00787A28" w:rsidRDefault="00E97C75" w:rsidP="00787A28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E97C75" w:rsidRPr="00787A28" w:rsidRDefault="00E97C75" w:rsidP="00787A28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787A28">
        <w:rPr>
          <w:rFonts w:ascii="Times New Roman" w:hAnsi="Times New Roman"/>
          <w:b/>
          <w:i/>
          <w:sz w:val="24"/>
          <w:szCs w:val="24"/>
          <w:lang w:val="ru-RU"/>
        </w:rPr>
        <w:t xml:space="preserve">Цель прохождения практики: </w:t>
      </w:r>
      <w:bookmarkStart w:id="1" w:name="_Toc417639394"/>
      <w:bookmarkStart w:id="2" w:name="_Toc445380630"/>
    </w:p>
    <w:bookmarkEnd w:id="1"/>
    <w:bookmarkEnd w:id="2"/>
    <w:p w:rsidR="00E97C75" w:rsidRPr="00787A28" w:rsidRDefault="00E97C75" w:rsidP="00787A28">
      <w:pPr>
        <w:jc w:val="both"/>
        <w:rPr>
          <w:rFonts w:ascii="Times New Roman" w:hAnsi="Times New Roman"/>
          <w:i/>
          <w:highlight w:val="yellow"/>
          <w:lang w:val="ru-RU"/>
        </w:rPr>
      </w:pPr>
      <w:r w:rsidRPr="00787A28">
        <w:rPr>
          <w:rFonts w:ascii="Times New Roman" w:hAnsi="Times New Roman"/>
          <w:lang w:val="ru-RU"/>
        </w:rPr>
        <w:t xml:space="preserve">Целями </w:t>
      </w:r>
      <w:proofErr w:type="gramStart"/>
      <w:r w:rsidRPr="00787A28">
        <w:rPr>
          <w:rFonts w:ascii="Times New Roman" w:hAnsi="Times New Roman"/>
          <w:lang w:val="ru-RU"/>
        </w:rPr>
        <w:t>производственной-преддипломной</w:t>
      </w:r>
      <w:proofErr w:type="gramEnd"/>
      <w:r w:rsidRPr="00787A28">
        <w:rPr>
          <w:rFonts w:ascii="Times New Roman" w:hAnsi="Times New Roman"/>
          <w:lang w:val="ru-RU"/>
        </w:rPr>
        <w:t xml:space="preserve"> практики по специальности 37.05.02 «Психология служебной деятельности» являются формирование общепрофессиональных и профессиональных компетенций, согласно требованиям федерального государственного образовательного стандарта высшего образования специальности 37.05.02 «Психология служебной деятельности»</w:t>
      </w:r>
      <w:r w:rsidR="00DA40E2">
        <w:rPr>
          <w:rFonts w:ascii="Times New Roman" w:hAnsi="Times New Roman"/>
          <w:lang w:val="ru-RU"/>
        </w:rPr>
        <w:t xml:space="preserve">: </w:t>
      </w:r>
      <w:r w:rsidRPr="00787A28">
        <w:rPr>
          <w:rFonts w:ascii="Times New Roman" w:hAnsi="Times New Roman"/>
          <w:lang w:val="ru-RU"/>
        </w:rPr>
        <w:t xml:space="preserve"> формирование готовности будущего специалиста в области проведения прикладного научного исследования с последующей подготовкой выпускной квалификационной работы к защите</w:t>
      </w:r>
    </w:p>
    <w:p w:rsidR="00E97C75" w:rsidRPr="0001114A" w:rsidRDefault="00E97C75" w:rsidP="00787A28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b/>
          <w:bCs/>
        </w:rPr>
      </w:pPr>
      <w:r w:rsidRPr="0001114A">
        <w:rPr>
          <w:b/>
          <w:bCs/>
        </w:rPr>
        <w:t>Задачи практики:</w:t>
      </w:r>
    </w:p>
    <w:p w:rsidR="00E97C75" w:rsidRPr="0001114A" w:rsidRDefault="00E97C75" w:rsidP="00787A28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bCs/>
        </w:rPr>
      </w:pPr>
      <w:r w:rsidRPr="0001114A">
        <w:rPr>
          <w:bCs/>
        </w:rPr>
        <w:t xml:space="preserve">Формирование профессиональной готовности будущего специалиста учитывать закономерности и методы психологии в проведении научного исследования, прикладной </w:t>
      </w:r>
      <w:r w:rsidRPr="0001114A">
        <w:rPr>
          <w:bCs/>
        </w:rPr>
        <w:lastRenderedPageBreak/>
        <w:t xml:space="preserve">психодиагностики, психологической превенции и интервенции, направленных на решение профессиональных задач и прочих видов деятельности, направленных на общую, специальную и целевую психологическую подготовку сотрудников, военнослужащих и служащих, морально-психологическое обеспечение служебной </w:t>
      </w:r>
      <w:proofErr w:type="gramStart"/>
      <w:r w:rsidRPr="0001114A">
        <w:rPr>
          <w:bCs/>
        </w:rPr>
        <w:t>деятельности</w:t>
      </w:r>
      <w:proofErr w:type="gramEnd"/>
      <w:r w:rsidRPr="0001114A">
        <w:rPr>
          <w:bCs/>
        </w:rPr>
        <w:t xml:space="preserve"> а также подготовка материалов научного исследования в виде выпускной квалификационной работы:</w:t>
      </w:r>
    </w:p>
    <w:p w:rsidR="00E97C75" w:rsidRPr="0001114A" w:rsidRDefault="00E97C75" w:rsidP="00787A28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bCs/>
        </w:rPr>
      </w:pPr>
      <w:r w:rsidRPr="0001114A">
        <w:rPr>
          <w:bCs/>
        </w:rPr>
        <w:t>1)</w:t>
      </w:r>
      <w:r w:rsidRPr="0001114A">
        <w:rPr>
          <w:bCs/>
        </w:rPr>
        <w:tab/>
        <w:t>формирование и закрепление профессиональных умений и навыков самостоятельного проведения научно-психологического эмпирического исследования, получения нового научного знания и его применения для решения прикладных задач;</w:t>
      </w:r>
    </w:p>
    <w:p w:rsidR="00E97C75" w:rsidRPr="0001114A" w:rsidRDefault="00E97C75" w:rsidP="00787A28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bCs/>
        </w:rPr>
      </w:pPr>
      <w:r w:rsidRPr="0001114A">
        <w:rPr>
          <w:bCs/>
        </w:rPr>
        <w:t>2)</w:t>
      </w:r>
      <w:r w:rsidRPr="0001114A">
        <w:rPr>
          <w:bCs/>
        </w:rPr>
        <w:tab/>
        <w:t>совершенствование профессиональных умений, навыков и компетенций научно-исследовательской деятельности психолога, расширение профессионального опыта в проведении этой деятельности;</w:t>
      </w:r>
    </w:p>
    <w:p w:rsidR="00E97C75" w:rsidRPr="0001114A" w:rsidRDefault="00E97C75" w:rsidP="00787A28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bCs/>
        </w:rPr>
      </w:pPr>
      <w:r w:rsidRPr="0001114A">
        <w:rPr>
          <w:bCs/>
        </w:rPr>
        <w:t>3)</w:t>
      </w:r>
      <w:r w:rsidRPr="0001114A">
        <w:rPr>
          <w:bCs/>
        </w:rPr>
        <w:tab/>
        <w:t>установление и укрепление связи теоретических знаний, полученных при изучении психологических дисциплин, с решением исследовательских задач психологической службы учреждения (организации);</w:t>
      </w:r>
    </w:p>
    <w:p w:rsidR="00E97C75" w:rsidRPr="0001114A" w:rsidRDefault="00E97C75" w:rsidP="00787A28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bCs/>
        </w:rPr>
      </w:pPr>
      <w:r w:rsidRPr="0001114A">
        <w:rPr>
          <w:bCs/>
        </w:rPr>
        <w:t>4)</w:t>
      </w:r>
      <w:r w:rsidRPr="0001114A">
        <w:rPr>
          <w:bCs/>
        </w:rPr>
        <w:tab/>
        <w:t>воспитание ответственности за достоверность полученных эмпирических данных, обоснованность теоретических выводов и практических рекомендаций, сформулированных на их основе;</w:t>
      </w:r>
    </w:p>
    <w:p w:rsidR="00E97C75" w:rsidRPr="0001114A" w:rsidRDefault="00E97C75" w:rsidP="00787A28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  <w:rPr>
          <w:bCs/>
        </w:rPr>
      </w:pPr>
      <w:r w:rsidRPr="0001114A">
        <w:rPr>
          <w:bCs/>
        </w:rPr>
        <w:t>5)</w:t>
      </w:r>
      <w:r w:rsidRPr="0001114A">
        <w:rPr>
          <w:bCs/>
        </w:rPr>
        <w:tab/>
        <w:t xml:space="preserve">формирование профессиональной идентичности обучающихся, развитие профессионального мышления и самосознания, совершенствование системы ценностей, смысловой и мотивационной сфер личности будущих специалистов, а также их активности, направленной на </w:t>
      </w:r>
      <w:proofErr w:type="spellStart"/>
      <w:r w:rsidRPr="0001114A">
        <w:rPr>
          <w:bCs/>
        </w:rPr>
        <w:t>гуманизацию</w:t>
      </w:r>
      <w:proofErr w:type="spellEnd"/>
      <w:r w:rsidRPr="0001114A">
        <w:rPr>
          <w:bCs/>
        </w:rPr>
        <w:t xml:space="preserve"> общества;</w:t>
      </w:r>
    </w:p>
    <w:p w:rsidR="00E97C75" w:rsidRPr="0001114A" w:rsidRDefault="00E97C75" w:rsidP="00787A28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textAlignment w:val="baseline"/>
      </w:pPr>
      <w:r w:rsidRPr="0001114A">
        <w:rPr>
          <w:bCs/>
        </w:rPr>
        <w:t>6)</w:t>
      </w:r>
      <w:r w:rsidRPr="0001114A">
        <w:rPr>
          <w:bCs/>
        </w:rPr>
        <w:tab/>
        <w:t>выработка у практикантов творческого, исследовательского подхода к профессиональной научно-исследовательской деятельности, формирование профессиональной позиции психолога-исследователя и</w:t>
      </w:r>
      <w:r w:rsidR="00C54E30">
        <w:rPr>
          <w:bCs/>
        </w:rPr>
        <w:t>,</w:t>
      </w:r>
      <w:r w:rsidRPr="0001114A">
        <w:rPr>
          <w:bCs/>
        </w:rPr>
        <w:t xml:space="preserve"> соответствующих</w:t>
      </w:r>
      <w:r w:rsidR="00C54E30">
        <w:rPr>
          <w:bCs/>
        </w:rPr>
        <w:t>,</w:t>
      </w:r>
      <w:r w:rsidRPr="0001114A">
        <w:rPr>
          <w:bCs/>
        </w:rPr>
        <w:t xml:space="preserve"> мировоззрения и стиля поведения, освоение профессиональной этики при проведении научно-психологических исследований.</w:t>
      </w:r>
    </w:p>
    <w:p w:rsidR="00E97C75" w:rsidRPr="00CC3240" w:rsidRDefault="00E97C75" w:rsidP="00787A28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jc w:val="center"/>
        <w:textAlignment w:val="baseline"/>
        <w:rPr>
          <w:b/>
          <w:bCs/>
        </w:rPr>
      </w:pPr>
      <w:r w:rsidRPr="00CC3240">
        <w:rPr>
          <w:b/>
        </w:rPr>
        <w:t>Задание на практику</w:t>
      </w:r>
      <w:r w:rsidRPr="00CC3240">
        <w:rPr>
          <w:b/>
          <w:bCs/>
        </w:rPr>
        <w:t>:</w:t>
      </w:r>
    </w:p>
    <w:p w:rsidR="00E97C75" w:rsidRPr="005E5E8E" w:rsidRDefault="00E97C75" w:rsidP="00787A28">
      <w:pPr>
        <w:pStyle w:val="a4"/>
        <w:shd w:val="clear" w:color="auto" w:fill="FFFFFF"/>
        <w:tabs>
          <w:tab w:val="left" w:pos="851"/>
        </w:tabs>
        <w:spacing w:line="276" w:lineRule="auto"/>
        <w:ind w:left="502"/>
        <w:textAlignment w:val="baseline"/>
      </w:pPr>
      <w:r w:rsidRPr="005E5E8E">
        <w:t>Перечень вопросов, подлежащих изучению при прохождении практики:</w:t>
      </w:r>
    </w:p>
    <w:p w:rsidR="00E97C75" w:rsidRPr="005E5E8E" w:rsidRDefault="00E97C75" w:rsidP="00787A28">
      <w:pPr>
        <w:pStyle w:val="a4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425"/>
        <w:jc w:val="both"/>
        <w:textAlignment w:val="baseline"/>
      </w:pPr>
      <w:r w:rsidRPr="005E5E8E">
        <w:t>На основе теоретического анализа психолог</w:t>
      </w:r>
      <w:r>
        <w:t>ической научной</w:t>
      </w:r>
      <w:r w:rsidRPr="005E5E8E">
        <w:t xml:space="preserve"> литературы по проблеме исследования, выделения актуальных проблем развития современной </w:t>
      </w:r>
      <w:r>
        <w:t xml:space="preserve">психологии, </w:t>
      </w:r>
      <w:r w:rsidRPr="005E5E8E">
        <w:t>критического оценивания адекватности методов решения исследуемой проблемы и их обоснования подготовить введение для ВКР.</w:t>
      </w:r>
    </w:p>
    <w:p w:rsidR="00E97C75" w:rsidRPr="005E5E8E" w:rsidRDefault="00E97C75" w:rsidP="00787A28">
      <w:pPr>
        <w:pStyle w:val="a4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425"/>
        <w:jc w:val="both"/>
        <w:textAlignment w:val="baseline"/>
      </w:pPr>
      <w:r w:rsidRPr="005E5E8E">
        <w:t>Осуществить описание методов эмпирического</w:t>
      </w:r>
      <w:r>
        <w:t>/экспериментального</w:t>
      </w:r>
      <w:r w:rsidRPr="005E5E8E">
        <w:t xml:space="preserve"> исследования и особенностей его организации с учетом специфики исследования</w:t>
      </w:r>
      <w:r>
        <w:t>.</w:t>
      </w:r>
    </w:p>
    <w:p w:rsidR="00E97C75" w:rsidRPr="005E5E8E" w:rsidRDefault="00E97C75" w:rsidP="00787A28">
      <w:pPr>
        <w:pStyle w:val="a4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425"/>
        <w:jc w:val="both"/>
        <w:textAlignment w:val="baseline"/>
      </w:pPr>
      <w:r w:rsidRPr="005E5E8E">
        <w:t>На основе обработки результатов первичного диагностического исследования и их анализа с помощью методов математической статистики осуществить психологический анализ и интерпретацию результатов исследования по изучаемой проблеме</w:t>
      </w:r>
      <w:r>
        <w:t>.</w:t>
      </w:r>
      <w:r w:rsidRPr="005E5E8E">
        <w:t xml:space="preserve"> </w:t>
      </w:r>
    </w:p>
    <w:p w:rsidR="00E97C75" w:rsidRPr="005E5E8E" w:rsidRDefault="00E97C75" w:rsidP="00787A28">
      <w:pPr>
        <w:pStyle w:val="a4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425"/>
        <w:jc w:val="both"/>
        <w:textAlignment w:val="baseline"/>
      </w:pPr>
      <w:r w:rsidRPr="005E5E8E">
        <w:t xml:space="preserve">Разработать </w:t>
      </w:r>
      <w:r>
        <w:t xml:space="preserve">практические </w:t>
      </w:r>
      <w:r w:rsidRPr="005E5E8E">
        <w:t xml:space="preserve">рекомендации </w:t>
      </w:r>
      <w:r>
        <w:t xml:space="preserve">в </w:t>
      </w:r>
      <w:r w:rsidRPr="005E5E8E">
        <w:t xml:space="preserve">контексте изученной проблемы с </w:t>
      </w:r>
      <w:r>
        <w:t>опорой на полученные результаты и их теоретическим обоснованием и осуществить планирование их внедрения.</w:t>
      </w:r>
    </w:p>
    <w:p w:rsidR="00E97C75" w:rsidRPr="005E5E8E" w:rsidRDefault="00E97C75" w:rsidP="00787A28">
      <w:pPr>
        <w:pStyle w:val="a4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425"/>
        <w:jc w:val="both"/>
        <w:textAlignment w:val="baseline"/>
      </w:pPr>
      <w:r w:rsidRPr="005E5E8E">
        <w:t xml:space="preserve">Подготовить отчетную документацию (письменный отчет) по итогам практики. </w:t>
      </w:r>
    </w:p>
    <w:p w:rsidR="00E97C75" w:rsidRPr="005E5E8E" w:rsidRDefault="00E97C75" w:rsidP="00787A28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502"/>
        <w:jc w:val="both"/>
        <w:textAlignment w:val="baseline"/>
        <w:rPr>
          <w:b/>
          <w:i/>
        </w:rPr>
      </w:pPr>
    </w:p>
    <w:p w:rsidR="00E97C75" w:rsidRPr="005E5E8E" w:rsidRDefault="00E97C75" w:rsidP="00787A28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5E5E8E">
        <w:rPr>
          <w:b/>
        </w:rPr>
        <w:t>Планируемые результаты практики</w:t>
      </w:r>
      <w:r w:rsidRPr="005E5E8E">
        <w:t xml:space="preserve">: </w:t>
      </w:r>
    </w:p>
    <w:p w:rsidR="00E97C75" w:rsidRPr="005E5E8E" w:rsidRDefault="00E97C75" w:rsidP="00787A28">
      <w:pPr>
        <w:pStyle w:val="a3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spacing w:line="240" w:lineRule="auto"/>
      </w:pPr>
      <w:r>
        <w:rPr>
          <w:rStyle w:val="FontStyle46"/>
          <w:sz w:val="24"/>
        </w:rPr>
        <w:t>оформление результатов исследования и подготовка ВКР к процедуре защиты</w:t>
      </w:r>
      <w:r w:rsidRPr="005E5E8E">
        <w:rPr>
          <w:rStyle w:val="FontStyle46"/>
          <w:sz w:val="24"/>
        </w:rPr>
        <w:t>;</w:t>
      </w:r>
    </w:p>
    <w:p w:rsidR="00E97C75" w:rsidRPr="005E5E8E" w:rsidRDefault="00E97C75" w:rsidP="00787A28">
      <w:pPr>
        <w:pStyle w:val="1"/>
        <w:keepNext w:val="0"/>
        <w:numPr>
          <w:ilvl w:val="0"/>
          <w:numId w:val="0"/>
        </w:numPr>
        <w:tabs>
          <w:tab w:val="left" w:pos="851"/>
        </w:tabs>
        <w:spacing w:before="0" w:after="0" w:line="240" w:lineRule="auto"/>
        <w:ind w:left="567" w:hanging="425"/>
        <w:jc w:val="both"/>
        <w:rPr>
          <w:b w:val="0"/>
          <w:bCs w:val="0"/>
        </w:rPr>
      </w:pPr>
    </w:p>
    <w:p w:rsidR="00E97C75" w:rsidRPr="005E5E8E" w:rsidRDefault="00E97C75" w:rsidP="00787A28">
      <w:p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5E5E8E">
        <w:rPr>
          <w:rFonts w:ascii="Times New Roman" w:hAnsi="Times New Roman"/>
          <w:b/>
          <w:sz w:val="24"/>
          <w:szCs w:val="24"/>
        </w:rPr>
        <w:t>Отчетные</w:t>
      </w:r>
      <w:proofErr w:type="spellEnd"/>
      <w:r w:rsidRPr="005E5E8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E5E8E">
        <w:rPr>
          <w:rFonts w:ascii="Times New Roman" w:hAnsi="Times New Roman"/>
          <w:b/>
          <w:sz w:val="24"/>
          <w:szCs w:val="24"/>
        </w:rPr>
        <w:t>документы</w:t>
      </w:r>
      <w:proofErr w:type="spellEnd"/>
      <w:r w:rsidRPr="005E5E8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E5E8E">
        <w:rPr>
          <w:rFonts w:ascii="Times New Roman" w:hAnsi="Times New Roman"/>
          <w:b/>
          <w:sz w:val="24"/>
          <w:szCs w:val="24"/>
        </w:rPr>
        <w:t>по</w:t>
      </w:r>
      <w:proofErr w:type="spellEnd"/>
      <w:r w:rsidRPr="005E5E8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E5E8E">
        <w:rPr>
          <w:rFonts w:ascii="Times New Roman" w:hAnsi="Times New Roman"/>
          <w:b/>
          <w:sz w:val="24"/>
          <w:szCs w:val="24"/>
        </w:rPr>
        <w:t>практике</w:t>
      </w:r>
      <w:proofErr w:type="spellEnd"/>
      <w:r w:rsidRPr="005E5E8E">
        <w:rPr>
          <w:rFonts w:ascii="Times New Roman" w:hAnsi="Times New Roman"/>
          <w:b/>
          <w:sz w:val="24"/>
          <w:szCs w:val="24"/>
        </w:rPr>
        <w:t>:</w:t>
      </w:r>
    </w:p>
    <w:p w:rsidR="00E97C75" w:rsidRPr="002630E8" w:rsidRDefault="00E97C75" w:rsidP="00787A28">
      <w:pPr>
        <w:pStyle w:val="a3"/>
        <w:numPr>
          <w:ilvl w:val="0"/>
          <w:numId w:val="5"/>
        </w:numPr>
        <w:spacing w:line="240" w:lineRule="auto"/>
      </w:pPr>
      <w:r w:rsidRPr="002630E8">
        <w:t>План-график реализации задач практики</w:t>
      </w:r>
    </w:p>
    <w:p w:rsidR="00E97C75" w:rsidRPr="002630E8" w:rsidRDefault="00E97C75" w:rsidP="00787A28">
      <w:pPr>
        <w:pStyle w:val="a3"/>
        <w:numPr>
          <w:ilvl w:val="0"/>
          <w:numId w:val="5"/>
        </w:numPr>
        <w:spacing w:line="240" w:lineRule="auto"/>
      </w:pPr>
      <w:r w:rsidRPr="002630E8">
        <w:t>Дневник практики.</w:t>
      </w:r>
    </w:p>
    <w:p w:rsidR="00E97C75" w:rsidRPr="002630E8" w:rsidRDefault="00E97C75" w:rsidP="00787A28">
      <w:pPr>
        <w:pStyle w:val="a3"/>
        <w:numPr>
          <w:ilvl w:val="0"/>
          <w:numId w:val="5"/>
        </w:numPr>
        <w:spacing w:line="240" w:lineRule="auto"/>
      </w:pPr>
      <w:r w:rsidRPr="002630E8">
        <w:t>Введение к ВКР</w:t>
      </w:r>
    </w:p>
    <w:p w:rsidR="00E97C75" w:rsidRPr="002630E8" w:rsidRDefault="00E97C75" w:rsidP="00787A28">
      <w:pPr>
        <w:pStyle w:val="a3"/>
        <w:numPr>
          <w:ilvl w:val="0"/>
          <w:numId w:val="5"/>
        </w:numPr>
        <w:spacing w:line="240" w:lineRule="auto"/>
      </w:pPr>
      <w:r w:rsidRPr="002630E8">
        <w:lastRenderedPageBreak/>
        <w:t>Параграф ВКР с описанием методов эмпирического/экспериментального исследования и особенностей его организации с учетом специфики исследования.</w:t>
      </w:r>
    </w:p>
    <w:p w:rsidR="00E97C75" w:rsidRPr="002630E8" w:rsidRDefault="00E97C75" w:rsidP="00787A28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</w:pPr>
      <w:r w:rsidRPr="002630E8">
        <w:t>Развернутый анализ и интерпретация результатов эмпирического/экспериментального исследования</w:t>
      </w:r>
    </w:p>
    <w:p w:rsidR="00E97C75" w:rsidRPr="002630E8" w:rsidRDefault="00E97C75" w:rsidP="00787A28">
      <w:pPr>
        <w:pStyle w:val="a3"/>
        <w:numPr>
          <w:ilvl w:val="0"/>
          <w:numId w:val="5"/>
        </w:numPr>
        <w:spacing w:line="240" w:lineRule="auto"/>
      </w:pPr>
      <w:r w:rsidRPr="002630E8">
        <w:t>Практические рекомендации, направленные на решение изучаемой проблемы с планированием их внедрения</w:t>
      </w:r>
    </w:p>
    <w:p w:rsidR="00E97C75" w:rsidRPr="002630E8" w:rsidRDefault="00E97C75" w:rsidP="00787A28">
      <w:pPr>
        <w:pStyle w:val="a3"/>
        <w:numPr>
          <w:ilvl w:val="0"/>
          <w:numId w:val="5"/>
        </w:numPr>
        <w:spacing w:line="240" w:lineRule="auto"/>
      </w:pPr>
      <w:r w:rsidRPr="002630E8">
        <w:t xml:space="preserve">Самоотчет </w:t>
      </w:r>
      <w:proofErr w:type="gramStart"/>
      <w:r w:rsidR="00342F96">
        <w:t>обучающегося</w:t>
      </w:r>
      <w:proofErr w:type="gramEnd"/>
      <w:r w:rsidRPr="002630E8">
        <w:t xml:space="preserve"> о прохождении практики, который должен содержать:</w:t>
      </w:r>
    </w:p>
    <w:p w:rsidR="00E97C75" w:rsidRPr="00787A28" w:rsidRDefault="00E97C75" w:rsidP="00787A28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val="ru-RU"/>
        </w:rPr>
      </w:pPr>
      <w:r w:rsidRPr="00787A28">
        <w:rPr>
          <w:rFonts w:ascii="Times New Roman" w:hAnsi="Times New Roman"/>
          <w:sz w:val="24"/>
          <w:szCs w:val="24"/>
          <w:lang w:val="ru-RU"/>
        </w:rPr>
        <w:t xml:space="preserve">- ФИО </w:t>
      </w:r>
      <w:proofErr w:type="gramStart"/>
      <w:r w:rsidR="00342F96">
        <w:rPr>
          <w:rFonts w:ascii="Times New Roman" w:hAnsi="Times New Roman"/>
          <w:sz w:val="24"/>
          <w:szCs w:val="24"/>
          <w:lang w:val="ru-RU"/>
        </w:rPr>
        <w:t>обучающегося</w:t>
      </w:r>
      <w:proofErr w:type="gramEnd"/>
      <w:r w:rsidRPr="00787A28">
        <w:rPr>
          <w:rFonts w:ascii="Times New Roman" w:hAnsi="Times New Roman"/>
          <w:sz w:val="24"/>
          <w:szCs w:val="24"/>
          <w:lang w:val="ru-RU"/>
        </w:rPr>
        <w:t>;</w:t>
      </w:r>
    </w:p>
    <w:p w:rsidR="00E97C75" w:rsidRPr="00787A28" w:rsidRDefault="00E97C75" w:rsidP="00787A28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val="ru-RU"/>
        </w:rPr>
      </w:pPr>
      <w:r w:rsidRPr="00787A28">
        <w:rPr>
          <w:rFonts w:ascii="Times New Roman" w:hAnsi="Times New Roman"/>
          <w:sz w:val="24"/>
          <w:szCs w:val="24"/>
          <w:lang w:val="ru-RU"/>
        </w:rPr>
        <w:t>- Место прохождения практики;</w:t>
      </w:r>
    </w:p>
    <w:p w:rsidR="00E97C75" w:rsidRPr="00787A28" w:rsidRDefault="00E97C75" w:rsidP="00787A28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val="ru-RU"/>
        </w:rPr>
      </w:pPr>
      <w:r w:rsidRPr="00787A28">
        <w:rPr>
          <w:rFonts w:ascii="Times New Roman" w:hAnsi="Times New Roman"/>
          <w:sz w:val="24"/>
          <w:szCs w:val="24"/>
          <w:lang w:val="ru-RU"/>
        </w:rPr>
        <w:t>- Сроки прохождения практики;</w:t>
      </w:r>
    </w:p>
    <w:p w:rsidR="00E97C75" w:rsidRPr="00787A28" w:rsidRDefault="00E97C75" w:rsidP="00787A28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val="ru-RU"/>
        </w:rPr>
      </w:pPr>
      <w:r w:rsidRPr="00787A28">
        <w:rPr>
          <w:rFonts w:ascii="Times New Roman" w:hAnsi="Times New Roman"/>
          <w:sz w:val="24"/>
          <w:szCs w:val="24"/>
          <w:lang w:val="ru-RU"/>
        </w:rPr>
        <w:t>- Уровень реализации  исследовательских задач в соответствии с программой практики;</w:t>
      </w:r>
    </w:p>
    <w:p w:rsidR="00E97C75" w:rsidRPr="00787A28" w:rsidRDefault="00E97C75" w:rsidP="00787A28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val="ru-RU"/>
        </w:rPr>
      </w:pPr>
      <w:r w:rsidRPr="00787A28">
        <w:rPr>
          <w:rFonts w:ascii="Times New Roman" w:hAnsi="Times New Roman"/>
          <w:sz w:val="24"/>
          <w:szCs w:val="24"/>
          <w:lang w:val="ru-RU"/>
        </w:rPr>
        <w:t>- Осуществляемые виды деятельности;</w:t>
      </w:r>
    </w:p>
    <w:p w:rsidR="00E97C75" w:rsidRPr="00787A28" w:rsidRDefault="00E97C75" w:rsidP="00787A28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val="ru-RU"/>
        </w:rPr>
      </w:pPr>
      <w:r w:rsidRPr="00787A28">
        <w:rPr>
          <w:rFonts w:ascii="Times New Roman" w:hAnsi="Times New Roman"/>
          <w:sz w:val="24"/>
          <w:szCs w:val="24"/>
          <w:lang w:val="ru-RU"/>
        </w:rPr>
        <w:t>- Достоинства и недостатки в своей практической работе;</w:t>
      </w:r>
    </w:p>
    <w:p w:rsidR="00E97C75" w:rsidRPr="00787A28" w:rsidRDefault="00E97C75" w:rsidP="00787A28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val="ru-RU"/>
        </w:rPr>
      </w:pPr>
      <w:r w:rsidRPr="00787A28">
        <w:rPr>
          <w:rFonts w:ascii="Times New Roman" w:hAnsi="Times New Roman"/>
          <w:sz w:val="24"/>
          <w:szCs w:val="24"/>
          <w:lang w:val="ru-RU"/>
        </w:rPr>
        <w:t>- Трудности в процессе прохождения практики;</w:t>
      </w:r>
    </w:p>
    <w:p w:rsidR="00E97C75" w:rsidRPr="00787A28" w:rsidRDefault="00E97C75" w:rsidP="00787A28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val="ru-RU"/>
        </w:rPr>
      </w:pPr>
      <w:r w:rsidRPr="00787A28">
        <w:rPr>
          <w:rFonts w:ascii="Times New Roman" w:hAnsi="Times New Roman"/>
          <w:sz w:val="24"/>
          <w:szCs w:val="24"/>
          <w:lang w:val="ru-RU"/>
        </w:rPr>
        <w:t>- Самооценка степени овладения компетенциями в ходе практики;</w:t>
      </w:r>
    </w:p>
    <w:p w:rsidR="00E97C75" w:rsidRPr="00787A28" w:rsidRDefault="00E97C75" w:rsidP="00787A28">
      <w:pPr>
        <w:spacing w:after="0" w:line="240" w:lineRule="auto"/>
        <w:ind w:left="1080"/>
        <w:rPr>
          <w:rFonts w:ascii="Times New Roman" w:hAnsi="Times New Roman"/>
          <w:sz w:val="24"/>
          <w:szCs w:val="24"/>
          <w:lang w:val="ru-RU"/>
        </w:rPr>
      </w:pPr>
      <w:r w:rsidRPr="00787A28">
        <w:rPr>
          <w:rFonts w:ascii="Times New Roman" w:hAnsi="Times New Roman"/>
          <w:sz w:val="24"/>
          <w:szCs w:val="24"/>
          <w:lang w:val="ru-RU"/>
        </w:rPr>
        <w:t>- Пожелания и предложения к организации и содержанию практики.</w:t>
      </w:r>
    </w:p>
    <w:p w:rsidR="00E97C75" w:rsidRPr="002630E8" w:rsidRDefault="00E97C75" w:rsidP="00787A28">
      <w:pPr>
        <w:pStyle w:val="a3"/>
        <w:numPr>
          <w:ilvl w:val="0"/>
          <w:numId w:val="5"/>
        </w:numPr>
        <w:spacing w:line="240" w:lineRule="auto"/>
      </w:pPr>
      <w:r w:rsidRPr="002630E8">
        <w:t xml:space="preserve">Характеристика на </w:t>
      </w:r>
      <w:r w:rsidR="00D234C8">
        <w:t>обучающегося</w:t>
      </w:r>
      <w:r w:rsidRPr="002630E8">
        <w:t>, заполненная руководителем по месту прохождения практики с итоговой оценкой по практике, подписью руководителя и печатью организации.</w:t>
      </w:r>
    </w:p>
    <w:p w:rsidR="00E97C75" w:rsidRPr="00787A28" w:rsidRDefault="00E97C75" w:rsidP="00787A28">
      <w:pPr>
        <w:spacing w:line="240" w:lineRule="auto"/>
        <w:jc w:val="both"/>
        <w:rPr>
          <w:rFonts w:ascii="Times New Roman" w:hAnsi="Times New Roman"/>
          <w:b/>
          <w:i/>
          <w:color w:val="C00000"/>
          <w:sz w:val="24"/>
          <w:szCs w:val="24"/>
          <w:lang w:val="ru-RU"/>
        </w:rPr>
      </w:pPr>
    </w:p>
    <w:p w:rsidR="00E97C75" w:rsidRPr="00787A28" w:rsidRDefault="00E97C75" w:rsidP="00787A28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87A28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оценивания:</w:t>
      </w:r>
    </w:p>
    <w:p w:rsidR="00342F96" w:rsidRPr="00AB35FC" w:rsidRDefault="00342F96" w:rsidP="00342F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B35FC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AB35FC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AB35FC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342F96" w:rsidRDefault="00342F96" w:rsidP="00342F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B35FC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342F96" w:rsidRPr="00AB35FC" w:rsidRDefault="00342F96" w:rsidP="00342F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B35FC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AB35FC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AB35FC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компетенций,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342F96" w:rsidRDefault="00342F96" w:rsidP="00342F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B35FC">
        <w:rPr>
          <w:rFonts w:ascii="Times New Roman" w:hAnsi="Times New Roman"/>
          <w:sz w:val="24"/>
          <w:szCs w:val="24"/>
          <w:lang w:val="ru-RU"/>
        </w:rPr>
        <w:t xml:space="preserve">На публичной защите </w:t>
      </w:r>
      <w:proofErr w:type="gramStart"/>
      <w:r w:rsidRPr="00AB35FC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AB35FC">
        <w:rPr>
          <w:rFonts w:ascii="Times New Roman" w:hAnsi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342F96" w:rsidRPr="00AB35FC" w:rsidRDefault="00342F96" w:rsidP="00342F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B35FC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AB35FC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AB35FC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</w:t>
      </w:r>
      <w:r>
        <w:rPr>
          <w:rFonts w:ascii="Times New Roman" w:hAnsi="Times New Roman"/>
          <w:sz w:val="24"/>
          <w:szCs w:val="24"/>
          <w:lang w:val="ru-RU"/>
        </w:rPr>
        <w:t>нь сформированности компетенций</w:t>
      </w:r>
      <w:r w:rsidRPr="00AB35FC">
        <w:rPr>
          <w:rFonts w:ascii="Times New Roman" w:hAnsi="Times New Roman"/>
          <w:sz w:val="24"/>
          <w:szCs w:val="24"/>
          <w:lang w:val="ru-RU"/>
        </w:rPr>
        <w:t xml:space="preserve">,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342F96" w:rsidRDefault="00342F96" w:rsidP="00342F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B35FC">
        <w:rPr>
          <w:rFonts w:ascii="Times New Roman" w:hAnsi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</w:t>
      </w:r>
      <w:r w:rsidRPr="00AB35FC">
        <w:rPr>
          <w:rFonts w:ascii="Times New Roman" w:hAnsi="Times New Roman"/>
          <w:sz w:val="24"/>
          <w:szCs w:val="24"/>
          <w:lang w:val="ru-RU"/>
        </w:rPr>
        <w:lastRenderedPageBreak/>
        <w:t xml:space="preserve">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342F96" w:rsidRPr="00AB35FC" w:rsidRDefault="00342F96" w:rsidP="00342F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B35FC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AB35FC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AB35FC">
        <w:rPr>
          <w:rFonts w:ascii="Times New Roman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AB35FC">
        <w:rPr>
          <w:rFonts w:ascii="Times New Roman" w:hAnsi="Times New Roman"/>
          <w:sz w:val="24"/>
          <w:szCs w:val="24"/>
          <w:lang w:val="ru-RU"/>
        </w:rPr>
        <w:t>обучающемуся</w:t>
      </w:r>
      <w:proofErr w:type="gramEnd"/>
      <w:r w:rsidRPr="00AB35FC">
        <w:rPr>
          <w:rFonts w:ascii="Times New Roman" w:hAnsi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342F96" w:rsidRPr="00AB35FC" w:rsidRDefault="00342F96" w:rsidP="00342F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B35FC">
        <w:rPr>
          <w:rFonts w:ascii="Times New Roman" w:hAnsi="Times New Roman"/>
          <w:sz w:val="24"/>
          <w:szCs w:val="24"/>
          <w:lang w:val="ru-RU"/>
        </w:rPr>
        <w:t xml:space="preserve">На публичной защите </w:t>
      </w:r>
      <w:proofErr w:type="gramStart"/>
      <w:r w:rsidRPr="00AB35FC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AB35FC">
        <w:rPr>
          <w:rFonts w:ascii="Times New Roman" w:hAnsi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342F96" w:rsidRPr="00AB35FC" w:rsidRDefault="00342F96" w:rsidP="00342F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B35FC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AB35FC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AB35FC">
        <w:rPr>
          <w:rFonts w:ascii="Times New Roman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представляет отчет, в котором</w:t>
      </w:r>
      <w:r w:rsidRPr="00AB35FC">
        <w:rPr>
          <w:rFonts w:ascii="Arial" w:hAnsi="Arial" w:cs="Arial"/>
          <w:sz w:val="24"/>
          <w:szCs w:val="24"/>
          <w:lang w:val="ru-RU"/>
        </w:rPr>
        <w:t xml:space="preserve"> </w:t>
      </w:r>
      <w:r w:rsidRPr="00AB35FC">
        <w:rPr>
          <w:rFonts w:ascii="Times New Roman" w:hAnsi="Times New Roman"/>
          <w:sz w:val="24"/>
          <w:szCs w:val="24"/>
          <w:lang w:val="ru-RU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AB35FC">
        <w:rPr>
          <w:rFonts w:ascii="Times New Roman" w:hAnsi="Times New Roman"/>
          <w:sz w:val="24"/>
          <w:szCs w:val="24"/>
          <w:lang w:val="ru-RU"/>
        </w:rPr>
        <w:t>обучающемуся</w:t>
      </w:r>
      <w:proofErr w:type="gramEnd"/>
      <w:r w:rsidRPr="00AB35FC">
        <w:rPr>
          <w:rFonts w:ascii="Times New Roman" w:hAnsi="Times New Roman"/>
          <w:sz w:val="24"/>
          <w:szCs w:val="24"/>
          <w:lang w:val="ru-RU"/>
        </w:rPr>
        <w:t xml:space="preserve"> на доработку, и не допускается до публичной защиты. </w:t>
      </w:r>
    </w:p>
    <w:p w:rsidR="00E97C75" w:rsidRPr="00787A28" w:rsidRDefault="00E97C75">
      <w:pPr>
        <w:rPr>
          <w:lang w:val="ru-RU"/>
        </w:rPr>
      </w:pPr>
    </w:p>
    <w:sectPr w:rsidR="00E97C75" w:rsidRPr="00787A28" w:rsidSect="002A7DB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4211F6"/>
    <w:multiLevelType w:val="hybridMultilevel"/>
    <w:tmpl w:val="D132F2F6"/>
    <w:lvl w:ilvl="0" w:tplc="0EDEDE12">
      <w:start w:val="5"/>
      <w:numFmt w:val="decimal"/>
      <w:lvlText w:val="%1"/>
      <w:lvlJc w:val="left"/>
      <w:pPr>
        <w:ind w:left="89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1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3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5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7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9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1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3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51" w:hanging="180"/>
      </w:pPr>
      <w:rPr>
        <w:rFonts w:cs="Times New Roman"/>
      </w:rPr>
    </w:lvl>
  </w:abstractNum>
  <w:abstractNum w:abstractNumId="2">
    <w:nsid w:val="5CDE760D"/>
    <w:multiLevelType w:val="hybridMultilevel"/>
    <w:tmpl w:val="51CA2B5C"/>
    <w:lvl w:ilvl="0" w:tplc="0419000F">
      <w:start w:val="1"/>
      <w:numFmt w:val="decimal"/>
      <w:lvlText w:val="%1."/>
      <w:lvlJc w:val="left"/>
      <w:pPr>
        <w:ind w:left="125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7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9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1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3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5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7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9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11" w:hanging="180"/>
      </w:pPr>
      <w:rPr>
        <w:rFonts w:cs="Times New Roman"/>
      </w:rPr>
    </w:lvl>
  </w:abstractNum>
  <w:abstractNum w:abstractNumId="3">
    <w:nsid w:val="67627851"/>
    <w:multiLevelType w:val="hybridMultilevel"/>
    <w:tmpl w:val="F7EE02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1114A"/>
    <w:rsid w:val="0002418B"/>
    <w:rsid w:val="001B6B8A"/>
    <w:rsid w:val="001F0BC7"/>
    <w:rsid w:val="002630E8"/>
    <w:rsid w:val="002A7DB1"/>
    <w:rsid w:val="00342F96"/>
    <w:rsid w:val="003725CB"/>
    <w:rsid w:val="005E5E8E"/>
    <w:rsid w:val="00614238"/>
    <w:rsid w:val="0063240E"/>
    <w:rsid w:val="00787A28"/>
    <w:rsid w:val="00795ACF"/>
    <w:rsid w:val="008A1736"/>
    <w:rsid w:val="00AF3F45"/>
    <w:rsid w:val="00B10ED3"/>
    <w:rsid w:val="00C54E30"/>
    <w:rsid w:val="00CB0435"/>
    <w:rsid w:val="00CC3240"/>
    <w:rsid w:val="00D234C8"/>
    <w:rsid w:val="00D31453"/>
    <w:rsid w:val="00DA40E2"/>
    <w:rsid w:val="00DB7458"/>
    <w:rsid w:val="00E209E2"/>
    <w:rsid w:val="00E97C75"/>
    <w:rsid w:val="00ED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DB1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787A28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hAnsi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787A28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87A28"/>
    <w:rPr>
      <w:rFonts w:eastAsia="Times New Roman"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787A28"/>
    <w:rPr>
      <w:rFonts w:eastAsia="Times New Roman" w:cs="Times New Roman"/>
      <w:b/>
      <w:bCs/>
      <w:sz w:val="26"/>
      <w:szCs w:val="26"/>
      <w:lang w:val="ru-RU" w:eastAsia="ru-RU" w:bidi="ar-SA"/>
    </w:rPr>
  </w:style>
  <w:style w:type="paragraph" w:styleId="a3">
    <w:name w:val="List Paragraph"/>
    <w:basedOn w:val="a"/>
    <w:uiPriority w:val="99"/>
    <w:qFormat/>
    <w:rsid w:val="00787A28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rsid w:val="00787A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6">
    <w:name w:val="Font Style46"/>
    <w:uiPriority w:val="99"/>
    <w:rsid w:val="00787A28"/>
    <w:rPr>
      <w:rFonts w:ascii="Times New Roman" w:hAnsi="Times New Roman"/>
      <w:sz w:val="16"/>
    </w:rPr>
  </w:style>
  <w:style w:type="paragraph" w:styleId="a5">
    <w:name w:val="Balloon Text"/>
    <w:basedOn w:val="a"/>
    <w:link w:val="a6"/>
    <w:uiPriority w:val="99"/>
    <w:semiHidden/>
    <w:unhideWhenUsed/>
    <w:rsid w:val="00CB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435"/>
    <w:rPr>
      <w:rFonts w:ascii="Tahoma" w:hAnsi="Tahoma" w:cs="Tahoma"/>
      <w:sz w:val="16"/>
      <w:szCs w:val="16"/>
      <w:lang w:val="en-US" w:eastAsia="en-US"/>
    </w:rPr>
  </w:style>
  <w:style w:type="character" w:styleId="a7">
    <w:name w:val="Hyperlink"/>
    <w:basedOn w:val="a0"/>
    <w:uiPriority w:val="99"/>
    <w:unhideWhenUsed/>
    <w:rsid w:val="006142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DB1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787A28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hAnsi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787A28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87A28"/>
    <w:rPr>
      <w:rFonts w:eastAsia="Times New Roman"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787A28"/>
    <w:rPr>
      <w:rFonts w:eastAsia="Times New Roman" w:cs="Times New Roman"/>
      <w:b/>
      <w:bCs/>
      <w:sz w:val="26"/>
      <w:szCs w:val="26"/>
      <w:lang w:val="ru-RU" w:eastAsia="ru-RU" w:bidi="ar-SA"/>
    </w:rPr>
  </w:style>
  <w:style w:type="paragraph" w:styleId="a3">
    <w:name w:val="List Paragraph"/>
    <w:basedOn w:val="a"/>
    <w:uiPriority w:val="99"/>
    <w:qFormat/>
    <w:rsid w:val="00787A28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rsid w:val="00787A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6">
    <w:name w:val="Font Style46"/>
    <w:uiPriority w:val="99"/>
    <w:rsid w:val="00787A28"/>
    <w:rPr>
      <w:rFonts w:ascii="Times New Roman" w:hAnsi="Times New Roman"/>
      <w:sz w:val="16"/>
    </w:rPr>
  </w:style>
  <w:style w:type="paragraph" w:styleId="a5">
    <w:name w:val="Balloon Text"/>
    <w:basedOn w:val="a"/>
    <w:link w:val="a6"/>
    <w:uiPriority w:val="99"/>
    <w:semiHidden/>
    <w:unhideWhenUsed/>
    <w:rsid w:val="00CB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435"/>
    <w:rPr>
      <w:rFonts w:ascii="Tahoma" w:hAnsi="Tahoma" w:cs="Tahoma"/>
      <w:sz w:val="16"/>
      <w:szCs w:val="16"/>
      <w:lang w:val="en-US" w:eastAsia="en-US"/>
    </w:rPr>
  </w:style>
  <w:style w:type="character" w:styleId="a7">
    <w:name w:val="Hyperlink"/>
    <w:basedOn w:val="a0"/>
    <w:uiPriority w:val="99"/>
    <w:unhideWhenUsed/>
    <w:rsid w:val="006142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catalog/product/1039504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www.springer.com/reference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gtu.ru:8085/marcweb%202/Default.asp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znanium.com/catalog/product/999727" TargetMode="External"/><Relationship Id="rId17" Type="http://schemas.openxmlformats.org/officeDocument/2006/relationships/hyperlink" Target="https://elibrary.ru/project_risc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s://www.rsl.ru/ru/4readers%20/catalogues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6326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816.pdf&amp;show=dcatalogues/1/1530261/3816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hyperlink" Target="https://elibrary.ru/project_riscasp" TargetMode="External"/><Relationship Id="rId10" Type="http://schemas.openxmlformats.org/officeDocument/2006/relationships/hyperlink" Target="https://urait.ru/bcode/450098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urait.ru/bcode/449588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hyperlink" Target="https://www.nature.com/siteindex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5336</Words>
  <Characters>30421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2019-2020_37_05_02-ИПСД-19_46_plx_Производственная – преддипломная практика_специализация N 2 Морально-психологическое обеспечение служебной деятельности</vt:lpstr>
    </vt:vector>
  </TitlesOfParts>
  <Company>SPecialiST RePack</Company>
  <LinksUpToDate>false</LinksUpToDate>
  <CharactersWithSpaces>35686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2019-2020_37_05_02-ИПСД-19_46_plx_Производственная – преддипломная практика_специализация N 2 Морально-психологическое обеспечение служебной деятельности</dc:title>
  <dc:creator>FastReport.NET</dc:creator>
  <cp:lastModifiedBy>psylab</cp:lastModifiedBy>
  <cp:revision>5</cp:revision>
  <cp:lastPrinted>2020-09-18T05:40:00Z</cp:lastPrinted>
  <dcterms:created xsi:type="dcterms:W3CDTF">2020-10-21T10:03:00Z</dcterms:created>
  <dcterms:modified xsi:type="dcterms:W3CDTF">2020-10-26T14:05:00Z</dcterms:modified>
</cp:coreProperties>
</file>