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CF6" w:rsidRDefault="009B1CF6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4F522D" w:rsidRDefault="009B1CF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1A7355F" wp14:editId="66B75733">
            <wp:extent cx="6222670" cy="8799615"/>
            <wp:effectExtent l="0" t="0" r="0" b="0"/>
            <wp:docPr id="1" name="Рисунок 1" descr="C:\Users\e.musatkina\Desktop\HPSCANS\логисты заочка 2019\scan_20200924134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Desktop\HPSCANS\логисты заочка 2019\scan_20200924134641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231" cy="880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F6" w:rsidRDefault="009B1CF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E4C2FBA" wp14:editId="5BCFC3F1">
            <wp:extent cx="6198919" cy="8633361"/>
            <wp:effectExtent l="0" t="0" r="0" b="0"/>
            <wp:docPr id="2" name="Рисунок 2" descr="C:\Users\e.musatkina\Desktop\HPSCANS\логисты заочка 2019\scan_20200924134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Desktop\HPSCANS\логисты заочка 2019\scan_20200924134642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67" cy="863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F6" w:rsidRDefault="009B1CF6" w:rsidP="009B1CF6">
      <w:pPr>
        <w:ind w:hanging="709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82DAC59" wp14:editId="2B398A88">
            <wp:extent cx="6777694" cy="9405257"/>
            <wp:effectExtent l="0" t="0" r="0" b="0"/>
            <wp:docPr id="3" name="Рисунок 3" descr="D:\РП НОВОЕ 2020\Титульные листы сканы\Лист регистрации изменений все года сканы\2019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П НОВОЕ 2020\Титульные листы сканы\Лист регистрации изменений все года сканы\2019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754" cy="940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CF6" w:rsidRDefault="009B1CF6">
      <w:pPr>
        <w:rPr>
          <w:sz w:val="0"/>
          <w:szCs w:val="0"/>
          <w:lang w:val="ru-RU"/>
        </w:rPr>
      </w:pPr>
    </w:p>
    <w:p w:rsidR="009B1CF6" w:rsidRPr="008A71F3" w:rsidRDefault="009B1CF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F522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F522D" w:rsidRPr="009B1CF6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«Стратегический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менеджмент»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управления;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предприятия.</w:t>
            </w:r>
            <w:r w:rsidRPr="008A71F3">
              <w:rPr>
                <w:lang w:val="ru-RU"/>
              </w:rPr>
              <w:t xml:space="preserve"> </w:t>
            </w:r>
          </w:p>
        </w:tc>
      </w:tr>
      <w:tr w:rsidR="004F522D" w:rsidRPr="009B1CF6">
        <w:trPr>
          <w:trHeight w:hRule="exact" w:val="138"/>
        </w:trPr>
        <w:tc>
          <w:tcPr>
            <w:tcW w:w="1985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</w:tr>
      <w:tr w:rsidR="004F522D" w:rsidRPr="009B1CF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A71F3">
              <w:rPr>
                <w:lang w:val="ru-RU"/>
              </w:rPr>
              <w:t xml:space="preserve"> </w:t>
            </w:r>
          </w:p>
        </w:tc>
      </w:tr>
      <w:tr w:rsidR="004F522D" w:rsidRPr="009B1CF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A71F3">
              <w:rPr>
                <w:lang w:val="ru-RU"/>
              </w:rPr>
              <w:t xml:space="preserve"> </w:t>
            </w:r>
          </w:p>
        </w:tc>
      </w:tr>
      <w:tr w:rsidR="004F522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</w:p>
        </w:tc>
      </w:tr>
      <w:tr w:rsidR="004F522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proofErr w:type="spellEnd"/>
            <w:r>
              <w:t xml:space="preserve"> </w:t>
            </w:r>
          </w:p>
        </w:tc>
      </w:tr>
      <w:tr w:rsidR="004F522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proofErr w:type="spellEnd"/>
            <w:r>
              <w:t xml:space="preserve"> </w:t>
            </w:r>
          </w:p>
        </w:tc>
      </w:tr>
      <w:tr w:rsidR="004F522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proofErr w:type="spellEnd"/>
            <w:r>
              <w:t xml:space="preserve"> </w:t>
            </w:r>
          </w:p>
        </w:tc>
      </w:tr>
      <w:tr w:rsidR="004F522D" w:rsidRPr="009B1CF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A71F3">
              <w:rPr>
                <w:lang w:val="ru-RU"/>
              </w:rPr>
              <w:t xml:space="preserve"> </w:t>
            </w:r>
          </w:p>
        </w:tc>
      </w:tr>
      <w:tr w:rsidR="004F522D" w:rsidRPr="009B1CF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71F3">
              <w:rPr>
                <w:lang w:val="ru-RU"/>
              </w:rPr>
              <w:t xml:space="preserve"> </w:t>
            </w:r>
          </w:p>
        </w:tc>
      </w:tr>
      <w:tr w:rsidR="004F522D" w:rsidRPr="009B1CF6">
        <w:trPr>
          <w:trHeight w:hRule="exact" w:val="138"/>
        </w:trPr>
        <w:tc>
          <w:tcPr>
            <w:tcW w:w="1985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</w:tr>
      <w:tr w:rsidR="004F522D" w:rsidRPr="009B1CF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A71F3">
              <w:rPr>
                <w:lang w:val="ru-RU"/>
              </w:rPr>
              <w:t xml:space="preserve"> </w:t>
            </w:r>
            <w:proofErr w:type="gramEnd"/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A71F3">
              <w:rPr>
                <w:lang w:val="ru-RU"/>
              </w:rPr>
              <w:t xml:space="preserve"> </w:t>
            </w:r>
          </w:p>
        </w:tc>
      </w:tr>
      <w:tr w:rsidR="004F522D" w:rsidRPr="009B1CF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«Стратегический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менеджмент»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A71F3">
              <w:rPr>
                <w:lang w:val="ru-RU"/>
              </w:rPr>
              <w:t xml:space="preserve"> </w:t>
            </w:r>
          </w:p>
        </w:tc>
      </w:tr>
      <w:tr w:rsidR="004F522D" w:rsidRPr="009B1CF6">
        <w:trPr>
          <w:trHeight w:hRule="exact" w:val="277"/>
        </w:trPr>
        <w:tc>
          <w:tcPr>
            <w:tcW w:w="1985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</w:tr>
      <w:tr w:rsidR="004F522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F522D" w:rsidRDefault="003A5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F522D" w:rsidRDefault="003A5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F522D" w:rsidRPr="009B1CF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</w:tr>
      <w:tr w:rsidR="004F522D" w:rsidRPr="009B1CF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понятие, классификацию стратегий, сущность стратегий развития;</w:t>
            </w:r>
          </w:p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факторы внешней и внутренней среды предприятия, влияющие на его конкурентоспособность;</w:t>
            </w:r>
          </w:p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инструменты стратегического анализа</w:t>
            </w:r>
          </w:p>
        </w:tc>
      </w:tr>
      <w:tr w:rsidR="004F522D" w:rsidRPr="009B1CF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конкурентные, функциональные стратегии развития организации;</w:t>
            </w:r>
          </w:p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инструменты стратегического анализа применительно к конкретным ситуациям</w:t>
            </w:r>
          </w:p>
        </w:tc>
      </w:tr>
      <w:tr w:rsidR="004F522D" w:rsidRPr="009B1CF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формулирования и реализации стратегий развития организации;</w:t>
            </w:r>
          </w:p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определения направлений развития организации с целью обеспечения ее конкурентоспособности;</w:t>
            </w:r>
          </w:p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 инструментами проведения стратегического анализа</w:t>
            </w:r>
          </w:p>
        </w:tc>
      </w:tr>
      <w:tr w:rsidR="004F522D" w:rsidRPr="009B1CF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4F522D" w:rsidRPr="009B1CF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стратегическим решениям с учетом интересов функциональных подразделений;</w:t>
            </w:r>
          </w:p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 и содержание функциональных стратегий организации</w:t>
            </w:r>
          </w:p>
        </w:tc>
      </w:tr>
    </w:tbl>
    <w:p w:rsidR="004F522D" w:rsidRPr="008A71F3" w:rsidRDefault="003A5537">
      <w:pPr>
        <w:rPr>
          <w:sz w:val="0"/>
          <w:szCs w:val="0"/>
          <w:lang w:val="ru-RU"/>
        </w:rPr>
      </w:pPr>
      <w:r w:rsidRPr="008A71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F522D" w:rsidRPr="009B1CF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сравнительный анализ функциональных стратегий организации;</w:t>
            </w:r>
          </w:p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 сбалансированные управленческие решения по результатам анализа взаимосвязей между стратегиями функциональных подразделений предприятия</w:t>
            </w:r>
          </w:p>
        </w:tc>
      </w:tr>
      <w:tr w:rsidR="004F522D" w:rsidRPr="009B1CF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принятия стратегических, тактических решений в управлении операционной (производственной) деятельностью организации</w:t>
            </w:r>
          </w:p>
        </w:tc>
      </w:tr>
      <w:tr w:rsidR="004F522D" w:rsidRPr="009B1CF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4F522D" w:rsidRPr="009B1CF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проектного менеджмента;</w:t>
            </w:r>
          </w:p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управления проектами и программами организационных изменений</w:t>
            </w:r>
          </w:p>
        </w:tc>
      </w:tr>
      <w:tr w:rsidR="004F522D" w:rsidRPr="009B1CF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 и получать необходимые данные для анализа деятельности предприятия;</w:t>
            </w:r>
          </w:p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управлять рисками и изменениями, возникающими при управлении проектами</w:t>
            </w:r>
          </w:p>
        </w:tc>
      </w:tr>
      <w:tr w:rsidR="004F522D" w:rsidRPr="009B1CF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количественными и качественными методами для проведения исследований и управления бизнес-процессами;</w:t>
            </w:r>
          </w:p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инструментами и методами управления проектами</w:t>
            </w:r>
          </w:p>
        </w:tc>
      </w:tr>
      <w:tr w:rsidR="004F522D" w:rsidRPr="009B1CF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</w:tc>
      </w:tr>
      <w:tr w:rsidR="004F522D" w:rsidRPr="009B1CF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важнейшие принципы, функции и методы принятия организационно 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</w:t>
            </w:r>
            <w:proofErr w:type="gram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правленческих решений</w:t>
            </w:r>
          </w:p>
        </w:tc>
      </w:tr>
      <w:tr w:rsidR="004F522D" w:rsidRPr="009B1CF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воспринимать, обобщать, систематизировать и анализировать информацию для принятия организационно-управленческих решений;</w:t>
            </w:r>
          </w:p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инструменты и методы для принятия организационн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управленческих решений</w:t>
            </w:r>
          </w:p>
        </w:tc>
      </w:tr>
      <w:tr w:rsidR="004F522D" w:rsidRPr="009B1CF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различного инструментария  при принятии организационно-управленческих решений</w:t>
            </w:r>
          </w:p>
        </w:tc>
      </w:tr>
      <w:tr w:rsidR="004F522D" w:rsidRPr="009B1CF6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4F522D" w:rsidRPr="009B1CF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коммуникаций;</w:t>
            </w:r>
          </w:p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и место управления персоналом в стратегическом управлении</w:t>
            </w:r>
          </w:p>
        </w:tc>
      </w:tr>
      <w:tr w:rsidR="004F522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деловое общение, публичные выступления, переговоры, поддерживать электронные коммуникации;</w:t>
            </w:r>
          </w:p>
          <w:p w:rsidR="004F522D" w:rsidRDefault="003A5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персоналом</w:t>
            </w:r>
            <w:proofErr w:type="spellEnd"/>
          </w:p>
        </w:tc>
      </w:tr>
      <w:tr w:rsidR="004F522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4F522D" w:rsidRPr="008A71F3" w:rsidRDefault="003A5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публичной речи, аргументации, ведения дискуссии;</w:t>
            </w:r>
          </w:p>
          <w:p w:rsidR="004F522D" w:rsidRDefault="003A5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персоналом</w:t>
            </w:r>
            <w:proofErr w:type="spellEnd"/>
          </w:p>
        </w:tc>
      </w:tr>
    </w:tbl>
    <w:p w:rsidR="004F522D" w:rsidRDefault="003A55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492"/>
        <w:gridCol w:w="403"/>
        <w:gridCol w:w="539"/>
        <w:gridCol w:w="635"/>
        <w:gridCol w:w="683"/>
        <w:gridCol w:w="534"/>
        <w:gridCol w:w="1547"/>
        <w:gridCol w:w="1622"/>
        <w:gridCol w:w="1251"/>
      </w:tblGrid>
      <w:tr w:rsidR="004F522D" w:rsidRPr="009B1CF6">
        <w:trPr>
          <w:trHeight w:hRule="exact" w:val="285"/>
        </w:trPr>
        <w:tc>
          <w:tcPr>
            <w:tcW w:w="710" w:type="dxa"/>
          </w:tcPr>
          <w:p w:rsidR="004F522D" w:rsidRDefault="004F522D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71F3">
              <w:rPr>
                <w:lang w:val="ru-RU"/>
              </w:rPr>
              <w:t xml:space="preserve"> </w:t>
            </w:r>
          </w:p>
        </w:tc>
      </w:tr>
      <w:tr w:rsidR="004F522D" w:rsidRPr="008A71F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90,7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4F52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F522D" w:rsidRPr="008A71F3" w:rsidRDefault="003A5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8A71F3">
              <w:rPr>
                <w:lang w:val="ru-RU"/>
              </w:rPr>
              <w:t xml:space="preserve"> </w:t>
            </w:r>
          </w:p>
        </w:tc>
      </w:tr>
      <w:tr w:rsidR="004F522D" w:rsidRPr="008A71F3">
        <w:trPr>
          <w:trHeight w:hRule="exact" w:val="138"/>
        </w:trPr>
        <w:tc>
          <w:tcPr>
            <w:tcW w:w="710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</w:tr>
      <w:tr w:rsidR="004F522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F522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F522D" w:rsidRDefault="004F522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F522D" w:rsidRDefault="004F522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</w:tr>
      <w:tr w:rsidR="004F522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</w:tr>
      <w:tr w:rsidR="004F522D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стратегия,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литературы, подготовка к семинарскому занятию, выполнение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F522D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</w:t>
            </w:r>
            <w:proofErr w:type="gramEnd"/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атегического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литературы, подготовка к семинарскому занятию, выполнение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4F522D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литературы, подготовка к семинарскому занятию, выполнение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F522D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Целеполагание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литературы, подготовка к семинарскому занятию, выполнение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4F522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</w:tr>
      <w:tr w:rsidR="004F522D" w:rsidRPr="009B1CF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4F522D">
            <w:pPr>
              <w:rPr>
                <w:lang w:val="ru-RU"/>
              </w:rPr>
            </w:pPr>
          </w:p>
        </w:tc>
      </w:tr>
      <w:tr w:rsidR="004F522D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выбора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литературы, подготовка к семинарскому занятию, выполнение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4F522D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диверсификации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семинарскому занятию, выполнение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4F522D" w:rsidRPr="009B1CF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семинарскому занятию, выполнение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8A71F3">
              <w:rPr>
                <w:lang w:val="ru-RU"/>
              </w:rPr>
              <w:t xml:space="preserve"> </w:t>
            </w:r>
          </w:p>
        </w:tc>
      </w:tr>
      <w:tr w:rsidR="004F522D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семинарскому занятию, выполнение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4F522D" w:rsidRPr="009B1CF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стратегический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семинарскому занятию, выполнение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8A71F3">
              <w:rPr>
                <w:lang w:val="ru-RU"/>
              </w:rPr>
              <w:t xml:space="preserve"> </w:t>
            </w:r>
          </w:p>
        </w:tc>
      </w:tr>
      <w:tr w:rsidR="004F522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</w:tr>
      <w:tr w:rsidR="004F522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</w:tr>
      <w:tr w:rsidR="004F522D" w:rsidRPr="009B1CF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ПК-3,ПК- 6,ОПК-2,ПК- 2,ПК-5</w:t>
            </w:r>
          </w:p>
        </w:tc>
      </w:tr>
    </w:tbl>
    <w:p w:rsidR="004F522D" w:rsidRPr="008A71F3" w:rsidRDefault="003A5537">
      <w:pPr>
        <w:rPr>
          <w:sz w:val="0"/>
          <w:szCs w:val="0"/>
          <w:lang w:val="ru-RU"/>
        </w:rPr>
      </w:pPr>
      <w:r w:rsidRPr="008A71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F522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F522D">
        <w:trPr>
          <w:trHeight w:hRule="exact" w:val="138"/>
        </w:trPr>
        <w:tc>
          <w:tcPr>
            <w:tcW w:w="9357" w:type="dxa"/>
          </w:tcPr>
          <w:p w:rsidR="004F522D" w:rsidRDefault="004F522D"/>
        </w:tc>
      </w:tr>
      <w:tr w:rsidR="004F522D" w:rsidRPr="009B1CF6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«Стратегический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менеджмент»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8A71F3">
              <w:rPr>
                <w:lang w:val="ru-RU"/>
              </w:rPr>
              <w:t xml:space="preserve"> 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8A71F3">
              <w:rPr>
                <w:lang w:val="ru-RU"/>
              </w:rPr>
              <w:t xml:space="preserve"> </w:t>
            </w:r>
          </w:p>
        </w:tc>
      </w:tr>
    </w:tbl>
    <w:p w:rsidR="004F522D" w:rsidRPr="008A71F3" w:rsidRDefault="003A5537">
      <w:pPr>
        <w:rPr>
          <w:sz w:val="0"/>
          <w:szCs w:val="0"/>
          <w:lang w:val="ru-RU"/>
        </w:rPr>
      </w:pPr>
      <w:r w:rsidRPr="008A71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4F522D" w:rsidRPr="009B1CF6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проблемы,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proofErr w:type="spell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8A71F3">
              <w:rPr>
                <w:lang w:val="ru-RU"/>
              </w:rPr>
              <w:t xml:space="preserve"> </w:t>
            </w:r>
            <w:proofErr w:type="gramEnd"/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«Стратегический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менеджмент»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семинаров.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маркетингу,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8A71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предусматривающие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lang w:val="ru-RU"/>
              </w:rPr>
              <w:t xml:space="preserve"> </w:t>
            </w:r>
          </w:p>
        </w:tc>
      </w:tr>
      <w:tr w:rsidR="004F522D" w:rsidRPr="009B1CF6">
        <w:trPr>
          <w:trHeight w:hRule="exact" w:val="277"/>
        </w:trPr>
        <w:tc>
          <w:tcPr>
            <w:tcW w:w="9357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</w:tr>
      <w:tr w:rsidR="004F522D" w:rsidRPr="009B1CF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A71F3">
              <w:rPr>
                <w:lang w:val="ru-RU"/>
              </w:rPr>
              <w:t xml:space="preserve"> </w:t>
            </w:r>
            <w:proofErr w:type="gramStart"/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A71F3">
              <w:rPr>
                <w:lang w:val="ru-RU"/>
              </w:rPr>
              <w:t xml:space="preserve"> </w:t>
            </w:r>
          </w:p>
        </w:tc>
      </w:tr>
      <w:tr w:rsidR="004F522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F522D">
        <w:trPr>
          <w:trHeight w:hRule="exact" w:val="138"/>
        </w:trPr>
        <w:tc>
          <w:tcPr>
            <w:tcW w:w="9357" w:type="dxa"/>
          </w:tcPr>
          <w:p w:rsidR="004F522D" w:rsidRDefault="004F522D"/>
        </w:tc>
      </w:tr>
      <w:tr w:rsidR="004F522D" w:rsidRPr="009B1CF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A71F3">
              <w:rPr>
                <w:lang w:val="ru-RU"/>
              </w:rPr>
              <w:t xml:space="preserve"> </w:t>
            </w:r>
          </w:p>
        </w:tc>
      </w:tr>
      <w:tr w:rsidR="004F522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F522D">
        <w:trPr>
          <w:trHeight w:hRule="exact" w:val="138"/>
        </w:trPr>
        <w:tc>
          <w:tcPr>
            <w:tcW w:w="9357" w:type="dxa"/>
          </w:tcPr>
          <w:p w:rsidR="004F522D" w:rsidRDefault="004F522D"/>
        </w:tc>
      </w:tr>
      <w:tr w:rsidR="004F522D" w:rsidRPr="009B1CF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71F3">
              <w:rPr>
                <w:lang w:val="ru-RU"/>
              </w:rPr>
              <w:t xml:space="preserve"> </w:t>
            </w:r>
          </w:p>
        </w:tc>
      </w:tr>
      <w:tr w:rsidR="004F522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F522D" w:rsidRPr="009B1CF6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Симаков,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proofErr w:type="gramStart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Симаков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113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1F3">
              <w:rPr>
                <w:lang w:val="ru-RU"/>
              </w:rPr>
              <w:t xml:space="preserve"> </w:t>
            </w:r>
            <w:hyperlink r:id="rId11" w:history="1"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=3469.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/1/1514297/3469.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B1C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Купцов,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Купцов.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978-5-16-102961-9.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1F3">
              <w:rPr>
                <w:lang w:val="ru-RU"/>
              </w:rPr>
              <w:t xml:space="preserve"> </w:t>
            </w:r>
            <w:hyperlink r:id="rId12" w:history="1"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=354472</w:t>
              </w:r>
            </w:hyperlink>
            <w:r w:rsidR="009B1CF6"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24.06.2020).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lang w:val="ru-RU"/>
              </w:rPr>
              <w:t xml:space="preserve"> </w:t>
            </w:r>
          </w:p>
        </w:tc>
      </w:tr>
      <w:tr w:rsidR="004F522D" w:rsidRPr="009B1CF6">
        <w:trPr>
          <w:trHeight w:hRule="exact" w:val="138"/>
        </w:trPr>
        <w:tc>
          <w:tcPr>
            <w:tcW w:w="9357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</w:tr>
      <w:tr w:rsidR="004F522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F522D" w:rsidRPr="009B1CF6">
        <w:trPr>
          <w:trHeight w:hRule="exact" w:val="31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A71F3">
              <w:rPr>
                <w:lang w:val="ru-RU"/>
              </w:rPr>
              <w:t xml:space="preserve"> </w:t>
            </w:r>
            <w:proofErr w:type="spell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Парахина</w:t>
            </w:r>
            <w:proofErr w:type="spell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proofErr w:type="gramStart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A71F3">
              <w:rPr>
                <w:lang w:val="ru-RU"/>
              </w:rPr>
              <w:t xml:space="preserve"> </w:t>
            </w:r>
            <w:proofErr w:type="spell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Парахина</w:t>
            </w:r>
            <w:proofErr w:type="spell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Панасенко.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1F3">
              <w:rPr>
                <w:lang w:val="ru-RU"/>
              </w:rPr>
              <w:t xml:space="preserve"> </w:t>
            </w:r>
            <w:proofErr w:type="spell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Кнорус</w:t>
            </w:r>
            <w:proofErr w:type="spell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71F3">
              <w:rPr>
                <w:lang w:val="ru-RU"/>
              </w:rPr>
              <w:t xml:space="preserve"> 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proofErr w:type="spell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71F3">
              <w:rPr>
                <w:lang w:val="ru-RU"/>
              </w:rPr>
              <w:t xml:space="preserve"> 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1F3">
              <w:rPr>
                <w:lang w:val="ru-RU"/>
              </w:rPr>
              <w:t xml:space="preserve"> </w:t>
            </w:r>
            <w:hyperlink r:id="rId13" w:history="1"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=173.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/1/1052453/173.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B1C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A71F3">
              <w:rPr>
                <w:lang w:val="ru-RU"/>
              </w:rPr>
              <w:t xml:space="preserve"> </w:t>
            </w:r>
            <w:proofErr w:type="spell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Котлер</w:t>
            </w:r>
            <w:proofErr w:type="spell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71F3">
              <w:rPr>
                <w:lang w:val="ru-RU"/>
              </w:rPr>
              <w:t xml:space="preserve"> </w:t>
            </w:r>
            <w:proofErr w:type="spell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Котлеру</w:t>
            </w:r>
            <w:proofErr w:type="spell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71F3">
              <w:rPr>
                <w:lang w:val="ru-RU"/>
              </w:rPr>
              <w:t xml:space="preserve"> </w:t>
            </w:r>
            <w:proofErr w:type="spell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Котлер</w:t>
            </w:r>
            <w:proofErr w:type="spell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Ф.,</w:t>
            </w:r>
            <w:r w:rsidRPr="008A71F3">
              <w:rPr>
                <w:lang w:val="ru-RU"/>
              </w:rPr>
              <w:t xml:space="preserve"> </w:t>
            </w:r>
            <w:proofErr w:type="spell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Бергер</w:t>
            </w:r>
            <w:proofErr w:type="spell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Р.,</w:t>
            </w:r>
            <w:r w:rsidRPr="008A71F3">
              <w:rPr>
                <w:lang w:val="ru-RU"/>
              </w:rPr>
              <w:t xml:space="preserve"> </w:t>
            </w:r>
            <w:proofErr w:type="spell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Бикхофф</w:t>
            </w:r>
            <w:proofErr w:type="spell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proofErr w:type="spell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М.:Альпина</w:t>
            </w:r>
            <w:proofErr w:type="spellEnd"/>
            <w:r w:rsidRPr="008A71F3">
              <w:rPr>
                <w:lang w:val="ru-RU"/>
              </w:rPr>
              <w:t xml:space="preserve"> </w:t>
            </w:r>
            <w:proofErr w:type="spell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Паблишер</w:t>
            </w:r>
            <w:proofErr w:type="spell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132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71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978-5-9614-5582-3.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1F3">
              <w:rPr>
                <w:lang w:val="ru-RU"/>
              </w:rPr>
              <w:t xml:space="preserve"> </w:t>
            </w:r>
            <w:hyperlink r:id="rId14" w:history="1"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=333580</w:t>
              </w:r>
            </w:hyperlink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24.06.2020).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Pr="008A71F3">
              <w:rPr>
                <w:lang w:val="ru-RU"/>
              </w:rPr>
              <w:t xml:space="preserve"> </w:t>
            </w:r>
          </w:p>
        </w:tc>
      </w:tr>
    </w:tbl>
    <w:p w:rsidR="004F522D" w:rsidRPr="008A71F3" w:rsidRDefault="003A5537">
      <w:pPr>
        <w:rPr>
          <w:sz w:val="0"/>
          <w:szCs w:val="0"/>
          <w:lang w:val="ru-RU"/>
        </w:rPr>
      </w:pPr>
      <w:r w:rsidRPr="008A71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"/>
        <w:gridCol w:w="2177"/>
        <w:gridCol w:w="2521"/>
        <w:gridCol w:w="4604"/>
        <w:gridCol w:w="35"/>
      </w:tblGrid>
      <w:tr w:rsidR="004F522D" w:rsidRPr="009B1CF6" w:rsidTr="009B1CF6">
        <w:trPr>
          <w:trHeight w:hRule="exact" w:val="217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Маркова,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Маркова,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71F3">
              <w:rPr>
                <w:lang w:val="ru-RU"/>
              </w:rPr>
              <w:t xml:space="preserve"> 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8A71F3">
              <w:rPr>
                <w:lang w:val="ru-RU"/>
              </w:rPr>
              <w:t xml:space="preserve"> </w:t>
            </w:r>
            <w:proofErr w:type="spellStart"/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8A71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978-5-16-002298-7.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1F3">
              <w:rPr>
                <w:lang w:val="ru-RU"/>
              </w:rPr>
              <w:t xml:space="preserve"> </w:t>
            </w:r>
            <w:hyperlink r:id="rId15" w:history="1"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9B1CF6" w:rsidRPr="002E506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=156758</w:t>
              </w:r>
            </w:hyperlink>
            <w:r w:rsidR="009B1CF6"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24.06.2020).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A71F3">
              <w:rPr>
                <w:lang w:val="ru-RU"/>
              </w:rPr>
              <w:t xml:space="preserve"> </w:t>
            </w:r>
            <w:r w:rsidR="009B1CF6" w:rsidRPr="00FD02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="009B1CF6" w:rsidRPr="00FD0233">
              <w:rPr>
                <w:lang w:val="ru-RU"/>
              </w:rPr>
              <w:t xml:space="preserve"> </w:t>
            </w:r>
            <w:r w:rsidR="009B1CF6" w:rsidRPr="00FD02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9B1C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 журнал</w:t>
            </w:r>
            <w:r w:rsidR="009B1CF6" w:rsidRPr="00FD02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9B1CF6" w:rsidRPr="00FD0233">
              <w:rPr>
                <w:lang w:val="ru-RU"/>
              </w:rPr>
              <w:t xml:space="preserve"> </w:t>
            </w:r>
            <w:r w:rsidR="009B1CF6" w:rsidRPr="00FD02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9B1CF6" w:rsidRPr="00FD0233">
              <w:rPr>
                <w:lang w:val="ru-RU"/>
              </w:rPr>
              <w:t xml:space="preserve"> </w:t>
            </w:r>
            <w:r w:rsidR="009B1CF6" w:rsidRPr="00FD02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9B1CF6" w:rsidRPr="00FD0233">
              <w:rPr>
                <w:lang w:val="ru-RU"/>
              </w:rPr>
              <w:t xml:space="preserve"> </w:t>
            </w:r>
            <w:r w:rsidR="009B1CF6" w:rsidRPr="00FD02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9B1C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6" w:history="1">
              <w:r w:rsidR="009B1CF6" w:rsidRPr="00A52AE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B1CF6" w:rsidRPr="002E10B0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B1CF6" w:rsidRPr="00A52AE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dlib</w:t>
              </w:r>
              <w:proofErr w:type="spellEnd"/>
              <w:r w:rsidR="009B1CF6" w:rsidRPr="002E10B0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B1CF6" w:rsidRPr="00A52AE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eastview</w:t>
              </w:r>
              <w:proofErr w:type="spellEnd"/>
              <w:r w:rsidR="009B1CF6" w:rsidRPr="002E10B0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B1CF6" w:rsidRPr="00A52AE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B1CF6" w:rsidRPr="002E10B0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B1CF6" w:rsidRPr="00A52AE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browse</w:t>
              </w:r>
              <w:r w:rsidR="009B1CF6" w:rsidRPr="002E10B0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B1CF6" w:rsidRPr="00A52AE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publication</w:t>
              </w:r>
              <w:r w:rsidR="009B1CF6" w:rsidRPr="002E10B0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/65668</w:t>
              </w:r>
            </w:hyperlink>
            <w:r w:rsidR="009B1CF6" w:rsidRPr="002E10B0">
              <w:rPr>
                <w:rStyle w:val="aa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lang w:val="ru-RU"/>
              </w:rPr>
              <w:t xml:space="preserve"> </w:t>
            </w:r>
          </w:p>
        </w:tc>
      </w:tr>
      <w:tr w:rsidR="004F522D" w:rsidRPr="009B1CF6" w:rsidTr="009B1CF6">
        <w:trPr>
          <w:trHeight w:hRule="exact" w:val="138"/>
        </w:trPr>
        <w:tc>
          <w:tcPr>
            <w:tcW w:w="118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2348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2745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4167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</w:tr>
      <w:tr w:rsidR="004F522D" w:rsidTr="009B1CF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F522D" w:rsidRPr="009B1CF6" w:rsidTr="009B1CF6">
        <w:trPr>
          <w:trHeight w:hRule="exact" w:val="35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proofErr w:type="gramStart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71F3">
              <w:rPr>
                <w:lang w:val="ru-RU"/>
              </w:rPr>
              <w:t xml:space="preserve"> 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proofErr w:type="spell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71F3">
              <w:rPr>
                <w:lang w:val="ru-RU"/>
              </w:rPr>
              <w:t xml:space="preserve"> 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1F3">
              <w:rPr>
                <w:lang w:val="ru-RU"/>
              </w:rPr>
              <w:t xml:space="preserve"> </w:t>
            </w:r>
            <w:hyperlink r:id="rId17" w:history="1"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=3200.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/1/1136700/3200.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B1C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2.Пыталева,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предприятиями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proofErr w:type="gramStart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A71F3">
              <w:rPr>
                <w:lang w:val="ru-RU"/>
              </w:rPr>
              <w:t xml:space="preserve"> </w:t>
            </w:r>
            <w:proofErr w:type="spell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Пыталева</w:t>
            </w:r>
            <w:proofErr w:type="spell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71F3">
              <w:rPr>
                <w:lang w:val="ru-RU"/>
              </w:rPr>
              <w:t xml:space="preserve"> </w:t>
            </w:r>
            <w:proofErr w:type="spell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Фридрихсон</w:t>
            </w:r>
            <w:proofErr w:type="spell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71F3">
              <w:rPr>
                <w:lang w:val="ru-RU"/>
              </w:rPr>
              <w:t xml:space="preserve"> 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proofErr w:type="spell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71F3">
              <w:rPr>
                <w:lang w:val="ru-RU"/>
              </w:rPr>
              <w:t xml:space="preserve"> 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71F3">
              <w:rPr>
                <w:lang w:val="ru-RU"/>
              </w:rPr>
              <w:t xml:space="preserve"> </w:t>
            </w:r>
            <w:hyperlink r:id="rId18" w:history="1"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=3510.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/1/1514330/3510.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B1CF6" w:rsidRPr="00E242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B1C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71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lang w:val="ru-RU"/>
              </w:rPr>
              <w:t xml:space="preserve"> </w:t>
            </w:r>
          </w:p>
        </w:tc>
      </w:tr>
      <w:tr w:rsidR="004F522D" w:rsidRPr="009B1CF6" w:rsidTr="009B1CF6">
        <w:trPr>
          <w:trHeight w:hRule="exact" w:val="138"/>
        </w:trPr>
        <w:tc>
          <w:tcPr>
            <w:tcW w:w="118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2348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2745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4167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</w:tr>
      <w:tr w:rsidR="004F522D" w:rsidRPr="009B1CF6" w:rsidTr="009B1CF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A71F3">
              <w:rPr>
                <w:lang w:val="ru-RU"/>
              </w:rPr>
              <w:t xml:space="preserve"> </w:t>
            </w:r>
          </w:p>
        </w:tc>
      </w:tr>
      <w:tr w:rsidR="004F522D" w:rsidRPr="009B1CF6" w:rsidTr="009B1CF6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lang w:val="ru-RU"/>
              </w:rPr>
              <w:t xml:space="preserve"> </w:t>
            </w:r>
          </w:p>
        </w:tc>
      </w:tr>
      <w:tr w:rsidR="004F522D" w:rsidRPr="009B1CF6" w:rsidTr="009B1CF6">
        <w:trPr>
          <w:trHeight w:hRule="exact" w:val="277"/>
        </w:trPr>
        <w:tc>
          <w:tcPr>
            <w:tcW w:w="118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2348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2745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4167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</w:tr>
      <w:tr w:rsidR="004F522D" w:rsidTr="009B1CF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522D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F522D" w:rsidTr="009B1CF6">
        <w:trPr>
          <w:trHeight w:hRule="exact" w:val="555"/>
        </w:trPr>
        <w:tc>
          <w:tcPr>
            <w:tcW w:w="118" w:type="dxa"/>
          </w:tcPr>
          <w:p w:rsidR="004F522D" w:rsidRDefault="004F522D"/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46" w:type="dxa"/>
          </w:tcPr>
          <w:p w:rsidR="004F522D" w:rsidRDefault="004F522D"/>
        </w:tc>
      </w:tr>
      <w:tr w:rsidR="009B1CF6" w:rsidTr="009B1CF6">
        <w:trPr>
          <w:trHeight w:hRule="exact" w:val="818"/>
        </w:trPr>
        <w:tc>
          <w:tcPr>
            <w:tcW w:w="118" w:type="dxa"/>
          </w:tcPr>
          <w:p w:rsidR="009B1CF6" w:rsidRDefault="009B1CF6"/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1CF6" w:rsidRDefault="009B1CF6" w:rsidP="004C33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1CF6" w:rsidRDefault="009B1CF6" w:rsidP="004C33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1CF6" w:rsidRDefault="009B1CF6" w:rsidP="004C33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6" w:type="dxa"/>
          </w:tcPr>
          <w:p w:rsidR="009B1CF6" w:rsidRDefault="009B1CF6"/>
        </w:tc>
      </w:tr>
      <w:tr w:rsidR="009B1CF6" w:rsidTr="009B1CF6">
        <w:trPr>
          <w:trHeight w:hRule="exact" w:val="555"/>
        </w:trPr>
        <w:tc>
          <w:tcPr>
            <w:tcW w:w="118" w:type="dxa"/>
          </w:tcPr>
          <w:p w:rsidR="009B1CF6" w:rsidRDefault="009B1CF6"/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1CF6" w:rsidRDefault="009B1CF6" w:rsidP="004C33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1CF6" w:rsidRDefault="009B1CF6" w:rsidP="004C33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1CF6" w:rsidRDefault="009B1CF6" w:rsidP="004C33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6" w:type="dxa"/>
          </w:tcPr>
          <w:p w:rsidR="009B1CF6" w:rsidRDefault="009B1CF6"/>
        </w:tc>
      </w:tr>
      <w:tr w:rsidR="009B1CF6" w:rsidTr="009B1CF6">
        <w:trPr>
          <w:trHeight w:hRule="exact" w:val="733"/>
        </w:trPr>
        <w:tc>
          <w:tcPr>
            <w:tcW w:w="118" w:type="dxa"/>
          </w:tcPr>
          <w:p w:rsidR="009B1CF6" w:rsidRDefault="009B1CF6"/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1CF6" w:rsidRPr="00A35CE7" w:rsidRDefault="009B1CF6" w:rsidP="004C33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C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1CF6" w:rsidRPr="00564E67" w:rsidRDefault="009B1CF6" w:rsidP="004C33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</w:t>
            </w:r>
          </w:p>
        </w:tc>
        <w:tc>
          <w:tcPr>
            <w:tcW w:w="4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1CF6" w:rsidRDefault="009B1CF6" w:rsidP="004C33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6" w:type="dxa"/>
          </w:tcPr>
          <w:p w:rsidR="009B1CF6" w:rsidRDefault="009B1CF6"/>
        </w:tc>
      </w:tr>
      <w:tr w:rsidR="009B1CF6" w:rsidTr="009B1CF6">
        <w:trPr>
          <w:trHeight w:hRule="exact" w:val="559"/>
        </w:trPr>
        <w:tc>
          <w:tcPr>
            <w:tcW w:w="118" w:type="dxa"/>
          </w:tcPr>
          <w:p w:rsidR="009B1CF6" w:rsidRDefault="009B1CF6"/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1CF6" w:rsidRDefault="009B1CF6" w:rsidP="004C33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1CF6" w:rsidRDefault="009B1CF6" w:rsidP="004C33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1CF6" w:rsidRDefault="009B1CF6" w:rsidP="004C33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6" w:type="dxa"/>
          </w:tcPr>
          <w:p w:rsidR="009B1CF6" w:rsidRDefault="009B1CF6"/>
        </w:tc>
      </w:tr>
      <w:tr w:rsidR="004F522D" w:rsidTr="009B1CF6">
        <w:trPr>
          <w:trHeight w:hRule="exact" w:val="138"/>
        </w:trPr>
        <w:tc>
          <w:tcPr>
            <w:tcW w:w="118" w:type="dxa"/>
          </w:tcPr>
          <w:p w:rsidR="004F522D" w:rsidRDefault="004F522D"/>
        </w:tc>
        <w:tc>
          <w:tcPr>
            <w:tcW w:w="2348" w:type="dxa"/>
          </w:tcPr>
          <w:p w:rsidR="004F522D" w:rsidRDefault="004F522D"/>
        </w:tc>
        <w:tc>
          <w:tcPr>
            <w:tcW w:w="2745" w:type="dxa"/>
          </w:tcPr>
          <w:p w:rsidR="004F522D" w:rsidRDefault="004F522D"/>
        </w:tc>
        <w:tc>
          <w:tcPr>
            <w:tcW w:w="4167" w:type="dxa"/>
          </w:tcPr>
          <w:p w:rsidR="004F522D" w:rsidRDefault="004F522D"/>
        </w:tc>
        <w:tc>
          <w:tcPr>
            <w:tcW w:w="46" w:type="dxa"/>
          </w:tcPr>
          <w:p w:rsidR="004F522D" w:rsidRDefault="004F522D"/>
        </w:tc>
      </w:tr>
      <w:tr w:rsidR="004F522D" w:rsidRPr="009B1CF6" w:rsidTr="009B1CF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A71F3">
              <w:rPr>
                <w:lang w:val="ru-RU"/>
              </w:rPr>
              <w:t xml:space="preserve"> </w:t>
            </w:r>
          </w:p>
        </w:tc>
      </w:tr>
      <w:tr w:rsidR="004F522D" w:rsidTr="009B1CF6">
        <w:trPr>
          <w:trHeight w:hRule="exact" w:val="270"/>
        </w:trPr>
        <w:tc>
          <w:tcPr>
            <w:tcW w:w="118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1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6" w:type="dxa"/>
          </w:tcPr>
          <w:p w:rsidR="004F522D" w:rsidRDefault="004F522D"/>
        </w:tc>
      </w:tr>
      <w:tr w:rsidR="009B1CF6" w:rsidTr="009B1CF6">
        <w:trPr>
          <w:trHeight w:hRule="exact" w:val="14"/>
        </w:trPr>
        <w:tc>
          <w:tcPr>
            <w:tcW w:w="118" w:type="dxa"/>
          </w:tcPr>
          <w:p w:rsidR="009B1CF6" w:rsidRDefault="009B1CF6"/>
        </w:tc>
        <w:tc>
          <w:tcPr>
            <w:tcW w:w="50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1CF6" w:rsidRPr="00254369" w:rsidRDefault="009B1CF6" w:rsidP="004C33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East</w:t>
            </w:r>
            <w:proofErr w:type="spellEnd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View</w:t>
            </w:r>
            <w:proofErr w:type="spellEnd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Information</w:t>
            </w:r>
            <w:proofErr w:type="spellEnd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Services</w:t>
            </w:r>
            <w:proofErr w:type="spellEnd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41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1CF6" w:rsidRPr="00484620" w:rsidRDefault="009B1CF6" w:rsidP="004C33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6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https://dlib.eastview.com/</w:t>
            </w:r>
          </w:p>
        </w:tc>
        <w:tc>
          <w:tcPr>
            <w:tcW w:w="46" w:type="dxa"/>
          </w:tcPr>
          <w:p w:rsidR="009B1CF6" w:rsidRDefault="009B1CF6"/>
        </w:tc>
      </w:tr>
      <w:tr w:rsidR="004F522D" w:rsidTr="009B1CF6">
        <w:trPr>
          <w:trHeight w:hRule="exact" w:val="540"/>
        </w:trPr>
        <w:tc>
          <w:tcPr>
            <w:tcW w:w="118" w:type="dxa"/>
          </w:tcPr>
          <w:p w:rsidR="004F522D" w:rsidRDefault="004F522D"/>
        </w:tc>
        <w:tc>
          <w:tcPr>
            <w:tcW w:w="50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41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4F522D"/>
        </w:tc>
        <w:tc>
          <w:tcPr>
            <w:tcW w:w="46" w:type="dxa"/>
          </w:tcPr>
          <w:p w:rsidR="004F522D" w:rsidRDefault="004F522D"/>
        </w:tc>
      </w:tr>
      <w:tr w:rsidR="004F522D" w:rsidTr="009B1CF6">
        <w:trPr>
          <w:trHeight w:hRule="exact" w:val="826"/>
        </w:trPr>
        <w:tc>
          <w:tcPr>
            <w:tcW w:w="118" w:type="dxa"/>
          </w:tcPr>
          <w:p w:rsidR="004F522D" w:rsidRDefault="004F522D"/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4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46" w:type="dxa"/>
          </w:tcPr>
          <w:p w:rsidR="004F522D" w:rsidRDefault="004F522D"/>
        </w:tc>
      </w:tr>
      <w:tr w:rsidR="004F522D" w:rsidTr="009B1CF6">
        <w:trPr>
          <w:trHeight w:hRule="exact" w:val="555"/>
        </w:trPr>
        <w:tc>
          <w:tcPr>
            <w:tcW w:w="118" w:type="dxa"/>
          </w:tcPr>
          <w:p w:rsidR="004F522D" w:rsidRDefault="004F522D"/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A71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A71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4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46" w:type="dxa"/>
          </w:tcPr>
          <w:p w:rsidR="004F522D" w:rsidRDefault="004F522D"/>
        </w:tc>
      </w:tr>
      <w:tr w:rsidR="004F522D" w:rsidTr="009B1CF6">
        <w:trPr>
          <w:trHeight w:hRule="exact" w:val="555"/>
        </w:trPr>
        <w:tc>
          <w:tcPr>
            <w:tcW w:w="118" w:type="dxa"/>
          </w:tcPr>
          <w:p w:rsidR="004F522D" w:rsidRDefault="004F522D"/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Pr="008A71F3" w:rsidRDefault="003A5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A71F3">
              <w:rPr>
                <w:lang w:val="ru-RU"/>
              </w:rPr>
              <w:t xml:space="preserve"> </w:t>
            </w:r>
          </w:p>
        </w:tc>
        <w:tc>
          <w:tcPr>
            <w:tcW w:w="4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22D" w:rsidRDefault="003A55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46" w:type="dxa"/>
          </w:tcPr>
          <w:p w:rsidR="004F522D" w:rsidRDefault="004F522D"/>
        </w:tc>
      </w:tr>
      <w:tr w:rsidR="009B1CF6" w:rsidTr="009B1CF6">
        <w:trPr>
          <w:trHeight w:hRule="exact" w:val="555"/>
        </w:trPr>
        <w:tc>
          <w:tcPr>
            <w:tcW w:w="118" w:type="dxa"/>
          </w:tcPr>
          <w:p w:rsidR="009B1CF6" w:rsidRDefault="009B1CF6"/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1CF6" w:rsidRPr="00DF6F36" w:rsidRDefault="009B1CF6" w:rsidP="004C33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ресурсы библиотеки МГТУ им. Г.И. Носова</w:t>
            </w:r>
          </w:p>
        </w:tc>
        <w:tc>
          <w:tcPr>
            <w:tcW w:w="4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1CF6" w:rsidRPr="00484620" w:rsidRDefault="009B1CF6" w:rsidP="004C33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6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http://magtu.ru:8085/marcweb2/Default.asp</w:t>
            </w:r>
          </w:p>
        </w:tc>
        <w:tc>
          <w:tcPr>
            <w:tcW w:w="46" w:type="dxa"/>
          </w:tcPr>
          <w:p w:rsidR="009B1CF6" w:rsidRDefault="009B1CF6"/>
        </w:tc>
      </w:tr>
    </w:tbl>
    <w:p w:rsidR="004F522D" w:rsidRDefault="003A5537">
      <w:pPr>
        <w:rPr>
          <w:sz w:val="0"/>
          <w:szCs w:val="0"/>
        </w:rPr>
      </w:pPr>
      <w:r>
        <w:br w:type="page"/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F522D" w:rsidRPr="009B1CF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71F3">
              <w:rPr>
                <w:lang w:val="ru-RU"/>
              </w:rPr>
              <w:t xml:space="preserve"> </w:t>
            </w:r>
          </w:p>
        </w:tc>
      </w:tr>
      <w:tr w:rsidR="004F522D" w:rsidRPr="009B1CF6">
        <w:trPr>
          <w:trHeight w:hRule="exact" w:val="138"/>
        </w:trPr>
        <w:tc>
          <w:tcPr>
            <w:tcW w:w="9357" w:type="dxa"/>
          </w:tcPr>
          <w:p w:rsidR="004F522D" w:rsidRPr="008A71F3" w:rsidRDefault="004F522D">
            <w:pPr>
              <w:rPr>
                <w:lang w:val="ru-RU"/>
              </w:rPr>
            </w:pPr>
          </w:p>
        </w:tc>
      </w:tr>
      <w:tr w:rsidR="004F522D" w:rsidRPr="009B1CF6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A71F3">
              <w:rPr>
                <w:lang w:val="ru-RU"/>
              </w:rPr>
              <w:t xml:space="preserve"> </w:t>
            </w:r>
          </w:p>
        </w:tc>
      </w:tr>
      <w:tr w:rsidR="004F522D" w:rsidRPr="009B1CF6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типаж.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8A71F3">
              <w:rPr>
                <w:lang w:val="ru-RU"/>
              </w:rPr>
              <w:t xml:space="preserve"> </w:t>
            </w: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71F3">
              <w:rPr>
                <w:lang w:val="ru-RU"/>
              </w:rPr>
              <w:t xml:space="preserve"> </w:t>
            </w:r>
            <w:proofErr w:type="gramStart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A71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A71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A71F3">
              <w:rPr>
                <w:lang w:val="ru-RU"/>
              </w:rPr>
              <w:t xml:space="preserve"> </w:t>
            </w:r>
          </w:p>
          <w:p w:rsidR="004F522D" w:rsidRDefault="003A553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A71F3">
              <w:rPr>
                <w:lang w:val="ru-RU"/>
              </w:rPr>
              <w:t xml:space="preserve"> </w:t>
            </w:r>
            <w:r w:rsidRPr="008A7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A71F3">
              <w:rPr>
                <w:lang w:val="ru-RU"/>
              </w:rPr>
              <w:t xml:space="preserve"> </w:t>
            </w:r>
          </w:p>
          <w:p w:rsidR="003A5537" w:rsidRDefault="003A553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A5537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F522D" w:rsidRPr="008A71F3" w:rsidRDefault="003A5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71F3">
              <w:rPr>
                <w:lang w:val="ru-RU"/>
              </w:rPr>
              <w:t xml:space="preserve"> </w:t>
            </w:r>
          </w:p>
        </w:tc>
      </w:tr>
      <w:tr w:rsidR="004F522D" w:rsidRPr="009B1CF6">
        <w:trPr>
          <w:trHeight w:hRule="exact" w:val="3515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522D" w:rsidRPr="008A71F3" w:rsidRDefault="004F522D">
            <w:pPr>
              <w:rPr>
                <w:lang w:val="ru-RU"/>
              </w:rPr>
            </w:pPr>
          </w:p>
        </w:tc>
      </w:tr>
    </w:tbl>
    <w:p w:rsidR="004F522D" w:rsidRDefault="004F522D">
      <w:pPr>
        <w:rPr>
          <w:lang w:val="ru-RU"/>
        </w:rPr>
      </w:pPr>
    </w:p>
    <w:p w:rsidR="003A5537" w:rsidRPr="003A5537" w:rsidRDefault="003A553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A5537" w:rsidRPr="003A5537" w:rsidRDefault="003A5537" w:rsidP="003A5537">
      <w:pPr>
        <w:pStyle w:val="1"/>
        <w:numPr>
          <w:ilvl w:val="0"/>
          <w:numId w:val="0"/>
        </w:numPr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3A5537">
        <w:rPr>
          <w:rStyle w:val="FontStyle31"/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3A5537" w:rsidRPr="003A5537" w:rsidRDefault="003A5537" w:rsidP="003A5537">
      <w:pPr>
        <w:pStyle w:val="1"/>
        <w:numPr>
          <w:ilvl w:val="0"/>
          <w:numId w:val="0"/>
        </w:numPr>
        <w:rPr>
          <w:rStyle w:val="FontStyle31"/>
          <w:rFonts w:ascii="Times New Roman" w:hAnsi="Times New Roman" w:cs="Times New Roman"/>
          <w:sz w:val="24"/>
          <w:szCs w:val="24"/>
        </w:rPr>
      </w:pPr>
      <w:r w:rsidRPr="003A5537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3A553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A5537" w:rsidRPr="003A5537" w:rsidRDefault="003A5537" w:rsidP="003A5537">
      <w:pPr>
        <w:pStyle w:val="Style8"/>
        <w:widowControl/>
      </w:pPr>
      <w:r w:rsidRPr="003A5537">
        <w:t xml:space="preserve">По дисциплине «Стратегический менеджмент» предусмотрена аудиторная и внеаудиторная самостоятельная работа </w:t>
      </w:r>
      <w:proofErr w:type="gramStart"/>
      <w:r w:rsidRPr="003A5537">
        <w:t>обучающихся</w:t>
      </w:r>
      <w:proofErr w:type="gramEnd"/>
      <w:r w:rsidRPr="003A5537">
        <w:t>.</w:t>
      </w:r>
    </w:p>
    <w:p w:rsidR="003A5537" w:rsidRPr="003A5537" w:rsidRDefault="003A5537" w:rsidP="003A5537">
      <w:pPr>
        <w:pStyle w:val="Style8"/>
        <w:widowControl/>
        <w:rPr>
          <w:b/>
        </w:rPr>
      </w:pPr>
      <w:r w:rsidRPr="003A5537">
        <w:rPr>
          <w:rStyle w:val="FontStyle17"/>
          <w:b w:val="0"/>
          <w:sz w:val="24"/>
          <w:szCs w:val="24"/>
        </w:rPr>
        <w:t>Аудиторная самостоятельная работа студентов предполагает изучение и повторение теоретического материала (по конспектам лекций, учебной литературе, методическим указаниям.) Самостоятельная работа под контролем преподавателя предполагает решения задач и выполнения упражнений, которые определяет преподаватель для студента</w:t>
      </w:r>
      <w:r w:rsidRPr="003A5537">
        <w:rPr>
          <w:b/>
        </w:rPr>
        <w:t>.</w:t>
      </w:r>
    </w:p>
    <w:p w:rsidR="003A5537" w:rsidRPr="003A5537" w:rsidRDefault="003A5537" w:rsidP="003A5537">
      <w:pPr>
        <w:pStyle w:val="Style8"/>
        <w:widowControl/>
      </w:pPr>
      <w:r w:rsidRPr="003A5537"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практических заданий, подготовкой к контрольной работе. </w:t>
      </w:r>
    </w:p>
    <w:p w:rsidR="003A5537" w:rsidRPr="003A5537" w:rsidRDefault="003A5537" w:rsidP="003A5537">
      <w:pPr>
        <w:pStyle w:val="Style3"/>
        <w:widowControl/>
        <w:spacing w:before="120" w:after="1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A5537" w:rsidRPr="003A5537" w:rsidRDefault="003A5537" w:rsidP="003A5537">
      <w:pPr>
        <w:pStyle w:val="Style3"/>
        <w:widowControl/>
        <w:spacing w:before="120" w:after="1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A5537">
        <w:rPr>
          <w:rStyle w:val="FontStyle31"/>
          <w:rFonts w:ascii="Times New Roman" w:hAnsi="Times New Roman" w:cs="Times New Roman"/>
          <w:b/>
          <w:sz w:val="24"/>
          <w:szCs w:val="24"/>
        </w:rPr>
        <w:t>Перечень вопросов для подготовки к семинарским занятиям</w:t>
      </w:r>
    </w:p>
    <w:p w:rsidR="003A5537" w:rsidRPr="003A5537" w:rsidRDefault="003A5537" w:rsidP="003A5537">
      <w:pPr>
        <w:pStyle w:val="Style3"/>
        <w:widowControl/>
        <w:rPr>
          <w:b/>
        </w:rPr>
      </w:pPr>
      <w:r w:rsidRPr="003A5537">
        <w:rPr>
          <w:rStyle w:val="FontStyle31"/>
          <w:rFonts w:ascii="Times New Roman" w:hAnsi="Times New Roman" w:cs="Times New Roman"/>
          <w:sz w:val="24"/>
          <w:szCs w:val="24"/>
        </w:rPr>
        <w:t>Раздел 1 «</w:t>
      </w:r>
      <w:r w:rsidRPr="003A5537">
        <w:t>Основы стратегического менеджмента</w:t>
      </w:r>
      <w:r w:rsidRPr="003A5537">
        <w:rPr>
          <w:rStyle w:val="FontStyle31"/>
          <w:rFonts w:ascii="Times New Roman" w:hAnsi="Times New Roman" w:cs="Times New Roman"/>
          <w:sz w:val="24"/>
          <w:szCs w:val="24"/>
        </w:rPr>
        <w:t>».</w:t>
      </w:r>
    </w:p>
    <w:p w:rsidR="003A5537" w:rsidRPr="003A5537" w:rsidRDefault="003A5537" w:rsidP="003A5537">
      <w:pPr>
        <w:pStyle w:val="Style3"/>
        <w:widowControl/>
      </w:pPr>
      <w:r w:rsidRPr="003A5537">
        <w:rPr>
          <w:rStyle w:val="FontStyle16"/>
          <w:b w:val="0"/>
          <w:sz w:val="24"/>
          <w:szCs w:val="24"/>
        </w:rPr>
        <w:t>Тема 1.1 «</w:t>
      </w:r>
      <w:r w:rsidRPr="003A5537">
        <w:t xml:space="preserve">Введение. Сущность и эволюция развития понятия стратегия, стратегический менеджмент». </w:t>
      </w:r>
    </w:p>
    <w:p w:rsidR="003A5537" w:rsidRPr="003A5537" w:rsidRDefault="003A5537" w:rsidP="003A5537">
      <w:pPr>
        <w:keepNext/>
        <w:spacing w:after="0"/>
        <w:ind w:firstLine="709"/>
        <w:jc w:val="both"/>
        <w:rPr>
          <w:rStyle w:val="FontStyle16"/>
          <w:b w:val="0"/>
          <w:sz w:val="24"/>
          <w:szCs w:val="24"/>
          <w:lang w:val="ru-RU"/>
        </w:rPr>
      </w:pPr>
      <w:r w:rsidRPr="003A5537">
        <w:rPr>
          <w:rStyle w:val="FontStyle16"/>
          <w:b w:val="0"/>
          <w:sz w:val="24"/>
          <w:szCs w:val="24"/>
          <w:lang w:val="ru-RU"/>
        </w:rPr>
        <w:t xml:space="preserve">Понятие и роль стратегии. Эволюция понятия стратегия. Определение понятий: стратегия, стратегическое планирование и стратегический менеджмент. «5П» стратегии Г. </w:t>
      </w:r>
      <w:proofErr w:type="spellStart"/>
      <w:r w:rsidRPr="003A5537">
        <w:rPr>
          <w:rStyle w:val="FontStyle16"/>
          <w:b w:val="0"/>
          <w:sz w:val="24"/>
          <w:szCs w:val="24"/>
          <w:lang w:val="ru-RU"/>
        </w:rPr>
        <w:t>Минцберга</w:t>
      </w:r>
      <w:proofErr w:type="spellEnd"/>
      <w:r w:rsidRPr="003A5537">
        <w:rPr>
          <w:rStyle w:val="FontStyle16"/>
          <w:b w:val="0"/>
          <w:sz w:val="24"/>
          <w:szCs w:val="24"/>
          <w:lang w:val="ru-RU"/>
        </w:rPr>
        <w:t xml:space="preserve">. Иерархия стратегий в организации. Основные этапы развития стратегического менеджмента: бюджетирование, долгосрочное планирование, стратегическое планирование, стратегический менеджмент. Эволюция систем управления.  </w:t>
      </w:r>
    </w:p>
    <w:p w:rsidR="003A5537" w:rsidRPr="003A5537" w:rsidRDefault="003A5537" w:rsidP="003A5537">
      <w:pPr>
        <w:pStyle w:val="Style3"/>
        <w:widowControl/>
        <w:rPr>
          <w:rStyle w:val="FontStyle16"/>
          <w:b w:val="0"/>
          <w:sz w:val="24"/>
          <w:szCs w:val="24"/>
        </w:rPr>
      </w:pPr>
      <w:r w:rsidRPr="003A5537">
        <w:rPr>
          <w:rStyle w:val="FontStyle16"/>
          <w:b w:val="0"/>
          <w:sz w:val="24"/>
          <w:szCs w:val="24"/>
        </w:rPr>
        <w:t>Тема 1.2 «</w:t>
      </w:r>
      <w:r w:rsidRPr="003A5537">
        <w:t>Проце</w:t>
      </w:r>
      <w:proofErr w:type="gramStart"/>
      <w:r w:rsidRPr="003A5537">
        <w:t>сс стр</w:t>
      </w:r>
      <w:proofErr w:type="gramEnd"/>
      <w:r w:rsidRPr="003A5537">
        <w:t>атегического менеджмента. Уровни стратегического управления</w:t>
      </w:r>
      <w:r w:rsidRPr="003A5537">
        <w:rPr>
          <w:rStyle w:val="FontStyle16"/>
          <w:b w:val="0"/>
          <w:sz w:val="24"/>
          <w:szCs w:val="24"/>
        </w:rPr>
        <w:t xml:space="preserve">». </w:t>
      </w:r>
    </w:p>
    <w:p w:rsidR="003A5537" w:rsidRPr="003A5537" w:rsidRDefault="003A5537" w:rsidP="003A5537">
      <w:pPr>
        <w:pStyle w:val="Style3"/>
        <w:widowControl/>
      </w:pPr>
      <w:r w:rsidRPr="003A5537">
        <w:t xml:space="preserve">Основные задачи стратегического менеджмента. Подходы к процессу разработки стратегии развития предприятия. Анализ школ стратегического менеджмента. Уровни стратегического управления. Этапы формирования стратегического плана. </w:t>
      </w:r>
    </w:p>
    <w:p w:rsidR="003A5537" w:rsidRPr="003A5537" w:rsidRDefault="003A5537" w:rsidP="003A5537">
      <w:pPr>
        <w:pStyle w:val="Style3"/>
        <w:widowControl/>
        <w:rPr>
          <w:rStyle w:val="FontStyle16"/>
          <w:b w:val="0"/>
          <w:sz w:val="24"/>
          <w:szCs w:val="24"/>
        </w:rPr>
      </w:pPr>
      <w:r w:rsidRPr="003A5537">
        <w:t xml:space="preserve">Тема 1.3 </w:t>
      </w:r>
      <w:r w:rsidRPr="003A5537">
        <w:rPr>
          <w:rStyle w:val="FontStyle16"/>
          <w:b w:val="0"/>
          <w:sz w:val="24"/>
          <w:szCs w:val="24"/>
        </w:rPr>
        <w:t>«</w:t>
      </w:r>
      <w:r w:rsidRPr="003A5537">
        <w:t>Методические основы проведения стратегического анализа</w:t>
      </w:r>
      <w:r w:rsidRPr="003A5537">
        <w:rPr>
          <w:rStyle w:val="FontStyle16"/>
          <w:b w:val="0"/>
          <w:sz w:val="24"/>
          <w:szCs w:val="24"/>
        </w:rPr>
        <w:t>».</w:t>
      </w:r>
    </w:p>
    <w:p w:rsidR="003A5537" w:rsidRPr="003A5537" w:rsidRDefault="003A5537" w:rsidP="003A55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 Содержание и принципы проведения стратегического анализа. Анализ внешней деловой окружающей среды. Этапы и особенности проведения </w:t>
      </w:r>
      <w:r w:rsidRPr="003A5537">
        <w:rPr>
          <w:rFonts w:ascii="Times New Roman" w:hAnsi="Times New Roman" w:cs="Times New Roman"/>
          <w:sz w:val="24"/>
          <w:szCs w:val="24"/>
        </w:rPr>
        <w:t>PEST</w:t>
      </w: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-анализа. Анализ непосредственного окружения. Анализ отрасли. Анализ факторов конкуренции в отрасли («модель пяти факторов конкуренции» М. Портера). Анализ положения конкурентов на </w:t>
      </w:r>
      <w:r w:rsidRPr="003A5537">
        <w:rPr>
          <w:rFonts w:ascii="Times New Roman" w:hAnsi="Times New Roman" w:cs="Times New Roman"/>
          <w:sz w:val="24"/>
          <w:szCs w:val="24"/>
          <w:lang w:val="ru-RU"/>
        </w:rPr>
        <w:lastRenderedPageBreak/>
        <w:t>рынке (карты стратегических групп). Анализ внутренней среды предприятия. Анализ ресурсного потенциала предприятия. Основные методы стратегического анализа: портфельный анализ, матрица БКГ, матрица «Мак-</w:t>
      </w:r>
      <w:proofErr w:type="spellStart"/>
      <w:r w:rsidRPr="003A5537">
        <w:rPr>
          <w:rFonts w:ascii="Times New Roman" w:hAnsi="Times New Roman" w:cs="Times New Roman"/>
          <w:sz w:val="24"/>
          <w:szCs w:val="24"/>
          <w:lang w:val="ru-RU"/>
        </w:rPr>
        <w:t>Кинзи</w:t>
      </w:r>
      <w:proofErr w:type="spellEnd"/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», матрица </w:t>
      </w:r>
      <w:r w:rsidRPr="003A5537">
        <w:rPr>
          <w:rFonts w:ascii="Times New Roman" w:hAnsi="Times New Roman" w:cs="Times New Roman"/>
          <w:sz w:val="24"/>
          <w:szCs w:val="24"/>
        </w:rPr>
        <w:t>Shell</w:t>
      </w:r>
      <w:r w:rsidRPr="003A5537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3A5537">
        <w:rPr>
          <w:rFonts w:ascii="Times New Roman" w:hAnsi="Times New Roman" w:cs="Times New Roman"/>
          <w:sz w:val="24"/>
          <w:szCs w:val="24"/>
        </w:rPr>
        <w:t>DPM</w:t>
      </w: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, анализ жизненного цикла отрасли (матрица </w:t>
      </w:r>
      <w:r w:rsidRPr="003A5537">
        <w:rPr>
          <w:rFonts w:ascii="Times New Roman" w:hAnsi="Times New Roman" w:cs="Times New Roman"/>
          <w:sz w:val="24"/>
          <w:szCs w:val="24"/>
        </w:rPr>
        <w:t>ADL</w:t>
      </w:r>
      <w:r w:rsidRPr="003A5537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3A5537">
        <w:rPr>
          <w:rFonts w:ascii="Times New Roman" w:hAnsi="Times New Roman" w:cs="Times New Roman"/>
          <w:sz w:val="24"/>
          <w:szCs w:val="24"/>
        </w:rPr>
        <w:t>LC</w:t>
      </w: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r w:rsidRPr="003A5537">
        <w:rPr>
          <w:rFonts w:ascii="Times New Roman" w:hAnsi="Times New Roman" w:cs="Times New Roman"/>
          <w:sz w:val="24"/>
          <w:szCs w:val="24"/>
        </w:rPr>
        <w:t>SWOT</w:t>
      </w:r>
      <w:r w:rsidRPr="003A5537">
        <w:rPr>
          <w:rFonts w:ascii="Times New Roman" w:hAnsi="Times New Roman" w:cs="Times New Roman"/>
          <w:sz w:val="24"/>
          <w:szCs w:val="24"/>
          <w:lang w:val="ru-RU"/>
        </w:rPr>
        <w:t>-анализ/</w:t>
      </w:r>
    </w:p>
    <w:p w:rsidR="003A5537" w:rsidRPr="003A5537" w:rsidRDefault="003A5537" w:rsidP="003A55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5537">
        <w:rPr>
          <w:rFonts w:ascii="Times New Roman" w:hAnsi="Times New Roman" w:cs="Times New Roman"/>
          <w:sz w:val="24"/>
          <w:szCs w:val="24"/>
          <w:lang w:val="ru-RU"/>
        </w:rPr>
        <w:t>Тема 1.4 «</w:t>
      </w:r>
      <w:r w:rsidRPr="003A55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Целеполагание как этап стратегического управления».</w:t>
      </w:r>
    </w:p>
    <w:p w:rsidR="003A5537" w:rsidRPr="003A5537" w:rsidRDefault="003A5537" w:rsidP="003A5537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5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Определение миссии предприятия. Характеристика основных элементов миссии предприятия. Ценности высшего руководства. Процесс целеполагания и организационная культура предприятия. Коммуникативное поведение предприятия. Виды и основные элементы коммуникаций предприятия. Определение целей развития предприятия. </w:t>
      </w:r>
    </w:p>
    <w:p w:rsidR="003A5537" w:rsidRPr="003A5537" w:rsidRDefault="003A5537" w:rsidP="003A5537">
      <w:pPr>
        <w:pStyle w:val="Style3"/>
        <w:widowControl/>
        <w:rPr>
          <w:b/>
        </w:rPr>
      </w:pPr>
      <w:r w:rsidRPr="003A5537">
        <w:rPr>
          <w:rStyle w:val="FontStyle16"/>
          <w:b w:val="0"/>
          <w:sz w:val="24"/>
          <w:szCs w:val="24"/>
        </w:rPr>
        <w:t>Раздел 2 «</w:t>
      </w:r>
      <w:r w:rsidRPr="003A5537">
        <w:t>Формирование и реализация стратегии предприятия</w:t>
      </w:r>
      <w:r w:rsidRPr="003A5537">
        <w:rPr>
          <w:rStyle w:val="FontStyle16"/>
          <w:b w:val="0"/>
          <w:sz w:val="24"/>
          <w:szCs w:val="24"/>
        </w:rPr>
        <w:t>».</w:t>
      </w:r>
    </w:p>
    <w:p w:rsidR="003A5537" w:rsidRPr="003A5537" w:rsidRDefault="003A5537" w:rsidP="003A5537">
      <w:pPr>
        <w:pStyle w:val="Style3"/>
        <w:widowControl/>
      </w:pPr>
      <w:r w:rsidRPr="003A5537">
        <w:rPr>
          <w:rStyle w:val="FontStyle16"/>
          <w:b w:val="0"/>
          <w:sz w:val="24"/>
          <w:szCs w:val="24"/>
        </w:rPr>
        <w:t>Тема 2.1 «</w:t>
      </w:r>
      <w:r w:rsidRPr="003A5537">
        <w:t>Классификация стратегия предприятия. Модели стратегического выбора</w:t>
      </w:r>
      <w:r w:rsidRPr="003A5537">
        <w:rPr>
          <w:rStyle w:val="FontStyle16"/>
          <w:b w:val="0"/>
          <w:sz w:val="24"/>
          <w:szCs w:val="24"/>
        </w:rPr>
        <w:t>».</w:t>
      </w:r>
      <w:r w:rsidRPr="003A5537">
        <w:t xml:space="preserve"> </w:t>
      </w:r>
    </w:p>
    <w:p w:rsidR="003A5537" w:rsidRPr="003A5537" w:rsidRDefault="003A5537" w:rsidP="003A5537">
      <w:pPr>
        <w:pStyle w:val="Style3"/>
        <w:widowControl/>
      </w:pPr>
      <w:r w:rsidRPr="003A5537">
        <w:t xml:space="preserve">Классификация стратегий предприятия. Матрица возможностей И. </w:t>
      </w:r>
      <w:proofErr w:type="spellStart"/>
      <w:r w:rsidRPr="003A5537">
        <w:t>Ансоффа</w:t>
      </w:r>
      <w:proofErr w:type="spellEnd"/>
      <w:r w:rsidRPr="003A5537">
        <w:t xml:space="preserve">. Типовые конкурентные стратегии по М. Портеру. Типовые стратегии и прибыльность. Дифференциация и эффективность. Конкурентные стратегии по </w:t>
      </w:r>
      <w:proofErr w:type="spellStart"/>
      <w:r w:rsidRPr="003A5537">
        <w:t>Ф.Котлеру</w:t>
      </w:r>
      <w:proofErr w:type="spellEnd"/>
      <w:r w:rsidRPr="003A5537">
        <w:t xml:space="preserve">. Модели стратегического выбора в зависимости от жизненного цикла продукта, на основе цикла развития предприятия. Принятие стратегических решений на основе матричных моделей. </w:t>
      </w:r>
    </w:p>
    <w:p w:rsidR="003A5537" w:rsidRPr="003A5537" w:rsidRDefault="003A5537" w:rsidP="003A5537">
      <w:pPr>
        <w:pStyle w:val="Style3"/>
        <w:widowControl/>
        <w:rPr>
          <w:rStyle w:val="FontStyle16"/>
          <w:b w:val="0"/>
          <w:sz w:val="24"/>
          <w:szCs w:val="24"/>
        </w:rPr>
      </w:pPr>
      <w:r w:rsidRPr="003A5537">
        <w:rPr>
          <w:rStyle w:val="FontStyle16"/>
          <w:b w:val="0"/>
          <w:sz w:val="24"/>
          <w:szCs w:val="24"/>
        </w:rPr>
        <w:t>Тема 2.2 «</w:t>
      </w:r>
      <w:r w:rsidRPr="003A5537">
        <w:t>Корпоративные стратегии в условиях диверсификации</w:t>
      </w:r>
      <w:r w:rsidRPr="003A5537">
        <w:rPr>
          <w:rStyle w:val="FontStyle16"/>
          <w:b w:val="0"/>
          <w:sz w:val="24"/>
          <w:szCs w:val="24"/>
        </w:rPr>
        <w:t>»</w:t>
      </w:r>
    </w:p>
    <w:p w:rsidR="003A5537" w:rsidRPr="003A5537" w:rsidRDefault="003A5537" w:rsidP="003A5537">
      <w:pPr>
        <w:pStyle w:val="Style3"/>
        <w:widowControl/>
        <w:rPr>
          <w:rStyle w:val="FontStyle16"/>
          <w:b w:val="0"/>
          <w:sz w:val="24"/>
          <w:szCs w:val="24"/>
        </w:rPr>
      </w:pPr>
      <w:r w:rsidRPr="003A5537">
        <w:rPr>
          <w:rStyle w:val="FontStyle16"/>
          <w:b w:val="0"/>
          <w:sz w:val="24"/>
          <w:szCs w:val="24"/>
        </w:rPr>
        <w:t>Понятие и виды диверсификации, причины диверсификации производства. Возможные стратегические действия в условиях изменения окружающей среды. Движущие силы и критерии диверсификации производства. Сущность и типы корпоративных стратегий диверсификации. Особенности организации процесса стратегического планирования на диверсифицированных предприятиях.</w:t>
      </w:r>
    </w:p>
    <w:p w:rsidR="003A5537" w:rsidRPr="003A5537" w:rsidRDefault="003A5537" w:rsidP="003A5537">
      <w:pPr>
        <w:pStyle w:val="Style3"/>
        <w:widowControl/>
        <w:rPr>
          <w:rStyle w:val="FontStyle16"/>
          <w:b w:val="0"/>
          <w:sz w:val="24"/>
          <w:szCs w:val="24"/>
        </w:rPr>
      </w:pPr>
      <w:r w:rsidRPr="003A5537">
        <w:rPr>
          <w:rStyle w:val="FontStyle16"/>
          <w:b w:val="0"/>
          <w:sz w:val="24"/>
          <w:szCs w:val="24"/>
        </w:rPr>
        <w:t>Тема 2.3 «</w:t>
      </w:r>
      <w:r w:rsidRPr="003A5537">
        <w:t>Функциональные стратегии развития предприятия. Продуктовые стратегии</w:t>
      </w:r>
      <w:r w:rsidRPr="003A5537">
        <w:rPr>
          <w:rStyle w:val="FontStyle16"/>
          <w:b w:val="0"/>
          <w:sz w:val="24"/>
          <w:szCs w:val="24"/>
        </w:rPr>
        <w:t>»</w:t>
      </w:r>
    </w:p>
    <w:p w:rsidR="003A5537" w:rsidRPr="003A5537" w:rsidRDefault="003A5537" w:rsidP="003A5537">
      <w:pPr>
        <w:pStyle w:val="Style3"/>
        <w:widowControl/>
        <w:rPr>
          <w:rStyle w:val="FontStyle16"/>
          <w:b w:val="0"/>
          <w:sz w:val="24"/>
          <w:szCs w:val="24"/>
        </w:rPr>
      </w:pPr>
      <w:r w:rsidRPr="003A5537">
        <w:rPr>
          <w:rStyle w:val="FontStyle16"/>
          <w:b w:val="0"/>
          <w:sz w:val="24"/>
          <w:szCs w:val="24"/>
        </w:rPr>
        <w:t xml:space="preserve">Виды функциональных стратегий. Стратегия маркетинга и ее основные элементы: стратегия товара, стратегия товародвижения, стратегия </w:t>
      </w:r>
      <w:proofErr w:type="spellStart"/>
      <w:r w:rsidRPr="003A5537">
        <w:rPr>
          <w:rStyle w:val="FontStyle16"/>
          <w:b w:val="0"/>
          <w:sz w:val="24"/>
          <w:szCs w:val="24"/>
        </w:rPr>
        <w:t>товаропродвижения</w:t>
      </w:r>
      <w:proofErr w:type="spellEnd"/>
      <w:r w:rsidRPr="003A5537">
        <w:rPr>
          <w:rStyle w:val="FontStyle16"/>
          <w:b w:val="0"/>
          <w:sz w:val="24"/>
          <w:szCs w:val="24"/>
        </w:rPr>
        <w:t>, стратегия цен. Основные компоненты финансовой стратегии. Виды инноваций и инновационная стратегия. Стратегия производства и её основные компоненты. Социальная стратегия и стратегии управления персоналом. Стратегия организационных изменений. Экологическая стратегия. Продуктовая стратегия</w:t>
      </w:r>
    </w:p>
    <w:p w:rsidR="003A5537" w:rsidRPr="003A5537" w:rsidRDefault="003A5537" w:rsidP="003A5537">
      <w:pPr>
        <w:pStyle w:val="Style3"/>
        <w:widowControl/>
        <w:rPr>
          <w:rStyle w:val="FontStyle16"/>
          <w:b w:val="0"/>
          <w:sz w:val="24"/>
          <w:szCs w:val="24"/>
        </w:rPr>
      </w:pPr>
      <w:r w:rsidRPr="003A5537">
        <w:rPr>
          <w:rStyle w:val="FontStyle16"/>
          <w:b w:val="0"/>
          <w:sz w:val="24"/>
          <w:szCs w:val="24"/>
        </w:rPr>
        <w:t>Тема 2.4 «</w:t>
      </w:r>
      <w:r w:rsidRPr="003A5537">
        <w:t>Учет рисков в стратегическом управлении развитием предприятий</w:t>
      </w:r>
      <w:r w:rsidRPr="003A5537">
        <w:rPr>
          <w:rStyle w:val="FontStyle16"/>
          <w:b w:val="0"/>
          <w:sz w:val="24"/>
          <w:szCs w:val="24"/>
        </w:rPr>
        <w:t>»</w:t>
      </w:r>
    </w:p>
    <w:p w:rsidR="003A5537" w:rsidRPr="003A5537" w:rsidRDefault="003A5537" w:rsidP="003A5537">
      <w:pPr>
        <w:pStyle w:val="Style3"/>
        <w:widowControl/>
        <w:rPr>
          <w:rStyle w:val="FontStyle16"/>
          <w:b w:val="0"/>
          <w:sz w:val="24"/>
          <w:szCs w:val="24"/>
        </w:rPr>
      </w:pPr>
      <w:r w:rsidRPr="003A5537">
        <w:rPr>
          <w:rStyle w:val="FontStyle16"/>
          <w:b w:val="0"/>
          <w:sz w:val="24"/>
          <w:szCs w:val="24"/>
        </w:rPr>
        <w:t xml:space="preserve">Понятие риска в стратегическом планировании. Измерение риска. Классификация рисков. Стратегический анализ рисков предприятия. Методы идентификации и оценки  рисков. </w:t>
      </w:r>
    </w:p>
    <w:p w:rsidR="003A5537" w:rsidRPr="003A5537" w:rsidRDefault="003A5537" w:rsidP="003A5537">
      <w:pPr>
        <w:pStyle w:val="Style3"/>
        <w:widowControl/>
        <w:rPr>
          <w:rStyle w:val="FontStyle16"/>
          <w:b w:val="0"/>
          <w:sz w:val="24"/>
          <w:szCs w:val="24"/>
        </w:rPr>
      </w:pPr>
      <w:r w:rsidRPr="003A5537">
        <w:rPr>
          <w:rStyle w:val="FontStyle16"/>
          <w:b w:val="0"/>
          <w:sz w:val="24"/>
          <w:szCs w:val="24"/>
        </w:rPr>
        <w:t>Тема 2.5 «</w:t>
      </w:r>
      <w:r w:rsidRPr="003A5537">
        <w:t xml:space="preserve">Проектирование систем управления и </w:t>
      </w:r>
      <w:proofErr w:type="gramStart"/>
      <w:r w:rsidRPr="003A5537">
        <w:t>стратегический</w:t>
      </w:r>
      <w:proofErr w:type="gramEnd"/>
      <w:r w:rsidRPr="003A5537">
        <w:t xml:space="preserve"> контроллинг</w:t>
      </w:r>
      <w:r w:rsidRPr="003A5537">
        <w:rPr>
          <w:rStyle w:val="FontStyle16"/>
          <w:b w:val="0"/>
          <w:sz w:val="24"/>
          <w:szCs w:val="24"/>
        </w:rPr>
        <w:t xml:space="preserve">» </w:t>
      </w:r>
    </w:p>
    <w:p w:rsidR="003A5537" w:rsidRPr="003A5537" w:rsidRDefault="003A5537" w:rsidP="003A5537">
      <w:pPr>
        <w:pStyle w:val="Style3"/>
        <w:widowControl/>
        <w:rPr>
          <w:rStyle w:val="FontStyle16"/>
          <w:b w:val="0"/>
          <w:sz w:val="24"/>
          <w:szCs w:val="24"/>
        </w:rPr>
      </w:pPr>
      <w:r w:rsidRPr="003A5537">
        <w:t xml:space="preserve">Взаимосвязь стратегии предприятия и его организационной структуры. Управление посредством выбора стратегических позиций. Управление по сильным и слабым сигналам. Управление в условиях стратегических неожиданностей и изменениях. Управление стратегическим набором. Управление стратегическими задачами. Контроллинг на предприятии: содержание и функция. </w:t>
      </w:r>
      <w:proofErr w:type="gramStart"/>
      <w:r w:rsidRPr="003A5537">
        <w:t>Стратегический</w:t>
      </w:r>
      <w:proofErr w:type="gramEnd"/>
      <w:r w:rsidRPr="003A5537">
        <w:t xml:space="preserve"> и тактический контроллинг на предприятии</w:t>
      </w:r>
    </w:p>
    <w:p w:rsidR="003A5537" w:rsidRPr="003A5537" w:rsidRDefault="003A5537" w:rsidP="003A5537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A5537" w:rsidRPr="003A5537" w:rsidRDefault="003A5537" w:rsidP="003A5537">
      <w:pPr>
        <w:pStyle w:val="Style3"/>
        <w:widowControl/>
        <w:spacing w:after="120"/>
        <w:ind w:firstLine="709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A5537">
        <w:rPr>
          <w:rStyle w:val="FontStyle31"/>
          <w:rFonts w:ascii="Times New Roman" w:hAnsi="Times New Roman" w:cs="Times New Roman"/>
          <w:b/>
          <w:sz w:val="24"/>
          <w:szCs w:val="24"/>
        </w:rPr>
        <w:t>Перечень тем практических работ</w:t>
      </w:r>
    </w:p>
    <w:p w:rsidR="003A5537" w:rsidRPr="003A5537" w:rsidRDefault="003A5537" w:rsidP="003A5537">
      <w:pPr>
        <w:pStyle w:val="Style3"/>
        <w:widowControl/>
        <w:numPr>
          <w:ilvl w:val="0"/>
          <w:numId w:val="2"/>
        </w:numPr>
        <w:tabs>
          <w:tab w:val="left" w:pos="851"/>
        </w:tabs>
        <w:ind w:left="0" w:firstLine="709"/>
        <w:rPr>
          <w:bCs/>
        </w:rPr>
      </w:pPr>
      <w:r w:rsidRPr="003A5537">
        <w:t>Сущность и эволюция развития понятия стратегия, стратегический менеджмент:</w:t>
      </w:r>
    </w:p>
    <w:p w:rsidR="003A5537" w:rsidRPr="003A5537" w:rsidRDefault="003A5537" w:rsidP="003A5537">
      <w:pPr>
        <w:pStyle w:val="Style3"/>
        <w:widowControl/>
        <w:tabs>
          <w:tab w:val="left" w:pos="851"/>
        </w:tabs>
        <w:ind w:firstLine="709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3A5537">
        <w:rPr>
          <w:rStyle w:val="FontStyle31"/>
          <w:rFonts w:ascii="Times New Roman" w:hAnsi="Times New Roman" w:cs="Times New Roman"/>
          <w:bCs/>
          <w:sz w:val="24"/>
          <w:szCs w:val="24"/>
        </w:rPr>
        <w:t>составить сравнительную таблицу этапов стратегического менеджмента по следующим критериям: предсказуемость, тип изменений, процесс,  акцент в управлении, период.</w:t>
      </w:r>
    </w:p>
    <w:p w:rsidR="003A5537" w:rsidRPr="003A5537" w:rsidRDefault="003A5537" w:rsidP="003A5537">
      <w:pPr>
        <w:pStyle w:val="Style3"/>
        <w:widowControl/>
        <w:numPr>
          <w:ilvl w:val="0"/>
          <w:numId w:val="2"/>
        </w:numPr>
        <w:tabs>
          <w:tab w:val="left" w:pos="851"/>
        </w:tabs>
        <w:ind w:left="0" w:firstLine="709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3A5537">
        <w:t>Уровни стратегического управления</w:t>
      </w:r>
      <w:r w:rsidRPr="003A5537">
        <w:rPr>
          <w:rStyle w:val="FontStyle31"/>
          <w:rFonts w:ascii="Times New Roman" w:hAnsi="Times New Roman" w:cs="Times New Roman"/>
          <w:bCs/>
          <w:sz w:val="24"/>
          <w:szCs w:val="24"/>
        </w:rPr>
        <w:t>: выполнить сравнительную характеристику стратегического планирования и оперативного менеджмента по следующим признакам: вид проблем, временный горизонт, степень детализации, основные контролируемые величины, подход к управлению персоналом и др.</w:t>
      </w:r>
    </w:p>
    <w:p w:rsidR="003A5537" w:rsidRPr="003A5537" w:rsidRDefault="003A5537" w:rsidP="003A5537">
      <w:pPr>
        <w:pStyle w:val="Style3"/>
        <w:widowControl/>
        <w:numPr>
          <w:ilvl w:val="0"/>
          <w:numId w:val="2"/>
        </w:numPr>
        <w:tabs>
          <w:tab w:val="left" w:pos="851"/>
        </w:tabs>
        <w:ind w:left="0" w:firstLine="709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3A5537">
        <w:t>Методические основы проведения стратегического анализа.</w:t>
      </w:r>
    </w:p>
    <w:p w:rsidR="003A5537" w:rsidRPr="003A5537" w:rsidRDefault="003A5537" w:rsidP="003A5537">
      <w:pPr>
        <w:pStyle w:val="Style3"/>
        <w:widowControl/>
        <w:numPr>
          <w:ilvl w:val="1"/>
          <w:numId w:val="2"/>
        </w:numPr>
        <w:tabs>
          <w:tab w:val="left" w:pos="851"/>
        </w:tabs>
        <w:ind w:left="0" w:firstLine="709"/>
        <w:rPr>
          <w:rStyle w:val="FontStyle16"/>
          <w:b w:val="0"/>
          <w:sz w:val="24"/>
          <w:szCs w:val="24"/>
        </w:rPr>
      </w:pPr>
      <w:r w:rsidRPr="003A5537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Анализ макросреды организации: о</w:t>
      </w:r>
      <w:r w:rsidRPr="003A5537">
        <w:rPr>
          <w:rStyle w:val="FontStyle16"/>
          <w:b w:val="0"/>
          <w:bCs w:val="0"/>
          <w:sz w:val="24"/>
          <w:szCs w:val="24"/>
        </w:rPr>
        <w:t xml:space="preserve">пределите факторы макросреды (демографические, экономические, технологические, социокультурные, политические) и проведите </w:t>
      </w:r>
      <w:r w:rsidRPr="003A5537">
        <w:rPr>
          <w:rStyle w:val="FontStyle16"/>
          <w:b w:val="0"/>
          <w:bCs w:val="0"/>
          <w:sz w:val="24"/>
          <w:szCs w:val="24"/>
          <w:lang w:val="en-US"/>
        </w:rPr>
        <w:t>PEST</w:t>
      </w:r>
      <w:r w:rsidRPr="003A5537">
        <w:rPr>
          <w:rStyle w:val="FontStyle16"/>
          <w:b w:val="0"/>
          <w:bCs w:val="0"/>
          <w:sz w:val="24"/>
          <w:szCs w:val="24"/>
        </w:rPr>
        <w:t xml:space="preserve">-анализ для трех сценариев развития событий, используя взвешенную оценку влияния факторов среды. Сопоставить результаты, сделать выводы. </w:t>
      </w:r>
    </w:p>
    <w:p w:rsidR="003A5537" w:rsidRPr="003A5537" w:rsidRDefault="003A5537" w:rsidP="003A5537">
      <w:pPr>
        <w:pStyle w:val="Style3"/>
        <w:widowControl/>
        <w:numPr>
          <w:ilvl w:val="1"/>
          <w:numId w:val="2"/>
        </w:numPr>
        <w:tabs>
          <w:tab w:val="left" w:pos="851"/>
        </w:tabs>
        <w:ind w:left="0" w:firstLine="709"/>
      </w:pPr>
      <w:r w:rsidRPr="003A5537">
        <w:t>Анализ непосредственного окружения: выполнить анализ ближнего окружения. На основании данных о размерах рынка и конкурентных позициях выполнить анализ структуры рынка.</w:t>
      </w:r>
    </w:p>
    <w:p w:rsidR="003A5537" w:rsidRPr="003A5537" w:rsidRDefault="003A5537" w:rsidP="003A5537">
      <w:pPr>
        <w:pStyle w:val="Style3"/>
        <w:widowControl/>
        <w:numPr>
          <w:ilvl w:val="1"/>
          <w:numId w:val="2"/>
        </w:numPr>
        <w:tabs>
          <w:tab w:val="left" w:pos="851"/>
        </w:tabs>
        <w:ind w:left="0" w:firstLine="709"/>
      </w:pPr>
      <w:r w:rsidRPr="003A5537">
        <w:t>Анализ микросреды организации:</w:t>
      </w:r>
    </w:p>
    <w:p w:rsidR="003A5537" w:rsidRPr="003A5537" w:rsidRDefault="003A5537" w:rsidP="003A5537">
      <w:pPr>
        <w:pStyle w:val="Style3"/>
        <w:widowControl/>
        <w:tabs>
          <w:tab w:val="left" w:pos="851"/>
        </w:tabs>
        <w:ind w:firstLine="709"/>
      </w:pPr>
      <w:r w:rsidRPr="003A5537">
        <w:t>- провести анализ микросреды организации с помощью SNW- анализа.</w:t>
      </w:r>
    </w:p>
    <w:p w:rsidR="003A5537" w:rsidRPr="003A5537" w:rsidRDefault="003A5537" w:rsidP="003A5537">
      <w:pPr>
        <w:pStyle w:val="Style3"/>
        <w:widowControl/>
        <w:tabs>
          <w:tab w:val="left" w:pos="851"/>
        </w:tabs>
        <w:ind w:firstLine="709"/>
      </w:pPr>
      <w:r w:rsidRPr="003A5537">
        <w:t>-построить матрицу SWOT на основе выявленных сильных и слабых сторон, возможностей и угроз со стороны дальнего окружения (по итогам проведенного РЕ</w:t>
      </w:r>
      <w:proofErr w:type="gramStart"/>
      <w:r w:rsidRPr="003A5537">
        <w:t>S</w:t>
      </w:r>
      <w:proofErr w:type="gramEnd"/>
      <w:r w:rsidRPr="003A5537">
        <w:t>Т – анализа) и ближнего окружения.</w:t>
      </w:r>
    </w:p>
    <w:p w:rsidR="003A5537" w:rsidRPr="003A5537" w:rsidRDefault="003A5537" w:rsidP="003A5537">
      <w:pPr>
        <w:pStyle w:val="Style3"/>
        <w:widowControl/>
        <w:tabs>
          <w:tab w:val="left" w:pos="851"/>
        </w:tabs>
        <w:ind w:firstLine="709"/>
      </w:pPr>
      <w:r w:rsidRPr="003A5537">
        <w:t>- построить матрицу решений для каждого квадранта: а) «внешние возможности – внутренние сильные стороны организации»; б) «внешние возможности – внутренние слабые стороны организации»; в) «внешние угрозы – внутренние сильные стороны организации»; г) «внешние угрозы – внутренние слабые стороны организации»</w:t>
      </w:r>
    </w:p>
    <w:p w:rsidR="003A5537" w:rsidRPr="003A5537" w:rsidRDefault="003A5537" w:rsidP="003A5537">
      <w:pPr>
        <w:pStyle w:val="Style3"/>
        <w:widowControl/>
        <w:numPr>
          <w:ilvl w:val="0"/>
          <w:numId w:val="2"/>
        </w:numPr>
        <w:tabs>
          <w:tab w:val="left" w:pos="851"/>
        </w:tabs>
        <w:ind w:left="0" w:firstLine="709"/>
      </w:pPr>
      <w:r w:rsidRPr="003A5537">
        <w:t>Целеполагание как этап стратегического управления</w:t>
      </w:r>
    </w:p>
    <w:p w:rsidR="003A5537" w:rsidRPr="003A5537" w:rsidRDefault="003A5537" w:rsidP="003A5537">
      <w:pPr>
        <w:pStyle w:val="Style3"/>
        <w:widowControl/>
        <w:tabs>
          <w:tab w:val="left" w:pos="851"/>
        </w:tabs>
        <w:ind w:firstLine="709"/>
      </w:pPr>
      <w:r w:rsidRPr="003A5537">
        <w:t xml:space="preserve">- разработка миссии организации </w:t>
      </w:r>
    </w:p>
    <w:p w:rsidR="003A5537" w:rsidRPr="003A5537" w:rsidRDefault="003A5537" w:rsidP="003A5537">
      <w:pPr>
        <w:pStyle w:val="Style3"/>
        <w:widowControl/>
        <w:tabs>
          <w:tab w:val="left" w:pos="851"/>
        </w:tabs>
        <w:ind w:firstLine="709"/>
      </w:pPr>
      <w:r w:rsidRPr="003A5537">
        <w:t xml:space="preserve">- формулировка стратегических целей организации. </w:t>
      </w:r>
    </w:p>
    <w:p w:rsidR="003A5537" w:rsidRPr="003A5537" w:rsidRDefault="003A5537" w:rsidP="003A5537">
      <w:pPr>
        <w:pStyle w:val="Style3"/>
        <w:widowControl/>
        <w:tabs>
          <w:tab w:val="left" w:pos="851"/>
        </w:tabs>
        <w:ind w:firstLine="709"/>
      </w:pPr>
      <w:r w:rsidRPr="003A5537">
        <w:t xml:space="preserve">5. Модели стратегического выбора: </w:t>
      </w:r>
    </w:p>
    <w:p w:rsidR="003A5537" w:rsidRPr="003A5537" w:rsidRDefault="003A5537" w:rsidP="003A55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-  </w:t>
      </w:r>
      <w:r w:rsidRPr="003A55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выбор стратегических альтернатив на основе анализа матрицы  БКГ;</w:t>
      </w:r>
    </w:p>
    <w:p w:rsidR="003A5537" w:rsidRPr="003A5537" w:rsidRDefault="003A5537" w:rsidP="003A55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5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разработка и построение матрицы </w:t>
      </w:r>
      <w:proofErr w:type="spellStart"/>
      <w:r w:rsidRPr="003A55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МакКинзи</w:t>
      </w:r>
      <w:proofErr w:type="spellEnd"/>
      <w:r w:rsidRPr="003A553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</w:t>
      </w:r>
    </w:p>
    <w:p w:rsidR="003A5537" w:rsidRPr="003A5537" w:rsidRDefault="003A5537" w:rsidP="003A55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          - формирования стратегических идей развития логистической системы;</w:t>
      </w:r>
    </w:p>
    <w:p w:rsidR="003A5537" w:rsidRPr="003A5537" w:rsidRDefault="003A5537" w:rsidP="003A55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5537">
        <w:rPr>
          <w:rFonts w:ascii="Times New Roman" w:hAnsi="Times New Roman" w:cs="Times New Roman"/>
          <w:sz w:val="24"/>
          <w:szCs w:val="24"/>
          <w:lang w:val="ru-RU"/>
        </w:rPr>
        <w:t>-  определение типа конкурентной стратегии фирмы</w:t>
      </w:r>
    </w:p>
    <w:p w:rsidR="003A5537" w:rsidRPr="003A5537" w:rsidRDefault="003A5537" w:rsidP="003A55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5537">
        <w:rPr>
          <w:rFonts w:ascii="Times New Roman" w:hAnsi="Times New Roman" w:cs="Times New Roman"/>
          <w:sz w:val="24"/>
          <w:szCs w:val="24"/>
          <w:lang w:val="ru-RU"/>
        </w:rPr>
        <w:t>- определение направления развития компании и типа стратегии</w:t>
      </w:r>
    </w:p>
    <w:p w:rsidR="003A5537" w:rsidRPr="003A5537" w:rsidRDefault="003A5537" w:rsidP="003A55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3A55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Корпоративные стратегии в условиях диверсификации: </w:t>
      </w:r>
    </w:p>
    <w:p w:rsidR="003A5537" w:rsidRPr="003A5537" w:rsidRDefault="003A5537" w:rsidP="003A55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55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 решение </w:t>
      </w:r>
      <w:proofErr w:type="gramStart"/>
      <w:r w:rsidRPr="003A55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кейс-ситуации</w:t>
      </w:r>
      <w:proofErr w:type="gramEnd"/>
      <w:r w:rsidRPr="003A55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«Стратегия корпорации выхода на внешний рынок»</w:t>
      </w:r>
    </w:p>
    <w:p w:rsidR="003A5537" w:rsidRPr="003A5537" w:rsidRDefault="003A5537" w:rsidP="003A5537">
      <w:pPr>
        <w:pStyle w:val="Default"/>
        <w:ind w:firstLine="709"/>
        <w:jc w:val="both"/>
      </w:pPr>
      <w:r w:rsidRPr="003A5537">
        <w:rPr>
          <w:rFonts w:eastAsia="Times New Roman"/>
          <w:lang w:eastAsia="ru-RU"/>
        </w:rPr>
        <w:t>- п</w:t>
      </w:r>
      <w:r w:rsidRPr="003A5537">
        <w:t xml:space="preserve">риведите примеры диверсифицированных предприятий в России. С какими трудностями сталкиваются организации, выбирающие стратегию диверсификации? Разработайте стратегию диверсификации промышленной фирмы, производящей деревообрабатывающие станки и стремящейся освоить производство офисной мебели. Предложите различные пути диверсификации с учетом возможностей синергизма и существующих рисков. </w:t>
      </w:r>
    </w:p>
    <w:p w:rsidR="003A5537" w:rsidRPr="003A5537" w:rsidRDefault="003A5537" w:rsidP="003A55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55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Функциональные стратегии развития предприятия:</w:t>
      </w:r>
    </w:p>
    <w:p w:rsidR="003A5537" w:rsidRPr="003A5537" w:rsidRDefault="003A5537" w:rsidP="003A5537">
      <w:pPr>
        <w:pStyle w:val="Style3"/>
        <w:widowControl/>
        <w:tabs>
          <w:tab w:val="left" w:pos="851"/>
        </w:tabs>
        <w:ind w:firstLine="709"/>
      </w:pPr>
      <w:r w:rsidRPr="003A5537">
        <w:t xml:space="preserve"> - оценка стратегических зон хозяйствования и выработка инвестиционной стратегии предприятия</w:t>
      </w:r>
    </w:p>
    <w:p w:rsidR="003A5537" w:rsidRPr="003A5537" w:rsidRDefault="003A5537" w:rsidP="003A5537">
      <w:pPr>
        <w:pStyle w:val="Style3"/>
        <w:widowControl/>
        <w:tabs>
          <w:tab w:val="left" w:pos="851"/>
        </w:tabs>
        <w:ind w:firstLine="709"/>
      </w:pPr>
      <w:r w:rsidRPr="003A5537">
        <w:t>- деловая игра «Принятие стратегического решения»</w:t>
      </w:r>
    </w:p>
    <w:p w:rsidR="003A5537" w:rsidRPr="003A5537" w:rsidRDefault="003A5537" w:rsidP="003A5537">
      <w:pPr>
        <w:pStyle w:val="Style3"/>
        <w:widowControl/>
        <w:tabs>
          <w:tab w:val="left" w:pos="851"/>
        </w:tabs>
        <w:ind w:firstLine="709"/>
      </w:pPr>
      <w:r w:rsidRPr="003A5537">
        <w:t>- деловая игра «Разработка стратегии маркетинга»</w:t>
      </w:r>
    </w:p>
    <w:p w:rsidR="003A5537" w:rsidRPr="003A5537" w:rsidRDefault="003A5537" w:rsidP="003A5537">
      <w:pPr>
        <w:pStyle w:val="Style3"/>
        <w:widowControl/>
        <w:tabs>
          <w:tab w:val="left" w:pos="851"/>
        </w:tabs>
        <w:ind w:firstLine="709"/>
      </w:pPr>
      <w:r w:rsidRPr="003A5537">
        <w:t xml:space="preserve">- разработка стратегии управления персоналом. Провести SWOT –анализ по персоналу, опираясь на результаты стратегического анализа организации. Разработать матрицу решений по персоналу. Сопоставить матрицу решений </w:t>
      </w:r>
      <w:proofErr w:type="gramStart"/>
      <w:r w:rsidRPr="003A5537">
        <w:t>по персоналу с матрицей решений для организации в целом с целью</w:t>
      </w:r>
      <w:proofErr w:type="gramEnd"/>
      <w:r w:rsidRPr="003A5537">
        <w:t xml:space="preserve"> выявления противоречий и рассогласований и их устранения</w:t>
      </w:r>
    </w:p>
    <w:p w:rsidR="003A5537" w:rsidRPr="003A5537" w:rsidRDefault="003A5537" w:rsidP="003A5537">
      <w:pPr>
        <w:pStyle w:val="Style3"/>
        <w:widowControl/>
        <w:tabs>
          <w:tab w:val="left" w:pos="851"/>
        </w:tabs>
        <w:ind w:firstLine="709"/>
      </w:pPr>
      <w:r w:rsidRPr="003A5537">
        <w:t xml:space="preserve">8. Учет рисков в стратегическом управлении развитием предприятий: идентификация рисков методом построения диаграммы </w:t>
      </w:r>
      <w:proofErr w:type="spellStart"/>
      <w:r w:rsidRPr="003A5537">
        <w:t>Исикавы</w:t>
      </w:r>
      <w:proofErr w:type="spellEnd"/>
      <w:r w:rsidRPr="003A5537">
        <w:t>, построение кривой риска.</w:t>
      </w:r>
    </w:p>
    <w:p w:rsidR="003A5537" w:rsidRPr="003A5537" w:rsidRDefault="003A5537" w:rsidP="003A5537">
      <w:pPr>
        <w:pStyle w:val="Style3"/>
        <w:widowControl/>
        <w:ind w:firstLine="709"/>
      </w:pPr>
      <w:r w:rsidRPr="003A5537">
        <w:t>9. Проектирование систем управления: разработка рекомендаций по выбору организационной структуры в  соответствии с выявленными проблемами и планируемыми изменениями в деятельности предприятия.</w:t>
      </w:r>
    </w:p>
    <w:p w:rsidR="003A5537" w:rsidRPr="003A5537" w:rsidRDefault="003A5537" w:rsidP="003A5537">
      <w:pPr>
        <w:pStyle w:val="Style3"/>
        <w:widowControl/>
        <w:ind w:firstLine="709"/>
      </w:pPr>
    </w:p>
    <w:p w:rsidR="003A5537" w:rsidRPr="003A5537" w:rsidRDefault="003A5537" w:rsidP="003A5537">
      <w:pPr>
        <w:pStyle w:val="Style3"/>
        <w:widowControl/>
        <w:ind w:firstLine="709"/>
        <w:rPr>
          <w:b/>
        </w:rPr>
      </w:pPr>
      <w:r w:rsidRPr="003A5537">
        <w:rPr>
          <w:b/>
        </w:rPr>
        <w:t>Аудиторные контрольные работы.</w:t>
      </w:r>
    </w:p>
    <w:p w:rsidR="003A5537" w:rsidRPr="003A5537" w:rsidRDefault="003A5537" w:rsidP="003A5537">
      <w:pPr>
        <w:tabs>
          <w:tab w:val="left" w:pos="5387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Аудиторные контрольные работы проводятся в </w:t>
      </w:r>
      <w:r w:rsidRPr="003A55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виде тестирования.</w:t>
      </w:r>
    </w:p>
    <w:p w:rsidR="003A5537" w:rsidRPr="003A5537" w:rsidRDefault="003A5537" w:rsidP="003A5537">
      <w:pPr>
        <w:tabs>
          <w:tab w:val="left" w:pos="5387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A55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</w:t>
      </w:r>
      <w:proofErr w:type="spellEnd"/>
      <w:r w:rsidRPr="003A5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553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тестовые</w:t>
      </w:r>
      <w:proofErr w:type="spellEnd"/>
      <w:r w:rsidRPr="003A5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553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proofErr w:type="spellEnd"/>
      <w:r w:rsidRPr="003A553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A5537" w:rsidRPr="003A5537" w:rsidRDefault="003A5537" w:rsidP="003A5537">
      <w:pPr>
        <w:pStyle w:val="a5"/>
        <w:numPr>
          <w:ilvl w:val="0"/>
          <w:numId w:val="15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rFonts w:eastAsia="Times New Roman"/>
          <w:color w:val="000000" w:themeColor="text1"/>
          <w:szCs w:val="24"/>
          <w:lang w:val="ru-RU" w:eastAsia="ru-RU"/>
        </w:rPr>
      </w:pPr>
      <w:r w:rsidRPr="003A5537">
        <w:rPr>
          <w:rFonts w:eastAsia="Times New Roman"/>
          <w:color w:val="000000" w:themeColor="text1"/>
          <w:szCs w:val="24"/>
          <w:lang w:val="ru-RU" w:eastAsia="ru-RU"/>
        </w:rPr>
        <w:lastRenderedPageBreak/>
        <w:t xml:space="preserve">Что является барьером для проникновения в отрасль новых производителей: </w:t>
      </w:r>
    </w:p>
    <w:p w:rsidR="003A5537" w:rsidRPr="003A5537" w:rsidRDefault="003A5537" w:rsidP="003A5537">
      <w:pPr>
        <w:pStyle w:val="a5"/>
        <w:numPr>
          <w:ilvl w:val="0"/>
          <w:numId w:val="4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left"/>
        <w:rPr>
          <w:rFonts w:eastAsia="Times New Roman"/>
          <w:color w:val="000000" w:themeColor="text1"/>
          <w:szCs w:val="24"/>
          <w:lang w:eastAsia="ru-RU"/>
        </w:rPr>
      </w:pPr>
      <w:proofErr w:type="spellStart"/>
      <w:proofErr w:type="gramStart"/>
      <w:r w:rsidRPr="003A5537">
        <w:rPr>
          <w:rFonts w:eastAsia="Times New Roman"/>
          <w:color w:val="000000" w:themeColor="text1"/>
          <w:szCs w:val="24"/>
          <w:lang w:eastAsia="ru-RU"/>
        </w:rPr>
        <w:t>законодательные</w:t>
      </w:r>
      <w:proofErr w:type="spellEnd"/>
      <w:proofErr w:type="gramEnd"/>
      <w:r w:rsidRPr="003A5537">
        <w:rPr>
          <w:rFonts w:eastAsia="Times New Roman"/>
          <w:color w:val="000000" w:themeColor="text1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color w:val="000000" w:themeColor="text1"/>
          <w:szCs w:val="24"/>
          <w:lang w:eastAsia="ru-RU"/>
        </w:rPr>
        <w:t>ограничения</w:t>
      </w:r>
      <w:proofErr w:type="spellEnd"/>
      <w:r w:rsidRPr="003A5537">
        <w:rPr>
          <w:rFonts w:eastAsia="Times New Roman"/>
          <w:color w:val="000000" w:themeColor="text1"/>
          <w:szCs w:val="24"/>
          <w:lang w:eastAsia="ru-RU"/>
        </w:rPr>
        <w:t>.</w:t>
      </w:r>
    </w:p>
    <w:p w:rsidR="003A5537" w:rsidRPr="003A5537" w:rsidRDefault="003A5537" w:rsidP="003A5537">
      <w:pPr>
        <w:pStyle w:val="a5"/>
        <w:numPr>
          <w:ilvl w:val="0"/>
          <w:numId w:val="4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left"/>
        <w:rPr>
          <w:rFonts w:eastAsia="Times New Roman"/>
          <w:bCs/>
          <w:color w:val="000000" w:themeColor="text1"/>
          <w:szCs w:val="24"/>
          <w:lang w:eastAsia="ru-RU"/>
        </w:rPr>
      </w:pPr>
      <w:proofErr w:type="spellStart"/>
      <w:proofErr w:type="gramStart"/>
      <w:r w:rsidRPr="003A5537">
        <w:rPr>
          <w:rFonts w:eastAsia="Times New Roman"/>
          <w:bCs/>
          <w:color w:val="000000" w:themeColor="text1"/>
          <w:szCs w:val="24"/>
          <w:lang w:eastAsia="ru-RU"/>
        </w:rPr>
        <w:t>все</w:t>
      </w:r>
      <w:proofErr w:type="spellEnd"/>
      <w:proofErr w:type="gramEnd"/>
      <w:r w:rsidRPr="003A5537">
        <w:rPr>
          <w:rFonts w:eastAsia="Times New Roman"/>
          <w:bCs/>
          <w:color w:val="000000" w:themeColor="text1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bCs/>
          <w:color w:val="000000" w:themeColor="text1"/>
          <w:szCs w:val="24"/>
          <w:lang w:eastAsia="ru-RU"/>
        </w:rPr>
        <w:t>перечисленное</w:t>
      </w:r>
      <w:proofErr w:type="spellEnd"/>
      <w:r w:rsidRPr="003A5537">
        <w:rPr>
          <w:rFonts w:eastAsia="Times New Roman"/>
          <w:bCs/>
          <w:color w:val="000000" w:themeColor="text1"/>
          <w:szCs w:val="24"/>
          <w:lang w:eastAsia="ru-RU"/>
        </w:rPr>
        <w:t>.</w:t>
      </w:r>
    </w:p>
    <w:p w:rsidR="003A5537" w:rsidRPr="003A5537" w:rsidRDefault="003A5537" w:rsidP="003A5537">
      <w:pPr>
        <w:pStyle w:val="a5"/>
        <w:numPr>
          <w:ilvl w:val="0"/>
          <w:numId w:val="4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left"/>
        <w:rPr>
          <w:rFonts w:eastAsia="Times New Roman"/>
          <w:color w:val="000000" w:themeColor="text1"/>
          <w:szCs w:val="24"/>
          <w:lang w:val="ru-RU" w:eastAsia="ru-RU"/>
        </w:rPr>
      </w:pPr>
      <w:r w:rsidRPr="003A5537">
        <w:rPr>
          <w:rFonts w:eastAsia="Times New Roman"/>
          <w:color w:val="000000" w:themeColor="text1"/>
          <w:szCs w:val="24"/>
          <w:lang w:val="ru-RU" w:eastAsia="ru-RU"/>
        </w:rPr>
        <w:t>более низкие издержки действующих в отрасли компаний.</w:t>
      </w:r>
    </w:p>
    <w:p w:rsidR="003A5537" w:rsidRPr="003A5537" w:rsidRDefault="003A5537" w:rsidP="003A5537">
      <w:pPr>
        <w:pStyle w:val="a5"/>
        <w:numPr>
          <w:ilvl w:val="0"/>
          <w:numId w:val="4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left"/>
        <w:rPr>
          <w:rFonts w:eastAsia="Times New Roman"/>
          <w:color w:val="000000" w:themeColor="text1"/>
          <w:szCs w:val="24"/>
          <w:lang w:eastAsia="ru-RU"/>
        </w:rPr>
      </w:pPr>
      <w:proofErr w:type="spellStart"/>
      <w:proofErr w:type="gramStart"/>
      <w:r w:rsidRPr="003A5537">
        <w:rPr>
          <w:rFonts w:eastAsia="Times New Roman"/>
          <w:color w:val="000000" w:themeColor="text1"/>
          <w:szCs w:val="24"/>
          <w:lang w:eastAsia="ru-RU"/>
        </w:rPr>
        <w:t>патенты</w:t>
      </w:r>
      <w:proofErr w:type="spellEnd"/>
      <w:proofErr w:type="gramEnd"/>
      <w:r w:rsidRPr="003A5537">
        <w:rPr>
          <w:rFonts w:eastAsia="Times New Roman"/>
          <w:color w:val="000000" w:themeColor="text1"/>
          <w:szCs w:val="24"/>
          <w:lang w:eastAsia="ru-RU"/>
        </w:rPr>
        <w:t xml:space="preserve"> и </w:t>
      </w:r>
      <w:proofErr w:type="spellStart"/>
      <w:r w:rsidRPr="003A5537">
        <w:rPr>
          <w:rFonts w:eastAsia="Times New Roman"/>
          <w:color w:val="000000" w:themeColor="text1"/>
          <w:szCs w:val="24"/>
          <w:lang w:eastAsia="ru-RU"/>
        </w:rPr>
        <w:t>лицензии</w:t>
      </w:r>
      <w:proofErr w:type="spellEnd"/>
      <w:r w:rsidRPr="003A5537">
        <w:rPr>
          <w:rFonts w:eastAsia="Times New Roman"/>
          <w:color w:val="000000" w:themeColor="text1"/>
          <w:szCs w:val="24"/>
          <w:lang w:eastAsia="ru-RU"/>
        </w:rPr>
        <w:t>.</w:t>
      </w:r>
    </w:p>
    <w:p w:rsidR="003A5537" w:rsidRPr="003A5537" w:rsidRDefault="003A5537" w:rsidP="003A5537">
      <w:pPr>
        <w:shd w:val="clear" w:color="auto" w:fill="FFFFFF"/>
        <w:tabs>
          <w:tab w:val="left" w:pos="993"/>
        </w:tabs>
        <w:spacing w:after="0" w:line="240" w:lineRule="auto"/>
        <w:ind w:right="120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A5537" w:rsidRPr="003A5537" w:rsidRDefault="003A5537" w:rsidP="003A5537">
      <w:pPr>
        <w:shd w:val="clear" w:color="auto" w:fill="FFFFFF"/>
        <w:tabs>
          <w:tab w:val="left" w:pos="993"/>
        </w:tabs>
        <w:spacing w:after="0" w:line="240" w:lineRule="auto"/>
        <w:ind w:right="120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3A55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2. Какие типы подразделений приносят фирме максимальные чистые доходы:</w:t>
      </w:r>
    </w:p>
    <w:p w:rsidR="003A5537" w:rsidRPr="003A5537" w:rsidRDefault="003A5537" w:rsidP="003A5537">
      <w:pPr>
        <w:pStyle w:val="a5"/>
        <w:numPr>
          <w:ilvl w:val="0"/>
          <w:numId w:val="5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left"/>
        <w:rPr>
          <w:rFonts w:eastAsia="Times New Roman"/>
          <w:bCs/>
          <w:color w:val="000000" w:themeColor="text1"/>
          <w:szCs w:val="24"/>
          <w:lang w:eastAsia="ru-RU"/>
        </w:rPr>
      </w:pPr>
      <w:r w:rsidRPr="003A5537">
        <w:rPr>
          <w:rFonts w:eastAsia="Times New Roman"/>
          <w:bCs/>
          <w:color w:val="000000" w:themeColor="text1"/>
          <w:szCs w:val="24"/>
          <w:lang w:eastAsia="ru-RU"/>
        </w:rPr>
        <w:t>«</w:t>
      </w:r>
      <w:proofErr w:type="spellStart"/>
      <w:r w:rsidRPr="003A5537">
        <w:rPr>
          <w:rFonts w:eastAsia="Times New Roman"/>
          <w:bCs/>
          <w:color w:val="000000" w:themeColor="text1"/>
          <w:szCs w:val="24"/>
          <w:lang w:eastAsia="ru-RU"/>
        </w:rPr>
        <w:t>Дойные</w:t>
      </w:r>
      <w:proofErr w:type="spellEnd"/>
      <w:r w:rsidRPr="003A5537">
        <w:rPr>
          <w:rFonts w:eastAsia="Times New Roman"/>
          <w:bCs/>
          <w:color w:val="000000" w:themeColor="text1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bCs/>
          <w:color w:val="000000" w:themeColor="text1"/>
          <w:szCs w:val="24"/>
          <w:lang w:eastAsia="ru-RU"/>
        </w:rPr>
        <w:t>коровы</w:t>
      </w:r>
      <w:proofErr w:type="spellEnd"/>
      <w:r w:rsidRPr="003A5537">
        <w:rPr>
          <w:rFonts w:eastAsia="Times New Roman"/>
          <w:bCs/>
          <w:color w:val="000000" w:themeColor="text1"/>
          <w:szCs w:val="24"/>
          <w:lang w:eastAsia="ru-RU"/>
        </w:rPr>
        <w:t>»</w:t>
      </w:r>
    </w:p>
    <w:p w:rsidR="003A5537" w:rsidRPr="003A5537" w:rsidRDefault="003A5537" w:rsidP="003A5537">
      <w:pPr>
        <w:pStyle w:val="a5"/>
        <w:numPr>
          <w:ilvl w:val="0"/>
          <w:numId w:val="5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left"/>
        <w:rPr>
          <w:rFonts w:eastAsia="Times New Roman"/>
          <w:color w:val="000000" w:themeColor="text1"/>
          <w:szCs w:val="24"/>
          <w:lang w:eastAsia="ru-RU"/>
        </w:rPr>
      </w:pPr>
      <w:r w:rsidRPr="003A5537">
        <w:rPr>
          <w:rFonts w:eastAsia="Times New Roman"/>
          <w:color w:val="000000" w:themeColor="text1"/>
          <w:szCs w:val="24"/>
          <w:lang w:eastAsia="ru-RU"/>
        </w:rPr>
        <w:t>«</w:t>
      </w:r>
      <w:proofErr w:type="spellStart"/>
      <w:r w:rsidRPr="003A5537">
        <w:rPr>
          <w:rFonts w:eastAsia="Times New Roman"/>
          <w:color w:val="000000" w:themeColor="text1"/>
          <w:szCs w:val="24"/>
          <w:lang w:eastAsia="ru-RU"/>
        </w:rPr>
        <w:t>Звезды</w:t>
      </w:r>
      <w:proofErr w:type="spellEnd"/>
      <w:r w:rsidRPr="003A5537">
        <w:rPr>
          <w:rFonts w:eastAsia="Times New Roman"/>
          <w:color w:val="000000" w:themeColor="text1"/>
          <w:szCs w:val="24"/>
          <w:lang w:eastAsia="ru-RU"/>
        </w:rPr>
        <w:t>»</w:t>
      </w:r>
    </w:p>
    <w:p w:rsidR="003A5537" w:rsidRPr="003A5537" w:rsidRDefault="003A5537" w:rsidP="003A5537">
      <w:pPr>
        <w:pStyle w:val="a5"/>
        <w:numPr>
          <w:ilvl w:val="0"/>
          <w:numId w:val="5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left"/>
        <w:rPr>
          <w:rFonts w:eastAsia="Times New Roman"/>
          <w:color w:val="000000" w:themeColor="text1"/>
          <w:szCs w:val="24"/>
          <w:lang w:eastAsia="ru-RU"/>
        </w:rPr>
      </w:pPr>
      <w:r w:rsidRPr="003A5537">
        <w:rPr>
          <w:rFonts w:eastAsia="Times New Roman"/>
          <w:color w:val="000000" w:themeColor="text1"/>
          <w:szCs w:val="24"/>
          <w:lang w:eastAsia="ru-RU"/>
        </w:rPr>
        <w:t>«</w:t>
      </w:r>
      <w:proofErr w:type="spellStart"/>
      <w:r w:rsidRPr="003A5537">
        <w:rPr>
          <w:rFonts w:eastAsia="Times New Roman"/>
          <w:color w:val="000000" w:themeColor="text1"/>
          <w:szCs w:val="24"/>
          <w:lang w:eastAsia="ru-RU"/>
        </w:rPr>
        <w:t>Собаки</w:t>
      </w:r>
      <w:proofErr w:type="spellEnd"/>
      <w:r w:rsidRPr="003A5537">
        <w:rPr>
          <w:rFonts w:eastAsia="Times New Roman"/>
          <w:color w:val="000000" w:themeColor="text1"/>
          <w:szCs w:val="24"/>
          <w:lang w:eastAsia="ru-RU"/>
        </w:rPr>
        <w:t>»</w:t>
      </w:r>
    </w:p>
    <w:p w:rsidR="003A5537" w:rsidRPr="003A5537" w:rsidRDefault="003A5537" w:rsidP="003A5537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A5537" w:rsidRPr="003A5537" w:rsidRDefault="003A5537" w:rsidP="003A5537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3A55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3.Результат анализа сильных и слабых сторон организации, а также определения возможностей и препятствий ее развития, это:</w:t>
      </w:r>
    </w:p>
    <w:p w:rsidR="003A5537" w:rsidRPr="003A5537" w:rsidRDefault="003A5537" w:rsidP="003A5537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3A5537">
        <w:rPr>
          <w:color w:val="000000" w:themeColor="text1"/>
          <w:szCs w:val="24"/>
          <w:shd w:val="clear" w:color="auto" w:fill="FFFFFF"/>
        </w:rPr>
        <w:t>стратегическое</w:t>
      </w:r>
      <w:proofErr w:type="spellEnd"/>
      <w:r w:rsidRPr="003A5537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3A5537">
        <w:rPr>
          <w:color w:val="000000" w:themeColor="text1"/>
          <w:szCs w:val="24"/>
          <w:shd w:val="clear" w:color="auto" w:fill="FFFFFF"/>
        </w:rPr>
        <w:t>планирование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3A5537">
        <w:rPr>
          <w:color w:val="000000" w:themeColor="text1"/>
          <w:szCs w:val="24"/>
          <w:shd w:val="clear" w:color="auto" w:fill="FFFFFF"/>
        </w:rPr>
        <w:t>стратегия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jc w:val="left"/>
        <w:rPr>
          <w:bCs/>
          <w:color w:val="000000" w:themeColor="text1"/>
          <w:szCs w:val="24"/>
        </w:rPr>
      </w:pPr>
      <w:r w:rsidRPr="003A5537">
        <w:rPr>
          <w:bCs/>
          <w:color w:val="000000" w:themeColor="text1"/>
          <w:szCs w:val="24"/>
        </w:rPr>
        <w:t xml:space="preserve">SWOT – </w:t>
      </w:r>
      <w:proofErr w:type="spellStart"/>
      <w:r w:rsidRPr="003A5537">
        <w:rPr>
          <w:bCs/>
          <w:color w:val="000000" w:themeColor="text1"/>
          <w:szCs w:val="24"/>
        </w:rPr>
        <w:t>анализ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3A5537">
        <w:rPr>
          <w:color w:val="000000" w:themeColor="text1"/>
          <w:szCs w:val="24"/>
          <w:shd w:val="clear" w:color="auto" w:fill="FFFFFF"/>
        </w:rPr>
        <w:t>стратегическое</w:t>
      </w:r>
      <w:proofErr w:type="spellEnd"/>
      <w:r w:rsidRPr="003A5537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3A5537">
        <w:rPr>
          <w:color w:val="000000" w:themeColor="text1"/>
          <w:szCs w:val="24"/>
          <w:shd w:val="clear" w:color="auto" w:fill="FFFFFF"/>
        </w:rPr>
        <w:t>управление</w:t>
      </w:r>
      <w:proofErr w:type="spellEnd"/>
    </w:p>
    <w:p w:rsidR="003A5537" w:rsidRPr="003A5537" w:rsidRDefault="003A5537" w:rsidP="003A5537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A5537" w:rsidRPr="003A5537" w:rsidRDefault="003A5537" w:rsidP="003A5537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3A55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4. Модель </w:t>
      </w:r>
      <w:r w:rsidRPr="003A55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ADL</w:t>
      </w:r>
      <w:r w:rsidRPr="003A55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предполагает четыре стадии зрелости отрасли: рождение, рост, зрелость, старость. </w:t>
      </w:r>
    </w:p>
    <w:p w:rsidR="003A5537" w:rsidRPr="003A5537" w:rsidRDefault="003A5537" w:rsidP="003A5537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3A55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По приведенной характеристике определите стадию зрелости: На этой стадии продукция отрасли начинает пользоваться спросом </w:t>
      </w:r>
      <w:proofErr w:type="gramStart"/>
      <w:r w:rsidRPr="003A55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у</w:t>
      </w:r>
      <w:proofErr w:type="gramEnd"/>
      <w:r w:rsidRPr="003A55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3A55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все</w:t>
      </w:r>
      <w:proofErr w:type="gramEnd"/>
      <w:r w:rsidRPr="003A55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большего числа покупателей, и конкуренты начинают бороться за получение все больших долей «увеличивающегося доходного пирога».</w:t>
      </w:r>
    </w:p>
    <w:p w:rsidR="003A5537" w:rsidRPr="003A5537" w:rsidRDefault="003A5537" w:rsidP="003A5537">
      <w:pPr>
        <w:pStyle w:val="a5"/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3A5537">
        <w:rPr>
          <w:color w:val="000000" w:themeColor="text1"/>
          <w:szCs w:val="24"/>
          <w:shd w:val="clear" w:color="auto" w:fill="FFFFFF"/>
        </w:rPr>
        <w:t>рождение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jc w:val="left"/>
        <w:rPr>
          <w:bCs/>
          <w:color w:val="000000" w:themeColor="text1"/>
          <w:szCs w:val="24"/>
        </w:rPr>
      </w:pPr>
      <w:proofErr w:type="spellStart"/>
      <w:r w:rsidRPr="003A5537">
        <w:rPr>
          <w:bCs/>
          <w:color w:val="000000" w:themeColor="text1"/>
          <w:szCs w:val="24"/>
        </w:rPr>
        <w:t>рост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3A5537">
        <w:rPr>
          <w:color w:val="000000" w:themeColor="text1"/>
          <w:szCs w:val="24"/>
          <w:shd w:val="clear" w:color="auto" w:fill="FFFFFF"/>
        </w:rPr>
        <w:t>зрелость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3A5537">
        <w:rPr>
          <w:color w:val="000000" w:themeColor="text1"/>
          <w:szCs w:val="24"/>
          <w:shd w:val="clear" w:color="auto" w:fill="FFFFFF"/>
        </w:rPr>
        <w:t>старость</w:t>
      </w:r>
      <w:proofErr w:type="spellEnd"/>
    </w:p>
    <w:p w:rsidR="003A5537" w:rsidRPr="003A5537" w:rsidRDefault="003A5537" w:rsidP="003A5537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A5537" w:rsidRPr="003A5537" w:rsidRDefault="003A5537" w:rsidP="003A5537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3A55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5. Если будущее может быть предсказано путем экстраполяции исторически сложившихся тенденций роста, то это:</w:t>
      </w:r>
    </w:p>
    <w:p w:rsidR="003A5537" w:rsidRPr="003A5537" w:rsidRDefault="003A5537" w:rsidP="003A5537">
      <w:pPr>
        <w:pStyle w:val="a5"/>
        <w:numPr>
          <w:ilvl w:val="0"/>
          <w:numId w:val="8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3A5537">
        <w:rPr>
          <w:color w:val="000000" w:themeColor="text1"/>
          <w:szCs w:val="24"/>
          <w:shd w:val="clear" w:color="auto" w:fill="FFFFFF"/>
        </w:rPr>
        <w:t>стратегическое</w:t>
      </w:r>
      <w:proofErr w:type="spellEnd"/>
      <w:r w:rsidRPr="003A5537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3A5537">
        <w:rPr>
          <w:color w:val="000000" w:themeColor="text1"/>
          <w:szCs w:val="24"/>
          <w:shd w:val="clear" w:color="auto" w:fill="FFFFFF"/>
        </w:rPr>
        <w:t>планирование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8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3A5537">
        <w:rPr>
          <w:color w:val="000000" w:themeColor="text1"/>
          <w:szCs w:val="24"/>
          <w:shd w:val="clear" w:color="auto" w:fill="FFFFFF"/>
        </w:rPr>
        <w:t>среднесрочное</w:t>
      </w:r>
      <w:proofErr w:type="spellEnd"/>
      <w:r w:rsidRPr="003A5537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3A5537">
        <w:rPr>
          <w:color w:val="000000" w:themeColor="text1"/>
          <w:szCs w:val="24"/>
          <w:shd w:val="clear" w:color="auto" w:fill="FFFFFF"/>
        </w:rPr>
        <w:t>планирование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8"/>
        </w:numPr>
        <w:tabs>
          <w:tab w:val="left" w:pos="993"/>
        </w:tabs>
        <w:spacing w:line="240" w:lineRule="auto"/>
        <w:ind w:left="0" w:firstLine="709"/>
        <w:jc w:val="left"/>
        <w:rPr>
          <w:bCs/>
          <w:color w:val="000000" w:themeColor="text1"/>
          <w:szCs w:val="24"/>
        </w:rPr>
      </w:pPr>
      <w:proofErr w:type="spellStart"/>
      <w:r w:rsidRPr="003A5537">
        <w:rPr>
          <w:bCs/>
          <w:color w:val="000000" w:themeColor="text1"/>
          <w:szCs w:val="24"/>
        </w:rPr>
        <w:t>долгосрочное</w:t>
      </w:r>
      <w:proofErr w:type="spellEnd"/>
      <w:r w:rsidRPr="003A5537">
        <w:rPr>
          <w:bCs/>
          <w:color w:val="000000" w:themeColor="text1"/>
          <w:szCs w:val="24"/>
        </w:rPr>
        <w:t xml:space="preserve"> </w:t>
      </w:r>
      <w:proofErr w:type="spellStart"/>
      <w:r w:rsidRPr="003A5537">
        <w:rPr>
          <w:bCs/>
          <w:color w:val="000000" w:themeColor="text1"/>
          <w:szCs w:val="24"/>
        </w:rPr>
        <w:t>планирование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8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3A5537">
        <w:rPr>
          <w:color w:val="000000" w:themeColor="text1"/>
          <w:szCs w:val="24"/>
          <w:shd w:val="clear" w:color="auto" w:fill="FFFFFF"/>
        </w:rPr>
        <w:t>другой</w:t>
      </w:r>
      <w:proofErr w:type="spellEnd"/>
      <w:r w:rsidRPr="003A5537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3A5537">
        <w:rPr>
          <w:color w:val="000000" w:themeColor="text1"/>
          <w:szCs w:val="24"/>
          <w:shd w:val="clear" w:color="auto" w:fill="FFFFFF"/>
        </w:rPr>
        <w:t>ответ</w:t>
      </w:r>
      <w:proofErr w:type="spellEnd"/>
    </w:p>
    <w:p w:rsidR="003A5537" w:rsidRPr="003A5537" w:rsidRDefault="003A5537" w:rsidP="003A5537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A5537" w:rsidRPr="003A5537" w:rsidRDefault="003A5537" w:rsidP="003A5537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3A55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6. Стратегия подразделения по оказанию транспортных услуг многоотраслевой организации – это:</w:t>
      </w:r>
    </w:p>
    <w:p w:rsidR="003A5537" w:rsidRPr="003A5537" w:rsidRDefault="003A5537" w:rsidP="003A5537">
      <w:pPr>
        <w:pStyle w:val="a5"/>
        <w:numPr>
          <w:ilvl w:val="0"/>
          <w:numId w:val="9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3A5537">
        <w:rPr>
          <w:color w:val="000000" w:themeColor="text1"/>
          <w:szCs w:val="24"/>
          <w:shd w:val="clear" w:color="auto" w:fill="FFFFFF"/>
        </w:rPr>
        <w:t>функциональная</w:t>
      </w:r>
      <w:proofErr w:type="spellEnd"/>
      <w:r w:rsidRPr="003A5537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3A5537">
        <w:rPr>
          <w:color w:val="000000" w:themeColor="text1"/>
          <w:szCs w:val="24"/>
          <w:shd w:val="clear" w:color="auto" w:fill="FFFFFF"/>
        </w:rPr>
        <w:t>стратегия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9"/>
        </w:numPr>
        <w:tabs>
          <w:tab w:val="left" w:pos="993"/>
        </w:tabs>
        <w:spacing w:line="240" w:lineRule="auto"/>
        <w:ind w:left="0" w:firstLine="709"/>
        <w:jc w:val="left"/>
        <w:rPr>
          <w:bCs/>
          <w:color w:val="000000" w:themeColor="text1"/>
          <w:szCs w:val="24"/>
        </w:rPr>
      </w:pPr>
      <w:proofErr w:type="spellStart"/>
      <w:r w:rsidRPr="003A5537">
        <w:rPr>
          <w:bCs/>
          <w:color w:val="000000" w:themeColor="text1"/>
          <w:szCs w:val="24"/>
        </w:rPr>
        <w:t>бизнес-стратегия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9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3A5537">
        <w:rPr>
          <w:color w:val="000000" w:themeColor="text1"/>
          <w:szCs w:val="24"/>
          <w:shd w:val="clear" w:color="auto" w:fill="FFFFFF"/>
        </w:rPr>
        <w:t>корпоративная</w:t>
      </w:r>
      <w:proofErr w:type="spellEnd"/>
      <w:r w:rsidRPr="003A5537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3A5537">
        <w:rPr>
          <w:color w:val="000000" w:themeColor="text1"/>
          <w:szCs w:val="24"/>
          <w:shd w:val="clear" w:color="auto" w:fill="FFFFFF"/>
        </w:rPr>
        <w:t>стратегия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9"/>
        </w:numPr>
        <w:tabs>
          <w:tab w:val="left" w:pos="993"/>
        </w:tabs>
        <w:spacing w:line="240" w:lineRule="auto"/>
        <w:ind w:left="0" w:firstLine="709"/>
        <w:jc w:val="left"/>
        <w:rPr>
          <w:b/>
          <w:color w:val="000000" w:themeColor="text1"/>
          <w:szCs w:val="24"/>
        </w:rPr>
      </w:pPr>
      <w:proofErr w:type="spellStart"/>
      <w:r w:rsidRPr="003A5537">
        <w:rPr>
          <w:color w:val="000000" w:themeColor="text1"/>
          <w:szCs w:val="24"/>
          <w:shd w:val="clear" w:color="auto" w:fill="FFFFFF"/>
        </w:rPr>
        <w:t>стратегия</w:t>
      </w:r>
      <w:proofErr w:type="spellEnd"/>
    </w:p>
    <w:p w:rsidR="003A5537" w:rsidRPr="003A5537" w:rsidRDefault="003A5537" w:rsidP="003A5537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A5537" w:rsidRPr="003A5537" w:rsidRDefault="003A5537" w:rsidP="003A5537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A5537">
        <w:rPr>
          <w:rFonts w:ascii="Times New Roman" w:hAnsi="Times New Roman" w:cs="Times New Roman"/>
          <w:sz w:val="24"/>
          <w:szCs w:val="24"/>
          <w:lang w:val="ru-RU"/>
        </w:rPr>
        <w:t>7. Система координат разработки миссии включает в себя:</w:t>
      </w:r>
    </w:p>
    <w:p w:rsidR="003A5537" w:rsidRPr="003A5537" w:rsidRDefault="003A5537" w:rsidP="003A5537">
      <w:pPr>
        <w:pStyle w:val="a5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  <w:lang w:val="ru-RU"/>
        </w:rPr>
      </w:pPr>
      <w:r w:rsidRPr="003A5537">
        <w:rPr>
          <w:szCs w:val="24"/>
          <w:lang w:val="ru-RU"/>
        </w:rPr>
        <w:t>потребности среды (надо), возможности среды (могу)</w:t>
      </w:r>
    </w:p>
    <w:p w:rsidR="003A5537" w:rsidRPr="003A5537" w:rsidRDefault="003A5537" w:rsidP="003A5537">
      <w:pPr>
        <w:pStyle w:val="a5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  <w:lang w:val="ru-RU"/>
        </w:rPr>
      </w:pPr>
      <w:r w:rsidRPr="003A5537">
        <w:rPr>
          <w:szCs w:val="24"/>
          <w:lang w:val="ru-RU"/>
        </w:rPr>
        <w:t>возможности среды (могу), установки среды (</w:t>
      </w:r>
      <w:proofErr w:type="gramStart"/>
      <w:r w:rsidRPr="003A5537">
        <w:rPr>
          <w:szCs w:val="24"/>
          <w:lang w:val="ru-RU"/>
        </w:rPr>
        <w:t>должен</w:t>
      </w:r>
      <w:proofErr w:type="gramEnd"/>
      <w:r w:rsidRPr="003A5537">
        <w:rPr>
          <w:szCs w:val="24"/>
          <w:lang w:val="ru-RU"/>
        </w:rPr>
        <w:t>), желания компании (хочу)</w:t>
      </w:r>
    </w:p>
    <w:p w:rsidR="003A5537" w:rsidRPr="003A5537" w:rsidRDefault="003A5537" w:rsidP="003A5537">
      <w:pPr>
        <w:pStyle w:val="a5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  <w:lang w:val="ru-RU"/>
        </w:rPr>
      </w:pPr>
      <w:r w:rsidRPr="003A5537">
        <w:rPr>
          <w:szCs w:val="24"/>
          <w:lang w:val="ru-RU"/>
        </w:rPr>
        <w:t>потребности среды (надо), возможности среды (могу), устремления системы (хочу)</w:t>
      </w:r>
    </w:p>
    <w:p w:rsidR="003A5537" w:rsidRPr="003A5537" w:rsidRDefault="003A5537" w:rsidP="003A5537">
      <w:pPr>
        <w:pStyle w:val="a5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</w:rPr>
      </w:pPr>
      <w:proofErr w:type="spellStart"/>
      <w:r w:rsidRPr="003A5537">
        <w:rPr>
          <w:szCs w:val="24"/>
        </w:rPr>
        <w:t>нет</w:t>
      </w:r>
      <w:proofErr w:type="spellEnd"/>
      <w:r w:rsidRPr="003A5537">
        <w:rPr>
          <w:szCs w:val="24"/>
        </w:rPr>
        <w:t xml:space="preserve"> </w:t>
      </w:r>
      <w:proofErr w:type="spellStart"/>
      <w:r w:rsidRPr="003A5537">
        <w:rPr>
          <w:szCs w:val="24"/>
        </w:rPr>
        <w:t>правильного</w:t>
      </w:r>
      <w:proofErr w:type="spellEnd"/>
      <w:r w:rsidRPr="003A5537">
        <w:rPr>
          <w:szCs w:val="24"/>
        </w:rPr>
        <w:t xml:space="preserve"> </w:t>
      </w:r>
      <w:proofErr w:type="spellStart"/>
      <w:r w:rsidRPr="003A5537">
        <w:rPr>
          <w:szCs w:val="24"/>
        </w:rPr>
        <w:t>ответа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</w:rPr>
      </w:pPr>
      <w:proofErr w:type="spellStart"/>
      <w:r w:rsidRPr="003A5537">
        <w:rPr>
          <w:szCs w:val="24"/>
        </w:rPr>
        <w:t>все</w:t>
      </w:r>
      <w:proofErr w:type="spellEnd"/>
      <w:r w:rsidRPr="003A5537">
        <w:rPr>
          <w:szCs w:val="24"/>
        </w:rPr>
        <w:t xml:space="preserve"> </w:t>
      </w:r>
      <w:proofErr w:type="spellStart"/>
      <w:r w:rsidRPr="003A5537">
        <w:rPr>
          <w:szCs w:val="24"/>
        </w:rPr>
        <w:t>ответы</w:t>
      </w:r>
      <w:proofErr w:type="spellEnd"/>
      <w:r w:rsidRPr="003A5537">
        <w:rPr>
          <w:szCs w:val="24"/>
        </w:rPr>
        <w:t xml:space="preserve"> </w:t>
      </w:r>
      <w:proofErr w:type="spellStart"/>
      <w:r w:rsidRPr="003A5537">
        <w:rPr>
          <w:szCs w:val="24"/>
        </w:rPr>
        <w:t>верны</w:t>
      </w:r>
      <w:proofErr w:type="spellEnd"/>
    </w:p>
    <w:p w:rsidR="003A5537" w:rsidRPr="003A5537" w:rsidRDefault="003A5537" w:rsidP="003A5537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A5537" w:rsidRPr="003A5537" w:rsidRDefault="003A5537" w:rsidP="003A5537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A5537">
        <w:rPr>
          <w:rFonts w:ascii="Times New Roman" w:hAnsi="Times New Roman" w:cs="Times New Roman"/>
          <w:sz w:val="24"/>
          <w:szCs w:val="24"/>
          <w:lang w:val="ru-RU"/>
        </w:rPr>
        <w:t>8. К основным этапам эволюции стратегического менеджмента НЕ относится:</w:t>
      </w:r>
    </w:p>
    <w:p w:rsidR="003A5537" w:rsidRPr="003A5537" w:rsidRDefault="003A5537" w:rsidP="003A5537">
      <w:pPr>
        <w:pStyle w:val="a5"/>
        <w:numPr>
          <w:ilvl w:val="0"/>
          <w:numId w:val="11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  <w:lang w:val="ru-RU"/>
        </w:rPr>
      </w:pPr>
      <w:r w:rsidRPr="003A5537">
        <w:rPr>
          <w:szCs w:val="24"/>
          <w:lang w:val="ru-RU"/>
        </w:rPr>
        <w:t>долгосрочное планирование</w:t>
      </w:r>
    </w:p>
    <w:p w:rsidR="003A5537" w:rsidRPr="003A5537" w:rsidRDefault="003A5537" w:rsidP="003A5537">
      <w:pPr>
        <w:pStyle w:val="a5"/>
        <w:numPr>
          <w:ilvl w:val="0"/>
          <w:numId w:val="11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  <w:lang w:val="ru-RU"/>
        </w:rPr>
      </w:pPr>
      <w:r w:rsidRPr="003A5537">
        <w:rPr>
          <w:szCs w:val="24"/>
          <w:lang w:val="ru-RU"/>
        </w:rPr>
        <w:lastRenderedPageBreak/>
        <w:t>среднесрочное планирование</w:t>
      </w:r>
    </w:p>
    <w:p w:rsidR="003A5537" w:rsidRPr="003A5537" w:rsidRDefault="003A5537" w:rsidP="003A5537">
      <w:pPr>
        <w:pStyle w:val="a5"/>
        <w:numPr>
          <w:ilvl w:val="0"/>
          <w:numId w:val="11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  <w:lang w:val="ru-RU"/>
        </w:rPr>
      </w:pPr>
      <w:r w:rsidRPr="003A5537">
        <w:rPr>
          <w:szCs w:val="24"/>
          <w:lang w:val="ru-RU"/>
        </w:rPr>
        <w:t>бюджетирование</w:t>
      </w:r>
    </w:p>
    <w:p w:rsidR="003A5537" w:rsidRPr="003A5537" w:rsidRDefault="003A5537" w:rsidP="003A5537">
      <w:pPr>
        <w:pStyle w:val="a5"/>
        <w:numPr>
          <w:ilvl w:val="0"/>
          <w:numId w:val="11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  <w:lang w:val="ru-RU"/>
        </w:rPr>
      </w:pPr>
      <w:r w:rsidRPr="003A5537">
        <w:rPr>
          <w:szCs w:val="24"/>
          <w:lang w:val="ru-RU"/>
        </w:rPr>
        <w:t>стратегическое планирование</w:t>
      </w:r>
    </w:p>
    <w:p w:rsidR="003A5537" w:rsidRPr="003A5537" w:rsidRDefault="003A5537" w:rsidP="003A5537">
      <w:pPr>
        <w:pStyle w:val="a5"/>
        <w:numPr>
          <w:ilvl w:val="0"/>
          <w:numId w:val="11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  <w:lang w:val="ru-RU"/>
        </w:rPr>
      </w:pPr>
      <w:r w:rsidRPr="003A5537">
        <w:rPr>
          <w:szCs w:val="24"/>
          <w:lang w:val="ru-RU"/>
        </w:rPr>
        <w:t>управление изменениями</w:t>
      </w:r>
    </w:p>
    <w:p w:rsidR="003A5537" w:rsidRPr="003A5537" w:rsidRDefault="003A5537" w:rsidP="003A5537">
      <w:pPr>
        <w:pStyle w:val="a5"/>
        <w:tabs>
          <w:tab w:val="left" w:pos="993"/>
        </w:tabs>
        <w:spacing w:line="240" w:lineRule="auto"/>
        <w:ind w:left="709" w:firstLine="0"/>
        <w:jc w:val="left"/>
        <w:rPr>
          <w:szCs w:val="24"/>
          <w:lang w:val="ru-RU"/>
        </w:rPr>
      </w:pPr>
    </w:p>
    <w:p w:rsidR="003A5537" w:rsidRPr="003A5537" w:rsidRDefault="003A5537" w:rsidP="003A5537">
      <w:pPr>
        <w:pStyle w:val="a5"/>
        <w:numPr>
          <w:ilvl w:val="0"/>
          <w:numId w:val="16"/>
        </w:numPr>
        <w:shd w:val="clear" w:color="auto" w:fill="FFFFFF"/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color w:val="000000" w:themeColor="text1"/>
          <w:szCs w:val="24"/>
          <w:lang w:val="ru-RU" w:eastAsia="ru-RU"/>
        </w:rPr>
      </w:pPr>
      <w:r w:rsidRPr="003A5537">
        <w:rPr>
          <w:rFonts w:eastAsia="Times New Roman"/>
          <w:color w:val="000000" w:themeColor="text1"/>
          <w:szCs w:val="24"/>
          <w:lang w:val="ru-RU" w:eastAsia="ru-RU"/>
        </w:rPr>
        <w:t xml:space="preserve">По Г. </w:t>
      </w:r>
      <w:proofErr w:type="spellStart"/>
      <w:r w:rsidRPr="003A5537">
        <w:rPr>
          <w:rFonts w:eastAsia="Times New Roman"/>
          <w:color w:val="000000" w:themeColor="text1"/>
          <w:szCs w:val="24"/>
          <w:lang w:val="ru-RU" w:eastAsia="ru-RU"/>
        </w:rPr>
        <w:t>Минцбергу</w:t>
      </w:r>
      <w:proofErr w:type="spellEnd"/>
      <w:r w:rsidRPr="003A5537">
        <w:rPr>
          <w:rFonts w:eastAsia="Times New Roman"/>
          <w:color w:val="000000" w:themeColor="text1"/>
          <w:szCs w:val="24"/>
          <w:lang w:val="ru-RU" w:eastAsia="ru-RU"/>
        </w:rPr>
        <w:t xml:space="preserve"> стратегия  - это</w:t>
      </w:r>
    </w:p>
    <w:p w:rsidR="003A5537" w:rsidRPr="003A5537" w:rsidRDefault="003A5537" w:rsidP="003A5537">
      <w:pPr>
        <w:pStyle w:val="a5"/>
        <w:numPr>
          <w:ilvl w:val="0"/>
          <w:numId w:val="12"/>
        </w:numPr>
        <w:shd w:val="clear" w:color="auto" w:fill="FFFFFF"/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color w:val="000000" w:themeColor="text1"/>
          <w:szCs w:val="24"/>
          <w:lang w:eastAsia="ru-RU"/>
        </w:rPr>
      </w:pPr>
      <w:proofErr w:type="spellStart"/>
      <w:r w:rsidRPr="003A5537">
        <w:rPr>
          <w:rFonts w:eastAsia="Times New Roman"/>
          <w:color w:val="000000" w:themeColor="text1"/>
          <w:szCs w:val="24"/>
          <w:lang w:eastAsia="ru-RU"/>
        </w:rPr>
        <w:t>план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12"/>
        </w:numPr>
        <w:shd w:val="clear" w:color="auto" w:fill="FFFFFF"/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bCs/>
          <w:color w:val="000000" w:themeColor="text1"/>
          <w:szCs w:val="24"/>
          <w:lang w:eastAsia="ru-RU"/>
        </w:rPr>
      </w:pPr>
      <w:proofErr w:type="spellStart"/>
      <w:r w:rsidRPr="003A5537">
        <w:rPr>
          <w:rFonts w:eastAsia="Times New Roman"/>
          <w:bCs/>
          <w:color w:val="000000" w:themeColor="text1"/>
          <w:szCs w:val="24"/>
          <w:lang w:eastAsia="ru-RU"/>
        </w:rPr>
        <w:t>прием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12"/>
        </w:numPr>
        <w:shd w:val="clear" w:color="auto" w:fill="FFFFFF"/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color w:val="000000" w:themeColor="text1"/>
          <w:szCs w:val="24"/>
          <w:lang w:eastAsia="ru-RU"/>
        </w:rPr>
      </w:pPr>
      <w:proofErr w:type="spellStart"/>
      <w:r w:rsidRPr="003A5537">
        <w:rPr>
          <w:rFonts w:eastAsia="Times New Roman"/>
          <w:color w:val="000000" w:themeColor="text1"/>
          <w:szCs w:val="24"/>
          <w:lang w:eastAsia="ru-RU"/>
        </w:rPr>
        <w:t>перспектива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12"/>
        </w:numPr>
        <w:shd w:val="clear" w:color="auto" w:fill="FFFFFF"/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color w:val="000000" w:themeColor="text1"/>
          <w:szCs w:val="24"/>
          <w:lang w:eastAsia="ru-RU"/>
        </w:rPr>
      </w:pPr>
      <w:proofErr w:type="spellStart"/>
      <w:r w:rsidRPr="003A5537">
        <w:rPr>
          <w:rFonts w:eastAsia="Times New Roman"/>
          <w:color w:val="000000" w:themeColor="text1"/>
          <w:szCs w:val="24"/>
          <w:lang w:eastAsia="ru-RU"/>
        </w:rPr>
        <w:t>все</w:t>
      </w:r>
      <w:proofErr w:type="spellEnd"/>
      <w:r w:rsidRPr="003A5537">
        <w:rPr>
          <w:rFonts w:eastAsia="Times New Roman"/>
          <w:color w:val="000000" w:themeColor="text1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color w:val="000000" w:themeColor="text1"/>
          <w:szCs w:val="24"/>
          <w:lang w:eastAsia="ru-RU"/>
        </w:rPr>
        <w:t>выше</w:t>
      </w:r>
      <w:proofErr w:type="spellEnd"/>
      <w:r w:rsidRPr="003A5537">
        <w:rPr>
          <w:rFonts w:eastAsia="Times New Roman"/>
          <w:color w:val="000000" w:themeColor="text1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color w:val="000000" w:themeColor="text1"/>
          <w:szCs w:val="24"/>
          <w:lang w:eastAsia="ru-RU"/>
        </w:rPr>
        <w:t>перечисленное</w:t>
      </w:r>
      <w:proofErr w:type="spellEnd"/>
    </w:p>
    <w:p w:rsidR="003A5537" w:rsidRPr="003A5537" w:rsidRDefault="003A5537" w:rsidP="003A5537">
      <w:pPr>
        <w:pStyle w:val="a5"/>
        <w:shd w:val="clear" w:color="auto" w:fill="FFFFFF"/>
        <w:tabs>
          <w:tab w:val="left" w:pos="993"/>
        </w:tabs>
        <w:spacing w:line="240" w:lineRule="auto"/>
        <w:ind w:left="709" w:right="113" w:firstLine="0"/>
        <w:jc w:val="left"/>
        <w:rPr>
          <w:rFonts w:eastAsia="Times New Roman"/>
          <w:color w:val="000000" w:themeColor="text1"/>
          <w:szCs w:val="24"/>
          <w:lang w:eastAsia="ru-RU"/>
        </w:rPr>
      </w:pPr>
    </w:p>
    <w:p w:rsidR="003A5537" w:rsidRPr="003A5537" w:rsidRDefault="003A5537" w:rsidP="003A5537">
      <w:pPr>
        <w:pStyle w:val="a5"/>
        <w:numPr>
          <w:ilvl w:val="0"/>
          <w:numId w:val="16"/>
        </w:numPr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color w:val="000000"/>
          <w:szCs w:val="24"/>
          <w:lang w:val="ru-RU" w:eastAsia="ru-RU"/>
        </w:rPr>
      </w:pPr>
      <w:r w:rsidRPr="003A5537">
        <w:rPr>
          <w:rFonts w:eastAsia="Times New Roman"/>
          <w:color w:val="000000"/>
          <w:szCs w:val="24"/>
          <w:lang w:val="ru-RU" w:eastAsia="ru-RU"/>
        </w:rPr>
        <w:t xml:space="preserve">К какой концепции относится данное определение: Модель </w:t>
      </w:r>
      <w:proofErr w:type="gramStart"/>
      <w:r w:rsidRPr="003A5537">
        <w:rPr>
          <w:rFonts w:eastAsia="Times New Roman"/>
          <w:color w:val="000000"/>
          <w:szCs w:val="24"/>
          <w:lang w:val="ru-RU" w:eastAsia="ru-RU"/>
        </w:rPr>
        <w:t>представляет из себя</w:t>
      </w:r>
      <w:proofErr w:type="gramEnd"/>
      <w:r w:rsidRPr="003A5537">
        <w:rPr>
          <w:rFonts w:eastAsia="Times New Roman"/>
          <w:color w:val="000000"/>
          <w:szCs w:val="24"/>
          <w:lang w:val="ru-RU" w:eastAsia="ru-RU"/>
        </w:rPr>
        <w:t xml:space="preserve"> матрицу, состоящую из 9 ячеек для отображения и сравнительного анализа стратегических позиций направлений хозяйственной деятельности организации.</w:t>
      </w:r>
    </w:p>
    <w:p w:rsidR="003A5537" w:rsidRPr="003A5537" w:rsidRDefault="003A5537" w:rsidP="003A5537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color w:val="000000"/>
          <w:szCs w:val="24"/>
          <w:lang w:eastAsia="ru-RU"/>
        </w:rPr>
      </w:pPr>
      <w:proofErr w:type="spellStart"/>
      <w:r w:rsidRPr="003A5537">
        <w:rPr>
          <w:rFonts w:eastAsia="Times New Roman"/>
          <w:color w:val="000000"/>
          <w:szCs w:val="24"/>
          <w:lang w:eastAsia="ru-RU"/>
        </w:rPr>
        <w:t>Концепция</w:t>
      </w:r>
      <w:proofErr w:type="spellEnd"/>
      <w:r w:rsidRPr="003A5537">
        <w:rPr>
          <w:rFonts w:eastAsia="Times New Roman"/>
          <w:color w:val="000000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color w:val="000000"/>
          <w:szCs w:val="24"/>
          <w:lang w:eastAsia="ru-RU"/>
        </w:rPr>
        <w:t>Бостонской</w:t>
      </w:r>
      <w:proofErr w:type="spellEnd"/>
      <w:r w:rsidRPr="003A5537">
        <w:rPr>
          <w:rFonts w:eastAsia="Times New Roman"/>
          <w:color w:val="000000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color w:val="000000"/>
          <w:szCs w:val="24"/>
          <w:lang w:eastAsia="ru-RU"/>
        </w:rPr>
        <w:t>консультативной</w:t>
      </w:r>
      <w:proofErr w:type="spellEnd"/>
      <w:r w:rsidRPr="003A5537">
        <w:rPr>
          <w:rFonts w:eastAsia="Times New Roman"/>
          <w:color w:val="000000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color w:val="000000"/>
          <w:szCs w:val="24"/>
          <w:lang w:eastAsia="ru-RU"/>
        </w:rPr>
        <w:t>группы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color w:val="000000"/>
          <w:szCs w:val="24"/>
          <w:lang w:eastAsia="ru-RU"/>
        </w:rPr>
      </w:pPr>
      <w:proofErr w:type="spellStart"/>
      <w:r w:rsidRPr="003A5537">
        <w:rPr>
          <w:rFonts w:eastAsia="Times New Roman"/>
          <w:color w:val="000000"/>
          <w:szCs w:val="24"/>
          <w:lang w:eastAsia="ru-RU"/>
        </w:rPr>
        <w:t>Концепция</w:t>
      </w:r>
      <w:proofErr w:type="spellEnd"/>
      <w:r w:rsidRPr="003A5537">
        <w:rPr>
          <w:rFonts w:eastAsia="Times New Roman"/>
          <w:color w:val="000000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color w:val="000000"/>
          <w:szCs w:val="24"/>
          <w:lang w:eastAsia="ru-RU"/>
        </w:rPr>
        <w:t>Дженерал</w:t>
      </w:r>
      <w:proofErr w:type="spellEnd"/>
      <w:r w:rsidRPr="003A5537">
        <w:rPr>
          <w:rFonts w:eastAsia="Times New Roman"/>
          <w:color w:val="000000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color w:val="000000"/>
          <w:szCs w:val="24"/>
          <w:lang w:eastAsia="ru-RU"/>
        </w:rPr>
        <w:t>Электрик</w:t>
      </w:r>
      <w:proofErr w:type="spellEnd"/>
      <w:r w:rsidRPr="003A5537">
        <w:rPr>
          <w:rFonts w:eastAsia="Times New Roman"/>
          <w:color w:val="000000"/>
          <w:szCs w:val="24"/>
          <w:lang w:eastAsia="ru-RU"/>
        </w:rPr>
        <w:t>/</w:t>
      </w:r>
      <w:proofErr w:type="spellStart"/>
      <w:r w:rsidRPr="003A5537">
        <w:rPr>
          <w:rFonts w:eastAsia="Times New Roman"/>
          <w:color w:val="000000"/>
          <w:szCs w:val="24"/>
          <w:lang w:eastAsia="ru-RU"/>
        </w:rPr>
        <w:t>МакКинзи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color w:val="000000"/>
          <w:szCs w:val="24"/>
          <w:lang w:val="ru-RU" w:eastAsia="ru-RU"/>
        </w:rPr>
      </w:pPr>
      <w:r w:rsidRPr="003A5537">
        <w:rPr>
          <w:rFonts w:eastAsia="Times New Roman"/>
          <w:color w:val="000000"/>
          <w:szCs w:val="24"/>
          <w:lang w:val="ru-RU" w:eastAsia="ru-RU"/>
        </w:rPr>
        <w:t xml:space="preserve">Концепция Артур де </w:t>
      </w:r>
      <w:proofErr w:type="spellStart"/>
      <w:r w:rsidRPr="003A5537">
        <w:rPr>
          <w:rFonts w:eastAsia="Times New Roman"/>
          <w:color w:val="000000"/>
          <w:szCs w:val="24"/>
          <w:lang w:val="ru-RU" w:eastAsia="ru-RU"/>
        </w:rPr>
        <w:t>Литтл</w:t>
      </w:r>
      <w:proofErr w:type="spellEnd"/>
      <w:r w:rsidRPr="003A5537">
        <w:rPr>
          <w:rFonts w:eastAsia="Times New Roman"/>
          <w:color w:val="000000"/>
          <w:szCs w:val="24"/>
          <w:lang w:val="ru-RU" w:eastAsia="ru-RU"/>
        </w:rPr>
        <w:t xml:space="preserve"> (</w:t>
      </w:r>
      <w:r w:rsidRPr="003A5537">
        <w:rPr>
          <w:rFonts w:eastAsia="Times New Roman"/>
          <w:color w:val="000000"/>
          <w:szCs w:val="24"/>
          <w:lang w:eastAsia="ru-RU"/>
        </w:rPr>
        <w:t>ADL</w:t>
      </w:r>
      <w:r w:rsidRPr="003A5537">
        <w:rPr>
          <w:rFonts w:eastAsia="Times New Roman"/>
          <w:color w:val="000000"/>
          <w:szCs w:val="24"/>
          <w:lang w:val="ru-RU" w:eastAsia="ru-RU"/>
        </w:rPr>
        <w:t>/</w:t>
      </w:r>
      <w:r w:rsidRPr="003A5537">
        <w:rPr>
          <w:rFonts w:eastAsia="Times New Roman"/>
          <w:color w:val="000000"/>
          <w:szCs w:val="24"/>
          <w:lang w:eastAsia="ru-RU"/>
        </w:rPr>
        <w:t>LC</w:t>
      </w:r>
      <w:r w:rsidRPr="003A5537">
        <w:rPr>
          <w:rFonts w:eastAsia="Times New Roman"/>
          <w:color w:val="000000"/>
          <w:szCs w:val="24"/>
          <w:lang w:val="ru-RU" w:eastAsia="ru-RU"/>
        </w:rPr>
        <w:t>)</w:t>
      </w:r>
    </w:p>
    <w:p w:rsidR="003A5537" w:rsidRPr="003A5537" w:rsidRDefault="003A5537" w:rsidP="003A5537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color w:val="000000"/>
          <w:szCs w:val="24"/>
          <w:lang w:eastAsia="ru-RU"/>
        </w:rPr>
      </w:pPr>
      <w:proofErr w:type="spellStart"/>
      <w:r w:rsidRPr="003A5537">
        <w:rPr>
          <w:rFonts w:eastAsia="Times New Roman"/>
          <w:color w:val="000000"/>
          <w:szCs w:val="24"/>
          <w:lang w:eastAsia="ru-RU"/>
        </w:rPr>
        <w:t>Концепция</w:t>
      </w:r>
      <w:proofErr w:type="spellEnd"/>
      <w:r w:rsidRPr="003A5537">
        <w:rPr>
          <w:rFonts w:eastAsia="Times New Roman"/>
          <w:color w:val="000000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color w:val="000000"/>
          <w:szCs w:val="24"/>
          <w:lang w:eastAsia="ru-RU"/>
        </w:rPr>
        <w:t>конкуренции</w:t>
      </w:r>
      <w:proofErr w:type="spellEnd"/>
      <w:r w:rsidRPr="003A5537">
        <w:rPr>
          <w:rFonts w:eastAsia="Times New Roman"/>
          <w:color w:val="000000"/>
          <w:szCs w:val="24"/>
          <w:lang w:eastAsia="ru-RU"/>
        </w:rPr>
        <w:t xml:space="preserve"> Shell/DPM</w:t>
      </w:r>
    </w:p>
    <w:p w:rsidR="003A5537" w:rsidRPr="003A5537" w:rsidRDefault="003A5537" w:rsidP="003A5537">
      <w:pPr>
        <w:pStyle w:val="a5"/>
        <w:tabs>
          <w:tab w:val="left" w:pos="993"/>
        </w:tabs>
        <w:spacing w:line="240" w:lineRule="auto"/>
        <w:ind w:left="709" w:right="113" w:firstLine="0"/>
        <w:jc w:val="left"/>
        <w:rPr>
          <w:rFonts w:eastAsia="Times New Roman"/>
          <w:color w:val="000000"/>
          <w:szCs w:val="24"/>
          <w:lang w:eastAsia="ru-RU"/>
        </w:rPr>
      </w:pPr>
    </w:p>
    <w:p w:rsidR="003A5537" w:rsidRPr="003A5537" w:rsidRDefault="003A5537" w:rsidP="003A5537">
      <w:pPr>
        <w:pStyle w:val="a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right="113" w:firstLine="709"/>
        <w:jc w:val="left"/>
        <w:rPr>
          <w:szCs w:val="24"/>
          <w:lang w:val="ru-RU"/>
        </w:rPr>
      </w:pPr>
      <w:proofErr w:type="gramStart"/>
      <w:r w:rsidRPr="003A5537">
        <w:rPr>
          <w:szCs w:val="24"/>
          <w:lang w:val="ru-RU"/>
        </w:rPr>
        <w:t>Стратегия, которая заключается в придании продукту-товару отличительных свойств, которые важны для покупателя и которые отличают данный товар от предложений конкурентов, это</w:t>
      </w:r>
      <w:proofErr w:type="gramEnd"/>
    </w:p>
    <w:p w:rsidR="003A5537" w:rsidRPr="003A5537" w:rsidRDefault="003A5537" w:rsidP="003A5537">
      <w:pPr>
        <w:pStyle w:val="a5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right="113" w:firstLine="709"/>
        <w:jc w:val="left"/>
        <w:rPr>
          <w:szCs w:val="24"/>
        </w:rPr>
      </w:pPr>
      <w:proofErr w:type="spellStart"/>
      <w:r w:rsidRPr="003A5537">
        <w:rPr>
          <w:szCs w:val="24"/>
        </w:rPr>
        <w:t>Стратегия</w:t>
      </w:r>
      <w:proofErr w:type="spellEnd"/>
      <w:r w:rsidRPr="003A5537">
        <w:rPr>
          <w:szCs w:val="24"/>
        </w:rPr>
        <w:t xml:space="preserve"> </w:t>
      </w:r>
      <w:proofErr w:type="spellStart"/>
      <w:r w:rsidRPr="003A5537">
        <w:rPr>
          <w:szCs w:val="24"/>
        </w:rPr>
        <w:t>фокусирования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right="113" w:firstLine="709"/>
        <w:jc w:val="left"/>
        <w:rPr>
          <w:szCs w:val="24"/>
        </w:rPr>
      </w:pPr>
      <w:proofErr w:type="spellStart"/>
      <w:r w:rsidRPr="003A5537">
        <w:rPr>
          <w:szCs w:val="24"/>
        </w:rPr>
        <w:t>Стратегия</w:t>
      </w:r>
      <w:proofErr w:type="spellEnd"/>
      <w:r w:rsidRPr="003A5537">
        <w:rPr>
          <w:szCs w:val="24"/>
        </w:rPr>
        <w:t xml:space="preserve"> </w:t>
      </w:r>
      <w:proofErr w:type="spellStart"/>
      <w:r w:rsidRPr="003A5537">
        <w:rPr>
          <w:szCs w:val="24"/>
        </w:rPr>
        <w:t>низких</w:t>
      </w:r>
      <w:proofErr w:type="spellEnd"/>
      <w:r w:rsidRPr="003A5537">
        <w:rPr>
          <w:szCs w:val="24"/>
        </w:rPr>
        <w:t xml:space="preserve"> </w:t>
      </w:r>
      <w:proofErr w:type="spellStart"/>
      <w:r w:rsidRPr="003A5537">
        <w:rPr>
          <w:szCs w:val="24"/>
        </w:rPr>
        <w:t>издержек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right="113" w:firstLine="709"/>
        <w:jc w:val="left"/>
        <w:rPr>
          <w:szCs w:val="24"/>
        </w:rPr>
      </w:pPr>
      <w:proofErr w:type="spellStart"/>
      <w:r w:rsidRPr="003A5537">
        <w:rPr>
          <w:szCs w:val="24"/>
        </w:rPr>
        <w:t>Стратегия</w:t>
      </w:r>
      <w:proofErr w:type="spellEnd"/>
      <w:r w:rsidRPr="003A5537">
        <w:rPr>
          <w:szCs w:val="24"/>
        </w:rPr>
        <w:t xml:space="preserve"> </w:t>
      </w:r>
      <w:proofErr w:type="spellStart"/>
      <w:r w:rsidRPr="003A5537">
        <w:rPr>
          <w:szCs w:val="24"/>
        </w:rPr>
        <w:t>оптимальных</w:t>
      </w:r>
      <w:proofErr w:type="spellEnd"/>
      <w:r w:rsidRPr="003A5537">
        <w:rPr>
          <w:szCs w:val="24"/>
        </w:rPr>
        <w:t xml:space="preserve"> </w:t>
      </w:r>
      <w:proofErr w:type="spellStart"/>
      <w:r w:rsidRPr="003A5537">
        <w:rPr>
          <w:szCs w:val="24"/>
        </w:rPr>
        <w:t>издержек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right="113" w:firstLine="709"/>
        <w:jc w:val="left"/>
        <w:rPr>
          <w:szCs w:val="24"/>
        </w:rPr>
      </w:pPr>
      <w:proofErr w:type="spellStart"/>
      <w:r w:rsidRPr="003A5537">
        <w:rPr>
          <w:szCs w:val="24"/>
        </w:rPr>
        <w:t>Стратегия</w:t>
      </w:r>
      <w:proofErr w:type="spellEnd"/>
      <w:r w:rsidRPr="003A5537">
        <w:rPr>
          <w:szCs w:val="24"/>
        </w:rPr>
        <w:t xml:space="preserve"> </w:t>
      </w:r>
      <w:proofErr w:type="spellStart"/>
      <w:r w:rsidRPr="003A5537">
        <w:rPr>
          <w:szCs w:val="24"/>
        </w:rPr>
        <w:t>дифференциации</w:t>
      </w:r>
      <w:proofErr w:type="spellEnd"/>
    </w:p>
    <w:p w:rsidR="003A5537" w:rsidRPr="003A5537" w:rsidRDefault="003A5537" w:rsidP="003A5537">
      <w:pPr>
        <w:pStyle w:val="Style3"/>
        <w:widowControl/>
        <w:ind w:firstLine="426"/>
        <w:rPr>
          <w:b/>
        </w:rPr>
      </w:pPr>
    </w:p>
    <w:p w:rsidR="003A5537" w:rsidRPr="003A5537" w:rsidRDefault="003A5537" w:rsidP="003A5537">
      <w:pPr>
        <w:pStyle w:val="Style3"/>
        <w:widowControl/>
        <w:ind w:firstLine="426"/>
        <w:rPr>
          <w:b/>
        </w:rPr>
      </w:pPr>
      <w:r w:rsidRPr="003A5537">
        <w:rPr>
          <w:b/>
        </w:rPr>
        <w:t>Вопросы к экзамену: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>Стратегия: сущность и развитие. Эволюция термина «стратегия»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>Стратегия: сущность и развитие. 5 «Р» стратегии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>Сущность стратегического управления. Основные факторы, определяющие актуальность стратегического управления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>Стратегический менеджмент. Этапы эволюции стратегического менеджмента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3A5537">
        <w:rPr>
          <w:rFonts w:eastAsia="Times New Roman"/>
          <w:szCs w:val="24"/>
          <w:lang w:eastAsia="ru-RU"/>
        </w:rPr>
        <w:t>Эволюция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систем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управления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>Основа хорошей стратегии и 5 задач стратегического менеджмента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3A5537">
        <w:rPr>
          <w:rFonts w:eastAsia="Times New Roman"/>
          <w:szCs w:val="24"/>
          <w:lang w:eastAsia="ru-RU"/>
        </w:rPr>
        <w:t>Процесс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стратегического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менеджмента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>Уровни стратегического управления (корпоративный, деловой, функциональный, оперативный)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 xml:space="preserve">Основные элементы стратегического плана и организация его разработки 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3A5537">
        <w:rPr>
          <w:rFonts w:eastAsia="Times New Roman"/>
          <w:szCs w:val="24"/>
          <w:lang w:eastAsia="ru-RU"/>
        </w:rPr>
        <w:t>Понятие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стратегического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анализа</w:t>
      </w:r>
      <w:proofErr w:type="spellEnd"/>
      <w:r w:rsidRPr="003A5537">
        <w:rPr>
          <w:rFonts w:eastAsia="Times New Roman"/>
          <w:szCs w:val="24"/>
          <w:lang w:eastAsia="ru-RU"/>
        </w:rPr>
        <w:t xml:space="preserve">. </w:t>
      </w:r>
      <w:proofErr w:type="spellStart"/>
      <w:r w:rsidRPr="003A5537">
        <w:rPr>
          <w:rFonts w:eastAsia="Times New Roman"/>
          <w:szCs w:val="24"/>
          <w:lang w:eastAsia="ru-RU"/>
        </w:rPr>
        <w:t>Среда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компании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3A5537">
        <w:rPr>
          <w:rFonts w:eastAsia="Times New Roman"/>
          <w:szCs w:val="24"/>
          <w:lang w:eastAsia="ru-RU"/>
        </w:rPr>
        <w:t>Анализ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внешней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среды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3A5537">
        <w:rPr>
          <w:rFonts w:eastAsia="Times New Roman"/>
          <w:szCs w:val="24"/>
          <w:lang w:eastAsia="ru-RU"/>
        </w:rPr>
        <w:t>Анализ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непосредственного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окружения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3A5537">
        <w:rPr>
          <w:rFonts w:eastAsia="Times New Roman"/>
          <w:szCs w:val="24"/>
          <w:lang w:eastAsia="ru-RU"/>
        </w:rPr>
        <w:t>Анализ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конкурентных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сил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3A5537">
        <w:rPr>
          <w:rFonts w:eastAsia="Times New Roman"/>
          <w:szCs w:val="24"/>
          <w:lang w:eastAsia="ru-RU"/>
        </w:rPr>
        <w:t>Анализ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стратегических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групп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 xml:space="preserve">Анализ структуры рынка. Оценка привлекательности отрасли 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>Цепочка и система стоимости  (</w:t>
      </w:r>
      <w:proofErr w:type="spellStart"/>
      <w:r w:rsidRPr="003A5537">
        <w:rPr>
          <w:rFonts w:eastAsia="Times New Roman"/>
          <w:szCs w:val="24"/>
          <w:lang w:val="ru-RU" w:eastAsia="ru-RU"/>
        </w:rPr>
        <w:t>М.Портеру</w:t>
      </w:r>
      <w:proofErr w:type="spellEnd"/>
      <w:r w:rsidRPr="003A5537">
        <w:rPr>
          <w:rFonts w:eastAsia="Times New Roman"/>
          <w:szCs w:val="24"/>
          <w:lang w:val="ru-RU" w:eastAsia="ru-RU"/>
        </w:rPr>
        <w:t>)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3A5537">
        <w:rPr>
          <w:rFonts w:eastAsia="Times New Roman"/>
          <w:szCs w:val="24"/>
          <w:lang w:eastAsia="ru-RU"/>
        </w:rPr>
        <w:t>Анализ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внутренней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среды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3A5537">
        <w:rPr>
          <w:rFonts w:eastAsia="Times New Roman"/>
          <w:szCs w:val="24"/>
          <w:lang w:eastAsia="ru-RU"/>
        </w:rPr>
        <w:t>Анализ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ресурсного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потенциала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предприятия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3A5537">
        <w:rPr>
          <w:rFonts w:eastAsia="Times New Roman"/>
          <w:szCs w:val="24"/>
          <w:lang w:eastAsia="ru-RU"/>
        </w:rPr>
        <w:t>Основные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методы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стратегического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анализа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>Портфельный анализ стратегических зон хозяйствования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>Матрица Бостонской Консалтинговой группы. Достоинства и недостатки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3A5537">
        <w:rPr>
          <w:rFonts w:eastAsia="Times New Roman"/>
          <w:szCs w:val="24"/>
          <w:lang w:eastAsia="ru-RU"/>
        </w:rPr>
        <w:t>Матрица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«</w:t>
      </w:r>
      <w:proofErr w:type="spellStart"/>
      <w:r w:rsidRPr="003A5537">
        <w:rPr>
          <w:rFonts w:eastAsia="Times New Roman"/>
          <w:szCs w:val="24"/>
          <w:lang w:eastAsia="ru-RU"/>
        </w:rPr>
        <w:t>МакКинзи</w:t>
      </w:r>
      <w:proofErr w:type="spellEnd"/>
      <w:r w:rsidRPr="003A5537">
        <w:rPr>
          <w:rFonts w:eastAsia="Times New Roman"/>
          <w:szCs w:val="24"/>
          <w:lang w:eastAsia="ru-RU"/>
        </w:rPr>
        <w:t xml:space="preserve">». </w:t>
      </w:r>
      <w:proofErr w:type="spellStart"/>
      <w:r w:rsidRPr="003A5537">
        <w:rPr>
          <w:rFonts w:eastAsia="Times New Roman"/>
          <w:szCs w:val="24"/>
          <w:lang w:eastAsia="ru-RU"/>
        </w:rPr>
        <w:t>Достоинства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и </w:t>
      </w:r>
      <w:proofErr w:type="spellStart"/>
      <w:r w:rsidRPr="003A5537">
        <w:rPr>
          <w:rFonts w:eastAsia="Times New Roman"/>
          <w:szCs w:val="24"/>
          <w:lang w:eastAsia="ru-RU"/>
        </w:rPr>
        <w:t>недостатки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lastRenderedPageBreak/>
        <w:t xml:space="preserve">Дополнительные модели (матрицы) для проведения стратегического анализа. Матрица </w:t>
      </w:r>
      <w:r w:rsidRPr="003A5537">
        <w:rPr>
          <w:rFonts w:eastAsia="Times New Roman"/>
          <w:szCs w:val="24"/>
          <w:lang w:eastAsia="ru-RU"/>
        </w:rPr>
        <w:t>ADL</w:t>
      </w:r>
      <w:r w:rsidRPr="003A5537">
        <w:rPr>
          <w:rFonts w:eastAsia="Times New Roman"/>
          <w:szCs w:val="24"/>
          <w:lang w:val="ru-RU" w:eastAsia="ru-RU"/>
        </w:rPr>
        <w:t>/</w:t>
      </w:r>
      <w:r w:rsidRPr="003A5537">
        <w:rPr>
          <w:rFonts w:eastAsia="Times New Roman"/>
          <w:szCs w:val="24"/>
          <w:lang w:eastAsia="ru-RU"/>
        </w:rPr>
        <w:t>LC</w:t>
      </w:r>
      <w:r w:rsidRPr="003A5537">
        <w:rPr>
          <w:rFonts w:eastAsia="Times New Roman"/>
          <w:szCs w:val="24"/>
          <w:lang w:val="ru-RU" w:eastAsia="ru-RU"/>
        </w:rPr>
        <w:t xml:space="preserve">  и другие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>Целеполагание как этап стратегического планирования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 xml:space="preserve">Стратегическое видение и миссия. Факторы выработки миссии. 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3A5537">
        <w:rPr>
          <w:rFonts w:eastAsia="Times New Roman"/>
          <w:szCs w:val="24"/>
          <w:lang w:eastAsia="ru-RU"/>
        </w:rPr>
        <w:t>Основные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элементы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миссии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предприятия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>Ценности высшего руководства при стратегическом планировании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>Взаимосвязь организационной структуры предприятия и процесса целеполагания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>Цели организации. Направления установления целей. Требования к целям. Формы принятия решений по установлению целей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 xml:space="preserve">Построение конкурентных преимуществ. Базовые конкурентные стратегии 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3A5537">
        <w:rPr>
          <w:rFonts w:eastAsia="Times New Roman"/>
          <w:szCs w:val="24"/>
          <w:lang w:eastAsia="ru-RU"/>
        </w:rPr>
        <w:t>Типы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стратегий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развития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бизнеса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 xml:space="preserve">Стратегии концентрированного роста.  Стратегии интегрированного роста 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3A5537">
        <w:rPr>
          <w:rFonts w:eastAsia="Times New Roman"/>
          <w:szCs w:val="24"/>
          <w:lang w:eastAsia="ru-RU"/>
        </w:rPr>
        <w:t>Стратегии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диверсифицированного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роста</w:t>
      </w:r>
      <w:proofErr w:type="spellEnd"/>
      <w:r w:rsidRPr="003A5537">
        <w:rPr>
          <w:rFonts w:eastAsia="Times New Roman"/>
          <w:szCs w:val="24"/>
          <w:lang w:eastAsia="ru-RU"/>
        </w:rPr>
        <w:t xml:space="preserve">. </w:t>
      </w:r>
      <w:proofErr w:type="spellStart"/>
      <w:r w:rsidRPr="003A5537">
        <w:rPr>
          <w:rFonts w:eastAsia="Times New Roman"/>
          <w:szCs w:val="24"/>
          <w:lang w:eastAsia="ru-RU"/>
        </w:rPr>
        <w:t>Стратегии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сокращения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3A5537">
        <w:rPr>
          <w:rFonts w:eastAsia="Times New Roman"/>
          <w:szCs w:val="24"/>
          <w:lang w:eastAsia="ru-RU"/>
        </w:rPr>
        <w:t>Наступательные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и </w:t>
      </w:r>
      <w:proofErr w:type="spellStart"/>
      <w:r w:rsidRPr="003A5537">
        <w:rPr>
          <w:rFonts w:eastAsia="Times New Roman"/>
          <w:szCs w:val="24"/>
          <w:lang w:eastAsia="ru-RU"/>
        </w:rPr>
        <w:t>оборонительные</w:t>
      </w:r>
      <w:proofErr w:type="spellEnd"/>
      <w:r w:rsidRPr="003A5537">
        <w:rPr>
          <w:rFonts w:eastAsia="Times New Roman"/>
          <w:szCs w:val="24"/>
          <w:lang w:eastAsia="ru-RU"/>
        </w:rPr>
        <w:t xml:space="preserve"> </w:t>
      </w:r>
      <w:proofErr w:type="spellStart"/>
      <w:r w:rsidRPr="003A5537">
        <w:rPr>
          <w:rFonts w:eastAsia="Times New Roman"/>
          <w:szCs w:val="24"/>
          <w:lang w:eastAsia="ru-RU"/>
        </w:rPr>
        <w:t>стратегии</w:t>
      </w:r>
      <w:proofErr w:type="spellEnd"/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 xml:space="preserve">Определение, выбор стратегии организации с помощью матрицы Томпсона – </w:t>
      </w:r>
      <w:proofErr w:type="spellStart"/>
      <w:r w:rsidRPr="003A5537">
        <w:rPr>
          <w:rFonts w:eastAsia="Times New Roman"/>
          <w:szCs w:val="24"/>
          <w:lang w:val="ru-RU" w:eastAsia="ru-RU"/>
        </w:rPr>
        <w:t>Стрикланда</w:t>
      </w:r>
      <w:proofErr w:type="spellEnd"/>
      <w:r w:rsidRPr="003A5537">
        <w:rPr>
          <w:rFonts w:eastAsia="Times New Roman"/>
          <w:szCs w:val="24"/>
          <w:lang w:val="ru-RU" w:eastAsia="ru-RU"/>
        </w:rPr>
        <w:t xml:space="preserve">  и её оценка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szCs w:val="24"/>
          <w:lang w:val="ru-RU"/>
        </w:rPr>
        <w:t>Принятие стратегических решений на основе матричных моделей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szCs w:val="24"/>
          <w:lang w:val="ru-RU"/>
        </w:rPr>
        <w:t>Функциональные стратегии и стадии жизненного цикла продукта.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szCs w:val="24"/>
          <w:lang w:val="ru-RU"/>
        </w:rPr>
        <w:t xml:space="preserve">Стратегический маркетинг. Стратегия товара на разных этапах его жизненного цикла. 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szCs w:val="24"/>
          <w:lang w:val="ru-RU"/>
        </w:rPr>
        <w:t xml:space="preserve">Стратегии ценообразования и их роль в разработке стратегии маркетинга. 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szCs w:val="24"/>
          <w:lang w:val="ru-RU"/>
        </w:rPr>
        <w:t xml:space="preserve">Стратегии </w:t>
      </w:r>
      <w:proofErr w:type="spellStart"/>
      <w:r w:rsidRPr="003A5537">
        <w:rPr>
          <w:szCs w:val="24"/>
          <w:lang w:val="ru-RU"/>
        </w:rPr>
        <w:t>товаропродвижения</w:t>
      </w:r>
      <w:proofErr w:type="spellEnd"/>
      <w:r w:rsidRPr="003A5537">
        <w:rPr>
          <w:szCs w:val="24"/>
          <w:lang w:val="ru-RU"/>
        </w:rPr>
        <w:t>, как элемент стратегии маркетинга.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3A5537">
        <w:rPr>
          <w:szCs w:val="24"/>
        </w:rPr>
        <w:t>Финансовая</w:t>
      </w:r>
      <w:proofErr w:type="spellEnd"/>
      <w:r w:rsidRPr="003A5537">
        <w:rPr>
          <w:szCs w:val="24"/>
        </w:rPr>
        <w:t xml:space="preserve"> </w:t>
      </w:r>
      <w:proofErr w:type="spellStart"/>
      <w:r w:rsidRPr="003A5537">
        <w:rPr>
          <w:szCs w:val="24"/>
        </w:rPr>
        <w:t>стратегия</w:t>
      </w:r>
      <w:proofErr w:type="spellEnd"/>
      <w:r w:rsidRPr="003A5537">
        <w:rPr>
          <w:szCs w:val="24"/>
        </w:rPr>
        <w:t xml:space="preserve"> </w:t>
      </w:r>
      <w:proofErr w:type="spellStart"/>
      <w:r w:rsidRPr="003A5537">
        <w:rPr>
          <w:szCs w:val="24"/>
        </w:rPr>
        <w:t>предприятия</w:t>
      </w:r>
      <w:proofErr w:type="spellEnd"/>
    </w:p>
    <w:p w:rsidR="003A5537" w:rsidRPr="003A5537" w:rsidRDefault="003A5537" w:rsidP="003A5537">
      <w:pPr>
        <w:pStyle w:val="Style3"/>
        <w:widowControl/>
        <w:numPr>
          <w:ilvl w:val="0"/>
          <w:numId w:val="3"/>
        </w:numPr>
        <w:tabs>
          <w:tab w:val="left" w:pos="1134"/>
        </w:tabs>
        <w:ind w:left="0" w:firstLine="709"/>
        <w:rPr>
          <w:rStyle w:val="FontStyle16"/>
          <w:b w:val="0"/>
          <w:sz w:val="24"/>
          <w:szCs w:val="24"/>
        </w:rPr>
      </w:pPr>
      <w:r w:rsidRPr="003A5537">
        <w:rPr>
          <w:rStyle w:val="FontStyle16"/>
          <w:b w:val="0"/>
          <w:sz w:val="24"/>
          <w:szCs w:val="24"/>
        </w:rPr>
        <w:t xml:space="preserve">Виды инноваций и инновационная стратегия. </w:t>
      </w:r>
    </w:p>
    <w:p w:rsidR="003A5537" w:rsidRPr="003A5537" w:rsidRDefault="003A5537" w:rsidP="003A5537">
      <w:pPr>
        <w:pStyle w:val="Style3"/>
        <w:widowControl/>
        <w:numPr>
          <w:ilvl w:val="0"/>
          <w:numId w:val="3"/>
        </w:numPr>
        <w:tabs>
          <w:tab w:val="left" w:pos="1134"/>
        </w:tabs>
        <w:ind w:left="0" w:firstLine="709"/>
        <w:rPr>
          <w:rStyle w:val="FontStyle16"/>
          <w:b w:val="0"/>
          <w:sz w:val="24"/>
          <w:szCs w:val="24"/>
        </w:rPr>
      </w:pPr>
      <w:r w:rsidRPr="003A5537">
        <w:rPr>
          <w:rStyle w:val="FontStyle16"/>
          <w:b w:val="0"/>
          <w:sz w:val="24"/>
          <w:szCs w:val="24"/>
        </w:rPr>
        <w:t xml:space="preserve">Стратегия производства и её основные компоненты. </w:t>
      </w:r>
    </w:p>
    <w:p w:rsidR="003A5537" w:rsidRPr="003A5537" w:rsidRDefault="003A5537" w:rsidP="003A5537">
      <w:pPr>
        <w:pStyle w:val="Style3"/>
        <w:widowControl/>
        <w:numPr>
          <w:ilvl w:val="0"/>
          <w:numId w:val="3"/>
        </w:numPr>
        <w:tabs>
          <w:tab w:val="left" w:pos="1134"/>
        </w:tabs>
        <w:ind w:left="0" w:firstLine="709"/>
        <w:rPr>
          <w:rStyle w:val="FontStyle16"/>
          <w:b w:val="0"/>
          <w:sz w:val="24"/>
          <w:szCs w:val="24"/>
        </w:rPr>
      </w:pPr>
      <w:r w:rsidRPr="003A5537">
        <w:rPr>
          <w:rStyle w:val="FontStyle16"/>
          <w:b w:val="0"/>
          <w:sz w:val="24"/>
          <w:szCs w:val="24"/>
        </w:rPr>
        <w:t xml:space="preserve">Социальная стратегия и стратегии управления персоналом. </w:t>
      </w:r>
    </w:p>
    <w:p w:rsidR="003A5537" w:rsidRPr="003A5537" w:rsidRDefault="003A5537" w:rsidP="003A5537">
      <w:pPr>
        <w:pStyle w:val="Style3"/>
        <w:widowControl/>
        <w:numPr>
          <w:ilvl w:val="0"/>
          <w:numId w:val="3"/>
        </w:numPr>
        <w:tabs>
          <w:tab w:val="left" w:pos="1134"/>
        </w:tabs>
        <w:ind w:left="0" w:firstLine="709"/>
        <w:rPr>
          <w:rStyle w:val="FontStyle16"/>
          <w:b w:val="0"/>
          <w:sz w:val="24"/>
          <w:szCs w:val="24"/>
        </w:rPr>
      </w:pPr>
      <w:r w:rsidRPr="003A5537">
        <w:rPr>
          <w:rStyle w:val="FontStyle16"/>
          <w:b w:val="0"/>
          <w:sz w:val="24"/>
          <w:szCs w:val="24"/>
        </w:rPr>
        <w:t xml:space="preserve">Стратегия организационных изменений. </w:t>
      </w:r>
    </w:p>
    <w:p w:rsidR="003A5537" w:rsidRPr="003A5537" w:rsidRDefault="003A5537" w:rsidP="003A5537">
      <w:pPr>
        <w:pStyle w:val="Style3"/>
        <w:widowControl/>
        <w:numPr>
          <w:ilvl w:val="0"/>
          <w:numId w:val="3"/>
        </w:numPr>
        <w:tabs>
          <w:tab w:val="left" w:pos="1134"/>
        </w:tabs>
        <w:ind w:left="0" w:firstLine="709"/>
        <w:rPr>
          <w:rStyle w:val="FontStyle16"/>
          <w:b w:val="0"/>
          <w:sz w:val="24"/>
          <w:szCs w:val="24"/>
        </w:rPr>
      </w:pPr>
      <w:r w:rsidRPr="003A5537">
        <w:rPr>
          <w:rStyle w:val="FontStyle16"/>
          <w:b w:val="0"/>
          <w:sz w:val="24"/>
          <w:szCs w:val="24"/>
        </w:rPr>
        <w:t>Экологическая стратегия.</w:t>
      </w:r>
    </w:p>
    <w:p w:rsidR="003A5537" w:rsidRPr="003A5537" w:rsidRDefault="003A5537" w:rsidP="003A5537">
      <w:pPr>
        <w:pStyle w:val="Style3"/>
        <w:widowControl/>
        <w:numPr>
          <w:ilvl w:val="0"/>
          <w:numId w:val="3"/>
        </w:numPr>
        <w:tabs>
          <w:tab w:val="left" w:pos="1134"/>
        </w:tabs>
        <w:ind w:left="0" w:firstLine="709"/>
        <w:rPr>
          <w:rStyle w:val="FontStyle16"/>
          <w:b w:val="0"/>
          <w:sz w:val="24"/>
          <w:szCs w:val="24"/>
        </w:rPr>
      </w:pPr>
      <w:r w:rsidRPr="003A5537">
        <w:rPr>
          <w:rStyle w:val="FontStyle16"/>
          <w:b w:val="0"/>
          <w:sz w:val="24"/>
          <w:szCs w:val="24"/>
        </w:rPr>
        <w:t xml:space="preserve"> Продуктовая стратегия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Style w:val="FontStyle16"/>
          <w:b w:val="0"/>
          <w:sz w:val="24"/>
          <w:szCs w:val="24"/>
          <w:lang w:val="ru-RU"/>
        </w:rPr>
        <w:t>Понятие риска и стратегический анализ рисков предприятия</w:t>
      </w:r>
    </w:p>
    <w:p w:rsidR="003A5537" w:rsidRP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 xml:space="preserve">Создание организационной структуры управления стратегией. Приведение структуры в соответствие со стратегией </w:t>
      </w:r>
    </w:p>
    <w:p w:rsidR="003A5537" w:rsidRDefault="003A5537" w:rsidP="003A5537">
      <w:pPr>
        <w:pStyle w:val="a5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3A5537">
        <w:rPr>
          <w:rFonts w:eastAsia="Times New Roman"/>
          <w:szCs w:val="24"/>
          <w:lang w:val="ru-RU" w:eastAsia="ru-RU"/>
        </w:rPr>
        <w:t xml:space="preserve">Стратегический контроллинг. Функции </w:t>
      </w:r>
      <w:proofErr w:type="gramStart"/>
      <w:r w:rsidRPr="003A5537">
        <w:rPr>
          <w:rFonts w:eastAsia="Times New Roman"/>
          <w:szCs w:val="24"/>
          <w:lang w:val="ru-RU" w:eastAsia="ru-RU"/>
        </w:rPr>
        <w:t>стратегического</w:t>
      </w:r>
      <w:proofErr w:type="gramEnd"/>
      <w:r w:rsidRPr="003A5537">
        <w:rPr>
          <w:rFonts w:eastAsia="Times New Roman"/>
          <w:szCs w:val="24"/>
          <w:lang w:val="ru-RU" w:eastAsia="ru-RU"/>
        </w:rPr>
        <w:t xml:space="preserve"> контролинга</w:t>
      </w:r>
    </w:p>
    <w:p w:rsidR="003A5537" w:rsidRDefault="003A5537">
      <w:pPr>
        <w:rPr>
          <w:lang w:val="ru-RU"/>
        </w:rPr>
      </w:pPr>
    </w:p>
    <w:p w:rsidR="003A5537" w:rsidRDefault="003A5537">
      <w:pPr>
        <w:rPr>
          <w:lang w:val="ru-RU"/>
        </w:rPr>
      </w:pPr>
      <w:r>
        <w:rPr>
          <w:lang w:val="ru-RU"/>
        </w:rPr>
        <w:br w:type="page"/>
      </w:r>
    </w:p>
    <w:p w:rsidR="003A5537" w:rsidRDefault="003A5537">
      <w:pPr>
        <w:rPr>
          <w:lang w:val="ru-RU"/>
        </w:rPr>
        <w:sectPr w:rsidR="003A553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A5537" w:rsidRPr="003A5537" w:rsidRDefault="003A5537" w:rsidP="003A5537">
      <w:pPr>
        <w:pStyle w:val="1"/>
        <w:numPr>
          <w:ilvl w:val="0"/>
          <w:numId w:val="0"/>
        </w:numPr>
        <w:ind w:firstLine="567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3A553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3A5537" w:rsidRPr="003A5537" w:rsidRDefault="003A5537" w:rsidP="003A5537">
      <w:pPr>
        <w:pStyle w:val="1"/>
        <w:numPr>
          <w:ilvl w:val="0"/>
          <w:numId w:val="0"/>
        </w:numPr>
        <w:ind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3A5537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3A5537" w:rsidRPr="003A5537" w:rsidRDefault="003A5537" w:rsidP="003A553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553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3970"/>
        <w:gridCol w:w="9780"/>
      </w:tblGrid>
      <w:tr w:rsidR="003A5537" w:rsidRPr="003A5537" w:rsidTr="006001FB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5537" w:rsidRPr="003A5537" w:rsidRDefault="003A5537" w:rsidP="006001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55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5537" w:rsidRPr="003A5537" w:rsidRDefault="003A5537" w:rsidP="006001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3A55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3A55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3A55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5537" w:rsidRPr="003A5537" w:rsidRDefault="003A5537" w:rsidP="006001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A5537" w:rsidRPr="009B1CF6" w:rsidTr="006001F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3A5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ОПК-2      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</w:tc>
      </w:tr>
      <w:tr w:rsidR="003A5537" w:rsidRPr="009B1CF6" w:rsidTr="006001FB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3A5537">
            <w:pPr>
              <w:pStyle w:val="a5"/>
              <w:numPr>
                <w:ilvl w:val="0"/>
                <w:numId w:val="18"/>
              </w:numPr>
              <w:tabs>
                <w:tab w:val="left" w:pos="21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x-none" w:eastAsia="x-none"/>
              </w:rPr>
            </w:pPr>
            <w:r w:rsidRPr="003A5537">
              <w:rPr>
                <w:rFonts w:eastAsia="Times New Roman"/>
                <w:szCs w:val="24"/>
                <w:lang w:val="x-none" w:eastAsia="x-none"/>
              </w:rPr>
              <w:t>важнейшие принципы, функции и методы</w:t>
            </w:r>
            <w:r w:rsidRPr="003A5537">
              <w:rPr>
                <w:rFonts w:eastAsia="Times New Roman"/>
                <w:szCs w:val="24"/>
                <w:lang w:val="ru-RU" w:eastAsia="x-none"/>
              </w:rPr>
              <w:t xml:space="preserve"> принятия организационно-управленческих решений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537" w:rsidRPr="003A5537" w:rsidRDefault="003A5537" w:rsidP="006001FB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  <w:szCs w:val="24"/>
              </w:rPr>
            </w:pPr>
            <w:r w:rsidRPr="003A5537">
              <w:rPr>
                <w:i w:val="0"/>
                <w:color w:val="000000"/>
                <w:szCs w:val="24"/>
              </w:rPr>
              <w:t>Перечень теоретических вопросов к экзамену: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19"/>
              </w:numPr>
              <w:tabs>
                <w:tab w:val="left" w:pos="311"/>
                <w:tab w:val="left" w:pos="486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>Сущность стратегического управления. Основные факторы, определяющие актуальность стратегического управления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19"/>
              </w:numPr>
              <w:tabs>
                <w:tab w:val="left" w:pos="311"/>
                <w:tab w:val="left" w:pos="486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Процесс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стратегического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менеджмента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19"/>
              </w:numPr>
              <w:tabs>
                <w:tab w:val="left" w:pos="311"/>
                <w:tab w:val="left" w:pos="486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>Уровни стратегического управления (корпоративный, деловой, функциональный, оперативный)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19"/>
              </w:numPr>
              <w:tabs>
                <w:tab w:val="left" w:pos="311"/>
                <w:tab w:val="left" w:pos="486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 xml:space="preserve">Определение, выбор стратегии организации с помощью матрицы Томпсона – </w:t>
            </w:r>
            <w:proofErr w:type="spellStart"/>
            <w:r w:rsidRPr="003A5537">
              <w:rPr>
                <w:rFonts w:eastAsia="Times New Roman"/>
                <w:szCs w:val="24"/>
                <w:lang w:val="ru-RU" w:eastAsia="ru-RU"/>
              </w:rPr>
              <w:t>Стрикланда</w:t>
            </w:r>
            <w:proofErr w:type="spellEnd"/>
            <w:r w:rsidRPr="003A5537">
              <w:rPr>
                <w:rFonts w:eastAsia="Times New Roman"/>
                <w:szCs w:val="24"/>
                <w:lang w:val="ru-RU" w:eastAsia="ru-RU"/>
              </w:rPr>
              <w:t xml:space="preserve">  и её оценка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19"/>
              </w:numPr>
              <w:tabs>
                <w:tab w:val="left" w:pos="311"/>
                <w:tab w:val="left" w:pos="486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szCs w:val="24"/>
                <w:lang w:val="ru-RU"/>
              </w:rPr>
              <w:t>Принятие стратегических решений на основе матричных моделей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19"/>
              </w:numPr>
              <w:tabs>
                <w:tab w:val="left" w:pos="311"/>
                <w:tab w:val="left" w:pos="486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>Целеполагание как этап стратегического планирования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19"/>
              </w:numPr>
              <w:tabs>
                <w:tab w:val="left" w:pos="311"/>
                <w:tab w:val="left" w:pos="486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 xml:space="preserve">Стратегическое видение и миссия. Факторы выработки миссии. 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19"/>
              </w:numPr>
              <w:tabs>
                <w:tab w:val="left" w:pos="311"/>
                <w:tab w:val="left" w:pos="486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Основные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элементы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миссии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предприятия</w:t>
            </w:r>
            <w:proofErr w:type="spellEnd"/>
          </w:p>
          <w:p w:rsidR="003A5537" w:rsidRPr="003A5537" w:rsidRDefault="003A5537" w:rsidP="006001FB">
            <w:pPr>
              <w:pStyle w:val="a5"/>
              <w:tabs>
                <w:tab w:val="left" w:pos="311"/>
                <w:tab w:val="left" w:pos="486"/>
                <w:tab w:val="left" w:pos="1134"/>
              </w:tabs>
              <w:spacing w:line="240" w:lineRule="auto"/>
              <w:ind w:left="0" w:firstLine="0"/>
              <w:rPr>
                <w:i/>
                <w:color w:val="C00000"/>
                <w:szCs w:val="24"/>
                <w:highlight w:val="yellow"/>
                <w:lang w:val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>9.Цели организации. Направления установления целей. Требования к целям. Формы принятия решений по установлению целей</w:t>
            </w:r>
          </w:p>
          <w:p w:rsidR="003A5537" w:rsidRPr="003A5537" w:rsidRDefault="003A5537" w:rsidP="006001FB">
            <w:pPr>
              <w:pStyle w:val="a5"/>
              <w:tabs>
                <w:tab w:val="left" w:pos="486"/>
                <w:tab w:val="left" w:pos="1134"/>
              </w:tabs>
              <w:spacing w:line="240" w:lineRule="auto"/>
              <w:ind w:left="927" w:firstLine="0"/>
              <w:rPr>
                <w:i/>
                <w:color w:val="C00000"/>
                <w:szCs w:val="24"/>
                <w:highlight w:val="yellow"/>
                <w:lang w:val="ru-RU"/>
              </w:rPr>
            </w:pPr>
          </w:p>
        </w:tc>
      </w:tr>
      <w:tr w:rsidR="003A5537" w:rsidRPr="003A5537" w:rsidTr="006001FB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3A5537">
            <w:pPr>
              <w:pStyle w:val="a5"/>
              <w:numPr>
                <w:ilvl w:val="0"/>
                <w:numId w:val="18"/>
              </w:numPr>
              <w:tabs>
                <w:tab w:val="left" w:pos="21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x-none"/>
              </w:rPr>
            </w:pPr>
            <w:r w:rsidRPr="003A5537">
              <w:rPr>
                <w:rFonts w:eastAsia="Times New Roman"/>
                <w:szCs w:val="24"/>
                <w:lang w:val="x-none" w:eastAsia="x-none"/>
              </w:rPr>
              <w:t>воспринимать, обобщать, систематизировать и анализировать информацию для принятия организационно-управленческих решений;</w:t>
            </w:r>
          </w:p>
          <w:p w:rsidR="003A5537" w:rsidRPr="003A5537" w:rsidRDefault="003A5537" w:rsidP="003A5537">
            <w:pPr>
              <w:pStyle w:val="a5"/>
              <w:numPr>
                <w:ilvl w:val="0"/>
                <w:numId w:val="18"/>
              </w:numPr>
              <w:tabs>
                <w:tab w:val="left" w:pos="21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x-none" w:eastAsia="x-none"/>
              </w:rPr>
            </w:pPr>
            <w:r w:rsidRPr="003A5537">
              <w:rPr>
                <w:rFonts w:eastAsia="Times New Roman"/>
                <w:szCs w:val="24"/>
                <w:lang w:val="x-none" w:eastAsia="x-none"/>
              </w:rPr>
              <w:t xml:space="preserve">использовать инструменты и методы для принятия </w:t>
            </w:r>
            <w:r w:rsidRPr="003A5537">
              <w:rPr>
                <w:rFonts w:eastAsia="Times New Roman"/>
                <w:szCs w:val="24"/>
                <w:lang w:val="x-none" w:eastAsia="x-none"/>
              </w:rPr>
              <w:lastRenderedPageBreak/>
              <w:t>организационно-управленческих решений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Примерные тестовые вопросы и задания</w:t>
            </w:r>
          </w:p>
          <w:p w:rsidR="003A5537" w:rsidRPr="003A5537" w:rsidRDefault="003A5537" w:rsidP="006001F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3A55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1. Стратегия подразделения по оказанию транспортных услуг многоотраслевой организации – это: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0"/>
              </w:numPr>
              <w:spacing w:line="240" w:lineRule="auto"/>
              <w:jc w:val="left"/>
              <w:rPr>
                <w:color w:val="000000" w:themeColor="text1"/>
                <w:szCs w:val="24"/>
                <w:shd w:val="clear" w:color="auto" w:fill="FFFFFF"/>
              </w:rPr>
            </w:pPr>
            <w:proofErr w:type="spellStart"/>
            <w:r w:rsidRPr="003A5537">
              <w:rPr>
                <w:color w:val="000000" w:themeColor="text1"/>
                <w:szCs w:val="24"/>
                <w:shd w:val="clear" w:color="auto" w:fill="FFFFFF"/>
              </w:rPr>
              <w:t>функциональная</w:t>
            </w:r>
            <w:proofErr w:type="spellEnd"/>
            <w:r w:rsidRPr="003A5537">
              <w:rPr>
                <w:color w:val="000000" w:themeColor="text1"/>
                <w:szCs w:val="24"/>
                <w:shd w:val="clear" w:color="auto" w:fill="FFFFFF"/>
              </w:rPr>
              <w:t xml:space="preserve"> </w:t>
            </w:r>
            <w:proofErr w:type="spellStart"/>
            <w:r w:rsidRPr="003A5537">
              <w:rPr>
                <w:color w:val="000000" w:themeColor="text1"/>
                <w:szCs w:val="24"/>
                <w:shd w:val="clear" w:color="auto" w:fill="FFFFFF"/>
              </w:rPr>
              <w:t>стратегия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0"/>
              </w:numPr>
              <w:spacing w:line="240" w:lineRule="auto"/>
              <w:jc w:val="left"/>
              <w:rPr>
                <w:bCs/>
                <w:color w:val="000000" w:themeColor="text1"/>
                <w:szCs w:val="24"/>
              </w:rPr>
            </w:pPr>
            <w:proofErr w:type="spellStart"/>
            <w:r w:rsidRPr="003A5537">
              <w:rPr>
                <w:bCs/>
                <w:color w:val="000000" w:themeColor="text1"/>
                <w:szCs w:val="24"/>
              </w:rPr>
              <w:t>бизнес-стратегия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0"/>
              </w:numPr>
              <w:spacing w:line="240" w:lineRule="auto"/>
              <w:jc w:val="left"/>
              <w:rPr>
                <w:color w:val="000000" w:themeColor="text1"/>
                <w:szCs w:val="24"/>
                <w:shd w:val="clear" w:color="auto" w:fill="FFFFFF"/>
              </w:rPr>
            </w:pPr>
            <w:proofErr w:type="spellStart"/>
            <w:r w:rsidRPr="003A5537">
              <w:rPr>
                <w:color w:val="000000" w:themeColor="text1"/>
                <w:szCs w:val="24"/>
                <w:shd w:val="clear" w:color="auto" w:fill="FFFFFF"/>
              </w:rPr>
              <w:t>корпоративная</w:t>
            </w:r>
            <w:proofErr w:type="spellEnd"/>
            <w:r w:rsidRPr="003A5537">
              <w:rPr>
                <w:color w:val="000000" w:themeColor="text1"/>
                <w:szCs w:val="24"/>
                <w:shd w:val="clear" w:color="auto" w:fill="FFFFFF"/>
              </w:rPr>
              <w:t xml:space="preserve"> </w:t>
            </w:r>
            <w:proofErr w:type="spellStart"/>
            <w:r w:rsidRPr="003A5537">
              <w:rPr>
                <w:color w:val="000000" w:themeColor="text1"/>
                <w:szCs w:val="24"/>
                <w:shd w:val="clear" w:color="auto" w:fill="FFFFFF"/>
              </w:rPr>
              <w:t>стратегия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0"/>
              </w:numPr>
              <w:spacing w:line="240" w:lineRule="auto"/>
              <w:jc w:val="left"/>
              <w:rPr>
                <w:b/>
                <w:color w:val="000000" w:themeColor="text1"/>
                <w:szCs w:val="24"/>
              </w:rPr>
            </w:pPr>
            <w:proofErr w:type="spellStart"/>
            <w:r w:rsidRPr="003A5537">
              <w:rPr>
                <w:color w:val="000000" w:themeColor="text1"/>
                <w:szCs w:val="24"/>
                <w:shd w:val="clear" w:color="auto" w:fill="FFFFFF"/>
              </w:rPr>
              <w:t>стратегия</w:t>
            </w:r>
            <w:proofErr w:type="spellEnd"/>
          </w:p>
          <w:p w:rsidR="003A5537" w:rsidRPr="003A5537" w:rsidRDefault="003A5537" w:rsidP="006001FB">
            <w:pPr>
              <w:tabs>
                <w:tab w:val="left" w:pos="3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2.Перечислите уровни стратегического управления (пирамида стратегий) от более высокого уровня к </w:t>
            </w:r>
            <w:proofErr w:type="gramStart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низкому</w:t>
            </w:r>
            <w:proofErr w:type="gramEnd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3A5537" w:rsidRPr="003A5537" w:rsidRDefault="003A5537" w:rsidP="006001FB">
            <w:pPr>
              <w:pStyle w:val="a5"/>
              <w:spacing w:line="240" w:lineRule="auto"/>
              <w:ind w:left="57" w:right="113" w:firstLine="0"/>
              <w:jc w:val="left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3A5537">
              <w:rPr>
                <w:szCs w:val="24"/>
                <w:lang w:val="ru-RU"/>
              </w:rPr>
              <w:t>3.</w:t>
            </w:r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 Как и любой процесс управления, стратегическое управление включает этапы: стратегический анализ; стратегический выбор (собственно планирование); реализация стратегии (реализация принятого решения). Стратегический выбор – это?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  <w:tab w:val="left" w:pos="1134"/>
                <w:tab w:val="left" w:pos="1418"/>
              </w:tabs>
              <w:spacing w:line="240" w:lineRule="auto"/>
              <w:ind w:left="57" w:right="113" w:firstLine="0"/>
              <w:jc w:val="left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color w:val="000000" w:themeColor="text1"/>
                <w:szCs w:val="24"/>
                <w:lang w:val="ru-RU" w:eastAsia="ru-RU"/>
              </w:rPr>
              <w:t>высшее руководство отслеживает наиболее важные для будущего корпорации факторы</w:t>
            </w:r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, </w:t>
            </w:r>
            <w:r w:rsidRPr="003A5537">
              <w:rPr>
                <w:rFonts w:eastAsia="Times New Roman"/>
                <w:color w:val="000000" w:themeColor="text1"/>
                <w:szCs w:val="24"/>
                <w:lang w:val="ru-RU" w:eastAsia="ru-RU"/>
              </w:rPr>
              <w:t>называемые</w:t>
            </w:r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 стратегическими факторами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  <w:tab w:val="left" w:pos="1134"/>
                <w:tab w:val="left" w:pos="1418"/>
              </w:tabs>
              <w:spacing w:line="240" w:lineRule="auto"/>
              <w:ind w:left="57" w:right="113" w:firstLine="0"/>
              <w:jc w:val="left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color w:val="000000" w:themeColor="text1"/>
                <w:szCs w:val="24"/>
                <w:lang w:val="ru-RU" w:eastAsia="ru-RU"/>
              </w:rPr>
              <w:t>формирование</w:t>
            </w:r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 альтернативных направлений развития предприятия, их оценка, выбор лучшей стратегической альтернативы для реализации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  <w:tab w:val="left" w:pos="1134"/>
                <w:tab w:val="left" w:pos="1418"/>
              </w:tabs>
              <w:spacing w:line="240" w:lineRule="auto"/>
              <w:ind w:left="57" w:right="113" w:firstLine="0"/>
              <w:jc w:val="left"/>
              <w:rPr>
                <w:rFonts w:eastAsia="Times New Roman"/>
                <w:color w:val="000000" w:themeColor="text1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color w:val="000000" w:themeColor="text1"/>
                <w:szCs w:val="24"/>
                <w:lang w:val="ru-RU" w:eastAsia="ru-RU"/>
              </w:rPr>
              <w:t>разработка программ, бюджетов и процедур, которые можно рассматривать как среднесрочные и краткосрочные планы реализации стратегии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  <w:tab w:val="left" w:pos="1134"/>
                <w:tab w:val="left" w:pos="1418"/>
              </w:tabs>
              <w:spacing w:line="240" w:lineRule="auto"/>
              <w:ind w:left="57" w:right="113" w:firstLine="0"/>
              <w:jc w:val="left"/>
              <w:rPr>
                <w:rFonts w:eastAsia="Times New Roman"/>
                <w:color w:val="000000" w:themeColor="text1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color w:val="000000" w:themeColor="text1"/>
                <w:szCs w:val="24"/>
                <w:lang w:val="ru-RU" w:eastAsia="ru-RU"/>
              </w:rPr>
              <w:t>прогнозирование внешней среды и разработка способов адаптации предприятия к её изменениям</w:t>
            </w:r>
          </w:p>
          <w:p w:rsidR="003A5537" w:rsidRPr="003A5537" w:rsidRDefault="003A5537" w:rsidP="006001FB">
            <w:pPr>
              <w:pStyle w:val="a5"/>
              <w:shd w:val="clear" w:color="auto" w:fill="FFFFFF"/>
              <w:tabs>
                <w:tab w:val="left" w:pos="426"/>
                <w:tab w:val="left" w:pos="1134"/>
                <w:tab w:val="left" w:pos="1418"/>
              </w:tabs>
              <w:spacing w:line="240" w:lineRule="auto"/>
              <w:ind w:left="57" w:right="113" w:firstLine="0"/>
              <w:jc w:val="left"/>
              <w:rPr>
                <w:rFonts w:eastAsia="Times New Roman"/>
                <w:color w:val="000000" w:themeColor="text1"/>
                <w:szCs w:val="24"/>
                <w:lang w:val="ru-RU" w:eastAsia="ru-RU"/>
              </w:rPr>
            </w:pPr>
          </w:p>
          <w:p w:rsidR="003A5537" w:rsidRPr="003A5537" w:rsidRDefault="003A5537" w:rsidP="006001FB">
            <w:pPr>
              <w:pStyle w:val="a5"/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  <w:lang w:val="ru-RU"/>
              </w:rPr>
            </w:pPr>
            <w:r w:rsidRPr="003A5537">
              <w:rPr>
                <w:szCs w:val="24"/>
                <w:lang w:val="ru-RU"/>
              </w:rPr>
              <w:t>4.Процесс реализации стратегии включает в себя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пересмотр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бюджета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определение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направлений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развития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компании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  <w:lang w:val="ru-RU"/>
              </w:rPr>
            </w:pPr>
            <w:r w:rsidRPr="003A5537">
              <w:rPr>
                <w:szCs w:val="24"/>
                <w:lang w:val="ru-RU"/>
              </w:rPr>
              <w:t>приведение организационной структуры в соответствии со стратегией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формирование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поддерживающих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систем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стратегический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анализ</w:t>
            </w:r>
            <w:proofErr w:type="spellEnd"/>
          </w:p>
          <w:p w:rsidR="003A5537" w:rsidRPr="003A5537" w:rsidRDefault="003A5537" w:rsidP="006001FB">
            <w:pPr>
              <w:tabs>
                <w:tab w:val="left" w:pos="378"/>
              </w:tabs>
              <w:spacing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3A5537" w:rsidRPr="003A5537" w:rsidTr="006001FB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6001F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000000"/>
              </w:rPr>
            </w:pPr>
            <w:r w:rsidRPr="003A5537">
              <w:t xml:space="preserve"> навыками применения различного инструментария </w:t>
            </w:r>
            <w:r w:rsidRPr="003A5537">
              <w:rPr>
                <w:lang w:val="ru-RU"/>
              </w:rPr>
              <w:t xml:space="preserve"> при </w:t>
            </w:r>
            <w:r w:rsidRPr="003A5537">
              <w:t>принятии организационно-управленческих решений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Примерные практические задания </w:t>
            </w:r>
          </w:p>
          <w:p w:rsidR="003A5537" w:rsidRPr="003A5537" w:rsidRDefault="003A5537" w:rsidP="006001FB">
            <w:pPr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A5537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1.Определить основные уровни разработки стратегии фирмы и содержание их работы в </w:t>
            </w:r>
            <w:proofErr w:type="spellStart"/>
            <w:r w:rsidRPr="003A5537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заивисимости</w:t>
            </w:r>
            <w:proofErr w:type="spellEnd"/>
            <w:r w:rsidRPr="003A5537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от уровня стратегии</w:t>
            </w:r>
          </w:p>
          <w:tbl>
            <w:tblPr>
              <w:tblStyle w:val="a9"/>
              <w:tblW w:w="9605" w:type="dxa"/>
              <w:tblInd w:w="56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3001"/>
              <w:gridCol w:w="3202"/>
            </w:tblGrid>
            <w:tr w:rsidR="003A5537" w:rsidRPr="009B1CF6" w:rsidTr="006001FB">
              <w:tc>
                <w:tcPr>
                  <w:tcW w:w="3402" w:type="dxa"/>
                </w:tcPr>
                <w:p w:rsidR="003A5537" w:rsidRPr="003A5537" w:rsidRDefault="003A5537" w:rsidP="006001FB">
                  <w:pPr>
                    <w:pStyle w:val="a5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A5537"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Уровень</w:t>
                  </w:r>
                </w:p>
              </w:tc>
              <w:tc>
                <w:tcPr>
                  <w:tcW w:w="3001" w:type="dxa"/>
                </w:tcPr>
                <w:p w:rsidR="003A5537" w:rsidRPr="003A5537" w:rsidRDefault="003A5537" w:rsidP="006001FB">
                  <w:pPr>
                    <w:pStyle w:val="a5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proofErr w:type="spellStart"/>
                  <w:r w:rsidRPr="003A5537"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Ответсвенные</w:t>
                  </w:r>
                  <w:proofErr w:type="spellEnd"/>
                  <w:r w:rsidRPr="003A5537"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за принятие решения (разработку </w:t>
                  </w:r>
                  <w:proofErr w:type="spellStart"/>
                  <w:r w:rsidRPr="003A5537"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стратегиия</w:t>
                  </w:r>
                  <w:proofErr w:type="spellEnd"/>
                  <w:r w:rsidRPr="003A5537"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202" w:type="dxa"/>
                </w:tcPr>
                <w:p w:rsidR="003A5537" w:rsidRPr="003A5537" w:rsidRDefault="003A5537" w:rsidP="006001FB">
                  <w:pPr>
                    <w:pStyle w:val="a5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A5537"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 xml:space="preserve">Содержание управленческого решения </w:t>
                  </w:r>
                  <w:r w:rsidRPr="003A5537"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(</w:t>
                  </w:r>
                  <w:proofErr w:type="spellStart"/>
                  <w:r w:rsidRPr="003A5537"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стретегиия</w:t>
                  </w:r>
                  <w:proofErr w:type="spellEnd"/>
                  <w:r w:rsidRPr="003A5537"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)</w:t>
                  </w:r>
                </w:p>
              </w:tc>
            </w:tr>
            <w:tr w:rsidR="003A5537" w:rsidRPr="009B1CF6" w:rsidTr="006001FB">
              <w:tc>
                <w:tcPr>
                  <w:tcW w:w="3402" w:type="dxa"/>
                </w:tcPr>
                <w:p w:rsidR="003A5537" w:rsidRPr="003A5537" w:rsidRDefault="003A5537" w:rsidP="006001FB">
                  <w:pPr>
                    <w:pStyle w:val="a5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A5537"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Корпоративная стратегия</w:t>
                  </w:r>
                </w:p>
              </w:tc>
              <w:tc>
                <w:tcPr>
                  <w:tcW w:w="3001" w:type="dxa"/>
                </w:tcPr>
                <w:p w:rsidR="003A5537" w:rsidRPr="003A5537" w:rsidRDefault="003A5537" w:rsidP="006001FB">
                  <w:pPr>
                    <w:pStyle w:val="a5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202" w:type="dxa"/>
                </w:tcPr>
                <w:p w:rsidR="003A5537" w:rsidRPr="003A5537" w:rsidRDefault="003A5537" w:rsidP="006001FB">
                  <w:pPr>
                    <w:pStyle w:val="a5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3A5537" w:rsidRPr="009B1CF6" w:rsidTr="006001FB">
              <w:tc>
                <w:tcPr>
                  <w:tcW w:w="3402" w:type="dxa"/>
                </w:tcPr>
                <w:p w:rsidR="003A5537" w:rsidRPr="003A5537" w:rsidRDefault="003A5537" w:rsidP="006001FB">
                  <w:pPr>
                    <w:pStyle w:val="a5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A5537"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Стратегия СЗХ</w:t>
                  </w:r>
                </w:p>
              </w:tc>
              <w:tc>
                <w:tcPr>
                  <w:tcW w:w="3001" w:type="dxa"/>
                </w:tcPr>
                <w:p w:rsidR="003A5537" w:rsidRPr="003A5537" w:rsidRDefault="003A5537" w:rsidP="006001FB">
                  <w:pPr>
                    <w:pStyle w:val="a5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202" w:type="dxa"/>
                </w:tcPr>
                <w:p w:rsidR="003A5537" w:rsidRPr="003A5537" w:rsidRDefault="003A5537" w:rsidP="006001FB">
                  <w:pPr>
                    <w:pStyle w:val="a5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3A5537" w:rsidRPr="009B1CF6" w:rsidTr="006001FB">
              <w:tc>
                <w:tcPr>
                  <w:tcW w:w="3402" w:type="dxa"/>
                </w:tcPr>
                <w:p w:rsidR="003A5537" w:rsidRPr="003A5537" w:rsidRDefault="003A5537" w:rsidP="006001FB">
                  <w:pPr>
                    <w:pStyle w:val="a5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A5537"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Функциональная стратегия</w:t>
                  </w:r>
                </w:p>
              </w:tc>
              <w:tc>
                <w:tcPr>
                  <w:tcW w:w="3001" w:type="dxa"/>
                </w:tcPr>
                <w:p w:rsidR="003A5537" w:rsidRPr="003A5537" w:rsidRDefault="003A5537" w:rsidP="006001FB">
                  <w:pPr>
                    <w:pStyle w:val="a5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202" w:type="dxa"/>
                </w:tcPr>
                <w:p w:rsidR="003A5537" w:rsidRPr="003A5537" w:rsidRDefault="003A5537" w:rsidP="006001FB">
                  <w:pPr>
                    <w:pStyle w:val="a5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3A5537" w:rsidRPr="009B1CF6" w:rsidTr="006001FB">
              <w:tc>
                <w:tcPr>
                  <w:tcW w:w="3402" w:type="dxa"/>
                </w:tcPr>
                <w:p w:rsidR="003A5537" w:rsidRPr="003A5537" w:rsidRDefault="003A5537" w:rsidP="006001FB">
                  <w:pPr>
                    <w:pStyle w:val="a5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A5537"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Оперативная стратегия</w:t>
                  </w:r>
                </w:p>
              </w:tc>
              <w:tc>
                <w:tcPr>
                  <w:tcW w:w="3001" w:type="dxa"/>
                </w:tcPr>
                <w:p w:rsidR="003A5537" w:rsidRPr="003A5537" w:rsidRDefault="003A5537" w:rsidP="006001FB">
                  <w:pPr>
                    <w:pStyle w:val="a5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202" w:type="dxa"/>
                </w:tcPr>
                <w:p w:rsidR="003A5537" w:rsidRPr="003A5537" w:rsidRDefault="003A5537" w:rsidP="006001FB">
                  <w:pPr>
                    <w:pStyle w:val="a5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3A5537" w:rsidRPr="003A5537" w:rsidRDefault="003A5537" w:rsidP="006001FB">
            <w:pPr>
              <w:pStyle w:val="a5"/>
              <w:ind w:firstLine="0"/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3A5537" w:rsidRPr="003A5537" w:rsidRDefault="003A5537" w:rsidP="006001FB">
            <w:pPr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A5537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Выполнить сравнительную характеристику стратегического планирования и оперативного менеджмента по следующим признакам: вид проблем, временный горизонт, степень детализации, основные контролируемые величины, подход к управлению персоналом и др.</w:t>
            </w:r>
          </w:p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</w:t>
            </w:r>
            <w:proofErr w:type="spellEnd"/>
            <w:r w:rsidRPr="003A5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оформления</w:t>
            </w:r>
            <w:proofErr w:type="spellEnd"/>
            <w:r w:rsidRPr="003A5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553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71B76881" wp14:editId="24311127">
                  <wp:extent cx="3994488" cy="23710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964" cy="237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5537" w:rsidRPr="003A5537" w:rsidRDefault="003A5537" w:rsidP="006001FB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</w:p>
        </w:tc>
      </w:tr>
      <w:tr w:rsidR="003A5537" w:rsidRPr="009B1CF6" w:rsidTr="006001F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6001FB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i w:val="0"/>
                <w:color w:val="C00000"/>
                <w:szCs w:val="24"/>
                <w:highlight w:val="yellow"/>
              </w:rPr>
            </w:pPr>
            <w:r w:rsidRPr="003A5537">
              <w:rPr>
                <w:i w:val="0"/>
                <w:szCs w:val="24"/>
              </w:rPr>
              <w:lastRenderedPageBreak/>
              <w:t>ПК-2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3A5537" w:rsidRPr="009B1CF6" w:rsidTr="006001FB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3A5537">
            <w:pPr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3A5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коммуникаций</w:t>
            </w:r>
            <w:proofErr w:type="spellEnd"/>
            <w:r w:rsidRPr="003A5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A5537" w:rsidRPr="003A5537" w:rsidRDefault="003A5537" w:rsidP="003A5537">
            <w:pPr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роль и место управления персоналом в стратегическом управлении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537" w:rsidRPr="003A5537" w:rsidRDefault="003A5537" w:rsidP="006001FB">
            <w:pPr>
              <w:pStyle w:val="Style3"/>
              <w:widowControl/>
              <w:ind w:firstLine="0"/>
              <w:rPr>
                <w:b/>
                <w:bCs/>
              </w:rPr>
            </w:pPr>
            <w:r w:rsidRPr="003A5537">
              <w:rPr>
                <w:b/>
                <w:bCs/>
              </w:rPr>
              <w:t>Перечень теоретических вопросов к экзамену: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4"/>
              </w:numPr>
              <w:tabs>
                <w:tab w:val="left" w:pos="244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>Ценности высшего руководства при стратегическом планировании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4"/>
              </w:numPr>
              <w:tabs>
                <w:tab w:val="left" w:pos="244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>Взаимосвязь организационной структуры предприятия и процесса целеполагания</w:t>
            </w:r>
          </w:p>
          <w:p w:rsidR="003A5537" w:rsidRPr="003A5537" w:rsidRDefault="003A5537" w:rsidP="006001FB">
            <w:pPr>
              <w:pStyle w:val="Style3"/>
              <w:widowControl/>
              <w:numPr>
                <w:ilvl w:val="0"/>
                <w:numId w:val="24"/>
              </w:numPr>
              <w:tabs>
                <w:tab w:val="left" w:pos="244"/>
                <w:tab w:val="left" w:pos="1134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3A5537">
              <w:rPr>
                <w:rStyle w:val="FontStyle16"/>
                <w:b w:val="0"/>
                <w:sz w:val="24"/>
                <w:szCs w:val="24"/>
              </w:rPr>
              <w:t xml:space="preserve">Социальная стратегия и стратегии управления персоналом. </w:t>
            </w:r>
          </w:p>
          <w:p w:rsidR="003A5537" w:rsidRPr="003A5537" w:rsidRDefault="003A5537" w:rsidP="006001FB">
            <w:pPr>
              <w:tabs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55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  <w:r w:rsidRPr="003A5537">
              <w:rPr>
                <w:rStyle w:val="FontStyle16"/>
                <w:rFonts w:eastAsia="Times New Roman"/>
                <w:b w:val="0"/>
                <w:bCs w:val="0"/>
                <w:sz w:val="24"/>
                <w:szCs w:val="24"/>
                <w:lang w:val="ru-RU" w:eastAsia="ru-RU"/>
              </w:rPr>
              <w:t>.</w:t>
            </w:r>
            <w:r w:rsidRPr="003A5537">
              <w:rPr>
                <w:rStyle w:val="FontStyle16"/>
                <w:b w:val="0"/>
                <w:sz w:val="24"/>
                <w:szCs w:val="24"/>
                <w:lang w:val="ru-RU" w:eastAsia="ru-RU"/>
              </w:rPr>
              <w:t xml:space="preserve"> Создание организационной структуры управления стратегией</w:t>
            </w:r>
            <w:proofErr w:type="gramStart"/>
            <w:r w:rsidRPr="003A5537">
              <w:rPr>
                <w:rStyle w:val="FontStyle16"/>
                <w:b w:val="0"/>
                <w:sz w:val="24"/>
                <w:szCs w:val="24"/>
                <w:lang w:val="ru-RU" w:eastAsia="ru-RU"/>
              </w:rPr>
              <w:t xml:space="preserve"> .</w:t>
            </w:r>
            <w:proofErr w:type="gramEnd"/>
            <w:r w:rsidRPr="003A5537">
              <w:rPr>
                <w:rStyle w:val="FontStyle16"/>
                <w:b w:val="0"/>
                <w:sz w:val="24"/>
                <w:szCs w:val="24"/>
                <w:lang w:val="ru-RU" w:eastAsia="ru-RU"/>
              </w:rPr>
              <w:t xml:space="preserve"> Приведение структуры в соответствие со стратегией</w:t>
            </w:r>
            <w:r w:rsidRPr="003A55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3A5537" w:rsidRPr="003A5537" w:rsidRDefault="003A5537" w:rsidP="006001FB">
            <w:pPr>
              <w:pStyle w:val="a5"/>
              <w:tabs>
                <w:tab w:val="left" w:pos="244"/>
                <w:tab w:val="left" w:pos="1134"/>
              </w:tabs>
              <w:spacing w:line="240" w:lineRule="auto"/>
              <w:ind w:left="0" w:firstLine="0"/>
              <w:rPr>
                <w:bCs/>
                <w:szCs w:val="24"/>
                <w:lang w:val="ru-RU"/>
              </w:rPr>
            </w:pPr>
          </w:p>
        </w:tc>
      </w:tr>
      <w:tr w:rsidR="003A5537" w:rsidRPr="009B1CF6" w:rsidTr="006001FB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3A5537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деловое общение, публичные выступления, переговоры, поддерживать электронные коммуникации;</w:t>
            </w:r>
          </w:p>
          <w:p w:rsidR="003A5537" w:rsidRPr="003A5537" w:rsidRDefault="003A5537" w:rsidP="003A5537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</w:t>
            </w:r>
            <w:proofErr w:type="spellEnd"/>
            <w:r w:rsidRPr="003A5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стратегию</w:t>
            </w:r>
            <w:proofErr w:type="spellEnd"/>
            <w:r w:rsidRPr="003A5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 w:rsidRPr="003A5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персоналом</w:t>
            </w:r>
            <w:proofErr w:type="spellEnd"/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Примерные тестовые вопросы и задания:</w:t>
            </w:r>
          </w:p>
          <w:p w:rsidR="003A5537" w:rsidRPr="003A5537" w:rsidRDefault="003A5537" w:rsidP="006001FB">
            <w:pPr>
              <w:tabs>
                <w:tab w:val="left" w:pos="1134"/>
              </w:tabs>
              <w:spacing w:line="240" w:lineRule="auto"/>
              <w:rPr>
                <w:rStyle w:val="FontStyle16"/>
                <w:b w:val="0"/>
                <w:sz w:val="24"/>
                <w:szCs w:val="24"/>
                <w:lang w:val="ru-RU" w:eastAsia="ru-RU"/>
              </w:rPr>
            </w:pPr>
            <w:r w:rsidRPr="003A5537">
              <w:rPr>
                <w:rStyle w:val="FontStyle16"/>
                <w:b w:val="0"/>
                <w:sz w:val="24"/>
                <w:szCs w:val="24"/>
                <w:lang w:val="ru-RU" w:eastAsia="ru-RU"/>
              </w:rPr>
              <w:t>1.Запишите отношение персонала к изменениям согласно матрице «изменение-сопротивление</w:t>
            </w:r>
          </w:p>
          <w:p w:rsidR="003A5537" w:rsidRPr="003A5537" w:rsidRDefault="003A5537" w:rsidP="006001FB">
            <w:pPr>
              <w:ind w:left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553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096BDB6A" wp14:editId="09CD279C">
                  <wp:extent cx="5368402" cy="140955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050" cy="140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5537" w:rsidRPr="003A5537" w:rsidRDefault="003A5537" w:rsidP="006001FB">
            <w:pPr>
              <w:tabs>
                <w:tab w:val="left" w:pos="1134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  <w:lang w:val="ru-RU" w:eastAsia="ru-RU"/>
              </w:rPr>
            </w:pPr>
            <w:r w:rsidRPr="003A5537">
              <w:rPr>
                <w:rStyle w:val="FontStyle16"/>
                <w:b w:val="0"/>
                <w:sz w:val="24"/>
                <w:szCs w:val="24"/>
                <w:lang w:val="ru-RU" w:eastAsia="ru-RU"/>
              </w:rPr>
              <w:t>2.Подбор  дееспособной команды, создание главных достоинств компании является элементом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3"/>
              </w:numPr>
              <w:tabs>
                <w:tab w:val="left" w:pos="344"/>
              </w:tabs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Создания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поддерживающих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систем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3"/>
              </w:numPr>
              <w:tabs>
                <w:tab w:val="left" w:pos="344"/>
              </w:tabs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Создания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организационной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структуры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3"/>
              </w:numPr>
              <w:tabs>
                <w:tab w:val="left" w:pos="344"/>
              </w:tabs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Создание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систем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контроля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3"/>
              </w:numPr>
              <w:tabs>
                <w:tab w:val="left" w:pos="344"/>
              </w:tabs>
              <w:spacing w:line="240" w:lineRule="auto"/>
              <w:ind w:left="57" w:right="113" w:firstLine="0"/>
              <w:jc w:val="left"/>
              <w:rPr>
                <w:szCs w:val="24"/>
                <w:lang w:val="ru-RU"/>
              </w:rPr>
            </w:pPr>
            <w:r w:rsidRPr="003A5537">
              <w:rPr>
                <w:szCs w:val="24"/>
                <w:lang w:val="ru-RU"/>
              </w:rPr>
              <w:t>Создание систем поощрения и вознаграждения</w:t>
            </w:r>
            <w:r w:rsidRPr="003A5537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3A5537" w:rsidRPr="003A5537" w:rsidTr="006001FB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3A5537">
              <w:rPr>
                <w:color w:val="000000"/>
                <w:lang w:val="ru-RU" w:eastAsia="ru-RU"/>
              </w:rPr>
              <w:t xml:space="preserve">профессиональным языком </w:t>
            </w:r>
            <w:r w:rsidRPr="003A5537">
              <w:rPr>
                <w:color w:val="000000"/>
                <w:lang w:val="ru-RU" w:eastAsia="ru-RU"/>
              </w:rPr>
              <w:lastRenderedPageBreak/>
              <w:t>предметной области знания;</w:t>
            </w:r>
          </w:p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000000"/>
                <w:lang w:val="ru-RU" w:eastAsia="ru-RU"/>
              </w:rPr>
            </w:pPr>
            <w:r w:rsidRPr="003A5537">
              <w:rPr>
                <w:color w:val="000000"/>
                <w:lang w:val="ru-RU" w:eastAsia="ru-RU"/>
              </w:rPr>
              <w:t>навыками публичной речи, аргументации, ведения дискуссии;</w:t>
            </w:r>
          </w:p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000000"/>
                <w:lang w:val="ru-RU" w:eastAsia="ru-RU"/>
              </w:rPr>
            </w:pPr>
            <w:r w:rsidRPr="003A5537">
              <w:rPr>
                <w:color w:val="000000"/>
                <w:lang w:val="ru-RU" w:eastAsia="ru-RU"/>
              </w:rPr>
              <w:t>современными инструментами управления персоналом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537" w:rsidRPr="003A5537" w:rsidRDefault="003A5537" w:rsidP="006001FB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  <w:lastRenderedPageBreak/>
              <w:t>Примерные</w:t>
            </w:r>
            <w:proofErr w:type="spellEnd"/>
            <w:r w:rsidRPr="003A5537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  <w:t>комплексные</w:t>
            </w:r>
            <w:proofErr w:type="spellEnd"/>
            <w:r w:rsidRPr="003A5537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  <w:t>задания</w:t>
            </w:r>
            <w:proofErr w:type="spellEnd"/>
            <w:r w:rsidRPr="003A5537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  <w:t>:</w:t>
            </w:r>
          </w:p>
          <w:p w:rsidR="003A5537" w:rsidRPr="003A5537" w:rsidRDefault="003A5537" w:rsidP="006001FB">
            <w:pPr>
              <w:spacing w:after="0"/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A5537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Задание 1.Разработка стратегии управления персоналом организации:  </w:t>
            </w:r>
          </w:p>
          <w:p w:rsidR="003A5537" w:rsidRPr="003A5537" w:rsidRDefault="003A5537" w:rsidP="006001FB">
            <w:pPr>
              <w:spacing w:after="0"/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A5537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1.Провести </w:t>
            </w:r>
            <w:r w:rsidRPr="003A5537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>SWOT</w:t>
            </w:r>
            <w:r w:rsidRPr="003A5537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–анализ по персоналу, опираясь на результаты стратегического анализа организации. </w:t>
            </w:r>
          </w:p>
          <w:p w:rsidR="003A5537" w:rsidRPr="003A5537" w:rsidRDefault="003A5537" w:rsidP="006001FB">
            <w:pPr>
              <w:spacing w:after="0"/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A5537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2. Разработать матрицу решений по персоналу. </w:t>
            </w:r>
          </w:p>
          <w:p w:rsidR="003A5537" w:rsidRPr="003A5537" w:rsidRDefault="003A5537" w:rsidP="006001FB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val="ru-RU"/>
              </w:rPr>
            </w:pPr>
            <w:r w:rsidRPr="003A5537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3. Сопоставить матрицу решений </w:t>
            </w:r>
            <w:proofErr w:type="gramStart"/>
            <w:r w:rsidRPr="003A5537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 персоналу с матрицей решений для организации в целом с целью</w:t>
            </w:r>
            <w:proofErr w:type="gramEnd"/>
            <w:r w:rsidRPr="003A5537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выявления противоречий и рассогласований и их устранения</w:t>
            </w:r>
          </w:p>
          <w:p w:rsidR="003A5537" w:rsidRPr="003A5537" w:rsidRDefault="003A5537" w:rsidP="006001FB">
            <w:pPr>
              <w:pStyle w:val="Style3"/>
              <w:widowControl/>
              <w:ind w:firstLine="0"/>
              <w:rPr>
                <w:rFonts w:eastAsia="Calibri"/>
                <w:b/>
                <w:color w:val="000000"/>
                <w:kern w:val="24"/>
              </w:rPr>
            </w:pPr>
          </w:p>
          <w:p w:rsidR="003A5537" w:rsidRPr="003A5537" w:rsidRDefault="003A5537" w:rsidP="006001FB">
            <w:pPr>
              <w:pStyle w:val="Style3"/>
              <w:widowControl/>
              <w:ind w:firstLine="0"/>
            </w:pPr>
            <w:r w:rsidRPr="003A5537">
              <w:t>Задание 2. Разработка рекомендаций по выбору организационной структуры в  соответствии с выявленными проблемами и планируемыми изменениями в деятельности предприятия</w:t>
            </w:r>
          </w:p>
          <w:p w:rsidR="003A5537" w:rsidRPr="003A5537" w:rsidRDefault="003A5537" w:rsidP="006001FB">
            <w:pPr>
              <w:pStyle w:val="Style3"/>
              <w:widowControl/>
              <w:ind w:firstLine="0"/>
            </w:pPr>
            <w:r w:rsidRPr="003A5537">
              <w:rPr>
                <w:noProof/>
              </w:rPr>
              <w:lastRenderedPageBreak/>
              <w:drawing>
                <wp:inline distT="0" distB="0" distL="0" distR="0" wp14:anchorId="1E7544B2" wp14:editId="13D91CE9">
                  <wp:extent cx="4965788" cy="3721395"/>
                  <wp:effectExtent l="0" t="0" r="0" b="0"/>
                  <wp:docPr id="7" name="Рисунок 7" descr="C:\Users\Olesia\YandexDisk\Скриншоты\2015-09-25 01-34-20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esia\YandexDisk\Скриншоты\2015-09-25 01-34-20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4823" cy="3720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5537">
              <w:t>.</w:t>
            </w:r>
          </w:p>
        </w:tc>
      </w:tr>
      <w:tr w:rsidR="003A5537" w:rsidRPr="009B1CF6" w:rsidTr="006001F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6001FB">
            <w:pPr>
              <w:pStyle w:val="Style3"/>
              <w:widowControl/>
              <w:ind w:firstLine="0"/>
            </w:pPr>
            <w:r w:rsidRPr="003A5537">
              <w:rPr>
                <w:b/>
              </w:rPr>
              <w:lastRenderedPageBreak/>
              <w:t>ПК- 3 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</w:tr>
      <w:tr w:rsidR="003A5537" w:rsidRPr="003A5537" w:rsidTr="006001FB">
        <w:trPr>
          <w:trHeight w:val="1441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3A5537">
              <w:rPr>
                <w:color w:val="000000"/>
                <w:lang w:val="ru-RU" w:eastAsia="ru-RU"/>
              </w:rPr>
              <w:t>понятие, классификацию стратегий, сущность стратегий развития</w:t>
            </w:r>
            <w:r w:rsidRPr="003A5537">
              <w:rPr>
                <w:lang w:val="ru-RU" w:eastAsia="ru-RU"/>
              </w:rPr>
              <w:t>;</w:t>
            </w:r>
          </w:p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3A5537">
              <w:rPr>
                <w:lang w:val="ru-RU" w:eastAsia="ru-RU"/>
              </w:rPr>
              <w:t xml:space="preserve">факторы внешней и внутренней среды предприятия, влияющие на его </w:t>
            </w:r>
            <w:r w:rsidRPr="003A5537">
              <w:rPr>
                <w:lang w:val="ru-RU" w:eastAsia="ru-RU"/>
              </w:rPr>
              <w:lastRenderedPageBreak/>
              <w:t>конкурентоспособность;</w:t>
            </w:r>
          </w:p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3A5537">
              <w:rPr>
                <w:lang w:val="ru-RU" w:eastAsia="ru-RU"/>
              </w:rPr>
              <w:t>методы и инструменты стратегического анализа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537" w:rsidRPr="003A5537" w:rsidRDefault="003A5537" w:rsidP="006001FB">
            <w:pPr>
              <w:pStyle w:val="Style3"/>
              <w:widowControl/>
              <w:ind w:firstLine="0"/>
              <w:rPr>
                <w:b/>
                <w:bCs/>
              </w:rPr>
            </w:pPr>
            <w:r w:rsidRPr="003A5537">
              <w:rPr>
                <w:b/>
                <w:bCs/>
              </w:rPr>
              <w:lastRenderedPageBreak/>
              <w:t>Перечень теоретических вопросов к экзамену: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>Стратегия: сущность и развитие. Эволюция термина «стратегия»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>Стратегия: сущность и развитие. 5 «Р» стратегии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>Стратегический менеджмент. Этапы эволюции стратегического менеджмента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Эволюция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систем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управления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lastRenderedPageBreak/>
              <w:t>Основа хорошей стратегии и 5 задач стратегического менеджмента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>Понятие стратегического анализа. Среда компании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Анализ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внешней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среды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Анализ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непосредственного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окружения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Анализ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конкурентных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сил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Анализ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стратегических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групп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 xml:space="preserve">Анализ структуры рынка. Оценка привлекательности отрасли 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>Цепочка и система стоимости  (</w:t>
            </w:r>
            <w:proofErr w:type="spellStart"/>
            <w:r w:rsidRPr="003A5537">
              <w:rPr>
                <w:rFonts w:eastAsia="Times New Roman"/>
                <w:szCs w:val="24"/>
                <w:lang w:val="ru-RU" w:eastAsia="ru-RU"/>
              </w:rPr>
              <w:t>М.Портеру</w:t>
            </w:r>
            <w:proofErr w:type="spellEnd"/>
            <w:r w:rsidRPr="003A5537">
              <w:rPr>
                <w:rFonts w:eastAsia="Times New Roman"/>
                <w:szCs w:val="24"/>
                <w:lang w:val="ru-RU" w:eastAsia="ru-RU"/>
              </w:rPr>
              <w:t>)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Анализ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внутренней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среды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Анализ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ресурсного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потенциала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предприятия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Основные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методы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стратегического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анализа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>Портфельный анализ стратегических зон хозяйствования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>Матрица Бостонской Консалтинговой группы. Достоинства и недостатки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Матрица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«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МакКинзи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».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Достоинства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и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недостатки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 xml:space="preserve">Дополнительные модели (матрицы) для проведения стратегического анализа. Матрица </w:t>
            </w:r>
            <w:r w:rsidRPr="003A5537">
              <w:rPr>
                <w:rFonts w:eastAsia="Times New Roman"/>
                <w:szCs w:val="24"/>
                <w:lang w:eastAsia="ru-RU"/>
              </w:rPr>
              <w:t>ADL</w:t>
            </w:r>
            <w:r w:rsidRPr="003A5537">
              <w:rPr>
                <w:rFonts w:eastAsia="Times New Roman"/>
                <w:szCs w:val="24"/>
                <w:lang w:val="ru-RU" w:eastAsia="ru-RU"/>
              </w:rPr>
              <w:t>/</w:t>
            </w:r>
            <w:r w:rsidRPr="003A5537">
              <w:rPr>
                <w:rFonts w:eastAsia="Times New Roman"/>
                <w:szCs w:val="24"/>
                <w:lang w:eastAsia="ru-RU"/>
              </w:rPr>
              <w:t>LC</w:t>
            </w:r>
            <w:r w:rsidRPr="003A5537">
              <w:rPr>
                <w:rFonts w:eastAsia="Times New Roman"/>
                <w:szCs w:val="24"/>
                <w:lang w:val="ru-RU" w:eastAsia="ru-RU"/>
              </w:rPr>
              <w:t xml:space="preserve">  и другие</w:t>
            </w:r>
          </w:p>
          <w:p w:rsidR="003A5537" w:rsidRPr="003A5537" w:rsidRDefault="003A5537" w:rsidP="006001FB">
            <w:pPr>
              <w:pStyle w:val="a5"/>
              <w:tabs>
                <w:tab w:val="left" w:pos="445"/>
                <w:tab w:val="left" w:pos="1134"/>
              </w:tabs>
              <w:spacing w:line="240" w:lineRule="auto"/>
              <w:ind w:left="61" w:firstLine="0"/>
              <w:rPr>
                <w:szCs w:val="24"/>
              </w:rPr>
            </w:pPr>
          </w:p>
        </w:tc>
      </w:tr>
      <w:tr w:rsidR="003A5537" w:rsidRPr="003A5537" w:rsidTr="006001FB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3A5537">
              <w:rPr>
                <w:color w:val="000000"/>
                <w:lang w:val="ru-RU" w:eastAsia="ru-RU"/>
              </w:rPr>
              <w:t>разрабатывать конкурентные, функциональные стратегии развития организации;</w:t>
            </w:r>
          </w:p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3A5537">
              <w:rPr>
                <w:color w:val="000000"/>
                <w:lang w:val="ru-RU" w:eastAsia="ru-RU"/>
              </w:rPr>
              <w:t>использовать инструменты стратегического анализа применительно к конкретным ситуациям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</w:t>
            </w:r>
            <w:proofErr w:type="spellEnd"/>
            <w:r w:rsidRPr="003A55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proofErr w:type="spellEnd"/>
            <w:r w:rsidRPr="003A55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  <w:proofErr w:type="spellEnd"/>
            <w:r w:rsidRPr="003A553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A5537" w:rsidRPr="003A5537" w:rsidRDefault="003A5537" w:rsidP="003A5537">
            <w:pPr>
              <w:pStyle w:val="Style3"/>
              <w:widowControl/>
              <w:numPr>
                <w:ilvl w:val="1"/>
                <w:numId w:val="2"/>
              </w:numPr>
              <w:tabs>
                <w:tab w:val="left" w:pos="328"/>
                <w:tab w:val="left" w:pos="851"/>
              </w:tabs>
              <w:ind w:left="0" w:firstLine="0"/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</w:pPr>
            <w:r w:rsidRPr="003A5537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>Составить сравнительную таблицу этапов стратегического менеджмента по следующим критериям: предсказуемость, тип изменений, процесс,  акцент в управлении, период.</w:t>
            </w:r>
          </w:p>
          <w:p w:rsidR="003A5537" w:rsidRPr="003A5537" w:rsidRDefault="003A5537" w:rsidP="003A5537">
            <w:pPr>
              <w:pStyle w:val="Style3"/>
              <w:widowControl/>
              <w:numPr>
                <w:ilvl w:val="1"/>
                <w:numId w:val="2"/>
              </w:numPr>
              <w:tabs>
                <w:tab w:val="left" w:pos="328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3A55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Анализ макросреды организации: о</w:t>
            </w:r>
            <w:r w:rsidRPr="003A5537">
              <w:rPr>
                <w:rStyle w:val="FontStyle16"/>
                <w:b w:val="0"/>
                <w:bCs w:val="0"/>
                <w:sz w:val="24"/>
                <w:szCs w:val="24"/>
              </w:rPr>
              <w:t xml:space="preserve">пределить факторы макросреды (демографические, экономические, технологические, социокультурные, политические) и провести </w:t>
            </w:r>
            <w:r w:rsidRPr="003A5537">
              <w:rPr>
                <w:rStyle w:val="FontStyle16"/>
                <w:b w:val="0"/>
                <w:bCs w:val="0"/>
                <w:sz w:val="24"/>
                <w:szCs w:val="24"/>
                <w:lang w:val="en-US"/>
              </w:rPr>
              <w:t>PEST</w:t>
            </w:r>
            <w:r w:rsidRPr="003A5537">
              <w:rPr>
                <w:rStyle w:val="FontStyle16"/>
                <w:b w:val="0"/>
                <w:bCs w:val="0"/>
                <w:sz w:val="24"/>
                <w:szCs w:val="24"/>
              </w:rPr>
              <w:t xml:space="preserve">-анализ для трех сценариев развития событий, используя взвешенную оценку влияния факторов среды. Сопоставить результаты, сделать выводы. </w:t>
            </w:r>
          </w:p>
          <w:p w:rsidR="003A5537" w:rsidRPr="003A5537" w:rsidRDefault="003A5537" w:rsidP="003A5537">
            <w:pPr>
              <w:pStyle w:val="Style3"/>
              <w:widowControl/>
              <w:numPr>
                <w:ilvl w:val="1"/>
                <w:numId w:val="2"/>
              </w:numPr>
              <w:tabs>
                <w:tab w:val="left" w:pos="328"/>
                <w:tab w:val="left" w:pos="851"/>
              </w:tabs>
              <w:ind w:left="0" w:firstLine="0"/>
            </w:pPr>
            <w:r w:rsidRPr="003A5537">
              <w:t>Анализ непосредственного окружения: выполнить анализ ближнего окружения. На основании данных о размерах рынка и конкурентных позициях выполнить анализ структуры рынка.</w:t>
            </w:r>
          </w:p>
          <w:p w:rsidR="003A5537" w:rsidRPr="003A5537" w:rsidRDefault="003A5537" w:rsidP="003A5537">
            <w:pPr>
              <w:pStyle w:val="Style3"/>
              <w:widowControl/>
              <w:numPr>
                <w:ilvl w:val="1"/>
                <w:numId w:val="2"/>
              </w:numPr>
              <w:tabs>
                <w:tab w:val="left" w:pos="851"/>
              </w:tabs>
              <w:ind w:left="61" w:firstLine="0"/>
            </w:pPr>
            <w:r w:rsidRPr="003A5537">
              <w:t>Анализ микросреды организации:</w:t>
            </w:r>
          </w:p>
          <w:p w:rsidR="003A5537" w:rsidRPr="003A5537" w:rsidRDefault="003A5537" w:rsidP="006001FB">
            <w:pPr>
              <w:pStyle w:val="Style3"/>
              <w:widowControl/>
              <w:tabs>
                <w:tab w:val="left" w:pos="851"/>
              </w:tabs>
              <w:ind w:left="61" w:firstLine="0"/>
            </w:pPr>
            <w:r w:rsidRPr="003A5537">
              <w:t>- провести анализ микросреды организации с помощью SNW- анализа.</w:t>
            </w:r>
          </w:p>
          <w:p w:rsidR="003A5537" w:rsidRPr="003A5537" w:rsidRDefault="003A5537" w:rsidP="006001FB">
            <w:pPr>
              <w:pStyle w:val="Style3"/>
              <w:widowControl/>
              <w:tabs>
                <w:tab w:val="left" w:pos="851"/>
              </w:tabs>
              <w:ind w:left="61" w:firstLine="0"/>
            </w:pPr>
            <w:r w:rsidRPr="003A5537">
              <w:lastRenderedPageBreak/>
              <w:t>-построить матрицу SWOT на основе выявленных сильных и слабых сторон, возможностей и угроз со стороны дальнего окружения (по итогам проведенного РЕ</w:t>
            </w:r>
            <w:proofErr w:type="gramStart"/>
            <w:r w:rsidRPr="003A5537">
              <w:t>S</w:t>
            </w:r>
            <w:proofErr w:type="gramEnd"/>
            <w:r w:rsidRPr="003A5537">
              <w:t>Т – анализа) и ближнего окружения.</w:t>
            </w:r>
          </w:p>
          <w:p w:rsidR="003A5537" w:rsidRPr="003A5537" w:rsidRDefault="003A5537" w:rsidP="006001FB">
            <w:pPr>
              <w:pStyle w:val="Style3"/>
              <w:widowControl/>
              <w:tabs>
                <w:tab w:val="left" w:pos="851"/>
              </w:tabs>
              <w:ind w:left="61" w:firstLine="0"/>
            </w:pPr>
            <w:r w:rsidRPr="003A5537">
              <w:t>- построить матрицу решений для каждого квадранта: а) «внешние возможности – внутренние сильные стороны организации»; б) «внешние возможности – внутренние слабые стороны организации»; в) «внешние угрозы – внутренние сильные стороны организации»; г) «внешние угрозы – внутренние слабые стороны организации»</w:t>
            </w:r>
          </w:p>
          <w:p w:rsidR="003A5537" w:rsidRPr="003A5537" w:rsidRDefault="003A5537" w:rsidP="006001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A5537" w:rsidRPr="003A5537" w:rsidRDefault="003A5537" w:rsidP="006001FB">
            <w:pPr>
              <w:tabs>
                <w:tab w:val="left" w:pos="34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Примерные тестовые вопросы</w:t>
            </w:r>
          </w:p>
          <w:p w:rsidR="003A5537" w:rsidRPr="003A5537" w:rsidRDefault="003A5537" w:rsidP="006001FB">
            <w:pPr>
              <w:tabs>
                <w:tab w:val="left" w:pos="34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3A55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1.Результат анализа сильных и слабых сторон организации, а также определения возможностей и препятствий ее развития, это: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30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color w:val="000000" w:themeColor="text1"/>
                <w:szCs w:val="24"/>
                <w:shd w:val="clear" w:color="auto" w:fill="FFFFFF"/>
              </w:rPr>
            </w:pPr>
            <w:proofErr w:type="spellStart"/>
            <w:r w:rsidRPr="003A5537">
              <w:rPr>
                <w:color w:val="000000" w:themeColor="text1"/>
                <w:szCs w:val="24"/>
                <w:shd w:val="clear" w:color="auto" w:fill="FFFFFF"/>
              </w:rPr>
              <w:t>стратегическое</w:t>
            </w:r>
            <w:proofErr w:type="spellEnd"/>
            <w:r w:rsidRPr="003A5537">
              <w:rPr>
                <w:color w:val="000000" w:themeColor="text1"/>
                <w:szCs w:val="24"/>
                <w:shd w:val="clear" w:color="auto" w:fill="FFFFFF"/>
              </w:rPr>
              <w:t xml:space="preserve"> </w:t>
            </w:r>
            <w:proofErr w:type="spellStart"/>
            <w:r w:rsidRPr="003A5537">
              <w:rPr>
                <w:color w:val="000000" w:themeColor="text1"/>
                <w:szCs w:val="24"/>
                <w:shd w:val="clear" w:color="auto" w:fill="FFFFFF"/>
              </w:rPr>
              <w:t>планирование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0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color w:val="000000" w:themeColor="text1"/>
                <w:szCs w:val="24"/>
                <w:shd w:val="clear" w:color="auto" w:fill="FFFFFF"/>
              </w:rPr>
            </w:pPr>
            <w:proofErr w:type="spellStart"/>
            <w:r w:rsidRPr="003A5537">
              <w:rPr>
                <w:color w:val="000000" w:themeColor="text1"/>
                <w:szCs w:val="24"/>
                <w:shd w:val="clear" w:color="auto" w:fill="FFFFFF"/>
              </w:rPr>
              <w:t>стратегия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0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bCs/>
                <w:color w:val="000000" w:themeColor="text1"/>
                <w:szCs w:val="24"/>
              </w:rPr>
            </w:pPr>
            <w:r w:rsidRPr="003A5537">
              <w:rPr>
                <w:bCs/>
                <w:color w:val="000000" w:themeColor="text1"/>
                <w:szCs w:val="24"/>
              </w:rPr>
              <w:t xml:space="preserve">SWOT – </w:t>
            </w:r>
            <w:proofErr w:type="spellStart"/>
            <w:r w:rsidRPr="003A5537">
              <w:rPr>
                <w:bCs/>
                <w:color w:val="000000" w:themeColor="text1"/>
                <w:szCs w:val="24"/>
              </w:rPr>
              <w:t>анализ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0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color w:val="000000" w:themeColor="text1"/>
                <w:szCs w:val="24"/>
                <w:shd w:val="clear" w:color="auto" w:fill="FFFFFF"/>
              </w:rPr>
            </w:pPr>
            <w:proofErr w:type="spellStart"/>
            <w:r w:rsidRPr="003A5537">
              <w:rPr>
                <w:color w:val="000000" w:themeColor="text1"/>
                <w:szCs w:val="24"/>
                <w:shd w:val="clear" w:color="auto" w:fill="FFFFFF"/>
              </w:rPr>
              <w:t>стратегическое</w:t>
            </w:r>
            <w:proofErr w:type="spellEnd"/>
            <w:r w:rsidRPr="003A5537">
              <w:rPr>
                <w:color w:val="000000" w:themeColor="text1"/>
                <w:szCs w:val="24"/>
                <w:shd w:val="clear" w:color="auto" w:fill="FFFFFF"/>
              </w:rPr>
              <w:t xml:space="preserve"> </w:t>
            </w:r>
            <w:proofErr w:type="spellStart"/>
            <w:r w:rsidRPr="003A5537">
              <w:rPr>
                <w:color w:val="000000" w:themeColor="text1"/>
                <w:szCs w:val="24"/>
                <w:shd w:val="clear" w:color="auto" w:fill="FFFFFF"/>
              </w:rPr>
              <w:t>управление</w:t>
            </w:r>
            <w:proofErr w:type="spellEnd"/>
          </w:p>
          <w:p w:rsidR="003A5537" w:rsidRPr="003A5537" w:rsidRDefault="003A5537" w:rsidP="006001FB">
            <w:pPr>
              <w:tabs>
                <w:tab w:val="left" w:pos="34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A5537" w:rsidRPr="003A5537" w:rsidRDefault="003A5537" w:rsidP="006001FB">
            <w:pPr>
              <w:tabs>
                <w:tab w:val="left" w:pos="34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3A55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2. Модель </w:t>
            </w:r>
            <w:r w:rsidRPr="003A55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ADL</w:t>
            </w:r>
            <w:r w:rsidRPr="003A55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предполагает четыре стадии зрелости отрасли: рождение, рост, зрелость, старость. По приведенной характеристике определите стадию зрелости: На этой стадии продукция отрасли начинает пользоваться спросом </w:t>
            </w:r>
            <w:proofErr w:type="gramStart"/>
            <w:r w:rsidRPr="003A55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у</w:t>
            </w:r>
            <w:proofErr w:type="gramEnd"/>
            <w:r w:rsidRPr="003A55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3A55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все</w:t>
            </w:r>
            <w:proofErr w:type="gramEnd"/>
            <w:r w:rsidRPr="003A55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большего числа покупателей, и конкуренты начинают бороться за получение все больших долей «увеличивающегося доходного пирога».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9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color w:val="000000" w:themeColor="text1"/>
                <w:szCs w:val="24"/>
                <w:shd w:val="clear" w:color="auto" w:fill="FFFFFF"/>
              </w:rPr>
            </w:pPr>
            <w:proofErr w:type="spellStart"/>
            <w:r w:rsidRPr="003A5537">
              <w:rPr>
                <w:color w:val="000000" w:themeColor="text1"/>
                <w:szCs w:val="24"/>
                <w:shd w:val="clear" w:color="auto" w:fill="FFFFFF"/>
              </w:rPr>
              <w:t>рождение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9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bCs/>
                <w:color w:val="000000" w:themeColor="text1"/>
                <w:szCs w:val="24"/>
              </w:rPr>
            </w:pPr>
            <w:proofErr w:type="spellStart"/>
            <w:r w:rsidRPr="003A5537">
              <w:rPr>
                <w:bCs/>
                <w:color w:val="000000" w:themeColor="text1"/>
                <w:szCs w:val="24"/>
              </w:rPr>
              <w:t>рост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9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color w:val="000000" w:themeColor="text1"/>
                <w:szCs w:val="24"/>
                <w:shd w:val="clear" w:color="auto" w:fill="FFFFFF"/>
              </w:rPr>
            </w:pPr>
            <w:proofErr w:type="spellStart"/>
            <w:r w:rsidRPr="003A5537">
              <w:rPr>
                <w:color w:val="000000" w:themeColor="text1"/>
                <w:szCs w:val="24"/>
                <w:shd w:val="clear" w:color="auto" w:fill="FFFFFF"/>
              </w:rPr>
              <w:t>зрелость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9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color w:val="000000" w:themeColor="text1"/>
                <w:szCs w:val="24"/>
                <w:shd w:val="clear" w:color="auto" w:fill="FFFFFF"/>
              </w:rPr>
            </w:pPr>
            <w:proofErr w:type="spellStart"/>
            <w:r w:rsidRPr="003A5537">
              <w:rPr>
                <w:color w:val="000000" w:themeColor="text1"/>
                <w:szCs w:val="24"/>
                <w:shd w:val="clear" w:color="auto" w:fill="FFFFFF"/>
              </w:rPr>
              <w:t>старость</w:t>
            </w:r>
            <w:proofErr w:type="spellEnd"/>
          </w:p>
          <w:p w:rsidR="003A5537" w:rsidRPr="003A5537" w:rsidRDefault="003A5537" w:rsidP="006001FB">
            <w:pPr>
              <w:pStyle w:val="a5"/>
              <w:tabs>
                <w:tab w:val="left" w:pos="344"/>
              </w:tabs>
              <w:spacing w:line="240" w:lineRule="auto"/>
              <w:ind w:left="0" w:firstLine="0"/>
              <w:rPr>
                <w:b/>
                <w:szCs w:val="24"/>
                <w:lang w:val="ru-RU"/>
              </w:rPr>
            </w:pPr>
          </w:p>
          <w:p w:rsidR="003A5537" w:rsidRPr="003A5537" w:rsidRDefault="003A5537" w:rsidP="006001FB">
            <w:pPr>
              <w:tabs>
                <w:tab w:val="left" w:pos="34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3.К основным этапам эволюции стратегического менеджмента НЕ относится: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31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долгосрочное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планирование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1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среднесрочное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планирование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1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lastRenderedPageBreak/>
              <w:t>бюджетирование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1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стратегическое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планирование</w:t>
            </w:r>
            <w:proofErr w:type="spellEnd"/>
          </w:p>
          <w:p w:rsidR="003A5537" w:rsidRPr="003A5537" w:rsidRDefault="003A5537" w:rsidP="006001FB">
            <w:pPr>
              <w:pStyle w:val="a5"/>
              <w:tabs>
                <w:tab w:val="left" w:pos="344"/>
              </w:tabs>
              <w:spacing w:line="240" w:lineRule="auto"/>
              <w:ind w:left="0" w:firstLine="0"/>
              <w:rPr>
                <w:b/>
                <w:szCs w:val="24"/>
              </w:rPr>
            </w:pPr>
            <w:proofErr w:type="spellStart"/>
            <w:r w:rsidRPr="003A5537">
              <w:rPr>
                <w:szCs w:val="24"/>
              </w:rPr>
              <w:t>управление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изменениями</w:t>
            </w:r>
            <w:proofErr w:type="spellEnd"/>
          </w:p>
          <w:p w:rsidR="003A5537" w:rsidRPr="003A5537" w:rsidRDefault="003A5537" w:rsidP="006001FB">
            <w:pPr>
              <w:tabs>
                <w:tab w:val="left" w:pos="34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537" w:rsidRPr="003A5537" w:rsidRDefault="003A5537" w:rsidP="006001FB">
            <w:pPr>
              <w:tabs>
                <w:tab w:val="left" w:pos="34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4.К конкурентным силам по </w:t>
            </w: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М.Портеру</w:t>
            </w:r>
            <w:proofErr w:type="spellEnd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можно отнести: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32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угроза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появления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новых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конкурентов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2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3A5537">
              <w:rPr>
                <w:szCs w:val="24"/>
                <w:lang w:val="ru-RU"/>
              </w:rPr>
              <w:t>угроза появления товаров и услуг — заменителей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32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способность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поставщиков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торговаться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2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  <w:lang w:val="ru-RU"/>
              </w:rPr>
              <w:t>вс</w:t>
            </w:r>
            <w:proofErr w:type="spellEnd"/>
            <w:r w:rsidRPr="003A5537">
              <w:rPr>
                <w:szCs w:val="24"/>
              </w:rPr>
              <w:t xml:space="preserve">е </w:t>
            </w:r>
            <w:proofErr w:type="spellStart"/>
            <w:r w:rsidRPr="003A5537">
              <w:rPr>
                <w:szCs w:val="24"/>
              </w:rPr>
              <w:t>ответы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правильные</w:t>
            </w:r>
            <w:proofErr w:type="spellEnd"/>
          </w:p>
          <w:p w:rsidR="003A5537" w:rsidRPr="003A5537" w:rsidRDefault="003A5537" w:rsidP="006001FB">
            <w:pPr>
              <w:pStyle w:val="a5"/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</w:p>
          <w:p w:rsidR="003A5537" w:rsidRPr="003A5537" w:rsidRDefault="003A5537" w:rsidP="006001FB">
            <w:pPr>
              <w:pStyle w:val="a5"/>
              <w:tabs>
                <w:tab w:val="left" w:pos="344"/>
              </w:tabs>
              <w:spacing w:line="240" w:lineRule="auto"/>
              <w:ind w:left="0" w:right="113" w:firstLine="0"/>
              <w:jc w:val="left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5.К какой концепции относится данное определение: Модель </w:t>
            </w:r>
            <w:proofErr w:type="gramStart"/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>представляет из себя</w:t>
            </w:r>
            <w:proofErr w:type="gramEnd"/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 матрицу, состоящую из 9 ячеек для отображения и сравнительного анализа стратегических позиций направлений хозяйственной деятельности организации.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36"/>
              </w:numPr>
              <w:tabs>
                <w:tab w:val="left" w:pos="344"/>
              </w:tabs>
              <w:spacing w:line="240" w:lineRule="auto"/>
              <w:ind w:left="0" w:right="113"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Концепция</w:t>
            </w:r>
            <w:proofErr w:type="spellEnd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Бостонской</w:t>
            </w:r>
            <w:proofErr w:type="spellEnd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консультативной</w:t>
            </w:r>
            <w:proofErr w:type="spellEnd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группы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6"/>
              </w:numPr>
              <w:tabs>
                <w:tab w:val="left" w:pos="344"/>
              </w:tabs>
              <w:spacing w:line="240" w:lineRule="auto"/>
              <w:ind w:left="0" w:right="113"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Концепция</w:t>
            </w:r>
            <w:proofErr w:type="spellEnd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Дженерал</w:t>
            </w:r>
            <w:proofErr w:type="spellEnd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Электрик</w:t>
            </w:r>
            <w:proofErr w:type="spellEnd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/</w:t>
            </w:r>
            <w:proofErr w:type="spellStart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МакКинзи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6"/>
              </w:numPr>
              <w:tabs>
                <w:tab w:val="left" w:pos="344"/>
              </w:tabs>
              <w:spacing w:line="240" w:lineRule="auto"/>
              <w:ind w:left="0" w:right="113" w:firstLine="0"/>
              <w:jc w:val="left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Концепция Артур де </w:t>
            </w:r>
            <w:proofErr w:type="spellStart"/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>Литтл</w:t>
            </w:r>
            <w:proofErr w:type="spellEnd"/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 (</w:t>
            </w:r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ADL</w:t>
            </w:r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>/</w:t>
            </w:r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LC</w:t>
            </w:r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>)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36"/>
              </w:numPr>
              <w:tabs>
                <w:tab w:val="left" w:pos="344"/>
              </w:tabs>
              <w:spacing w:line="240" w:lineRule="auto"/>
              <w:ind w:left="0" w:right="113"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Концепция</w:t>
            </w:r>
            <w:proofErr w:type="spellEnd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конкуренции</w:t>
            </w:r>
            <w:proofErr w:type="spellEnd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 xml:space="preserve"> Shell/DPM</w:t>
            </w:r>
          </w:p>
          <w:p w:rsidR="003A5537" w:rsidRPr="003A5537" w:rsidRDefault="003A5537" w:rsidP="006001FB">
            <w:pPr>
              <w:tabs>
                <w:tab w:val="left" w:pos="344"/>
              </w:tabs>
              <w:spacing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5537" w:rsidRPr="003A5537" w:rsidRDefault="003A5537" w:rsidP="006001FB">
            <w:pPr>
              <w:tabs>
                <w:tab w:val="left" w:pos="344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A5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6.К какой концепции относится данное определение: Основное теоретическое положение модели состоит в том, что и отдельно взятый вид бизнеса любой организации может находиться на одной из указанных стадий жизненного цикла, и, следовательно, его нужно анализировать в соответствии именно с этой стадией.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33"/>
              </w:numPr>
              <w:tabs>
                <w:tab w:val="left" w:pos="344"/>
              </w:tabs>
              <w:spacing w:line="240" w:lineRule="auto"/>
              <w:ind w:left="0" w:right="113"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Концепция</w:t>
            </w:r>
            <w:proofErr w:type="spellEnd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Бостонской</w:t>
            </w:r>
            <w:proofErr w:type="spellEnd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консультативной</w:t>
            </w:r>
            <w:proofErr w:type="spellEnd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группы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3"/>
              </w:numPr>
              <w:tabs>
                <w:tab w:val="left" w:pos="344"/>
              </w:tabs>
              <w:spacing w:line="240" w:lineRule="auto"/>
              <w:ind w:left="0" w:right="113" w:firstLine="0"/>
              <w:jc w:val="left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>Концепция Дженерал Электрик/</w:t>
            </w:r>
            <w:proofErr w:type="spellStart"/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>МакКинзи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3"/>
              </w:numPr>
              <w:tabs>
                <w:tab w:val="left" w:pos="344"/>
              </w:tabs>
              <w:spacing w:line="240" w:lineRule="auto"/>
              <w:ind w:left="0" w:right="113" w:firstLine="0"/>
              <w:jc w:val="left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Концепция </w:t>
            </w:r>
            <w:proofErr w:type="spellStart"/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>Атур</w:t>
            </w:r>
            <w:proofErr w:type="spellEnd"/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 де </w:t>
            </w:r>
            <w:proofErr w:type="spellStart"/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>Литтл</w:t>
            </w:r>
            <w:proofErr w:type="spellEnd"/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 (</w:t>
            </w:r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ADL</w:t>
            </w:r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>/</w:t>
            </w:r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LC</w:t>
            </w:r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>)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33"/>
              </w:numPr>
              <w:tabs>
                <w:tab w:val="left" w:pos="344"/>
              </w:tabs>
              <w:spacing w:line="240" w:lineRule="auto"/>
              <w:ind w:left="0" w:right="113" w:firstLine="0"/>
              <w:jc w:val="left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Концепция конкуренции </w:t>
            </w:r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Shell</w:t>
            </w:r>
            <w:r w:rsidRPr="003A5537">
              <w:rPr>
                <w:rFonts w:eastAsia="Times New Roman"/>
                <w:color w:val="000000"/>
                <w:szCs w:val="24"/>
                <w:lang w:val="ru-RU" w:eastAsia="ru-RU"/>
              </w:rPr>
              <w:t>/</w:t>
            </w:r>
            <w:r w:rsidRPr="003A5537">
              <w:rPr>
                <w:rFonts w:eastAsia="Times New Roman"/>
                <w:color w:val="000000"/>
                <w:szCs w:val="24"/>
                <w:lang w:eastAsia="ru-RU"/>
              </w:rPr>
              <w:t>DPM</w:t>
            </w:r>
          </w:p>
          <w:p w:rsidR="003A5537" w:rsidRPr="003A5537" w:rsidRDefault="003A5537" w:rsidP="006001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537" w:rsidRPr="003A5537" w:rsidTr="006001FB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3A5537">
              <w:rPr>
                <w:color w:val="000000"/>
                <w:lang w:val="ru-RU" w:eastAsia="ru-RU"/>
              </w:rPr>
              <w:t>методами формулирования и реализации стратегий развития организации;</w:t>
            </w:r>
          </w:p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3A5537">
              <w:rPr>
                <w:color w:val="000000"/>
                <w:lang w:val="ru-RU" w:eastAsia="ru-RU"/>
              </w:rPr>
              <w:t>навыками определения направлений развития организации с целью обеспечения ее конкурентоспособности;</w:t>
            </w:r>
          </w:p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3A5537">
              <w:rPr>
                <w:color w:val="000000"/>
                <w:lang w:val="ru-RU" w:eastAsia="ru-RU"/>
              </w:rPr>
              <w:t>методами и инструментами проведения стратегического анализа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537" w:rsidRPr="003A5537" w:rsidRDefault="003A5537" w:rsidP="006001FB">
            <w:pPr>
              <w:pStyle w:val="Style3"/>
              <w:widowControl/>
              <w:ind w:firstLine="0"/>
              <w:rPr>
                <w:b/>
                <w:bCs/>
              </w:rPr>
            </w:pPr>
            <w:r w:rsidRPr="003A5537">
              <w:rPr>
                <w:b/>
                <w:bCs/>
              </w:rPr>
              <w:t>Примерные практические задания для экзамена:</w:t>
            </w:r>
          </w:p>
          <w:p w:rsidR="003A5537" w:rsidRPr="003A5537" w:rsidRDefault="003A5537" w:rsidP="006001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1. ОАО «</w:t>
            </w: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МирТранс</w:t>
            </w:r>
            <w:proofErr w:type="spellEnd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оказывает на рынке следующие услуги: доставка сборных грузов; охрана и сопровождение груза; погрузо-разгрузочные работы; таможенное оформление. Некоторые данные о реализации услуг предприятием и конкурентами, как и о темпах развития рынка, представлены в табл. </w:t>
            </w:r>
            <w:r w:rsidRPr="003A553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Постройте</w:t>
            </w:r>
            <w:proofErr w:type="spellEnd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матрицу</w:t>
            </w:r>
            <w:proofErr w:type="spellEnd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 xml:space="preserve"> БКГ и </w:t>
            </w: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охарактеризуйте</w:t>
            </w:r>
            <w:proofErr w:type="spellEnd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состояние</w:t>
            </w:r>
            <w:proofErr w:type="spellEnd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каждого</w:t>
            </w:r>
            <w:proofErr w:type="spellEnd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вида</w:t>
            </w:r>
            <w:proofErr w:type="spellEnd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proofErr w:type="spellEnd"/>
          </w:p>
          <w:tbl>
            <w:tblPr>
              <w:tblStyle w:val="a9"/>
              <w:tblW w:w="10456" w:type="dxa"/>
              <w:tblLayout w:type="fixed"/>
              <w:tblLook w:val="04A0" w:firstRow="1" w:lastRow="0" w:firstColumn="1" w:lastColumn="0" w:noHBand="0" w:noVBand="1"/>
            </w:tblPr>
            <w:tblGrid>
              <w:gridCol w:w="1716"/>
              <w:gridCol w:w="1381"/>
              <w:gridCol w:w="1764"/>
              <w:gridCol w:w="966"/>
              <w:gridCol w:w="1130"/>
              <w:gridCol w:w="1048"/>
              <w:gridCol w:w="2451"/>
            </w:tblGrid>
            <w:tr w:rsidR="003A5537" w:rsidRPr="009B1CF6" w:rsidTr="006001FB">
              <w:tc>
                <w:tcPr>
                  <w:tcW w:w="1716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Наименование услуги</w:t>
                  </w:r>
                </w:p>
              </w:tc>
              <w:tc>
                <w:tcPr>
                  <w:tcW w:w="1381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 xml:space="preserve">Реализация всего, млн. </w:t>
                  </w:r>
                  <w:proofErr w:type="spellStart"/>
                  <w:r w:rsidRPr="003A5537">
                    <w:rPr>
                      <w:sz w:val="24"/>
                      <w:szCs w:val="24"/>
                    </w:rPr>
                    <w:t>руб</w:t>
                  </w:r>
                  <w:proofErr w:type="spellEnd"/>
                </w:p>
              </w:tc>
              <w:tc>
                <w:tcPr>
                  <w:tcW w:w="1764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Относительная доля рынка</w:t>
                  </w:r>
                </w:p>
              </w:tc>
              <w:tc>
                <w:tcPr>
                  <w:tcW w:w="3144" w:type="dxa"/>
                  <w:gridSpan w:val="3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 xml:space="preserve">Реализация основными конкурентами, </w:t>
                  </w:r>
                  <w:proofErr w:type="spellStart"/>
                  <w:r w:rsidRPr="003A5537">
                    <w:rPr>
                      <w:sz w:val="24"/>
                      <w:szCs w:val="24"/>
                    </w:rPr>
                    <w:t>млн</w:t>
                  </w:r>
                  <w:proofErr w:type="gramStart"/>
                  <w:r w:rsidRPr="003A5537">
                    <w:rPr>
                      <w:sz w:val="24"/>
                      <w:szCs w:val="24"/>
                    </w:rPr>
                    <w:t>.р</w:t>
                  </w:r>
                  <w:proofErr w:type="gramEnd"/>
                  <w:r w:rsidRPr="003A5537">
                    <w:rPr>
                      <w:sz w:val="24"/>
                      <w:szCs w:val="24"/>
                    </w:rPr>
                    <w:t>уб</w:t>
                  </w:r>
                  <w:proofErr w:type="spellEnd"/>
                  <w:r w:rsidRPr="003A5537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451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Годовой  рост объема рынка, % (темпы роста рынка)</w:t>
                  </w:r>
                </w:p>
              </w:tc>
            </w:tr>
            <w:tr w:rsidR="003A5537" w:rsidRPr="009B1CF6" w:rsidTr="006001FB">
              <w:tc>
                <w:tcPr>
                  <w:tcW w:w="1716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Сборные грузы</w:t>
                  </w:r>
                </w:p>
              </w:tc>
              <w:tc>
                <w:tcPr>
                  <w:tcW w:w="1381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1764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66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320</w:t>
                  </w:r>
                </w:p>
              </w:tc>
              <w:tc>
                <w:tcPr>
                  <w:tcW w:w="1130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260</w:t>
                  </w:r>
                </w:p>
              </w:tc>
              <w:tc>
                <w:tcPr>
                  <w:tcW w:w="104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170</w:t>
                  </w:r>
                </w:p>
              </w:tc>
              <w:tc>
                <w:tcPr>
                  <w:tcW w:w="2451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3A5537" w:rsidRPr="009B1CF6" w:rsidTr="006001FB">
              <w:tc>
                <w:tcPr>
                  <w:tcW w:w="1716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Охрана и сопровождение</w:t>
                  </w:r>
                </w:p>
              </w:tc>
              <w:tc>
                <w:tcPr>
                  <w:tcW w:w="1381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1764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66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1130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04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2451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3A5537" w:rsidRPr="009B1CF6" w:rsidTr="006001FB">
              <w:tc>
                <w:tcPr>
                  <w:tcW w:w="1716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ПРР</w:t>
                  </w:r>
                </w:p>
              </w:tc>
              <w:tc>
                <w:tcPr>
                  <w:tcW w:w="1381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764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66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1130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104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145</w:t>
                  </w:r>
                </w:p>
              </w:tc>
              <w:tc>
                <w:tcPr>
                  <w:tcW w:w="2451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3A5537" w:rsidRPr="009B1CF6" w:rsidTr="006001FB">
              <w:tc>
                <w:tcPr>
                  <w:tcW w:w="1716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Таможенное оформление</w:t>
                  </w:r>
                </w:p>
              </w:tc>
              <w:tc>
                <w:tcPr>
                  <w:tcW w:w="1381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764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66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130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04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2451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12</w:t>
                  </w:r>
                </w:p>
              </w:tc>
            </w:tr>
          </w:tbl>
          <w:p w:rsidR="003A5537" w:rsidRPr="003A5537" w:rsidRDefault="003A5537" w:rsidP="006001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A5537" w:rsidRPr="003A5537" w:rsidRDefault="003A5537" w:rsidP="006001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2. В таблице приведены данные по региональному рынку складских услуг. Построить позиционную карту стратегических групп конкурентов.</w:t>
            </w:r>
          </w:p>
          <w:tbl>
            <w:tblPr>
              <w:tblW w:w="9986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596"/>
              <w:gridCol w:w="2552"/>
              <w:gridCol w:w="2087"/>
              <w:gridCol w:w="1751"/>
            </w:tblGrid>
            <w:tr w:rsidR="003A5537" w:rsidRPr="009B1CF6" w:rsidTr="006001FB">
              <w:trPr>
                <w:trHeight w:val="52"/>
              </w:trPr>
              <w:tc>
                <w:tcPr>
                  <w:tcW w:w="3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Вид бизнеса</w:t>
                  </w:r>
                </w:p>
              </w:tc>
              <w:tc>
                <w:tcPr>
                  <w:tcW w:w="2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Цена</w:t>
                  </w:r>
                </w:p>
              </w:tc>
              <w:tc>
                <w:tcPr>
                  <w:tcW w:w="20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Качество</w:t>
                  </w:r>
                </w:p>
              </w:tc>
              <w:tc>
                <w:tcPr>
                  <w:tcW w:w="1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ОДР</w:t>
                  </w:r>
                  <w:proofErr w:type="gramStart"/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(%)</w:t>
                  </w:r>
                  <w:proofErr w:type="gramEnd"/>
                </w:p>
              </w:tc>
            </w:tr>
            <w:tr w:rsidR="003A5537" w:rsidRPr="009B1CF6" w:rsidTr="006001FB">
              <w:trPr>
                <w:trHeight w:val="17"/>
              </w:trPr>
              <w:tc>
                <w:tcPr>
                  <w:tcW w:w="3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ОАО «</w:t>
                  </w:r>
                  <w:proofErr w:type="spellStart"/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Складсервис</w:t>
                  </w:r>
                  <w:proofErr w:type="spellEnd"/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»</w:t>
                  </w:r>
                </w:p>
              </w:tc>
              <w:tc>
                <w:tcPr>
                  <w:tcW w:w="2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Выше средней</w:t>
                  </w:r>
                </w:p>
              </w:tc>
              <w:tc>
                <w:tcPr>
                  <w:tcW w:w="20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Высокое</w:t>
                  </w:r>
                </w:p>
              </w:tc>
              <w:tc>
                <w:tcPr>
                  <w:tcW w:w="1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40</w:t>
                  </w:r>
                </w:p>
              </w:tc>
            </w:tr>
            <w:tr w:rsidR="003A5537" w:rsidRPr="009B1CF6" w:rsidTr="006001FB">
              <w:trPr>
                <w:trHeight w:val="17"/>
              </w:trPr>
              <w:tc>
                <w:tcPr>
                  <w:tcW w:w="3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Складские комплексы торговых компаний</w:t>
                  </w:r>
                </w:p>
              </w:tc>
              <w:tc>
                <w:tcPr>
                  <w:tcW w:w="2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Средняя</w:t>
                  </w:r>
                </w:p>
              </w:tc>
              <w:tc>
                <w:tcPr>
                  <w:tcW w:w="20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Среднее</w:t>
                  </w:r>
                </w:p>
              </w:tc>
              <w:tc>
                <w:tcPr>
                  <w:tcW w:w="1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25</w:t>
                  </w:r>
                </w:p>
              </w:tc>
            </w:tr>
            <w:tr w:rsidR="003A5537" w:rsidRPr="009B1CF6" w:rsidTr="006001FB">
              <w:trPr>
                <w:trHeight w:val="17"/>
              </w:trPr>
              <w:tc>
                <w:tcPr>
                  <w:tcW w:w="3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Небольшие складские базы</w:t>
                  </w:r>
                </w:p>
              </w:tc>
              <w:tc>
                <w:tcPr>
                  <w:tcW w:w="2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Ниже средней</w:t>
                  </w:r>
                </w:p>
              </w:tc>
              <w:tc>
                <w:tcPr>
                  <w:tcW w:w="20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Ниже среднего</w:t>
                  </w:r>
                </w:p>
              </w:tc>
              <w:tc>
                <w:tcPr>
                  <w:tcW w:w="1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15</w:t>
                  </w:r>
                </w:p>
              </w:tc>
            </w:tr>
            <w:tr w:rsidR="003A5537" w:rsidRPr="009B1CF6" w:rsidTr="006001FB">
              <w:trPr>
                <w:trHeight w:val="17"/>
              </w:trPr>
              <w:tc>
                <w:tcPr>
                  <w:tcW w:w="3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Международные складские операторы</w:t>
                  </w:r>
                </w:p>
              </w:tc>
              <w:tc>
                <w:tcPr>
                  <w:tcW w:w="2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Выше средней</w:t>
                  </w:r>
                </w:p>
              </w:tc>
              <w:tc>
                <w:tcPr>
                  <w:tcW w:w="20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Среднее</w:t>
                  </w:r>
                </w:p>
              </w:tc>
              <w:tc>
                <w:tcPr>
                  <w:tcW w:w="1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A553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</w:tr>
          </w:tbl>
          <w:p w:rsidR="003A5537" w:rsidRPr="003A5537" w:rsidRDefault="003A5537" w:rsidP="006001F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A5537" w:rsidRPr="003A5537" w:rsidRDefault="003A5537" w:rsidP="006001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Задача 3. Структура корпоративного портфеля организации представлена в таблице. Построить матрицу </w:t>
            </w:r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BCG</w:t>
            </w: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выработать практические рекомендации по корректировке корпоративной стратегии.</w:t>
            </w:r>
          </w:p>
          <w:tbl>
            <w:tblPr>
              <w:tblW w:w="9266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427"/>
              <w:gridCol w:w="1354"/>
              <w:gridCol w:w="1156"/>
              <w:gridCol w:w="2329"/>
            </w:tblGrid>
            <w:tr w:rsidR="003A5537" w:rsidRPr="003A5537" w:rsidTr="006001FB">
              <w:trPr>
                <w:trHeight w:val="20"/>
              </w:trPr>
              <w:tc>
                <w:tcPr>
                  <w:tcW w:w="4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Вид бизнеса</w:t>
                  </w:r>
                </w:p>
              </w:tc>
              <w:tc>
                <w:tcPr>
                  <w:tcW w:w="13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ТРР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ОДР</w:t>
                  </w:r>
                </w:p>
              </w:tc>
              <w:tc>
                <w:tcPr>
                  <w:tcW w:w="23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Стоимость активов (млн. </w:t>
                  </w:r>
                  <w:proofErr w:type="spellStart"/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руб</w:t>
                  </w:r>
                  <w:proofErr w:type="spellEnd"/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)</w:t>
                  </w:r>
                </w:p>
              </w:tc>
            </w:tr>
            <w:tr w:rsidR="003A5537" w:rsidRPr="003A5537" w:rsidTr="006001FB">
              <w:trPr>
                <w:trHeight w:val="20"/>
              </w:trPr>
              <w:tc>
                <w:tcPr>
                  <w:tcW w:w="4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Сеть ресторанов быстрого питания</w:t>
                  </w:r>
                </w:p>
              </w:tc>
              <w:tc>
                <w:tcPr>
                  <w:tcW w:w="13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0,1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0,6</w:t>
                  </w:r>
                </w:p>
              </w:tc>
              <w:tc>
                <w:tcPr>
                  <w:tcW w:w="23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12</w:t>
                  </w:r>
                </w:p>
              </w:tc>
            </w:tr>
            <w:tr w:rsidR="003A5537" w:rsidRPr="003A5537" w:rsidTr="006001FB">
              <w:trPr>
                <w:trHeight w:val="20"/>
              </w:trPr>
              <w:tc>
                <w:tcPr>
                  <w:tcW w:w="4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Сеть ресторанов класса «люкс»</w:t>
                  </w:r>
                </w:p>
              </w:tc>
              <w:tc>
                <w:tcPr>
                  <w:tcW w:w="13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0,04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0,22</w:t>
                  </w:r>
                </w:p>
              </w:tc>
              <w:tc>
                <w:tcPr>
                  <w:tcW w:w="23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25</w:t>
                  </w:r>
                </w:p>
              </w:tc>
            </w:tr>
            <w:tr w:rsidR="003A5537" w:rsidRPr="003A5537" w:rsidTr="006001FB">
              <w:trPr>
                <w:trHeight w:val="45"/>
              </w:trPr>
              <w:tc>
                <w:tcPr>
                  <w:tcW w:w="4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Сеть автостоянок</w:t>
                  </w:r>
                </w:p>
              </w:tc>
              <w:tc>
                <w:tcPr>
                  <w:tcW w:w="13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0,05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0,9</w:t>
                  </w:r>
                </w:p>
              </w:tc>
              <w:tc>
                <w:tcPr>
                  <w:tcW w:w="23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15</w:t>
                  </w:r>
                </w:p>
              </w:tc>
            </w:tr>
            <w:tr w:rsidR="003A5537" w:rsidRPr="003A5537" w:rsidTr="006001FB">
              <w:tc>
                <w:tcPr>
                  <w:tcW w:w="4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Сеть </w:t>
                  </w:r>
                  <w:proofErr w:type="spellStart"/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минигостинниц</w:t>
                  </w:r>
                  <w:proofErr w:type="spellEnd"/>
                </w:p>
              </w:tc>
              <w:tc>
                <w:tcPr>
                  <w:tcW w:w="13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0,14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1,1</w:t>
                  </w:r>
                </w:p>
              </w:tc>
              <w:tc>
                <w:tcPr>
                  <w:tcW w:w="23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13</w:t>
                  </w:r>
                </w:p>
              </w:tc>
            </w:tr>
            <w:tr w:rsidR="003A5537" w:rsidRPr="003A5537" w:rsidTr="006001FB">
              <w:tc>
                <w:tcPr>
                  <w:tcW w:w="4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Сеть магазинов эконом - класса</w:t>
                  </w:r>
                </w:p>
              </w:tc>
              <w:tc>
                <w:tcPr>
                  <w:tcW w:w="13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0,07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0,8</w:t>
                  </w:r>
                </w:p>
              </w:tc>
              <w:tc>
                <w:tcPr>
                  <w:tcW w:w="23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3A5537" w:rsidRPr="003A5537" w:rsidRDefault="003A5537" w:rsidP="00600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3A55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27</w:t>
                  </w:r>
                </w:p>
              </w:tc>
            </w:tr>
          </w:tbl>
          <w:p w:rsidR="003A5537" w:rsidRPr="003A5537" w:rsidRDefault="003A5537" w:rsidP="006001F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A5537" w:rsidRPr="003A5537" w:rsidRDefault="003A5537" w:rsidP="006001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4. В таблице</w:t>
            </w:r>
            <w:proofErr w:type="gramStart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риведены результаты оценки руководством ООО «Парус» привлекательности стратегических зон хозяйствования, на которых компания действует, и стратегического положения предприятия на этих рынках. Оценка каждого показателя дана по 10-бальной системе. Построить матрицу </w:t>
            </w: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McKincey</w:t>
            </w:r>
            <w:proofErr w:type="spellEnd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GE</w:t>
            </w: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проанализируйте портфель предприятия.</w:t>
            </w:r>
          </w:p>
          <w:p w:rsidR="003A5537" w:rsidRPr="003A5537" w:rsidRDefault="003A5537" w:rsidP="006001F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Таблица - Характеристика стратегических зон хозяйствования ООО «Парус»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70"/>
              <w:gridCol w:w="1682"/>
              <w:gridCol w:w="918"/>
              <w:gridCol w:w="851"/>
              <w:gridCol w:w="850"/>
              <w:gridCol w:w="851"/>
            </w:tblGrid>
            <w:tr w:rsidR="003A5537" w:rsidRPr="003A5537" w:rsidTr="006001FB">
              <w:tc>
                <w:tcPr>
                  <w:tcW w:w="5070" w:type="dxa"/>
                  <w:vMerge w:val="restart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Показатель</w:t>
                  </w:r>
                </w:p>
              </w:tc>
              <w:tc>
                <w:tcPr>
                  <w:tcW w:w="1682" w:type="dxa"/>
                  <w:vMerge w:val="restart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Вес</w:t>
                  </w:r>
                </w:p>
              </w:tc>
              <w:tc>
                <w:tcPr>
                  <w:tcW w:w="3470" w:type="dxa"/>
                  <w:gridSpan w:val="4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Стратегические зоны хозяйствования</w:t>
                  </w:r>
                </w:p>
              </w:tc>
            </w:tr>
            <w:tr w:rsidR="003A5537" w:rsidRPr="003A5537" w:rsidTr="006001FB">
              <w:tc>
                <w:tcPr>
                  <w:tcW w:w="5070" w:type="dxa"/>
                  <w:vMerge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82" w:type="dxa"/>
                  <w:vMerge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1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0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3A5537" w:rsidRPr="003A5537" w:rsidTr="006001FB">
              <w:tc>
                <w:tcPr>
                  <w:tcW w:w="10222" w:type="dxa"/>
                  <w:gridSpan w:val="6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lastRenderedPageBreak/>
                    <w:t>Конкурентное положение</w:t>
                  </w:r>
                </w:p>
              </w:tc>
            </w:tr>
            <w:tr w:rsidR="003A5537" w:rsidRPr="003A5537" w:rsidTr="006001FB">
              <w:tc>
                <w:tcPr>
                  <w:tcW w:w="5070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Доля рынка</w:t>
                  </w:r>
                </w:p>
              </w:tc>
              <w:tc>
                <w:tcPr>
                  <w:tcW w:w="1682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918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50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51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3A5537" w:rsidRPr="003A5537" w:rsidTr="006001FB">
              <w:tc>
                <w:tcPr>
                  <w:tcW w:w="5070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Относительное качество</w:t>
                  </w:r>
                </w:p>
              </w:tc>
              <w:tc>
                <w:tcPr>
                  <w:tcW w:w="1682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918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1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0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51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3A5537" w:rsidRPr="003A5537" w:rsidTr="006001FB">
              <w:tc>
                <w:tcPr>
                  <w:tcW w:w="5070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3A5537">
                    <w:rPr>
                      <w:sz w:val="24"/>
                      <w:szCs w:val="24"/>
                    </w:rPr>
                    <w:t>Экологичность</w:t>
                  </w:r>
                  <w:proofErr w:type="spellEnd"/>
                  <w:r w:rsidRPr="003A5537">
                    <w:rPr>
                      <w:sz w:val="24"/>
                      <w:szCs w:val="24"/>
                    </w:rPr>
                    <w:t xml:space="preserve"> производства</w:t>
                  </w:r>
                </w:p>
              </w:tc>
              <w:tc>
                <w:tcPr>
                  <w:tcW w:w="1682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918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51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0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3A5537" w:rsidRPr="003A5537" w:rsidTr="006001FB">
              <w:tc>
                <w:tcPr>
                  <w:tcW w:w="5070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Инде</w:t>
                  </w:r>
                  <w:proofErr w:type="gramStart"/>
                  <w:r w:rsidRPr="003A5537">
                    <w:rPr>
                      <w:sz w:val="24"/>
                      <w:szCs w:val="24"/>
                    </w:rPr>
                    <w:t>кс стр</w:t>
                  </w:r>
                  <w:proofErr w:type="gramEnd"/>
                  <w:r w:rsidRPr="003A5537">
                    <w:rPr>
                      <w:sz w:val="24"/>
                      <w:szCs w:val="24"/>
                    </w:rPr>
                    <w:t>атегического положения</w:t>
                  </w:r>
                </w:p>
              </w:tc>
              <w:tc>
                <w:tcPr>
                  <w:tcW w:w="1682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8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A5537" w:rsidRPr="003A5537" w:rsidTr="006001FB">
              <w:tc>
                <w:tcPr>
                  <w:tcW w:w="10222" w:type="dxa"/>
                  <w:gridSpan w:val="6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Привлекательность рынка</w:t>
                  </w:r>
                </w:p>
              </w:tc>
            </w:tr>
            <w:tr w:rsidR="003A5537" w:rsidRPr="003A5537" w:rsidTr="006001FB">
              <w:tc>
                <w:tcPr>
                  <w:tcW w:w="5070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Темпы роста спроса</w:t>
                  </w:r>
                </w:p>
              </w:tc>
              <w:tc>
                <w:tcPr>
                  <w:tcW w:w="1682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91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50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1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3A5537" w:rsidRPr="003A5537" w:rsidTr="006001FB">
              <w:tc>
                <w:tcPr>
                  <w:tcW w:w="5070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Конкуренция</w:t>
                  </w:r>
                </w:p>
              </w:tc>
              <w:tc>
                <w:tcPr>
                  <w:tcW w:w="1682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91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50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1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3A5537" w:rsidRPr="003A5537" w:rsidTr="006001FB">
              <w:tc>
                <w:tcPr>
                  <w:tcW w:w="5070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Капиталоемкость</w:t>
                  </w:r>
                </w:p>
              </w:tc>
              <w:tc>
                <w:tcPr>
                  <w:tcW w:w="1682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91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50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1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3A5537" w:rsidRPr="003A5537" w:rsidTr="006001FB">
              <w:tc>
                <w:tcPr>
                  <w:tcW w:w="5070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Индекс привлекательности рынка</w:t>
                  </w:r>
                </w:p>
              </w:tc>
              <w:tc>
                <w:tcPr>
                  <w:tcW w:w="1682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A5537" w:rsidRPr="003A5537" w:rsidRDefault="003A5537" w:rsidP="006001FB">
            <w:pPr>
              <w:spacing w:after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537" w:rsidRPr="009B1CF6" w:rsidTr="006001F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6001FB">
            <w:pPr>
              <w:pStyle w:val="Style3"/>
              <w:widowControl/>
              <w:ind w:firstLine="0"/>
              <w:rPr>
                <w:rFonts w:eastAsia="Calibri"/>
                <w:b/>
                <w:color w:val="000000"/>
                <w:kern w:val="24"/>
              </w:rPr>
            </w:pPr>
            <w:r w:rsidRPr="003A5537">
              <w:rPr>
                <w:b/>
              </w:rPr>
              <w:lastRenderedPageBreak/>
              <w:t>ПК-5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3A5537" w:rsidRPr="003A5537" w:rsidTr="006001FB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3A5537">
              <w:rPr>
                <w:color w:val="000000"/>
                <w:lang w:val="ru-RU" w:eastAsia="ru-RU"/>
              </w:rPr>
              <w:t>требования к стратегическим решениям с учетом интересов функциональных подразделений;</w:t>
            </w:r>
          </w:p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3A5537">
              <w:rPr>
                <w:color w:val="000000"/>
                <w:lang w:val="ru-RU" w:eastAsia="ru-RU"/>
              </w:rPr>
              <w:t>состав и содержание функциональных стратегий организации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537" w:rsidRPr="003A5537" w:rsidRDefault="003A5537" w:rsidP="006001FB">
            <w:pPr>
              <w:pStyle w:val="Style3"/>
              <w:widowControl/>
              <w:ind w:firstLine="0"/>
              <w:rPr>
                <w:b/>
                <w:bCs/>
              </w:rPr>
            </w:pPr>
            <w:r w:rsidRPr="003A5537">
              <w:rPr>
                <w:b/>
                <w:bCs/>
              </w:rPr>
              <w:t>Перечень теоретических вопросов к экзамену: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6"/>
              </w:numPr>
              <w:tabs>
                <w:tab w:val="left" w:pos="445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szCs w:val="24"/>
                <w:lang w:val="ru-RU"/>
              </w:rPr>
              <w:t>Функциональные стратегии и стадии жизненного цикла продукта.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6"/>
              </w:numPr>
              <w:tabs>
                <w:tab w:val="left" w:pos="445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szCs w:val="24"/>
                <w:lang w:val="ru-RU"/>
              </w:rPr>
              <w:t xml:space="preserve">Стратегический маркетинг. Стратегия товара на разных этапах его жизненного цикла. 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6"/>
              </w:numPr>
              <w:tabs>
                <w:tab w:val="left" w:pos="445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szCs w:val="24"/>
                <w:lang w:val="ru-RU"/>
              </w:rPr>
              <w:t xml:space="preserve">Стратегии ценообразования и их роль в разработке стратегии маркетинга. 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6"/>
              </w:numPr>
              <w:tabs>
                <w:tab w:val="left" w:pos="445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szCs w:val="24"/>
                <w:lang w:val="ru-RU"/>
              </w:rPr>
              <w:t xml:space="preserve">Стратегии </w:t>
            </w:r>
            <w:proofErr w:type="spellStart"/>
            <w:r w:rsidRPr="003A5537">
              <w:rPr>
                <w:szCs w:val="24"/>
                <w:lang w:val="ru-RU"/>
              </w:rPr>
              <w:t>товаропродвижения</w:t>
            </w:r>
            <w:proofErr w:type="spellEnd"/>
            <w:r w:rsidRPr="003A5537">
              <w:rPr>
                <w:szCs w:val="24"/>
                <w:lang w:val="ru-RU"/>
              </w:rPr>
              <w:t>, как элемент стратегии маркетинга.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6"/>
              </w:numPr>
              <w:tabs>
                <w:tab w:val="left" w:pos="445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A5537">
              <w:rPr>
                <w:szCs w:val="24"/>
              </w:rPr>
              <w:t>Финансовая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стратегия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предприятия</w:t>
            </w:r>
            <w:proofErr w:type="spellEnd"/>
          </w:p>
          <w:p w:rsidR="003A5537" w:rsidRPr="003A5537" w:rsidRDefault="003A5537" w:rsidP="006001F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445"/>
                <w:tab w:val="left" w:pos="1134"/>
              </w:tabs>
              <w:ind w:left="61" w:firstLine="0"/>
              <w:rPr>
                <w:rStyle w:val="FontStyle16"/>
                <w:b w:val="0"/>
                <w:sz w:val="24"/>
                <w:szCs w:val="24"/>
              </w:rPr>
            </w:pPr>
            <w:r w:rsidRPr="003A5537">
              <w:rPr>
                <w:rStyle w:val="FontStyle16"/>
                <w:b w:val="0"/>
                <w:sz w:val="24"/>
                <w:szCs w:val="24"/>
              </w:rPr>
              <w:t xml:space="preserve">Виды инноваций и инновационная стратегия. </w:t>
            </w:r>
          </w:p>
          <w:p w:rsidR="003A5537" w:rsidRPr="003A5537" w:rsidRDefault="003A5537" w:rsidP="006001F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445"/>
                <w:tab w:val="left" w:pos="1134"/>
              </w:tabs>
              <w:ind w:left="61" w:firstLine="0"/>
              <w:rPr>
                <w:rStyle w:val="FontStyle16"/>
                <w:b w:val="0"/>
                <w:sz w:val="24"/>
                <w:szCs w:val="24"/>
              </w:rPr>
            </w:pPr>
            <w:r w:rsidRPr="003A5537">
              <w:rPr>
                <w:rStyle w:val="FontStyle16"/>
                <w:b w:val="0"/>
                <w:sz w:val="24"/>
                <w:szCs w:val="24"/>
              </w:rPr>
              <w:t xml:space="preserve">Стратегия производства и её основные компоненты. </w:t>
            </w:r>
          </w:p>
          <w:p w:rsidR="003A5537" w:rsidRPr="003A5537" w:rsidRDefault="003A5537" w:rsidP="006001F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445"/>
                <w:tab w:val="left" w:pos="1134"/>
              </w:tabs>
              <w:ind w:left="61" w:firstLine="0"/>
              <w:rPr>
                <w:rStyle w:val="FontStyle16"/>
                <w:b w:val="0"/>
                <w:sz w:val="24"/>
                <w:szCs w:val="24"/>
              </w:rPr>
            </w:pPr>
            <w:r w:rsidRPr="003A5537">
              <w:rPr>
                <w:rStyle w:val="FontStyle16"/>
                <w:b w:val="0"/>
                <w:sz w:val="24"/>
                <w:szCs w:val="24"/>
              </w:rPr>
              <w:t xml:space="preserve">Стратегия организационных изменений. </w:t>
            </w:r>
          </w:p>
          <w:p w:rsidR="003A5537" w:rsidRPr="003A5537" w:rsidRDefault="003A5537" w:rsidP="006001F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445"/>
                <w:tab w:val="left" w:pos="1134"/>
              </w:tabs>
              <w:ind w:left="61" w:firstLine="0"/>
              <w:rPr>
                <w:rStyle w:val="FontStyle16"/>
                <w:b w:val="0"/>
                <w:sz w:val="24"/>
                <w:szCs w:val="24"/>
              </w:rPr>
            </w:pPr>
            <w:r w:rsidRPr="003A5537">
              <w:rPr>
                <w:rStyle w:val="FontStyle16"/>
                <w:b w:val="0"/>
                <w:sz w:val="24"/>
                <w:szCs w:val="24"/>
              </w:rPr>
              <w:t>Экологическая стратегия.</w:t>
            </w:r>
          </w:p>
          <w:p w:rsidR="003A5537" w:rsidRPr="003A5537" w:rsidRDefault="003A5537" w:rsidP="006001FB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</w:p>
        </w:tc>
      </w:tr>
      <w:tr w:rsidR="003A5537" w:rsidRPr="003A5537" w:rsidTr="006001FB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3A5537">
              <w:rPr>
                <w:color w:val="000000"/>
                <w:lang w:val="ru-RU" w:eastAsia="ru-RU"/>
              </w:rPr>
              <w:t>проводить сравнительный анализ функциональных стратегий организации;</w:t>
            </w:r>
          </w:p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3A5537">
              <w:rPr>
                <w:color w:val="000000"/>
                <w:lang w:val="ru-RU" w:eastAsia="ru-RU"/>
              </w:rPr>
              <w:t xml:space="preserve">принимать сбалансированные управленческие решения по </w:t>
            </w:r>
            <w:r w:rsidRPr="003A5537">
              <w:rPr>
                <w:color w:val="000000"/>
                <w:lang w:val="ru-RU" w:eastAsia="ru-RU"/>
              </w:rPr>
              <w:lastRenderedPageBreak/>
              <w:t>результатам анализа взаимосвязей между стратегиями функциональных подразделений предприятия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537" w:rsidRPr="003A5537" w:rsidRDefault="003A5537" w:rsidP="006001FB">
            <w:pPr>
              <w:pStyle w:val="Style3"/>
              <w:widowControl/>
              <w:tabs>
                <w:tab w:val="left" w:pos="851"/>
              </w:tabs>
              <w:ind w:firstLine="0"/>
            </w:pPr>
            <w:r w:rsidRPr="003A5537">
              <w:lastRenderedPageBreak/>
              <w:t>Примерные практические задания:</w:t>
            </w:r>
          </w:p>
          <w:p w:rsidR="003A5537" w:rsidRPr="003A5537" w:rsidRDefault="003A5537" w:rsidP="006001F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A5537" w:rsidRPr="003A5537" w:rsidRDefault="003A5537" w:rsidP="006001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Задание. В компании ООО «Транспорт и</w:t>
            </w:r>
            <w:proofErr w:type="gramStart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о» несколько подразделений (СБЕ) осуществляет различные транспортно-логистические услуги на территории Челябинской области. Экономическая характеристика каждой услуги (товара) представлена в таблице</w:t>
            </w:r>
            <w:proofErr w:type="gramStart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Необходимо </w:t>
            </w: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построить матрицу БКГ, сопоставить и оценить позиции предлагаемых транспортно-логистических услуг. На основе анализа матрицы БКГ выберете СБЕ, реализующие перспективные услуги/товары, и определите СБЕ, от которых следует избавиться.</w:t>
            </w:r>
          </w:p>
          <w:p w:rsidR="003A5537" w:rsidRPr="003A5537" w:rsidRDefault="003A5537" w:rsidP="006001F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Таблица  -  Экономическая характеристика реализации услуг за прошедший год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71"/>
              <w:gridCol w:w="976"/>
              <w:gridCol w:w="2003"/>
              <w:gridCol w:w="1250"/>
              <w:gridCol w:w="1478"/>
              <w:gridCol w:w="1245"/>
              <w:gridCol w:w="1698"/>
            </w:tblGrid>
            <w:tr w:rsidR="003A5537" w:rsidRPr="003A5537" w:rsidTr="006001FB">
              <w:trPr>
                <w:trHeight w:val="374"/>
              </w:trPr>
              <w:tc>
                <w:tcPr>
                  <w:tcW w:w="1771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976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Фирма (всего)</w:t>
                  </w:r>
                </w:p>
              </w:tc>
              <w:tc>
                <w:tcPr>
                  <w:tcW w:w="2003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Транспортировка</w:t>
                  </w:r>
                </w:p>
              </w:tc>
              <w:tc>
                <w:tcPr>
                  <w:tcW w:w="1250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Хранение груза</w:t>
                  </w:r>
                </w:p>
              </w:tc>
              <w:tc>
                <w:tcPr>
                  <w:tcW w:w="1478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Маркировка</w:t>
                  </w:r>
                </w:p>
              </w:tc>
              <w:tc>
                <w:tcPr>
                  <w:tcW w:w="1245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Упаковка</w:t>
                  </w:r>
                </w:p>
              </w:tc>
              <w:tc>
                <w:tcPr>
                  <w:tcW w:w="1698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Комплектация</w:t>
                  </w:r>
                </w:p>
              </w:tc>
            </w:tr>
            <w:tr w:rsidR="003A5537" w:rsidRPr="003A5537" w:rsidTr="006001FB">
              <w:trPr>
                <w:trHeight w:val="367"/>
              </w:trPr>
              <w:tc>
                <w:tcPr>
                  <w:tcW w:w="1771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Рост рынка, %</w:t>
                  </w:r>
                </w:p>
              </w:tc>
              <w:tc>
                <w:tcPr>
                  <w:tcW w:w="976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03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50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7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245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9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15</w:t>
                  </w:r>
                </w:p>
              </w:tc>
            </w:tr>
            <w:tr w:rsidR="003A5537" w:rsidRPr="003A5537" w:rsidTr="006001FB">
              <w:tc>
                <w:tcPr>
                  <w:tcW w:w="1771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Относительная доля на рынке</w:t>
                  </w:r>
                </w:p>
              </w:tc>
              <w:tc>
                <w:tcPr>
                  <w:tcW w:w="976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03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0,7</w:t>
                  </w:r>
                </w:p>
              </w:tc>
              <w:tc>
                <w:tcPr>
                  <w:tcW w:w="1250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147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245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169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1,0</w:t>
                  </w:r>
                </w:p>
              </w:tc>
            </w:tr>
            <w:tr w:rsidR="003A5537" w:rsidRPr="003A5537" w:rsidTr="006001FB">
              <w:tc>
                <w:tcPr>
                  <w:tcW w:w="1771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Объем реализованных услуг (</w:t>
                  </w:r>
                  <w:proofErr w:type="spellStart"/>
                  <w:r w:rsidRPr="003A5537">
                    <w:rPr>
                      <w:sz w:val="24"/>
                      <w:szCs w:val="24"/>
                    </w:rPr>
                    <w:t>тыс</w:t>
                  </w:r>
                  <w:proofErr w:type="gramStart"/>
                  <w:r w:rsidRPr="003A5537">
                    <w:rPr>
                      <w:sz w:val="24"/>
                      <w:szCs w:val="24"/>
                    </w:rPr>
                    <w:t>.т</w:t>
                  </w:r>
                  <w:proofErr w:type="gramEnd"/>
                  <w:r w:rsidRPr="003A5537">
                    <w:rPr>
                      <w:sz w:val="24"/>
                      <w:szCs w:val="24"/>
                    </w:rPr>
                    <w:t>онн</w:t>
                  </w:r>
                  <w:proofErr w:type="spellEnd"/>
                  <w:r w:rsidRPr="003A5537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976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003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1250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47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245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69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100</w:t>
                  </w:r>
                </w:p>
              </w:tc>
            </w:tr>
            <w:tr w:rsidR="003A5537" w:rsidRPr="003A5537" w:rsidTr="006001FB">
              <w:tc>
                <w:tcPr>
                  <w:tcW w:w="1771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 xml:space="preserve">Объем реализации, </w:t>
                  </w:r>
                  <w:proofErr w:type="spellStart"/>
                  <w:r w:rsidRPr="003A5537">
                    <w:rPr>
                      <w:sz w:val="24"/>
                      <w:szCs w:val="24"/>
                    </w:rPr>
                    <w:t>тыс.у</w:t>
                  </w:r>
                  <w:proofErr w:type="gramStart"/>
                  <w:r w:rsidRPr="003A5537">
                    <w:rPr>
                      <w:sz w:val="24"/>
                      <w:szCs w:val="24"/>
                    </w:rPr>
                    <w:t>.е</w:t>
                  </w:r>
                  <w:proofErr w:type="spellEnd"/>
                  <w:proofErr w:type="gramEnd"/>
                </w:p>
              </w:tc>
              <w:tc>
                <w:tcPr>
                  <w:tcW w:w="976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003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1250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400</w:t>
                  </w:r>
                </w:p>
              </w:tc>
              <w:tc>
                <w:tcPr>
                  <w:tcW w:w="147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245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69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1000</w:t>
                  </w:r>
                </w:p>
              </w:tc>
            </w:tr>
            <w:tr w:rsidR="003A5537" w:rsidRPr="003A5537" w:rsidTr="006001FB">
              <w:tc>
                <w:tcPr>
                  <w:tcW w:w="1771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 xml:space="preserve">Постоянные расходы, </w:t>
                  </w:r>
                  <w:proofErr w:type="spellStart"/>
                  <w:r w:rsidRPr="003A5537">
                    <w:rPr>
                      <w:sz w:val="24"/>
                      <w:szCs w:val="24"/>
                    </w:rPr>
                    <w:t>тыс.у</w:t>
                  </w:r>
                  <w:proofErr w:type="gramStart"/>
                  <w:r w:rsidRPr="003A5537">
                    <w:rPr>
                      <w:sz w:val="24"/>
                      <w:szCs w:val="24"/>
                    </w:rPr>
                    <w:t>.е</w:t>
                  </w:r>
                  <w:proofErr w:type="spellEnd"/>
                  <w:proofErr w:type="gramEnd"/>
                </w:p>
              </w:tc>
              <w:tc>
                <w:tcPr>
                  <w:tcW w:w="976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003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250</w:t>
                  </w:r>
                </w:p>
              </w:tc>
              <w:tc>
                <w:tcPr>
                  <w:tcW w:w="1250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47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245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69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200</w:t>
                  </w:r>
                </w:p>
              </w:tc>
            </w:tr>
            <w:tr w:rsidR="003A5537" w:rsidRPr="003A5537" w:rsidTr="006001FB">
              <w:tc>
                <w:tcPr>
                  <w:tcW w:w="1771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 xml:space="preserve">Переменные расходы, </w:t>
                  </w:r>
                  <w:proofErr w:type="spellStart"/>
                  <w:r w:rsidRPr="003A5537">
                    <w:rPr>
                      <w:sz w:val="24"/>
                      <w:szCs w:val="24"/>
                    </w:rPr>
                    <w:t>тыс.у</w:t>
                  </w:r>
                  <w:proofErr w:type="gramStart"/>
                  <w:r w:rsidRPr="003A5537">
                    <w:rPr>
                      <w:sz w:val="24"/>
                      <w:szCs w:val="24"/>
                    </w:rPr>
                    <w:t>.е</w:t>
                  </w:r>
                  <w:proofErr w:type="spellEnd"/>
                  <w:proofErr w:type="gramEnd"/>
                </w:p>
              </w:tc>
              <w:tc>
                <w:tcPr>
                  <w:tcW w:w="976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003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250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47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245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69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250</w:t>
                  </w:r>
                </w:p>
              </w:tc>
            </w:tr>
            <w:tr w:rsidR="003A5537" w:rsidRPr="003A5537" w:rsidTr="006001FB">
              <w:tc>
                <w:tcPr>
                  <w:tcW w:w="1771" w:type="dxa"/>
                </w:tcPr>
                <w:p w:rsidR="003A5537" w:rsidRPr="003A5537" w:rsidRDefault="003A5537" w:rsidP="006001FB">
                  <w:pPr>
                    <w:jc w:val="both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 xml:space="preserve">Прибыль, </w:t>
                  </w:r>
                  <w:proofErr w:type="spellStart"/>
                  <w:r w:rsidRPr="003A5537">
                    <w:rPr>
                      <w:sz w:val="24"/>
                      <w:szCs w:val="24"/>
                    </w:rPr>
                    <w:t>тыс.у</w:t>
                  </w:r>
                  <w:proofErr w:type="gramStart"/>
                  <w:r w:rsidRPr="003A5537">
                    <w:rPr>
                      <w:sz w:val="24"/>
                      <w:szCs w:val="24"/>
                    </w:rPr>
                    <w:t>.е</w:t>
                  </w:r>
                  <w:proofErr w:type="spellEnd"/>
                  <w:proofErr w:type="gramEnd"/>
                </w:p>
              </w:tc>
              <w:tc>
                <w:tcPr>
                  <w:tcW w:w="976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003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250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47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245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698" w:type="dxa"/>
                </w:tcPr>
                <w:p w:rsidR="003A5537" w:rsidRPr="003A5537" w:rsidRDefault="003A5537" w:rsidP="006001FB">
                  <w:pPr>
                    <w:jc w:val="center"/>
                    <w:rPr>
                      <w:sz w:val="24"/>
                      <w:szCs w:val="24"/>
                    </w:rPr>
                  </w:pPr>
                  <w:r w:rsidRPr="003A5537">
                    <w:rPr>
                      <w:sz w:val="24"/>
                      <w:szCs w:val="24"/>
                    </w:rPr>
                    <w:t>?</w:t>
                  </w:r>
                </w:p>
              </w:tc>
            </w:tr>
          </w:tbl>
          <w:p w:rsidR="003A5537" w:rsidRPr="003A5537" w:rsidRDefault="003A5537" w:rsidP="006001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537" w:rsidRPr="003A5537" w:rsidRDefault="003A5537" w:rsidP="006001FB">
            <w:pPr>
              <w:pStyle w:val="Style3"/>
              <w:widowControl/>
              <w:tabs>
                <w:tab w:val="left" w:pos="851"/>
              </w:tabs>
              <w:ind w:firstLine="709"/>
              <w:rPr>
                <w:rFonts w:eastAsia="Calibri"/>
                <w:b/>
                <w:color w:val="000000"/>
                <w:kern w:val="24"/>
              </w:rPr>
            </w:pPr>
          </w:p>
        </w:tc>
      </w:tr>
      <w:tr w:rsidR="003A5537" w:rsidRPr="009B1CF6" w:rsidTr="006001FB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3A5537">
              <w:rPr>
                <w:color w:val="000000"/>
                <w:lang w:val="ru-RU" w:eastAsia="ru-RU"/>
              </w:rPr>
              <w:t xml:space="preserve">методами принятия </w:t>
            </w:r>
            <w:r w:rsidRPr="003A5537">
              <w:rPr>
                <w:color w:val="000000"/>
                <w:lang w:val="ru-RU" w:eastAsia="ru-RU"/>
              </w:rPr>
              <w:lastRenderedPageBreak/>
              <w:t>стратегических, тактических решений в управлении операционной (производственной) деятельностью организации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6001FB">
            <w:pPr>
              <w:pStyle w:val="Style3"/>
              <w:widowControl/>
              <w:tabs>
                <w:tab w:val="left" w:pos="851"/>
              </w:tabs>
              <w:ind w:firstLine="61"/>
              <w:jc w:val="left"/>
              <w:rPr>
                <w:b/>
              </w:rPr>
            </w:pPr>
            <w:proofErr w:type="spellStart"/>
            <w:r w:rsidRPr="003A5537">
              <w:rPr>
                <w:b/>
              </w:rPr>
              <w:lastRenderedPageBreak/>
              <w:t>Примерыне</w:t>
            </w:r>
            <w:proofErr w:type="spellEnd"/>
            <w:r w:rsidRPr="003A5537">
              <w:rPr>
                <w:b/>
              </w:rPr>
              <w:t xml:space="preserve"> комплексные задания:</w:t>
            </w:r>
          </w:p>
          <w:p w:rsidR="003A5537" w:rsidRPr="003A5537" w:rsidRDefault="003A5537" w:rsidP="006001FB">
            <w:pPr>
              <w:pStyle w:val="Style3"/>
              <w:widowControl/>
              <w:tabs>
                <w:tab w:val="left" w:pos="851"/>
              </w:tabs>
              <w:ind w:firstLine="61"/>
              <w:jc w:val="left"/>
            </w:pPr>
            <w:r w:rsidRPr="003A5537">
              <w:lastRenderedPageBreak/>
              <w:t>1. Деловая игра «Принятие стратегического решения»</w:t>
            </w:r>
          </w:p>
          <w:p w:rsidR="003A5537" w:rsidRPr="003A5537" w:rsidRDefault="003A5537" w:rsidP="006001FB">
            <w:pPr>
              <w:pStyle w:val="Style3"/>
              <w:widowControl/>
              <w:tabs>
                <w:tab w:val="left" w:pos="851"/>
              </w:tabs>
              <w:ind w:firstLine="61"/>
              <w:jc w:val="left"/>
              <w:rPr>
                <w:rFonts w:eastAsia="Calibri"/>
                <w:b/>
                <w:color w:val="000000"/>
                <w:kern w:val="24"/>
              </w:rPr>
            </w:pPr>
            <w:r w:rsidRPr="003A5537">
              <w:t>2. Деловая игра «Разработка стратегии маркетинга»</w:t>
            </w:r>
          </w:p>
        </w:tc>
      </w:tr>
      <w:tr w:rsidR="003A5537" w:rsidRPr="009B1CF6" w:rsidTr="006001F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6001FB">
            <w:pPr>
              <w:pStyle w:val="Style3"/>
              <w:widowControl/>
              <w:ind w:firstLine="0"/>
              <w:rPr>
                <w:rFonts w:eastAsia="Calibri"/>
                <w:b/>
                <w:color w:val="000000"/>
                <w:kern w:val="24"/>
              </w:rPr>
            </w:pPr>
            <w:r w:rsidRPr="003A5537">
              <w:rPr>
                <w:b/>
              </w:rPr>
              <w:lastRenderedPageBreak/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3A5537" w:rsidRPr="003A5537" w:rsidTr="006001FB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3A5537">
              <w:rPr>
                <w:color w:val="000000"/>
                <w:lang w:val="ru-RU" w:eastAsia="ru-RU"/>
              </w:rPr>
              <w:t>основные понятия проектного менеджмента;</w:t>
            </w:r>
          </w:p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3A5537">
              <w:rPr>
                <w:color w:val="000000"/>
                <w:lang w:val="ru-RU" w:eastAsia="ru-RU"/>
              </w:rPr>
              <w:t xml:space="preserve">методы управления проектами и программами организационных изменений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537" w:rsidRPr="003A5537" w:rsidRDefault="003A5537" w:rsidP="006001FB">
            <w:pPr>
              <w:pStyle w:val="Style3"/>
              <w:widowControl/>
              <w:ind w:firstLine="0"/>
              <w:rPr>
                <w:b/>
                <w:bCs/>
              </w:rPr>
            </w:pPr>
            <w:r w:rsidRPr="003A5537">
              <w:rPr>
                <w:b/>
                <w:bCs/>
              </w:rPr>
              <w:t>Перечень теоретических вопросов к экзамену: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7"/>
              </w:numPr>
              <w:tabs>
                <w:tab w:val="left" w:pos="486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 xml:space="preserve">Основные элементы стратегического плана и организация его разработки 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7"/>
              </w:numPr>
              <w:tabs>
                <w:tab w:val="left" w:pos="486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 xml:space="preserve">Построение конкурентных преимуществ. Базовые конкурентные стратегии 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7"/>
              </w:numPr>
              <w:tabs>
                <w:tab w:val="left" w:pos="486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Типы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стратегий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развития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бизнеса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7"/>
              </w:numPr>
              <w:tabs>
                <w:tab w:val="left" w:pos="486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 xml:space="preserve">Стратегии концентрированного роста.  Стратегии интегрированного роста 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7"/>
              </w:numPr>
              <w:tabs>
                <w:tab w:val="left" w:pos="486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Стратегии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диверсифицированного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роста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.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Стратегии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сокращения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7"/>
              </w:numPr>
              <w:tabs>
                <w:tab w:val="left" w:pos="486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Наступательные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и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оборонительные</w:t>
            </w:r>
            <w:proofErr w:type="spellEnd"/>
            <w:r w:rsidRPr="003A5537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3A5537">
              <w:rPr>
                <w:rFonts w:eastAsia="Times New Roman"/>
                <w:szCs w:val="24"/>
                <w:lang w:eastAsia="ru-RU"/>
              </w:rPr>
              <w:t>стратегии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7"/>
              </w:numPr>
              <w:tabs>
                <w:tab w:val="left" w:pos="445"/>
                <w:tab w:val="left" w:pos="486"/>
                <w:tab w:val="left" w:pos="1134"/>
              </w:tabs>
              <w:spacing w:line="240" w:lineRule="auto"/>
              <w:ind w:left="61" w:firstLine="0"/>
              <w:rPr>
                <w:rStyle w:val="FontStyle16"/>
                <w:rFonts w:eastAsia="Times New Roman"/>
                <w:b w:val="0"/>
                <w:bCs w:val="0"/>
                <w:sz w:val="24"/>
                <w:szCs w:val="24"/>
                <w:lang w:val="ru-RU" w:eastAsia="ru-RU"/>
              </w:rPr>
            </w:pPr>
            <w:proofErr w:type="spellStart"/>
            <w:r w:rsidRPr="003A5537">
              <w:rPr>
                <w:rStyle w:val="FontStyle16"/>
                <w:b w:val="0"/>
                <w:sz w:val="24"/>
                <w:szCs w:val="24"/>
              </w:rPr>
              <w:t>Продуктовая</w:t>
            </w:r>
            <w:proofErr w:type="spellEnd"/>
            <w:r w:rsidRPr="003A5537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Style w:val="FontStyle16"/>
                <w:b w:val="0"/>
                <w:sz w:val="24"/>
                <w:szCs w:val="24"/>
              </w:rPr>
              <w:t>стратегия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27"/>
              </w:numPr>
              <w:tabs>
                <w:tab w:val="left" w:pos="445"/>
                <w:tab w:val="left" w:pos="486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Style w:val="FontStyle16"/>
                <w:b w:val="0"/>
                <w:sz w:val="24"/>
                <w:szCs w:val="24"/>
                <w:lang w:val="ru-RU"/>
              </w:rPr>
              <w:t>Понятие риска и стратегический анализ рисков предприятия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7"/>
              </w:numPr>
              <w:tabs>
                <w:tab w:val="left" w:pos="445"/>
                <w:tab w:val="left" w:pos="486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val="ru-RU" w:eastAsia="ru-RU"/>
              </w:rPr>
            </w:pPr>
            <w:r w:rsidRPr="003A5537">
              <w:rPr>
                <w:rFonts w:eastAsia="Times New Roman"/>
                <w:szCs w:val="24"/>
                <w:lang w:val="ru-RU" w:eastAsia="ru-RU"/>
              </w:rPr>
              <w:t xml:space="preserve">Стратегический контроллинг. Функции </w:t>
            </w:r>
            <w:proofErr w:type="gramStart"/>
            <w:r w:rsidRPr="003A5537">
              <w:rPr>
                <w:rFonts w:eastAsia="Times New Roman"/>
                <w:szCs w:val="24"/>
                <w:lang w:val="ru-RU" w:eastAsia="ru-RU"/>
              </w:rPr>
              <w:t>стратегического</w:t>
            </w:r>
            <w:proofErr w:type="gramEnd"/>
            <w:r w:rsidRPr="003A5537">
              <w:rPr>
                <w:rFonts w:eastAsia="Times New Roman"/>
                <w:szCs w:val="24"/>
                <w:lang w:val="ru-RU" w:eastAsia="ru-RU"/>
              </w:rPr>
              <w:t xml:space="preserve"> контролинга</w:t>
            </w:r>
          </w:p>
          <w:p w:rsidR="003A5537" w:rsidRPr="003A5537" w:rsidRDefault="003A5537" w:rsidP="006001FB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</w:p>
        </w:tc>
      </w:tr>
      <w:tr w:rsidR="003A5537" w:rsidRPr="009B1CF6" w:rsidTr="006001FB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3A5537">
              <w:rPr>
                <w:color w:val="000000"/>
                <w:lang w:val="ru-RU" w:eastAsia="ru-RU"/>
              </w:rPr>
              <w:t>систематизировать и получать необходимые данные для анализа деятельности предприятия;</w:t>
            </w:r>
          </w:p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3A5537">
              <w:rPr>
                <w:color w:val="000000"/>
              </w:rPr>
              <w:t>анализировать и управлять рисками и изменениями, возникающими при управлении проектами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537" w:rsidRPr="003A5537" w:rsidRDefault="003A5537" w:rsidP="006001FB">
            <w:pPr>
              <w:pStyle w:val="a5"/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b/>
                <w:szCs w:val="24"/>
                <w:lang w:val="ru-RU"/>
              </w:rPr>
            </w:pPr>
            <w:r w:rsidRPr="003A5537">
              <w:rPr>
                <w:b/>
                <w:szCs w:val="24"/>
                <w:lang w:val="ru-RU"/>
              </w:rPr>
              <w:t>Примерные тестовые вопросы и задания:</w:t>
            </w:r>
          </w:p>
          <w:p w:rsidR="003A5537" w:rsidRPr="003A5537" w:rsidRDefault="003A5537" w:rsidP="006001FB">
            <w:pPr>
              <w:pStyle w:val="a5"/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  <w:lang w:val="ru-RU"/>
              </w:rPr>
            </w:pPr>
            <w:proofErr w:type="gramStart"/>
            <w:r w:rsidRPr="003A5537">
              <w:rPr>
                <w:szCs w:val="24"/>
                <w:lang w:val="ru-RU"/>
              </w:rPr>
              <w:t>1.Стратегия, которая заключается в придании продукту-товару отличительных свойств, которые важны для покупателя и которые отличают данный товар от предложений конкурентов, это</w:t>
            </w:r>
            <w:proofErr w:type="gramEnd"/>
          </w:p>
          <w:p w:rsidR="003A5537" w:rsidRPr="003A5537" w:rsidRDefault="003A5537" w:rsidP="006001FB">
            <w:pPr>
              <w:pStyle w:val="a5"/>
              <w:numPr>
                <w:ilvl w:val="0"/>
                <w:numId w:val="37"/>
              </w:numPr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Стратегия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фокусирования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7"/>
              </w:numPr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Стратегия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низких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издержек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7"/>
              </w:numPr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Стратегия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оптимальных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издержек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7"/>
              </w:numPr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Стратегия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дифференциации</w:t>
            </w:r>
            <w:proofErr w:type="spellEnd"/>
          </w:p>
          <w:p w:rsidR="003A5537" w:rsidRPr="003A5537" w:rsidRDefault="003A5537" w:rsidP="006001FB">
            <w:pPr>
              <w:tabs>
                <w:tab w:val="left" w:pos="395"/>
              </w:tabs>
              <w:autoSpaceDE w:val="0"/>
              <w:autoSpaceDN w:val="0"/>
              <w:adjustRightInd w:val="0"/>
              <w:spacing w:after="0" w:line="240" w:lineRule="auto"/>
              <w:ind w:left="57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537" w:rsidRPr="003A5537" w:rsidRDefault="003A5537" w:rsidP="006001FB">
            <w:pPr>
              <w:pStyle w:val="a5"/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  <w:lang w:val="ru-RU"/>
              </w:rPr>
            </w:pPr>
            <w:r w:rsidRPr="003A5537">
              <w:rPr>
                <w:szCs w:val="24"/>
                <w:lang w:val="ru-RU"/>
              </w:rPr>
              <w:t>2.Какая стратегия базируется на поиске и использовании дополнительных возможностей производства новых продуктов, которые заключены в существующем бизнесе?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34"/>
              </w:numPr>
              <w:tabs>
                <w:tab w:val="left" w:pos="395"/>
                <w:tab w:val="left" w:pos="709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конгломеративная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диферсификация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4"/>
              </w:numPr>
              <w:tabs>
                <w:tab w:val="left" w:pos="395"/>
                <w:tab w:val="left" w:pos="709"/>
                <w:tab w:val="center" w:pos="5174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lastRenderedPageBreak/>
              <w:t>центрированная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диферсификация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4"/>
              </w:numPr>
              <w:tabs>
                <w:tab w:val="left" w:pos="395"/>
                <w:tab w:val="left" w:pos="709"/>
                <w:tab w:val="center" w:pos="5174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горизонтальная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диферсификация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4"/>
              </w:numPr>
              <w:tabs>
                <w:tab w:val="left" w:pos="395"/>
                <w:tab w:val="left" w:pos="709"/>
                <w:tab w:val="center" w:pos="5174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другой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ответ</w:t>
            </w:r>
            <w:proofErr w:type="spellEnd"/>
            <w:r w:rsidRPr="003A5537">
              <w:rPr>
                <w:szCs w:val="24"/>
              </w:rPr>
              <w:tab/>
            </w:r>
          </w:p>
          <w:p w:rsidR="003A5537" w:rsidRPr="003A5537" w:rsidRDefault="003A5537" w:rsidP="006001FB">
            <w:pPr>
              <w:tabs>
                <w:tab w:val="left" w:pos="395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eastAsia="TTE15BBBD8t00" w:hAnsi="Times New Roman" w:cs="Times New Roman"/>
                <w:sz w:val="24"/>
                <w:szCs w:val="24"/>
              </w:rPr>
            </w:pPr>
          </w:p>
          <w:p w:rsidR="003A5537" w:rsidRPr="003A5537" w:rsidRDefault="003A5537" w:rsidP="006001FB">
            <w:pPr>
              <w:pStyle w:val="a5"/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  <w:lang w:val="ru-RU"/>
              </w:rPr>
            </w:pPr>
            <w:r w:rsidRPr="003A5537">
              <w:rPr>
                <w:szCs w:val="24"/>
                <w:lang w:val="ru-RU"/>
              </w:rPr>
              <w:t>3.Какая стратегия подходит согласно матрице Томсона-</w:t>
            </w:r>
            <w:proofErr w:type="spellStart"/>
            <w:r w:rsidRPr="003A5537">
              <w:rPr>
                <w:szCs w:val="24"/>
                <w:lang w:val="ru-RU"/>
              </w:rPr>
              <w:t>Стрикланда</w:t>
            </w:r>
            <w:proofErr w:type="spellEnd"/>
            <w:r w:rsidRPr="003A5537">
              <w:rPr>
                <w:szCs w:val="24"/>
                <w:lang w:val="ru-RU"/>
              </w:rPr>
              <w:t xml:space="preserve"> в случае быстрого роста рынка и слабых конкурентных позициях компании: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38"/>
              </w:numPr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Горизонтальная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интеграция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8"/>
              </w:numPr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Вертикальная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интеграция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8"/>
              </w:numPr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Центрированная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диверсификация</w:t>
            </w:r>
            <w:proofErr w:type="spellEnd"/>
          </w:p>
          <w:p w:rsidR="003A5537" w:rsidRPr="003A5537" w:rsidRDefault="003A5537" w:rsidP="006001FB">
            <w:pPr>
              <w:pStyle w:val="a5"/>
              <w:numPr>
                <w:ilvl w:val="0"/>
                <w:numId w:val="38"/>
              </w:numPr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Все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выше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перечисленное</w:t>
            </w:r>
            <w:proofErr w:type="spellEnd"/>
          </w:p>
          <w:p w:rsidR="003A5537" w:rsidRPr="003A5537" w:rsidRDefault="003A5537" w:rsidP="006001FB">
            <w:pPr>
              <w:tabs>
                <w:tab w:val="left" w:pos="395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eastAsia="TTE15BBBD8t00" w:hAnsi="Times New Roman" w:cs="Times New Roman"/>
                <w:sz w:val="24"/>
                <w:szCs w:val="24"/>
              </w:rPr>
            </w:pPr>
          </w:p>
          <w:p w:rsidR="003A5537" w:rsidRPr="003A5537" w:rsidRDefault="003A5537" w:rsidP="006001FB">
            <w:pPr>
              <w:pStyle w:val="a5"/>
              <w:tabs>
                <w:tab w:val="left" w:pos="395"/>
              </w:tabs>
              <w:spacing w:line="240" w:lineRule="auto"/>
              <w:ind w:left="57" w:right="113" w:firstLine="0"/>
              <w:rPr>
                <w:szCs w:val="24"/>
                <w:lang w:val="ru-RU"/>
              </w:rPr>
            </w:pPr>
            <w:r w:rsidRPr="003A5537">
              <w:rPr>
                <w:szCs w:val="24"/>
                <w:lang w:val="ru-RU"/>
              </w:rPr>
              <w:t>4.Оценивает эффективность отдельных функций и работ; отслеживает текущую деятельность организации по фактическим значениям конкретных показателей, сравнивая их с запланированными и нормативными значениями, это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35"/>
              </w:numPr>
              <w:tabs>
                <w:tab w:val="left" w:pos="395"/>
              </w:tabs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Среднесрочный</w:t>
            </w:r>
            <w:proofErr w:type="spellEnd"/>
            <w:r w:rsidRPr="003A5537">
              <w:rPr>
                <w:szCs w:val="24"/>
              </w:rPr>
              <w:t xml:space="preserve"> контроллинг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35"/>
              </w:numPr>
              <w:tabs>
                <w:tab w:val="left" w:pos="395"/>
              </w:tabs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Тактический</w:t>
            </w:r>
            <w:proofErr w:type="spellEnd"/>
            <w:r w:rsidRPr="003A5537">
              <w:rPr>
                <w:szCs w:val="24"/>
              </w:rPr>
              <w:t xml:space="preserve"> контроллинг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35"/>
              </w:numPr>
              <w:tabs>
                <w:tab w:val="left" w:pos="395"/>
              </w:tabs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3A5537">
              <w:rPr>
                <w:szCs w:val="24"/>
              </w:rPr>
              <w:t>Стратегический</w:t>
            </w:r>
            <w:proofErr w:type="spellEnd"/>
            <w:r w:rsidRPr="003A5537">
              <w:rPr>
                <w:szCs w:val="24"/>
              </w:rPr>
              <w:t xml:space="preserve"> контроллинг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35"/>
              </w:numPr>
              <w:tabs>
                <w:tab w:val="left" w:pos="395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rPr>
                <w:rFonts w:eastAsia="TTE15BBBD8t00"/>
                <w:szCs w:val="24"/>
              </w:rPr>
            </w:pPr>
            <w:r w:rsidRPr="003A5537">
              <w:rPr>
                <w:szCs w:val="24"/>
                <w:lang w:val="ru-RU"/>
              </w:rPr>
              <w:t>С</w:t>
            </w:r>
            <w:proofErr w:type="spellStart"/>
            <w:r w:rsidRPr="003A5537">
              <w:rPr>
                <w:szCs w:val="24"/>
              </w:rPr>
              <w:t>тратегическое</w:t>
            </w:r>
            <w:proofErr w:type="spellEnd"/>
            <w:r w:rsidRPr="003A5537">
              <w:rPr>
                <w:szCs w:val="24"/>
              </w:rPr>
              <w:t xml:space="preserve"> </w:t>
            </w:r>
            <w:proofErr w:type="spellStart"/>
            <w:r w:rsidRPr="003A5537">
              <w:rPr>
                <w:szCs w:val="24"/>
              </w:rPr>
              <w:t>планирование</w:t>
            </w:r>
            <w:proofErr w:type="spellEnd"/>
          </w:p>
          <w:p w:rsidR="003A5537" w:rsidRPr="003A5537" w:rsidRDefault="003A5537" w:rsidP="006001FB">
            <w:pPr>
              <w:tabs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537">
              <w:rPr>
                <w:rFonts w:ascii="Times New Roman" w:eastAsia="TTE15BBBD8t00" w:hAnsi="Times New Roman" w:cs="Times New Roman"/>
                <w:sz w:val="24"/>
                <w:szCs w:val="24"/>
                <w:lang w:val="ru-RU"/>
              </w:rPr>
              <w:t>Задание 1.Используя перечень факторов</w:t>
            </w: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3A5537">
              <w:rPr>
                <w:rFonts w:ascii="Times New Roman" w:eastAsia="TTE15BBBD8t00" w:hAnsi="Times New Roman" w:cs="Times New Roman"/>
                <w:sz w:val="24"/>
                <w:szCs w:val="24"/>
                <w:lang w:val="ru-RU"/>
              </w:rPr>
              <w:t>определяющих конкурентные силы</w:t>
            </w: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</w:t>
            </w:r>
            <w:r w:rsidRPr="003A5537">
              <w:rPr>
                <w:rFonts w:ascii="Times New Roman" w:eastAsia="TTE15BBBD8t00" w:hAnsi="Times New Roman" w:cs="Times New Roman"/>
                <w:sz w:val="24"/>
                <w:szCs w:val="24"/>
                <w:lang w:val="ru-RU"/>
              </w:rPr>
              <w:t>ребуется</w:t>
            </w: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A5537">
              <w:rPr>
                <w:rFonts w:ascii="Times New Roman" w:eastAsia="TTE15BBBD8t00" w:hAnsi="Times New Roman" w:cs="Times New Roman"/>
                <w:sz w:val="24"/>
                <w:szCs w:val="24"/>
                <w:lang w:val="ru-RU"/>
              </w:rPr>
              <w:t>определить</w:t>
            </w: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3A5537">
              <w:rPr>
                <w:rFonts w:ascii="Times New Roman" w:eastAsia="TTE15BBBD8t00" w:hAnsi="Times New Roman" w:cs="Times New Roman"/>
                <w:sz w:val="24"/>
                <w:szCs w:val="24"/>
                <w:lang w:val="ru-RU"/>
              </w:rPr>
              <w:t xml:space="preserve">какая сила </w:t>
            </w: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3A5537">
              <w:rPr>
                <w:rFonts w:ascii="Times New Roman" w:eastAsia="TTE15BBBD8t00" w:hAnsi="Times New Roman" w:cs="Times New Roman"/>
                <w:sz w:val="24"/>
                <w:szCs w:val="24"/>
                <w:lang w:val="ru-RU"/>
              </w:rPr>
              <w:t xml:space="preserve">из пяти конкурентных сил по </w:t>
            </w:r>
            <w:proofErr w:type="spellStart"/>
            <w:r w:rsidRPr="003A5537">
              <w:rPr>
                <w:rFonts w:ascii="Times New Roman" w:eastAsia="TTE15BBBD8t00" w:hAnsi="Times New Roman" w:cs="Times New Roman"/>
                <w:sz w:val="24"/>
                <w:szCs w:val="24"/>
                <w:lang w:val="ru-RU"/>
              </w:rPr>
              <w:t>М.Портеру</w:t>
            </w:r>
            <w:proofErr w:type="spellEnd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r w:rsidRPr="003A5537">
              <w:rPr>
                <w:rFonts w:ascii="Times New Roman" w:eastAsia="TTE15BBBD8t00" w:hAnsi="Times New Roman" w:cs="Times New Roman"/>
                <w:sz w:val="24"/>
                <w:szCs w:val="24"/>
                <w:lang w:val="ru-RU"/>
              </w:rPr>
              <w:t>зависит от приведенных в перечне факторов</w:t>
            </w: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3A5537">
              <w:rPr>
                <w:rFonts w:ascii="Times New Roman" w:eastAsia="TTE15BBBD8t00" w:hAnsi="Times New Roman" w:cs="Times New Roman"/>
                <w:sz w:val="24"/>
                <w:szCs w:val="24"/>
              </w:rPr>
              <w:t>Перечень</w:t>
            </w:r>
            <w:proofErr w:type="spellEnd"/>
            <w:r w:rsidRPr="003A5537">
              <w:rPr>
                <w:rFonts w:ascii="Times New Roman" w:eastAsia="TTE15BBBD8t00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eastAsia="TTE15BBBD8t00" w:hAnsi="Times New Roman" w:cs="Times New Roman"/>
                <w:sz w:val="24"/>
                <w:szCs w:val="24"/>
              </w:rPr>
              <w:t>факторов</w:t>
            </w:r>
            <w:proofErr w:type="spellEnd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A5537">
              <w:rPr>
                <w:rFonts w:ascii="Times New Roman" w:eastAsia="TTE15BBBD8t00" w:hAnsi="Times New Roman" w:cs="Times New Roman"/>
                <w:sz w:val="24"/>
                <w:szCs w:val="24"/>
              </w:rPr>
              <w:t>определяющих</w:t>
            </w:r>
            <w:proofErr w:type="spellEnd"/>
            <w:r w:rsidRPr="003A5537">
              <w:rPr>
                <w:rFonts w:ascii="Times New Roman" w:eastAsia="TTE15BBBD8t00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eastAsia="TTE15BBBD8t00" w:hAnsi="Times New Roman" w:cs="Times New Roman"/>
                <w:sz w:val="24"/>
                <w:szCs w:val="24"/>
              </w:rPr>
              <w:t>конкурентные</w:t>
            </w:r>
            <w:proofErr w:type="spellEnd"/>
            <w:r w:rsidRPr="003A5537">
              <w:rPr>
                <w:rFonts w:ascii="Times New Roman" w:eastAsia="TTE15BBBD8t00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5537">
              <w:rPr>
                <w:rFonts w:ascii="Times New Roman" w:eastAsia="TTE15BBBD8t00" w:hAnsi="Times New Roman" w:cs="Times New Roman"/>
                <w:sz w:val="24"/>
                <w:szCs w:val="24"/>
              </w:rPr>
              <w:t>силы</w:t>
            </w:r>
            <w:proofErr w:type="spellEnd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left="0" w:firstLine="567"/>
              <w:rPr>
                <w:szCs w:val="24"/>
              </w:rPr>
            </w:pPr>
            <w:proofErr w:type="spellStart"/>
            <w:r w:rsidRPr="003A5537">
              <w:rPr>
                <w:rFonts w:eastAsia="TTE15BBBD8t00"/>
                <w:szCs w:val="24"/>
              </w:rPr>
              <w:t>степень</w:t>
            </w:r>
            <w:proofErr w:type="spellEnd"/>
            <w:r w:rsidRPr="003A5537">
              <w:rPr>
                <w:rFonts w:eastAsia="TTE15BBBD8t00"/>
                <w:szCs w:val="24"/>
              </w:rPr>
              <w:t xml:space="preserve"> </w:t>
            </w:r>
            <w:proofErr w:type="spellStart"/>
            <w:r w:rsidRPr="003A5537">
              <w:rPr>
                <w:rFonts w:eastAsia="TTE15BBBD8t00"/>
                <w:szCs w:val="24"/>
              </w:rPr>
              <w:t>стандартности</w:t>
            </w:r>
            <w:proofErr w:type="spellEnd"/>
            <w:r w:rsidRPr="003A5537">
              <w:rPr>
                <w:rFonts w:eastAsia="TTE15BBBD8t00"/>
                <w:szCs w:val="24"/>
              </w:rPr>
              <w:t xml:space="preserve"> </w:t>
            </w:r>
            <w:proofErr w:type="spellStart"/>
            <w:r w:rsidRPr="003A5537">
              <w:rPr>
                <w:rFonts w:eastAsia="TTE15BBBD8t00"/>
                <w:szCs w:val="24"/>
              </w:rPr>
              <w:t>исходных</w:t>
            </w:r>
            <w:proofErr w:type="spellEnd"/>
            <w:r w:rsidRPr="003A5537">
              <w:rPr>
                <w:rFonts w:eastAsia="TTE15BBBD8t00"/>
                <w:szCs w:val="24"/>
              </w:rPr>
              <w:t xml:space="preserve"> </w:t>
            </w:r>
            <w:proofErr w:type="spellStart"/>
            <w:r w:rsidRPr="003A5537">
              <w:rPr>
                <w:rFonts w:eastAsia="TTE15BBBD8t00"/>
                <w:szCs w:val="24"/>
              </w:rPr>
              <w:t>материалов</w:t>
            </w:r>
            <w:proofErr w:type="spellEnd"/>
            <w:r w:rsidRPr="003A5537">
              <w:rPr>
                <w:szCs w:val="24"/>
              </w:rPr>
              <w:t>;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3A5537">
              <w:rPr>
                <w:rFonts w:eastAsia="TTE15BBBD8t00"/>
                <w:szCs w:val="24"/>
                <w:lang w:val="ru-RU"/>
              </w:rPr>
              <w:t>затраты на переключение</w:t>
            </w:r>
            <w:r w:rsidRPr="003A5537">
              <w:rPr>
                <w:szCs w:val="24"/>
                <w:lang w:val="ru-RU"/>
              </w:rPr>
              <w:t xml:space="preserve">, </w:t>
            </w:r>
            <w:r w:rsidRPr="003A5537">
              <w:rPr>
                <w:rFonts w:eastAsia="TTE15BBBD8t00"/>
                <w:szCs w:val="24"/>
                <w:lang w:val="ru-RU"/>
              </w:rPr>
              <w:t>связанное с использованием другого сырья</w:t>
            </w:r>
            <w:r w:rsidRPr="003A5537">
              <w:rPr>
                <w:szCs w:val="24"/>
                <w:lang w:val="ru-RU"/>
              </w:rPr>
              <w:t>;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3A5537">
              <w:rPr>
                <w:rFonts w:eastAsia="TTE15BBBD8t00"/>
                <w:szCs w:val="24"/>
                <w:lang w:val="ru-RU"/>
              </w:rPr>
              <w:t>доля издержек</w:t>
            </w:r>
            <w:r w:rsidRPr="003A5537">
              <w:rPr>
                <w:szCs w:val="24"/>
                <w:lang w:val="ru-RU"/>
              </w:rPr>
              <w:t xml:space="preserve">, </w:t>
            </w:r>
            <w:r w:rsidRPr="003A5537">
              <w:rPr>
                <w:rFonts w:eastAsia="TTE15BBBD8t00"/>
                <w:szCs w:val="24"/>
                <w:lang w:val="ru-RU"/>
              </w:rPr>
              <w:t>приходящихся на сырье</w:t>
            </w:r>
            <w:r w:rsidRPr="003A5537">
              <w:rPr>
                <w:szCs w:val="24"/>
                <w:lang w:val="ru-RU"/>
              </w:rPr>
              <w:t xml:space="preserve">, </w:t>
            </w:r>
            <w:r w:rsidRPr="003A5537">
              <w:rPr>
                <w:rFonts w:eastAsia="TTE15BBBD8t00"/>
                <w:szCs w:val="24"/>
                <w:lang w:val="ru-RU"/>
              </w:rPr>
              <w:t>необходимое для производства товара</w:t>
            </w:r>
            <w:r w:rsidRPr="003A5537">
              <w:rPr>
                <w:szCs w:val="24"/>
                <w:lang w:val="ru-RU"/>
              </w:rPr>
              <w:t>;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  <w:tab w:val="left" w:pos="8610"/>
              </w:tabs>
              <w:autoSpaceDE w:val="0"/>
              <w:autoSpaceDN w:val="0"/>
              <w:adjustRightInd w:val="0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3A5537">
              <w:rPr>
                <w:rFonts w:eastAsia="TTE15BBBD8t00"/>
                <w:szCs w:val="24"/>
                <w:lang w:val="ru-RU"/>
              </w:rPr>
              <w:t>способность поставщиков обеспечить поставку комплектующих деталей</w:t>
            </w:r>
            <w:r w:rsidRPr="003A5537">
              <w:rPr>
                <w:szCs w:val="24"/>
                <w:lang w:val="ru-RU"/>
              </w:rPr>
              <w:t xml:space="preserve">; 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left="0" w:firstLine="567"/>
              <w:rPr>
                <w:szCs w:val="24"/>
              </w:rPr>
            </w:pPr>
            <w:proofErr w:type="spellStart"/>
            <w:r w:rsidRPr="003A5537">
              <w:rPr>
                <w:rFonts w:eastAsia="TTE15BBBD8t00"/>
                <w:szCs w:val="24"/>
              </w:rPr>
              <w:t>размеры</w:t>
            </w:r>
            <w:proofErr w:type="spellEnd"/>
            <w:r w:rsidRPr="003A5537">
              <w:rPr>
                <w:rFonts w:eastAsia="TTE15BBBD8t00"/>
                <w:szCs w:val="24"/>
              </w:rPr>
              <w:t xml:space="preserve"> </w:t>
            </w:r>
            <w:proofErr w:type="spellStart"/>
            <w:r w:rsidRPr="003A5537">
              <w:rPr>
                <w:rFonts w:eastAsia="TTE15BBBD8t00"/>
                <w:szCs w:val="24"/>
              </w:rPr>
              <w:t>покупателей</w:t>
            </w:r>
            <w:proofErr w:type="spellEnd"/>
            <w:r w:rsidRPr="003A5537">
              <w:rPr>
                <w:szCs w:val="24"/>
              </w:rPr>
              <w:t>;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3A5537">
              <w:rPr>
                <w:rFonts w:eastAsia="TTE15BBBD8t00"/>
                <w:szCs w:val="24"/>
                <w:lang w:val="ru-RU"/>
              </w:rPr>
              <w:t>издержки покупателей при смене поставщиков</w:t>
            </w:r>
            <w:r w:rsidRPr="003A5537">
              <w:rPr>
                <w:szCs w:val="24"/>
                <w:lang w:val="ru-RU"/>
              </w:rPr>
              <w:t>;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spacing w:after="200"/>
              <w:ind w:left="0" w:firstLine="567"/>
              <w:rPr>
                <w:szCs w:val="24"/>
                <w:lang w:val="ru-RU"/>
              </w:rPr>
            </w:pPr>
            <w:r w:rsidRPr="003A5537">
              <w:rPr>
                <w:rFonts w:eastAsia="TTE15BBBD8t00"/>
                <w:szCs w:val="24"/>
                <w:lang w:val="ru-RU"/>
              </w:rPr>
              <w:t>доля продукции отрасли</w:t>
            </w:r>
            <w:r w:rsidRPr="003A5537">
              <w:rPr>
                <w:szCs w:val="24"/>
                <w:lang w:val="ru-RU"/>
              </w:rPr>
              <w:t xml:space="preserve">, </w:t>
            </w:r>
            <w:r w:rsidRPr="003A5537">
              <w:rPr>
                <w:rFonts w:eastAsia="TTE15BBBD8t00"/>
                <w:szCs w:val="24"/>
                <w:lang w:val="ru-RU"/>
              </w:rPr>
              <w:t>приобретаемой поставщиками</w:t>
            </w:r>
            <w:r w:rsidRPr="003A5537">
              <w:rPr>
                <w:szCs w:val="24"/>
                <w:lang w:val="ru-RU"/>
              </w:rPr>
              <w:t>;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3A5537">
              <w:rPr>
                <w:rFonts w:eastAsia="TTE15BBBD8t00"/>
                <w:szCs w:val="24"/>
                <w:lang w:val="ru-RU"/>
              </w:rPr>
              <w:t>приверженность потребителей к товарам знакомых производителей</w:t>
            </w:r>
            <w:r w:rsidRPr="003A5537">
              <w:rPr>
                <w:szCs w:val="24"/>
                <w:lang w:val="ru-RU"/>
              </w:rPr>
              <w:t>;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3A5537">
              <w:rPr>
                <w:rFonts w:eastAsia="TTE15BBBD8t00"/>
                <w:szCs w:val="24"/>
                <w:lang w:val="ru-RU"/>
              </w:rPr>
              <w:lastRenderedPageBreak/>
              <w:t>размер капитальных вложений</w:t>
            </w:r>
            <w:r w:rsidRPr="003A5537">
              <w:rPr>
                <w:szCs w:val="24"/>
                <w:lang w:val="ru-RU"/>
              </w:rPr>
              <w:t xml:space="preserve">, </w:t>
            </w:r>
            <w:r w:rsidRPr="003A5537">
              <w:rPr>
                <w:rFonts w:eastAsia="TTE15BBBD8t00"/>
                <w:szCs w:val="24"/>
                <w:lang w:val="ru-RU"/>
              </w:rPr>
              <w:t>необходимых для выхода на рынок</w:t>
            </w:r>
            <w:r w:rsidRPr="003A5537">
              <w:rPr>
                <w:szCs w:val="24"/>
                <w:lang w:val="ru-RU"/>
              </w:rPr>
              <w:t>;</w:t>
            </w:r>
          </w:p>
          <w:p w:rsidR="003A5537" w:rsidRPr="003A5537" w:rsidRDefault="003A5537" w:rsidP="006001FB">
            <w:pPr>
              <w:pStyle w:val="a5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3A5537">
              <w:rPr>
                <w:rFonts w:eastAsia="TTE15BBBD8t00"/>
                <w:szCs w:val="24"/>
                <w:lang w:val="ru-RU"/>
              </w:rPr>
              <w:t>тарифы и нетарифные ограничения</w:t>
            </w:r>
            <w:r w:rsidRPr="003A5537">
              <w:rPr>
                <w:szCs w:val="24"/>
                <w:lang w:val="ru-RU"/>
              </w:rPr>
              <w:t xml:space="preserve">, </w:t>
            </w:r>
            <w:r w:rsidRPr="003A5537">
              <w:rPr>
                <w:rFonts w:eastAsia="TTE15BBBD8t00"/>
                <w:szCs w:val="24"/>
                <w:lang w:val="ru-RU"/>
              </w:rPr>
              <w:t>связанные с доступом на рынок.</w:t>
            </w:r>
          </w:p>
          <w:p w:rsidR="003A5537" w:rsidRPr="003A5537" w:rsidRDefault="003A5537" w:rsidP="006001FB">
            <w:pPr>
              <w:pStyle w:val="Style3"/>
              <w:widowControl/>
              <w:tabs>
                <w:tab w:val="left" w:pos="851"/>
              </w:tabs>
              <w:ind w:firstLine="709"/>
            </w:pPr>
          </w:p>
          <w:p w:rsidR="003A5537" w:rsidRPr="003A5537" w:rsidRDefault="003A5537" w:rsidP="006001FB">
            <w:pPr>
              <w:pStyle w:val="Style3"/>
              <w:widowControl/>
              <w:tabs>
                <w:tab w:val="left" w:pos="851"/>
              </w:tabs>
              <w:ind w:firstLine="0"/>
            </w:pPr>
            <w:r w:rsidRPr="003A5537">
              <w:t xml:space="preserve">Задание 2. Учет рисков в стратегическом управлении развитием предприятий: идентификация рисков методом построения диаграммы </w:t>
            </w:r>
            <w:proofErr w:type="spellStart"/>
            <w:r w:rsidRPr="003A5537">
              <w:t>Исикавы</w:t>
            </w:r>
            <w:proofErr w:type="spellEnd"/>
            <w:r w:rsidRPr="003A5537">
              <w:t>, построение кривой риска.</w:t>
            </w:r>
          </w:p>
          <w:p w:rsidR="003A5537" w:rsidRPr="003A5537" w:rsidRDefault="003A5537" w:rsidP="006001FB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val="ru-RU"/>
              </w:rPr>
            </w:pPr>
          </w:p>
        </w:tc>
      </w:tr>
      <w:tr w:rsidR="003A5537" w:rsidRPr="009B1CF6" w:rsidTr="006001FB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6001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55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3A5537">
              <w:rPr>
                <w:color w:val="000000"/>
                <w:lang w:val="ru-RU" w:eastAsia="ru-RU"/>
              </w:rPr>
              <w:t>количественными и качественными методами для проведения исследований и управления бизнес-процессами;</w:t>
            </w:r>
          </w:p>
          <w:p w:rsidR="003A5537" w:rsidRPr="003A5537" w:rsidRDefault="003A5537" w:rsidP="003A5537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3A5537">
              <w:t>инструментами и методами управления</w:t>
            </w:r>
            <w:r w:rsidRPr="003A5537">
              <w:rPr>
                <w:lang w:val="ru-RU"/>
              </w:rPr>
              <w:t xml:space="preserve"> проектами.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537" w:rsidRPr="003A5537" w:rsidRDefault="003A5537" w:rsidP="006001F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Примерные комплексные задания:</w:t>
            </w:r>
          </w:p>
          <w:p w:rsidR="003A5537" w:rsidRPr="003A5537" w:rsidRDefault="003A5537" w:rsidP="006001F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Задание 1.Данному направлению деятельности фирмы соответствует бизнес-область в растущей отрасли, но </w:t>
            </w:r>
            <w:proofErr w:type="gramStart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занимающая</w:t>
            </w:r>
            <w:proofErr w:type="gramEnd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относительно небольшую долю рынка. Это сочетание обстоятель</w:t>
            </w:r>
            <w:proofErr w:type="gramStart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пр</w:t>
            </w:r>
            <w:proofErr w:type="gramEnd"/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иводит к необходимости увеличения инвестиций с целью защиты доли рынка и гарантирования выживания на нем. Высокие темпы роста рынка требуют значительной денежной наличности, чтобы соответствовать этому росту. Однако эта бизнес-область с большим трудом генерирует доход фирмы из-за своей небольшой доли на рынке.</w:t>
            </w:r>
          </w:p>
          <w:p w:rsidR="003A5537" w:rsidRPr="003A5537" w:rsidRDefault="003A5537" w:rsidP="006001F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Определите, к какому типу относится данное направление (по матрице БКГ) и каковы его перспективы.</w:t>
            </w:r>
          </w:p>
          <w:p w:rsidR="003A5537" w:rsidRPr="003A5537" w:rsidRDefault="003A5537" w:rsidP="006001F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A5537" w:rsidRPr="003A5537" w:rsidRDefault="003A5537" w:rsidP="006001F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2.</w:t>
            </w:r>
            <w:r w:rsidRPr="003A553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Фирма реализует стратегию, которая в отличие от стратегий дифференциации и лидерства по издержкам ориентирована на узкую часть рынка. Целевой сегмент был определен исходя из географической уникальности, цель — выполнение работы по обслуживанию покупателей целевого сегмента. Фирма стремится достичь конкурентного преимущества без использования дифференциации.</w:t>
            </w:r>
          </w:p>
          <w:p w:rsidR="003A5537" w:rsidRPr="003A5537" w:rsidRDefault="003A5537" w:rsidP="006001F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val="ru-RU"/>
              </w:rPr>
            </w:pPr>
            <w:r w:rsidRPr="003A55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Определите тип конкурентной стратегии и другие способы получения конкурентных преимуществ.</w:t>
            </w:r>
          </w:p>
        </w:tc>
      </w:tr>
    </w:tbl>
    <w:p w:rsidR="003A5537" w:rsidRPr="003A5537" w:rsidRDefault="003A5537" w:rsidP="003A5537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3A5537" w:rsidRPr="003A5537" w:rsidSect="00A61F6B">
          <w:footerReference w:type="even" r:id="rId22"/>
          <w:footerReference w:type="default" r:id="rId23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A5537" w:rsidRPr="003A5537" w:rsidRDefault="003A5537" w:rsidP="003A5537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553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3A5537" w:rsidRPr="003A5537" w:rsidRDefault="003A5537" w:rsidP="003A553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«Стратегический менеджмент» включает теоретические вопросы, позволяющие оценить уровень усвоения </w:t>
      </w:r>
      <w:proofErr w:type="gramStart"/>
      <w:r w:rsidRPr="003A5537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и комплексные задания, выявляющие степень сформированности умений и владений, проводится в форме экзамена.</w:t>
      </w:r>
    </w:p>
    <w:p w:rsidR="003A5537" w:rsidRPr="003A5537" w:rsidRDefault="003A5537" w:rsidP="003A553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A5537" w:rsidRPr="003A5537" w:rsidRDefault="003A5537" w:rsidP="003A553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553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3A5537" w:rsidRPr="003A5537" w:rsidRDefault="003A5537" w:rsidP="003A553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A5537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A5537" w:rsidRPr="003A5537" w:rsidRDefault="003A5537" w:rsidP="003A553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A553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A5537" w:rsidRPr="003A5537" w:rsidRDefault="003A5537" w:rsidP="003A553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A553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A5537" w:rsidRPr="003A5537" w:rsidRDefault="003A5537" w:rsidP="003A553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A553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3A5537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A5537" w:rsidRPr="003A5537" w:rsidRDefault="003A5537" w:rsidP="003A553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A553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A5537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A5537" w:rsidRDefault="003A5537" w:rsidP="003A5537">
      <w:pPr>
        <w:pStyle w:val="1"/>
        <w:numPr>
          <w:ilvl w:val="0"/>
          <w:numId w:val="0"/>
        </w:numPr>
        <w:spacing w:before="0" w:after="0"/>
        <w:ind w:firstLine="709"/>
        <w:rPr>
          <w:rStyle w:val="FontStyle32"/>
          <w:i w:val="0"/>
          <w:spacing w:val="-4"/>
          <w:szCs w:val="24"/>
        </w:rPr>
      </w:pPr>
    </w:p>
    <w:p w:rsidR="003A5537" w:rsidRDefault="003A5537">
      <w:pPr>
        <w:rPr>
          <w:lang w:val="ru-RU"/>
        </w:rPr>
      </w:pPr>
    </w:p>
    <w:p w:rsidR="003A5537" w:rsidRDefault="003A5537">
      <w:pPr>
        <w:rPr>
          <w:lang w:val="ru-RU"/>
        </w:rPr>
      </w:pPr>
    </w:p>
    <w:p w:rsidR="003A5537" w:rsidRPr="008A71F3" w:rsidRDefault="003A5537">
      <w:pPr>
        <w:rPr>
          <w:lang w:val="ru-RU"/>
        </w:rPr>
      </w:pPr>
    </w:p>
    <w:sectPr w:rsidR="003A5537" w:rsidRPr="008A71F3" w:rsidSect="003A5537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E22" w:rsidRDefault="00601E22">
      <w:pPr>
        <w:spacing w:after="0" w:line="240" w:lineRule="auto"/>
      </w:pPr>
      <w:r>
        <w:separator/>
      </w:r>
    </w:p>
  </w:endnote>
  <w:endnote w:type="continuationSeparator" w:id="0">
    <w:p w:rsidR="00601E22" w:rsidRDefault="00601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TE15BBBD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500" w:rsidRDefault="003A5537" w:rsidP="00A61F6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72500" w:rsidRDefault="00601E22" w:rsidP="00A61F6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500" w:rsidRDefault="003A5537" w:rsidP="00A61F6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B1CF6">
      <w:rPr>
        <w:rStyle w:val="a8"/>
        <w:noProof/>
      </w:rPr>
      <w:t>35</w:t>
    </w:r>
    <w:r>
      <w:rPr>
        <w:rStyle w:val="a8"/>
      </w:rPr>
      <w:fldChar w:fldCharType="end"/>
    </w:r>
  </w:p>
  <w:p w:rsidR="00D72500" w:rsidRDefault="00601E22" w:rsidP="00A61F6B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E22" w:rsidRDefault="00601E22">
      <w:pPr>
        <w:spacing w:after="0" w:line="240" w:lineRule="auto"/>
      </w:pPr>
      <w:r>
        <w:separator/>
      </w:r>
    </w:p>
  </w:footnote>
  <w:footnote w:type="continuationSeparator" w:id="0">
    <w:p w:rsidR="00601E22" w:rsidRDefault="00601E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34F8"/>
    <w:multiLevelType w:val="hybridMultilevel"/>
    <w:tmpl w:val="ACE8CBC2"/>
    <w:lvl w:ilvl="0" w:tplc="495A646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75FCD"/>
    <w:multiLevelType w:val="hybridMultilevel"/>
    <w:tmpl w:val="E9AC185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93272D6"/>
    <w:multiLevelType w:val="multilevel"/>
    <w:tmpl w:val="8DFA28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">
    <w:nsid w:val="0ACF471B"/>
    <w:multiLevelType w:val="hybridMultilevel"/>
    <w:tmpl w:val="FAFA151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1274C4"/>
    <w:multiLevelType w:val="hybridMultilevel"/>
    <w:tmpl w:val="AF3617B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9252D7"/>
    <w:multiLevelType w:val="hybridMultilevel"/>
    <w:tmpl w:val="7C02BC6C"/>
    <w:lvl w:ilvl="0" w:tplc="D05E1AF6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DA4068D"/>
    <w:multiLevelType w:val="hybridMultilevel"/>
    <w:tmpl w:val="E1365F0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08D20C1"/>
    <w:multiLevelType w:val="hybridMultilevel"/>
    <w:tmpl w:val="882228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EB336E"/>
    <w:multiLevelType w:val="hybridMultilevel"/>
    <w:tmpl w:val="049893AA"/>
    <w:lvl w:ilvl="0" w:tplc="50043412">
      <w:start w:val="1"/>
      <w:numFmt w:val="lowerLetter"/>
      <w:lvlText w:val="%1)"/>
      <w:lvlJc w:val="left"/>
      <w:pPr>
        <w:ind w:left="144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2AE5621"/>
    <w:multiLevelType w:val="hybridMultilevel"/>
    <w:tmpl w:val="21F05C7C"/>
    <w:lvl w:ilvl="0" w:tplc="5FA4942C">
      <w:start w:val="1"/>
      <w:numFmt w:val="lowerLetter"/>
      <w:lvlText w:val="%1)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FF729F"/>
    <w:multiLevelType w:val="hybridMultilevel"/>
    <w:tmpl w:val="E93ADD4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FFE0BD1"/>
    <w:multiLevelType w:val="hybridMultilevel"/>
    <w:tmpl w:val="9784313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47019E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851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4">
    <w:nsid w:val="23954211"/>
    <w:multiLevelType w:val="multilevel"/>
    <w:tmpl w:val="8DFA28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5">
    <w:nsid w:val="252714A9"/>
    <w:multiLevelType w:val="hybridMultilevel"/>
    <w:tmpl w:val="ACE8CBC2"/>
    <w:lvl w:ilvl="0" w:tplc="495A646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B3174C"/>
    <w:multiLevelType w:val="hybridMultilevel"/>
    <w:tmpl w:val="D6864AB8"/>
    <w:lvl w:ilvl="0" w:tplc="04190017">
      <w:start w:val="1"/>
      <w:numFmt w:val="lowerLetter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373F341B"/>
    <w:multiLevelType w:val="hybridMultilevel"/>
    <w:tmpl w:val="21F05C7C"/>
    <w:lvl w:ilvl="0" w:tplc="5FA4942C">
      <w:start w:val="1"/>
      <w:numFmt w:val="lowerLetter"/>
      <w:lvlText w:val="%1)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5D0AA3"/>
    <w:multiLevelType w:val="multilevel"/>
    <w:tmpl w:val="8DFA28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9">
    <w:nsid w:val="3D383F33"/>
    <w:multiLevelType w:val="hybridMultilevel"/>
    <w:tmpl w:val="9784313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D24BB1"/>
    <w:multiLevelType w:val="multilevel"/>
    <w:tmpl w:val="6BBEED3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957" w:hanging="39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1">
    <w:nsid w:val="41E52FB8"/>
    <w:multiLevelType w:val="hybridMultilevel"/>
    <w:tmpl w:val="81CCCC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3C517D8"/>
    <w:multiLevelType w:val="hybridMultilevel"/>
    <w:tmpl w:val="C518D47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CC2C9A"/>
    <w:multiLevelType w:val="hybridMultilevel"/>
    <w:tmpl w:val="1F882DC8"/>
    <w:lvl w:ilvl="0" w:tplc="71EAC1C4">
      <w:start w:val="9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4">
    <w:nsid w:val="48EC56D3"/>
    <w:multiLevelType w:val="multilevel"/>
    <w:tmpl w:val="8DFA28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5">
    <w:nsid w:val="50FD3146"/>
    <w:multiLevelType w:val="multilevel"/>
    <w:tmpl w:val="8DFA28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6">
    <w:nsid w:val="52EA103D"/>
    <w:multiLevelType w:val="hybridMultilevel"/>
    <w:tmpl w:val="6BE0CCD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2D09A3"/>
    <w:multiLevelType w:val="hybridMultilevel"/>
    <w:tmpl w:val="A0FA0E0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F53060"/>
    <w:multiLevelType w:val="hybridMultilevel"/>
    <w:tmpl w:val="2638AE98"/>
    <w:lvl w:ilvl="0" w:tplc="04190017">
      <w:start w:val="1"/>
      <w:numFmt w:val="lowerLetter"/>
      <w:lvlText w:val="%1)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9">
    <w:nsid w:val="62441E1E"/>
    <w:multiLevelType w:val="hybridMultilevel"/>
    <w:tmpl w:val="3E9AE84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2DF5738"/>
    <w:multiLevelType w:val="hybridMultilevel"/>
    <w:tmpl w:val="882228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EF1BA7"/>
    <w:multiLevelType w:val="hybridMultilevel"/>
    <w:tmpl w:val="11484F5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FB543C"/>
    <w:multiLevelType w:val="hybridMultilevel"/>
    <w:tmpl w:val="AF3617B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500004"/>
    <w:multiLevelType w:val="hybridMultilevel"/>
    <w:tmpl w:val="EF0E9EA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88B7752"/>
    <w:multiLevelType w:val="multilevel"/>
    <w:tmpl w:val="8DFA28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5">
    <w:nsid w:val="6E645285"/>
    <w:multiLevelType w:val="hybridMultilevel"/>
    <w:tmpl w:val="F26A79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A04527"/>
    <w:multiLevelType w:val="hybridMultilevel"/>
    <w:tmpl w:val="049893AA"/>
    <w:lvl w:ilvl="0" w:tplc="50043412">
      <w:start w:val="1"/>
      <w:numFmt w:val="lowerLetter"/>
      <w:lvlText w:val="%1)"/>
      <w:lvlJc w:val="left"/>
      <w:pPr>
        <w:ind w:left="144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CD426C3"/>
    <w:multiLevelType w:val="hybridMultilevel"/>
    <w:tmpl w:val="385A5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0"/>
  </w:num>
  <w:num w:numId="3">
    <w:abstractNumId w:val="18"/>
  </w:num>
  <w:num w:numId="4">
    <w:abstractNumId w:val="16"/>
  </w:num>
  <w:num w:numId="5">
    <w:abstractNumId w:val="6"/>
  </w:num>
  <w:num w:numId="6">
    <w:abstractNumId w:val="19"/>
  </w:num>
  <w:num w:numId="7">
    <w:abstractNumId w:val="7"/>
  </w:num>
  <w:num w:numId="8">
    <w:abstractNumId w:val="27"/>
  </w:num>
  <w:num w:numId="9">
    <w:abstractNumId w:val="15"/>
  </w:num>
  <w:num w:numId="10">
    <w:abstractNumId w:val="26"/>
  </w:num>
  <w:num w:numId="11">
    <w:abstractNumId w:val="32"/>
  </w:num>
  <w:num w:numId="12">
    <w:abstractNumId w:val="29"/>
  </w:num>
  <w:num w:numId="13">
    <w:abstractNumId w:val="8"/>
  </w:num>
  <w:num w:numId="14">
    <w:abstractNumId w:val="9"/>
  </w:num>
  <w:num w:numId="15">
    <w:abstractNumId w:val="37"/>
  </w:num>
  <w:num w:numId="16">
    <w:abstractNumId w:val="23"/>
  </w:num>
  <w:num w:numId="17">
    <w:abstractNumId w:val="11"/>
  </w:num>
  <w:num w:numId="18">
    <w:abstractNumId w:val="5"/>
  </w:num>
  <w:num w:numId="19">
    <w:abstractNumId w:val="34"/>
  </w:num>
  <w:num w:numId="20">
    <w:abstractNumId w:val="0"/>
  </w:num>
  <w:num w:numId="21">
    <w:abstractNumId w:val="3"/>
  </w:num>
  <w:num w:numId="22">
    <w:abstractNumId w:val="1"/>
  </w:num>
  <w:num w:numId="23">
    <w:abstractNumId w:val="10"/>
  </w:num>
  <w:num w:numId="24">
    <w:abstractNumId w:val="14"/>
  </w:num>
  <w:num w:numId="25">
    <w:abstractNumId w:val="24"/>
  </w:num>
  <w:num w:numId="26">
    <w:abstractNumId w:val="25"/>
  </w:num>
  <w:num w:numId="27">
    <w:abstractNumId w:val="2"/>
  </w:num>
  <w:num w:numId="28">
    <w:abstractNumId w:val="21"/>
  </w:num>
  <w:num w:numId="29">
    <w:abstractNumId w:val="30"/>
  </w:num>
  <w:num w:numId="30">
    <w:abstractNumId w:val="12"/>
  </w:num>
  <w:num w:numId="31">
    <w:abstractNumId w:val="4"/>
  </w:num>
  <w:num w:numId="32">
    <w:abstractNumId w:val="35"/>
  </w:num>
  <w:num w:numId="33">
    <w:abstractNumId w:val="33"/>
  </w:num>
  <w:num w:numId="34">
    <w:abstractNumId w:val="31"/>
  </w:num>
  <w:num w:numId="35">
    <w:abstractNumId w:val="22"/>
  </w:num>
  <w:num w:numId="36">
    <w:abstractNumId w:val="36"/>
  </w:num>
  <w:num w:numId="37">
    <w:abstractNumId w:val="17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A5537"/>
    <w:rsid w:val="004F522D"/>
    <w:rsid w:val="00601E22"/>
    <w:rsid w:val="008A71F3"/>
    <w:rsid w:val="009B1CF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A5537"/>
    <w:pPr>
      <w:keepNext/>
      <w:widowControl w:val="0"/>
      <w:numPr>
        <w:numId w:val="1"/>
      </w:numPr>
      <w:spacing w:before="240" w:after="120" w:line="240" w:lineRule="auto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3A5537"/>
    <w:pPr>
      <w:keepNext/>
      <w:widowControl w:val="0"/>
      <w:numPr>
        <w:ilvl w:val="1"/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3A5537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3A5537"/>
    <w:pPr>
      <w:keepNext/>
      <w:widowControl w:val="0"/>
      <w:numPr>
        <w:ilvl w:val="3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3A5537"/>
    <w:pPr>
      <w:widowControl w:val="0"/>
      <w:numPr>
        <w:ilvl w:val="4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3A5537"/>
    <w:pPr>
      <w:widowControl w:val="0"/>
      <w:numPr>
        <w:ilvl w:val="5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3A5537"/>
    <w:pPr>
      <w:widowControl w:val="0"/>
      <w:numPr>
        <w:ilvl w:val="6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semiHidden/>
    <w:unhideWhenUsed/>
    <w:qFormat/>
    <w:rsid w:val="003A5537"/>
    <w:pPr>
      <w:widowControl w:val="0"/>
      <w:numPr>
        <w:ilvl w:val="7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semiHidden/>
    <w:unhideWhenUsed/>
    <w:qFormat/>
    <w:rsid w:val="003A5537"/>
    <w:pPr>
      <w:widowControl w:val="0"/>
      <w:numPr>
        <w:ilvl w:val="8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8"/>
    </w:pPr>
    <w:rPr>
      <w:rFonts w:ascii="Cambria" w:eastAsia="Times New Roman" w:hAnsi="Cambria" w:cs="Times New Roman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1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A553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3A5537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3A5537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3A553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3A553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semiHidden/>
    <w:rsid w:val="003A5537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A553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semiHidden/>
    <w:rsid w:val="003A5537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3A5537"/>
    <w:rPr>
      <w:rFonts w:ascii="Cambria" w:eastAsia="Times New Roman" w:hAnsi="Cambria" w:cs="Times New Roman"/>
      <w:lang w:val="x-none" w:eastAsia="x-none"/>
    </w:rPr>
  </w:style>
  <w:style w:type="character" w:customStyle="1" w:styleId="FontStyle16">
    <w:name w:val="Font Style16"/>
    <w:rsid w:val="003A55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3A5537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rsid w:val="003A553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3A553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3A5537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List Paragraph"/>
    <w:basedOn w:val="a"/>
    <w:uiPriority w:val="34"/>
    <w:qFormat/>
    <w:rsid w:val="003A553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rsid w:val="003A553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/>
    </w:rPr>
  </w:style>
  <w:style w:type="character" w:customStyle="1" w:styleId="FontStyle20">
    <w:name w:val="Font Style20"/>
    <w:rsid w:val="003A553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A5537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footer"/>
    <w:basedOn w:val="a"/>
    <w:link w:val="a7"/>
    <w:rsid w:val="003A553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3A55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3A5537"/>
  </w:style>
  <w:style w:type="table" w:styleId="a9">
    <w:name w:val="Table Grid"/>
    <w:basedOn w:val="a1"/>
    <w:uiPriority w:val="59"/>
    <w:rsid w:val="003A55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3A553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3A553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Hyperlink"/>
    <w:basedOn w:val="a0"/>
    <w:uiPriority w:val="99"/>
    <w:unhideWhenUsed/>
    <w:rsid w:val="009B1C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173.pdf&amp;show=dcatalogues/1/1052453/173.pdf&amp;view=true" TargetMode="External"/><Relationship Id="rId18" Type="http://schemas.openxmlformats.org/officeDocument/2006/relationships/hyperlink" Target="https://magtu.informsystema.ru/uploader/fileUpload?name=3510.pdf&amp;show=dcatalogues/1/1514330/3510.pdf&amp;view=tru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znanium.com/read?id=354472" TargetMode="External"/><Relationship Id="rId17" Type="http://schemas.openxmlformats.org/officeDocument/2006/relationships/hyperlink" Target="https://magtu.informsystema.ru/uploader/fileUpload?name=3200.pdf&amp;show=dcatalogues/1/1136700/3200.pdf&amp;view=tru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lib.eastview.com/browse/publication/65668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3469.pdf&amp;show=dcatalogues/1/1514297/3469.pdf&amp;view=tru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156758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nanium.com/read?id=333580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35</Pages>
  <Words>7952</Words>
  <Characters>45331</Characters>
  <Application>Microsoft Office Word</Application>
  <DocSecurity>0</DocSecurity>
  <Lines>377</Lines>
  <Paragraphs>106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SPecialiST RePack</Company>
  <LinksUpToDate>false</LinksUpToDate>
  <CharactersWithSpaces>53177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2019-2020_b38_03_02-зГМп-19-1_44_plx_Стратегический менеджмент</dc:title>
  <dc:creator>FastReport.NET</dc:creator>
  <cp:lastModifiedBy>Olesya</cp:lastModifiedBy>
  <cp:revision>4</cp:revision>
  <dcterms:created xsi:type="dcterms:W3CDTF">2020-09-20T09:31:00Z</dcterms:created>
  <dcterms:modified xsi:type="dcterms:W3CDTF">2020-10-03T06:53:00Z</dcterms:modified>
</cp:coreProperties>
</file>