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F2" w:rsidRPr="00C0144F" w:rsidRDefault="008146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75263" cy="89306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030" cy="893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F2" w:rsidRPr="00C0144F" w:rsidRDefault="008146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6F2" w:rsidRPr="00C0144F" w:rsidRDefault="008146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46F2" w:rsidRPr="00C0144F" w:rsidRDefault="008146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998720" cy="71018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710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F2" w:rsidRPr="00C0144F" w:rsidRDefault="00C006E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635" cy="9218140"/>
            <wp:effectExtent l="19050" t="0" r="1965" b="0"/>
            <wp:docPr id="1" name="Рисунок 0" descr="Лист актул. 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9г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21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45"/>
        <w:gridCol w:w="6879"/>
      </w:tblGrid>
      <w:tr w:rsidR="001A6663" w:rsidRPr="00C0144F" w:rsidTr="00C006E5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</w:p>
        </w:tc>
      </w:tr>
      <w:tr w:rsidR="001A6663" w:rsidRPr="00C0144F" w:rsidTr="00C006E5">
        <w:trPr>
          <w:trHeight w:hRule="exact" w:val="1907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44.03.03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(дефектологическое)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выбранному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коррекционно-образовательного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(коррекционном)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учреждении,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путях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</w:p>
        </w:tc>
      </w:tr>
      <w:tr w:rsidR="001A6663" w:rsidRPr="00C0144F" w:rsidTr="00C006E5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2Задачи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</w:p>
        </w:tc>
      </w:tr>
      <w:tr w:rsidR="001A6663" w:rsidRPr="00C0144F" w:rsidTr="00C006E5">
        <w:trPr>
          <w:trHeight w:hRule="exact" w:val="2989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24F" w:rsidRPr="00C0144F" w:rsidRDefault="003F324F" w:rsidP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учреждении: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нормального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отклоняющегося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A6663" w:rsidRPr="00C0144F" w:rsidRDefault="001A666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6663" w:rsidRPr="00C0144F" w:rsidRDefault="001A666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6663" w:rsidRPr="00C0144F" w:rsidRDefault="001A666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663" w:rsidRPr="00C0144F" w:rsidTr="00C006E5">
        <w:trPr>
          <w:trHeight w:hRule="exact" w:val="138"/>
        </w:trPr>
        <w:tc>
          <w:tcPr>
            <w:tcW w:w="2350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4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663" w:rsidRPr="00C0144F" w:rsidTr="00C006E5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3Место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1A6663" w:rsidRPr="00C0144F" w:rsidTr="00C006E5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</w:p>
        </w:tc>
      </w:tr>
      <w:tr w:rsidR="001A6663" w:rsidRPr="00C0144F" w:rsidTr="00C006E5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</w:p>
        </w:tc>
      </w:tr>
      <w:tr w:rsidR="001A6663" w:rsidRPr="00C0144F" w:rsidTr="00C006E5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Производственная-педагогическая</w:t>
            </w:r>
            <w:proofErr w:type="spellEnd"/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1A6663" w:rsidRPr="00C0144F" w:rsidTr="00C006E5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A6663" w:rsidRPr="00C0144F" w:rsidTr="00C006E5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Производственная-практика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1A6663" w:rsidRPr="00C0144F" w:rsidTr="00C006E5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</w:p>
        </w:tc>
      </w:tr>
      <w:tr w:rsidR="001A6663" w:rsidRPr="00C0144F" w:rsidTr="00C006E5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1A6663" w:rsidRPr="00C0144F" w:rsidTr="00C006E5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 w:rsidP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даче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</w:p>
        </w:tc>
      </w:tr>
      <w:tr w:rsidR="001A6663" w:rsidRPr="00C0144F" w:rsidTr="00C006E5">
        <w:trPr>
          <w:trHeight w:hRule="exact" w:val="138"/>
        </w:trPr>
        <w:tc>
          <w:tcPr>
            <w:tcW w:w="2350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4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663" w:rsidRPr="00C0144F" w:rsidTr="00C006E5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4Местопроведения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</w:tr>
      <w:tr w:rsidR="001A6663" w:rsidRPr="00C0144F" w:rsidTr="00C006E5">
        <w:trPr>
          <w:trHeight w:hRule="exact" w:val="82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(коррекционных)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оказывающих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логопедическую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специальную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коррекционную</w:t>
            </w:r>
            <w:proofErr w:type="spellEnd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C0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  <w:r w:rsidRPr="00C0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proofErr w:type="spellEnd"/>
            <w:r w:rsidRPr="00C0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proofErr w:type="spellEnd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A6663" w:rsidRPr="00C0144F" w:rsidTr="00C006E5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proofErr w:type="spellEnd"/>
          </w:p>
        </w:tc>
      </w:tr>
      <w:tr w:rsidR="001A6663" w:rsidRPr="00C0144F" w:rsidTr="00C006E5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</w:p>
        </w:tc>
      </w:tr>
      <w:tr w:rsidR="001A6663" w:rsidRPr="00C0144F" w:rsidTr="00C006E5">
        <w:trPr>
          <w:trHeight w:hRule="exact" w:val="138"/>
        </w:trPr>
        <w:tc>
          <w:tcPr>
            <w:tcW w:w="2350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4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63" w:rsidRPr="00C0144F" w:rsidTr="00C006E5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5Компетенции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</w:p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</w:tr>
      <w:tr w:rsidR="001A6663" w:rsidRPr="00C0144F" w:rsidTr="00C006E5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Врезультатепрохожденияпрактики/НИРобучающийсядолженобладатьследующимикомпетенциями:</w:t>
            </w:r>
          </w:p>
        </w:tc>
      </w:tr>
      <w:tr w:rsidR="001A6663" w:rsidRPr="00C0144F" w:rsidTr="00C006E5">
        <w:trPr>
          <w:trHeight w:hRule="exact" w:val="416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Кодиндикатора</w:t>
            </w:r>
            <w:proofErr w:type="spellEnd"/>
          </w:p>
        </w:tc>
        <w:tc>
          <w:tcPr>
            <w:tcW w:w="7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Индикатордостижениякомпетенции</w:t>
            </w:r>
            <w:proofErr w:type="spellEnd"/>
          </w:p>
        </w:tc>
      </w:tr>
      <w:tr w:rsidR="001A6663" w:rsidRPr="00C0144F" w:rsidTr="00C006E5">
        <w:trPr>
          <w:trHeight w:hRule="exact" w:val="138"/>
        </w:trPr>
        <w:tc>
          <w:tcPr>
            <w:tcW w:w="9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Способен проектировать и реализовывать образовательный процесс, осуществлять коррекцию нарушений развития и социальной адаптации обучающихся с ограниченными возможностями здоровья</w:t>
            </w:r>
          </w:p>
        </w:tc>
      </w:tr>
      <w:tr w:rsidR="001A6663" w:rsidRPr="00C0144F" w:rsidTr="00C006E5">
        <w:trPr>
          <w:trHeight w:hRule="exact" w:val="687"/>
        </w:trPr>
        <w:tc>
          <w:tcPr>
            <w:tcW w:w="9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663" w:rsidRPr="00C0144F" w:rsidTr="00C006E5">
        <w:trPr>
          <w:trHeight w:hRule="exact" w:val="826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7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 и реализует образовательную деятельность в специальных и образовательных учреждениях дошкольного и начального образования</w:t>
            </w:r>
          </w:p>
        </w:tc>
      </w:tr>
    </w:tbl>
    <w:p w:rsidR="001A6663" w:rsidRPr="00C0144F" w:rsidRDefault="00CA7E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A6663" w:rsidRPr="00C0144F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Осваивает и применяет специальные технологии и методы, позволяющие проводить коррекционно-развивающую работу  с детьми с ограниченными возможностями здоровья в образовательных организациях дошкольного и начального образования</w:t>
            </w:r>
          </w:p>
        </w:tc>
      </w:tr>
      <w:tr w:rsidR="001A6663" w:rsidRPr="00C0144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Участвует в процессе социальной адаптации детей с ограниченными возможностями здоровья в образовательных организациях дошкольного и начального образования</w:t>
            </w:r>
          </w:p>
        </w:tc>
      </w:tr>
      <w:tr w:rsidR="001A6663" w:rsidRPr="00C0144F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Способен осуществлять организационно-методическое и  организационно- педагогическое обеспечение реализации коррекционно-педагогической деятельности в учреждениях общего, дополнительного и специального образования</w:t>
            </w:r>
          </w:p>
        </w:tc>
      </w:tr>
      <w:tr w:rsidR="001A6663" w:rsidRPr="00C0144F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663" w:rsidRPr="00C0144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организационно-методическое обеспечение коррекционно-педагогической деятельности в учреждениях общего, дополнительного и специального образования</w:t>
            </w:r>
          </w:p>
        </w:tc>
      </w:tr>
      <w:tr w:rsidR="001A6663" w:rsidRPr="00C0144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организационно-педагогическое обеспечение дополнительных и общеобразовательных программ в условиях инклюзивного образования</w:t>
            </w:r>
          </w:p>
        </w:tc>
      </w:tr>
      <w:tr w:rsidR="001A6663" w:rsidRPr="00C0144F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Способен к психолого-педагогическому сопровождению  образовательного процесса в образовательных организациях общего, профессионального и дополнительного образования, а также сопровождение семей с детьми с ограниченными возможностями здоровья</w:t>
            </w:r>
          </w:p>
        </w:tc>
      </w:tr>
      <w:tr w:rsidR="001A6663" w:rsidRPr="00C0144F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663" w:rsidRPr="00C0144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психолого-педагогическое сопровождение коррекционно-развивающей работы с обучающимися, в том числе работы по их восстановлению и реабилитации</w:t>
            </w:r>
          </w:p>
        </w:tc>
      </w:tr>
      <w:tr w:rsidR="001A6663" w:rsidRPr="00C0144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просвещение и сопровождение семей с детьми с ограниченными возможностями здоровья и других субъектов образовательного процесса</w:t>
            </w:r>
          </w:p>
        </w:tc>
      </w:tr>
    </w:tbl>
    <w:p w:rsidR="001A6663" w:rsidRPr="00C0144F" w:rsidRDefault="00CA7E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95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992"/>
        <w:gridCol w:w="425"/>
        <w:gridCol w:w="6662"/>
        <w:gridCol w:w="745"/>
        <w:gridCol w:w="140"/>
        <w:gridCol w:w="88"/>
        <w:gridCol w:w="20"/>
      </w:tblGrid>
      <w:tr w:rsidR="001A6663" w:rsidRPr="00C0144F" w:rsidTr="00C0144F">
        <w:trPr>
          <w:gridAfter w:val="2"/>
          <w:wAfter w:w="108" w:type="dxa"/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6.Структураисодержаниепрактики/НИР</w:t>
            </w:r>
          </w:p>
        </w:tc>
      </w:tr>
      <w:tr w:rsidR="001A6663" w:rsidRPr="00C0144F" w:rsidTr="00C0144F">
        <w:trPr>
          <w:gridAfter w:val="2"/>
          <w:wAfter w:w="108" w:type="dxa"/>
          <w:trHeight w:hRule="exact" w:val="1436"/>
        </w:trPr>
        <w:tc>
          <w:tcPr>
            <w:tcW w:w="92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F324F" w:rsidRPr="00C0144F" w:rsidRDefault="003F324F" w:rsidP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работа–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</w:p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</w:t>
            </w:r>
            <w:r w:rsidR="00164592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работа–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319,9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164592" w:rsidRPr="00C0144F" w:rsidRDefault="00164592" w:rsidP="00164592">
            <w:pPr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324 акад. часов</w:t>
            </w:r>
          </w:p>
          <w:p w:rsidR="00164592" w:rsidRPr="00C0144F" w:rsidRDefault="00164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663" w:rsidRPr="00C0144F" w:rsidTr="00C0144F">
        <w:trPr>
          <w:gridAfter w:val="1"/>
          <w:wAfter w:w="20" w:type="dxa"/>
          <w:trHeight w:hRule="exact" w:val="2142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(этапы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исодержаниепрактики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</w:p>
          <w:p w:rsidR="001A6663" w:rsidRPr="00C0144F" w:rsidRDefault="003F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A7EF7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ключая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7EF7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7EF7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1A6663" w:rsidRPr="00C0144F" w:rsidTr="00C0144F">
        <w:trPr>
          <w:gridAfter w:val="1"/>
          <w:wAfter w:w="20" w:type="dxa"/>
          <w:trHeight w:hRule="exact" w:val="2871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spellEnd"/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Установочная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знакомятся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сроками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Здесь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логопедическим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логопедическим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пунктам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методистами.</w:t>
            </w:r>
          </w:p>
        </w:tc>
        <w:tc>
          <w:tcPr>
            <w:tcW w:w="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ПК-1.1</w:t>
            </w:r>
          </w:p>
          <w:p w:rsidR="00CA7EF7" w:rsidRPr="00C0144F" w:rsidRDefault="00CA7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ПК-2.1</w:t>
            </w:r>
          </w:p>
        </w:tc>
      </w:tr>
      <w:tr w:rsidR="001A6663" w:rsidRPr="00C0144F" w:rsidTr="00C0144F">
        <w:trPr>
          <w:gridAfter w:val="1"/>
          <w:wAfter w:w="20" w:type="dxa"/>
          <w:trHeight w:hRule="exact" w:val="7721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 w:rsidP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</w:t>
            </w:r>
            <w:proofErr w:type="spellEnd"/>
            <w:r w:rsidR="003F32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24F" w:rsidRPr="00C0144F" w:rsidRDefault="003F324F" w:rsidP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учреждения: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324F" w:rsidRPr="00C0144F" w:rsidRDefault="003F324F" w:rsidP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1.Экскурсия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базовому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учреждению.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Осмотр,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принадлежностью,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кабинетов,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участков,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кабинета.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коррекционно-развивающей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324F" w:rsidRPr="00C0144F" w:rsidRDefault="003F324F" w:rsidP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определяющими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коррекционно-образовательный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(логопедический)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уставом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концепцией,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службе,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инструкцией,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распоряжениями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324F" w:rsidRPr="00C0144F" w:rsidRDefault="003F324F" w:rsidP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3.Изучение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информативных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определяющих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324F" w:rsidRPr="00C0144F" w:rsidRDefault="003F324F" w:rsidP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коррекционно-развивающей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санитарно—гигиенических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A6663" w:rsidRPr="00C0144F" w:rsidRDefault="003F324F" w:rsidP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учреждения.</w:t>
            </w:r>
          </w:p>
        </w:tc>
        <w:tc>
          <w:tcPr>
            <w:tcW w:w="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ПК-1.2</w:t>
            </w:r>
          </w:p>
          <w:p w:rsidR="00CA7EF7" w:rsidRPr="00C0144F" w:rsidRDefault="00CA7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ПК-2.2</w:t>
            </w:r>
          </w:p>
          <w:p w:rsidR="00CA7EF7" w:rsidRPr="00C0144F" w:rsidRDefault="00CA7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ПК-3.1</w:t>
            </w:r>
          </w:p>
          <w:p w:rsidR="00CA7EF7" w:rsidRPr="00C0144F" w:rsidRDefault="00CA7E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ПК-3.2</w:t>
            </w:r>
          </w:p>
        </w:tc>
      </w:tr>
      <w:tr w:rsidR="001A6663" w:rsidRPr="00C0144F" w:rsidTr="00C0144F">
        <w:trPr>
          <w:gridAfter w:val="1"/>
          <w:wAfter w:w="20" w:type="dxa"/>
          <w:trHeight w:hRule="exact" w:val="584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44F" w:rsidRPr="00C0144F" w:rsidRDefault="003F32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нарушением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речевого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дефекта;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логопедической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(воспитанников);</w:t>
            </w:r>
            <w:r w:rsidR="00C0144F"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обследование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методы;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обследования,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рекомендаций;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логопедических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логопедической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службы;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протоколирование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логопедов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ребенка.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обследования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психомоторного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ребенка.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(выполнение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подгрупповых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процесса)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1.Подготовка,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занятий/мероприятий;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собрания/беседы/консультации;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пед.совете/консилиуме/заседании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протоколирование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дефектологов.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подгрупповых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</w:p>
          <w:p w:rsidR="001A6663" w:rsidRPr="00C0144F" w:rsidRDefault="001A6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44F" w:rsidRPr="00C0144F" w:rsidRDefault="00C0144F" w:rsidP="00C01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ПК-1.1</w:t>
            </w:r>
          </w:p>
          <w:p w:rsidR="00C0144F" w:rsidRPr="00C0144F" w:rsidRDefault="00C0144F" w:rsidP="00C01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ПК-1.2</w:t>
            </w:r>
          </w:p>
          <w:p w:rsidR="00C0144F" w:rsidRPr="00C0144F" w:rsidRDefault="00C0144F" w:rsidP="00C01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ПК-1.3</w:t>
            </w:r>
          </w:p>
          <w:p w:rsidR="00C0144F" w:rsidRPr="00C0144F" w:rsidRDefault="00C0144F" w:rsidP="00C01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ПК-2.1</w:t>
            </w:r>
          </w:p>
          <w:p w:rsidR="00C0144F" w:rsidRPr="00C0144F" w:rsidRDefault="00C0144F" w:rsidP="00C01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ПК-2.2</w:t>
            </w:r>
          </w:p>
          <w:p w:rsidR="00C0144F" w:rsidRPr="00C0144F" w:rsidRDefault="00C0144F" w:rsidP="00C01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ПК- 3.1</w:t>
            </w:r>
          </w:p>
          <w:p w:rsidR="001A6663" w:rsidRPr="00C0144F" w:rsidRDefault="00C0144F" w:rsidP="00C014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ПК-3.2</w:t>
            </w:r>
          </w:p>
        </w:tc>
      </w:tr>
      <w:tr w:rsidR="001A6663" w:rsidRPr="00C0144F" w:rsidTr="00C0144F">
        <w:trPr>
          <w:trHeight w:hRule="exact" w:val="13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 w:rsidP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 w:rsidP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  <w:proofErr w:type="spellEnd"/>
            <w:r w:rsidR="00C0144F"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 w:rsidP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практиковавшихся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C0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0144F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A6663" w:rsidRPr="00C0144F" w:rsidRDefault="00C0144F" w:rsidP="00C01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выставление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</w:p>
        </w:tc>
        <w:tc>
          <w:tcPr>
            <w:tcW w:w="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7EF7" w:rsidRPr="00C0144F" w:rsidRDefault="00CA7EF7" w:rsidP="00CA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ПК-1.1</w:t>
            </w:r>
          </w:p>
          <w:p w:rsidR="00CA7EF7" w:rsidRPr="00C0144F" w:rsidRDefault="00CA7EF7" w:rsidP="00CA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ПК-1.2</w:t>
            </w:r>
          </w:p>
          <w:p w:rsidR="00CA7EF7" w:rsidRPr="00C0144F" w:rsidRDefault="00CA7EF7" w:rsidP="00CA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ПК-1.3</w:t>
            </w:r>
          </w:p>
          <w:p w:rsidR="00CA7EF7" w:rsidRPr="00C0144F" w:rsidRDefault="00CA7EF7" w:rsidP="00CA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ПК-2.1</w:t>
            </w:r>
          </w:p>
          <w:p w:rsidR="00CA7EF7" w:rsidRPr="00C0144F" w:rsidRDefault="00CA7EF7" w:rsidP="00CA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ПК-2.2</w:t>
            </w:r>
          </w:p>
          <w:p w:rsidR="00CA7EF7" w:rsidRPr="00C0144F" w:rsidRDefault="00CA7EF7" w:rsidP="00CA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ПК- 3.1</w:t>
            </w:r>
          </w:p>
          <w:p w:rsidR="001A6663" w:rsidRPr="00C0144F" w:rsidRDefault="00CA7EF7" w:rsidP="00CA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ПК-3.2</w:t>
            </w:r>
          </w:p>
        </w:tc>
      </w:tr>
    </w:tbl>
    <w:p w:rsidR="001A6663" w:rsidRPr="00C0144F" w:rsidRDefault="00CA7EF7" w:rsidP="00CA7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4F">
        <w:rPr>
          <w:rFonts w:ascii="Times New Roman" w:hAnsi="Times New Roman" w:cs="Times New Roman"/>
          <w:sz w:val="24"/>
          <w:szCs w:val="24"/>
        </w:rPr>
        <w:br w:type="page"/>
      </w:r>
    </w:p>
    <w:p w:rsidR="001A6663" w:rsidRPr="00C0144F" w:rsidRDefault="001A666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1A6663" w:rsidRPr="00C0144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</w:p>
        </w:tc>
      </w:tr>
      <w:tr w:rsidR="001A6663" w:rsidRPr="00C01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Представленывприложении1.</w:t>
            </w:r>
          </w:p>
        </w:tc>
      </w:tr>
      <w:tr w:rsidR="001A6663" w:rsidRPr="00C0144F">
        <w:trPr>
          <w:trHeight w:hRule="exact" w:val="138"/>
        </w:trPr>
        <w:tc>
          <w:tcPr>
            <w:tcW w:w="9357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63" w:rsidRPr="00C01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</w:p>
        </w:tc>
      </w:tr>
      <w:tr w:rsidR="001A6663" w:rsidRPr="00C0144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A6663" w:rsidRPr="00C0144F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324F" w:rsidRPr="00C0144F" w:rsidRDefault="003F324F" w:rsidP="003F324F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Мицан Е. Л. Технология физического развития дошкольников с ограниченными возможностями здоровья [Электронный ресурс] : учебно-методическое пособие / Е. Л. Мицан ; МГТУ. - Магнитогорск : МГТУ, 2017. - 1 электрон. опт. диск (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Режим доступа: </w:t>
            </w:r>
            <w:hyperlink r:id="rId8" w:history="1"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=2926.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/1/1134556/2926.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- Макрообъект.</w:t>
            </w:r>
          </w:p>
          <w:p w:rsidR="003F324F" w:rsidRPr="00C0144F" w:rsidRDefault="003F324F" w:rsidP="003F324F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Неретина Т. Г. Коррекционная педагогика [Электронный ресурс] : учебное пособие / Т. Г. Неретина ; МГТУ. - Магнитогорск : МГТУ, 2017. - 1 электрон. опт. диск (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Режим доступа: </w:t>
            </w:r>
            <w:hyperlink r:id="rId9" w:history="1"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=3411.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/1/1139785/3411.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- Макрообъект. - 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978-5-9967-0991-5.</w:t>
            </w:r>
          </w:p>
          <w:p w:rsidR="001A6663" w:rsidRPr="00C0144F" w:rsidRDefault="001A6663" w:rsidP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1A6663" w:rsidRPr="00C0144F">
        <w:trPr>
          <w:trHeight w:hRule="exact" w:val="138"/>
        </w:trPr>
        <w:tc>
          <w:tcPr>
            <w:tcW w:w="9357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1A6663" w:rsidRPr="00C01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Дополнительнаялитература</w:t>
            </w:r>
            <w:proofErr w:type="spellEnd"/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A6663" w:rsidRPr="00C0144F" w:rsidTr="003F324F">
        <w:trPr>
          <w:trHeight w:hRule="exact" w:val="69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F324F" w:rsidRPr="00C0144F" w:rsidRDefault="003F324F" w:rsidP="003F324F">
            <w:pPr>
              <w:pStyle w:val="a7"/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Сунагатуллина И. И. Дошкольная сурдопсихология [Электронный ресурс] : учебно-методическое пособие / И. И. Сунагатуллина ; МГТУ. - Магнитогорск : МГТУ, 2017. - 1 электрон. опт. диск (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Режим доступа: </w:t>
            </w:r>
            <w:hyperlink r:id="rId10" w:history="1"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=3157.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/1/1136486/3157.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- Макрообъект.</w:t>
            </w:r>
          </w:p>
          <w:p w:rsidR="003F324F" w:rsidRPr="00C0144F" w:rsidRDefault="003F324F" w:rsidP="003F324F">
            <w:pPr>
              <w:pStyle w:val="a7"/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Сунагатуллина И. И. Психология детей дошкольного возраста с нарушениями интеллектуального развития и задержкой психического развития [Электронный ресурс] : учебно-методическое пособие / И. И. Сунагатуллина ; МГТУ. - Магнитогорск : МГТУ, 2017. - 1 электрон. опт. диск (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Режим доступа: </w:t>
            </w:r>
            <w:hyperlink r:id="rId11" w:history="1"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=3352.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/1/1139081/3352.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- Макрообъект. - 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978-5-9967-1071-3.</w:t>
            </w:r>
          </w:p>
          <w:p w:rsidR="003F324F" w:rsidRPr="00C0144F" w:rsidRDefault="003F324F" w:rsidP="003F324F">
            <w:pPr>
              <w:pStyle w:val="a7"/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Сунагатуллина И. И. Специальная психология [Электронный ресурс] : учебное пособие / И. И. Сунагатуллина ; МГТУ. - Магнитогорск : МГТУ, 2015. - 1 электрон. опт. диск (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Режим доступа: </w:t>
            </w:r>
            <w:hyperlink r:id="rId12" w:history="1"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=1503.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/1/1124036/1503.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- Макрообъект.</w:t>
            </w:r>
          </w:p>
          <w:p w:rsidR="003F324F" w:rsidRPr="00C0144F" w:rsidRDefault="003F324F" w:rsidP="003F324F">
            <w:pPr>
              <w:pStyle w:val="a7"/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Чигинцева Е. Г. Индивидуальные формы логопедической работы [Электронный ресурс] : учебное пособие / Е. Г. Чигинцева, Т. Н. Галимзянова ; МГТУ. - Магнитогорск : МГТУ, 2015. - 1 электрон. опт. диск (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Режим доступа: </w:t>
            </w:r>
            <w:hyperlink r:id="rId13" w:history="1"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=1500.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/1/1124032/1500.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- Макрообъект.</w:t>
            </w:r>
          </w:p>
          <w:p w:rsidR="003F324F" w:rsidRPr="00C0144F" w:rsidRDefault="003F324F" w:rsidP="003F324F">
            <w:pPr>
              <w:pStyle w:val="a7"/>
              <w:numPr>
                <w:ilvl w:val="0"/>
                <w:numId w:val="5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Чигинцева Е. Г. Психолого-медико-педагогические консультации [Электронный ресурс] : учебное пособие / Е. Г. Чигинцева, Л. И. Савва, Л. А. Яковлева ; МГТУ. - Магнитогорск : МГТУ, 2017. - 1 электрон. опт. диск (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Режим доступа: </w:t>
            </w:r>
            <w:hyperlink r:id="rId14" w:history="1"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=2827.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/1/1133069/2827.</w:t>
              </w:r>
              <w:proofErr w:type="spellStart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014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- Макрообъект.</w:t>
            </w:r>
          </w:p>
          <w:p w:rsidR="001A6663" w:rsidRPr="00C0144F" w:rsidRDefault="001A6663" w:rsidP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663" w:rsidRPr="00C0144F">
        <w:trPr>
          <w:trHeight w:hRule="exact" w:val="138"/>
        </w:trPr>
        <w:tc>
          <w:tcPr>
            <w:tcW w:w="9357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663" w:rsidRPr="00C01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Методическиеуказания</w:t>
            </w:r>
            <w:proofErr w:type="spellEnd"/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A6663" w:rsidRPr="00C0144F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      </w:r>
          </w:p>
        </w:tc>
      </w:tr>
      <w:tr w:rsidR="001A6663" w:rsidRPr="00C0144F">
        <w:trPr>
          <w:trHeight w:hRule="exact" w:val="138"/>
        </w:trPr>
        <w:tc>
          <w:tcPr>
            <w:tcW w:w="9357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663" w:rsidRPr="00C0144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г)ПрограммноеобеспечениеиИнтернет-ресурсы:</w:t>
            </w:r>
          </w:p>
        </w:tc>
      </w:tr>
      <w:tr w:rsidR="001A6663" w:rsidRPr="00C0144F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1A666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663" w:rsidRPr="00C0144F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A6663" w:rsidRPr="00C0144F" w:rsidRDefault="00CA7E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"/>
        <w:gridCol w:w="34"/>
        <w:gridCol w:w="2545"/>
        <w:gridCol w:w="2647"/>
        <w:gridCol w:w="248"/>
        <w:gridCol w:w="3843"/>
        <w:gridCol w:w="71"/>
      </w:tblGrid>
      <w:tr w:rsidR="001A6663" w:rsidRPr="00C0144F" w:rsidTr="00C006E5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Программноеобеспечение</w:t>
            </w:r>
            <w:proofErr w:type="spellEnd"/>
          </w:p>
        </w:tc>
      </w:tr>
      <w:tr w:rsidR="001A6663" w:rsidRPr="00C0144F" w:rsidTr="00C006E5">
        <w:trPr>
          <w:trHeight w:hRule="exact" w:val="555"/>
        </w:trPr>
        <w:tc>
          <w:tcPr>
            <w:tcW w:w="211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</w:tr>
      <w:tr w:rsidR="001A6663" w:rsidRPr="00C0144F" w:rsidTr="00C006E5">
        <w:trPr>
          <w:trHeight w:hRule="exact" w:val="29"/>
        </w:trPr>
        <w:tc>
          <w:tcPr>
            <w:tcW w:w="211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proofErr w:type="spellEnd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1A6663" w:rsidRPr="00C0144F" w:rsidTr="00C006E5">
        <w:trPr>
          <w:trHeight w:hRule="exact" w:val="241"/>
        </w:trPr>
        <w:tc>
          <w:tcPr>
            <w:tcW w:w="211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63" w:rsidRPr="00C0144F" w:rsidTr="00C006E5">
        <w:trPr>
          <w:trHeight w:hRule="exact" w:val="277"/>
        </w:trPr>
        <w:tc>
          <w:tcPr>
            <w:tcW w:w="211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C006E5" w:rsidRPr="00C0144F" w:rsidTr="00C006E5">
        <w:trPr>
          <w:trHeight w:hRule="exact" w:val="277"/>
        </w:trPr>
        <w:tc>
          <w:tcPr>
            <w:tcW w:w="211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6E5" w:rsidRPr="00C0144F" w:rsidRDefault="00C006E5" w:rsidP="003F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6E5" w:rsidRPr="00C0144F" w:rsidRDefault="00C006E5" w:rsidP="003F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C0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6E5" w:rsidRPr="00C0144F" w:rsidRDefault="00C006E5" w:rsidP="003F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1A6663" w:rsidRPr="00C0144F" w:rsidTr="00C006E5">
        <w:trPr>
          <w:trHeight w:hRule="exact" w:val="277"/>
        </w:trPr>
        <w:tc>
          <w:tcPr>
            <w:tcW w:w="211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1A6663" w:rsidRPr="00C0144F" w:rsidTr="00C006E5">
        <w:trPr>
          <w:trHeight w:hRule="exact" w:val="277"/>
        </w:trPr>
        <w:tc>
          <w:tcPr>
            <w:tcW w:w="211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63" w:rsidRPr="00C0144F" w:rsidTr="00C006E5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1A6663" w:rsidRPr="00C0144F" w:rsidTr="00C006E5">
        <w:trPr>
          <w:trHeight w:hRule="exact" w:val="270"/>
        </w:trPr>
        <w:tc>
          <w:tcPr>
            <w:tcW w:w="211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32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663" w:rsidRPr="00C0144F" w:rsidRDefault="00CA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16" w:type="dxa"/>
          </w:tcPr>
          <w:p w:rsidR="001A6663" w:rsidRPr="00C0144F" w:rsidRDefault="001A6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E5" w:rsidRPr="00C0144F" w:rsidTr="00C006E5">
        <w:trPr>
          <w:trHeight w:hRule="exact" w:val="34"/>
        </w:trPr>
        <w:tc>
          <w:tcPr>
            <w:tcW w:w="211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 w:rsidP="003F3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ab/>
            </w:r>
            <w:r w:rsidRPr="00C0144F">
              <w:rPr>
                <w:rStyle w:val="FontStyle18"/>
                <w:b w:val="0"/>
                <w:sz w:val="24"/>
                <w:szCs w:val="24"/>
              </w:rPr>
              <w:t>URL</w:t>
            </w:r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 w:rsidP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44F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proofErr w:type="spellStart"/>
            <w:r w:rsidRPr="00C0144F">
              <w:rPr>
                <w:rStyle w:val="FontStyle18"/>
                <w:b w:val="0"/>
                <w:sz w:val="24"/>
                <w:szCs w:val="24"/>
              </w:rPr>
              <w:t>elibrary</w:t>
            </w:r>
            <w:proofErr w:type="spellEnd"/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C0144F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C0144F">
              <w:rPr>
                <w:rStyle w:val="FontStyle18"/>
                <w:b w:val="0"/>
                <w:sz w:val="24"/>
                <w:szCs w:val="24"/>
              </w:rPr>
              <w:t>project</w:t>
            </w:r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_</w:t>
            </w:r>
            <w:proofErr w:type="spellStart"/>
            <w:r w:rsidRPr="00C0144F">
              <w:rPr>
                <w:rStyle w:val="FontStyle18"/>
                <w:b w:val="0"/>
                <w:sz w:val="24"/>
                <w:szCs w:val="24"/>
              </w:rPr>
              <w:t>risc</w:t>
            </w:r>
            <w:proofErr w:type="spellEnd"/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C0144F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16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6E5" w:rsidRPr="00C0144F" w:rsidTr="00C006E5">
        <w:trPr>
          <w:trHeight w:hRule="exact" w:val="738"/>
        </w:trPr>
        <w:tc>
          <w:tcPr>
            <w:tcW w:w="211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6E5" w:rsidRPr="00C0144F" w:rsidTr="00C006E5">
        <w:trPr>
          <w:trHeight w:hRule="exact" w:val="849"/>
        </w:trPr>
        <w:tc>
          <w:tcPr>
            <w:tcW w:w="211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6E5" w:rsidRPr="00C0144F" w:rsidRDefault="00C006E5" w:rsidP="003F324F">
            <w:pPr>
              <w:pStyle w:val="Style10"/>
              <w:ind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  <w:r w:rsidRPr="00C0144F">
              <w:rPr>
                <w:rStyle w:val="FontStyle18"/>
                <w:b w:val="0"/>
                <w:sz w:val="24"/>
                <w:szCs w:val="24"/>
              </w:rPr>
              <w:t xml:space="preserve">Электронная база периодических изданий East View Information Services, ООО «ИВИС» </w:t>
            </w:r>
            <w:r w:rsidRPr="00C0144F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3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6E5" w:rsidRPr="00C0144F" w:rsidRDefault="00C006E5" w:rsidP="003F324F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C0144F">
              <w:rPr>
                <w:rStyle w:val="FontStyle18"/>
                <w:b w:val="0"/>
                <w:sz w:val="24"/>
                <w:szCs w:val="24"/>
              </w:rPr>
              <w:t xml:space="preserve">https://dlib.eastview.com/ </w:t>
            </w:r>
          </w:p>
          <w:p w:rsidR="00C006E5" w:rsidRPr="00C0144F" w:rsidRDefault="00C006E5" w:rsidP="003F324F">
            <w:pPr>
              <w:pStyle w:val="Style10"/>
              <w:ind w:left="360"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16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E5" w:rsidRPr="00C0144F" w:rsidTr="00C006E5">
        <w:trPr>
          <w:trHeight w:hRule="exact" w:val="860"/>
        </w:trPr>
        <w:tc>
          <w:tcPr>
            <w:tcW w:w="211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 w:rsidP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3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 w:rsidP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C0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E5" w:rsidRPr="00C0144F" w:rsidTr="00C006E5">
        <w:trPr>
          <w:trHeight w:hRule="exact" w:val="845"/>
        </w:trPr>
        <w:tc>
          <w:tcPr>
            <w:tcW w:w="211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 w:rsidP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  <w:r w:rsidRPr="00C0144F">
              <w:rPr>
                <w:rStyle w:val="FontStyle18"/>
                <w:b w:val="0"/>
                <w:sz w:val="24"/>
                <w:szCs w:val="24"/>
              </w:rPr>
              <w:t>URL</w:t>
            </w:r>
          </w:p>
        </w:tc>
        <w:tc>
          <w:tcPr>
            <w:tcW w:w="3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 w:rsidP="003F3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44F">
              <w:rPr>
                <w:rStyle w:val="FontStyle18"/>
                <w:b w:val="0"/>
                <w:sz w:val="24"/>
                <w:szCs w:val="24"/>
              </w:rPr>
              <w:t xml:space="preserve">http://window.edu.ru/ </w:t>
            </w:r>
            <w:r w:rsidRPr="00C0144F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116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E5" w:rsidRPr="00C0144F" w:rsidTr="00C006E5">
        <w:trPr>
          <w:trHeight w:hRule="exact" w:val="998"/>
        </w:trPr>
        <w:tc>
          <w:tcPr>
            <w:tcW w:w="211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 w:rsidP="003F324F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C0144F">
              <w:rPr>
                <w:rStyle w:val="FontStyle18"/>
                <w:b w:val="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  <w:p w:rsidR="00C006E5" w:rsidRPr="00C0144F" w:rsidRDefault="00C006E5" w:rsidP="003F324F">
            <w:pPr>
              <w:pStyle w:val="Style10"/>
              <w:widowControl/>
              <w:tabs>
                <w:tab w:val="left" w:pos="851"/>
                <w:tab w:val="left" w:pos="1134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 w:rsidP="003F324F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C0144F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C0144F">
              <w:rPr>
                <w:rStyle w:val="FontStyle18"/>
                <w:b w:val="0"/>
                <w:sz w:val="24"/>
                <w:szCs w:val="24"/>
              </w:rPr>
              <w:t>www</w:t>
            </w:r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C0144F">
              <w:rPr>
                <w:rStyle w:val="FontStyle18"/>
                <w:b w:val="0"/>
                <w:sz w:val="24"/>
                <w:szCs w:val="24"/>
              </w:rPr>
              <w:t>rsl</w:t>
            </w:r>
            <w:proofErr w:type="spellEnd"/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C0144F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C0144F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/4</w:t>
            </w:r>
            <w:r w:rsidRPr="00C0144F">
              <w:rPr>
                <w:rStyle w:val="FontStyle18"/>
                <w:b w:val="0"/>
                <w:sz w:val="24"/>
                <w:szCs w:val="24"/>
              </w:rPr>
              <w:t>readers</w:t>
            </w:r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C0144F">
              <w:rPr>
                <w:rStyle w:val="FontStyle18"/>
                <w:b w:val="0"/>
                <w:sz w:val="24"/>
                <w:szCs w:val="24"/>
              </w:rPr>
              <w:t>catalogues</w:t>
            </w:r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</w:p>
        </w:tc>
        <w:tc>
          <w:tcPr>
            <w:tcW w:w="116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6E5" w:rsidRPr="00C0144F" w:rsidTr="00C006E5">
        <w:trPr>
          <w:trHeight w:hRule="exact" w:val="843"/>
        </w:trPr>
        <w:tc>
          <w:tcPr>
            <w:tcW w:w="211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 w:rsidP="003F324F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C0144F">
              <w:rPr>
                <w:rStyle w:val="FontStyle18"/>
                <w:b w:val="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 w:rsidP="003F324F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C0144F">
              <w:rPr>
                <w:rStyle w:val="FontStyle18"/>
                <w:b w:val="0"/>
                <w:sz w:val="24"/>
                <w:szCs w:val="24"/>
              </w:rPr>
              <w:t>http</w:t>
            </w:r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proofErr w:type="spellStart"/>
            <w:r w:rsidRPr="00C0144F">
              <w:rPr>
                <w:rStyle w:val="FontStyle18"/>
                <w:b w:val="0"/>
                <w:sz w:val="24"/>
                <w:szCs w:val="24"/>
              </w:rPr>
              <w:t>magtu</w:t>
            </w:r>
            <w:proofErr w:type="spellEnd"/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C0144F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:8085/</w:t>
            </w:r>
            <w:proofErr w:type="spellStart"/>
            <w:r w:rsidRPr="00C0144F">
              <w:rPr>
                <w:rStyle w:val="FontStyle18"/>
                <w:b w:val="0"/>
                <w:sz w:val="24"/>
                <w:szCs w:val="24"/>
              </w:rPr>
              <w:t>marcweb</w:t>
            </w:r>
            <w:proofErr w:type="spellEnd"/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2/</w:t>
            </w:r>
            <w:r w:rsidRPr="00C0144F">
              <w:rPr>
                <w:rStyle w:val="FontStyle18"/>
                <w:b w:val="0"/>
                <w:sz w:val="24"/>
                <w:szCs w:val="24"/>
              </w:rPr>
              <w:t>Default</w:t>
            </w:r>
            <w:r w:rsidRPr="00C0144F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C0144F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16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06E5" w:rsidRPr="00C0144F" w:rsidTr="00C006E5">
        <w:trPr>
          <w:trHeight w:hRule="exact" w:val="1266"/>
        </w:trPr>
        <w:tc>
          <w:tcPr>
            <w:tcW w:w="211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 w:rsidP="003F324F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C0144F">
              <w:rPr>
                <w:rStyle w:val="FontStyle18"/>
                <w:b w:val="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6E5" w:rsidRPr="00C0144F" w:rsidRDefault="00C006E5" w:rsidP="003F324F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0144F">
              <w:rPr>
                <w:rStyle w:val="FontStyle18"/>
                <w:b w:val="0"/>
                <w:sz w:val="24"/>
                <w:szCs w:val="24"/>
              </w:rPr>
              <w:t>https://uisrussia.msu.ru</w:t>
            </w:r>
          </w:p>
        </w:tc>
        <w:tc>
          <w:tcPr>
            <w:tcW w:w="116" w:type="dxa"/>
          </w:tcPr>
          <w:p w:rsidR="00C006E5" w:rsidRPr="00C0144F" w:rsidRDefault="00C0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663" w:rsidRPr="00C0144F" w:rsidTr="00C006E5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A6663" w:rsidRPr="00C0144F" w:rsidRDefault="00CA7EF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3F324F"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</w:p>
        </w:tc>
      </w:tr>
      <w:tr w:rsidR="001A6663" w:rsidRPr="00C0144F" w:rsidTr="00C006E5">
        <w:trPr>
          <w:trHeight w:hRule="exact" w:val="487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F324F" w:rsidRPr="00C0144F" w:rsidRDefault="003F324F" w:rsidP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324F" w:rsidRPr="00C0144F" w:rsidRDefault="003F324F" w:rsidP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324F" w:rsidRPr="00C0144F" w:rsidRDefault="003F324F" w:rsidP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324F" w:rsidRPr="00C0144F" w:rsidRDefault="003F324F" w:rsidP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324F" w:rsidRPr="00C0144F" w:rsidRDefault="003F324F" w:rsidP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324F" w:rsidRPr="00C0144F" w:rsidRDefault="003F324F" w:rsidP="003F32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C014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A6663" w:rsidRPr="00C0144F" w:rsidRDefault="001A666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A7EF7" w:rsidRPr="00C0144F" w:rsidRDefault="00CA7EF7" w:rsidP="00CA7E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7EF7" w:rsidRPr="00C0144F" w:rsidRDefault="00CA7EF7" w:rsidP="00CA7E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7EF7" w:rsidRPr="00C0144F" w:rsidRDefault="00CA7EF7" w:rsidP="00CA7E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44F" w:rsidRPr="00C0144F" w:rsidRDefault="00C0144F" w:rsidP="00C014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C0144F" w:rsidRPr="00C0144F" w:rsidRDefault="00C0144F" w:rsidP="00C01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C0144F" w:rsidRPr="00C0144F" w:rsidRDefault="00C0144F" w:rsidP="00C01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C0144F" w:rsidRPr="00C0144F" w:rsidRDefault="00C0144F" w:rsidP="00C0144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5067" w:type="pct"/>
        <w:tblLook w:val="04A0"/>
      </w:tblPr>
      <w:tblGrid>
        <w:gridCol w:w="1398"/>
        <w:gridCol w:w="3539"/>
        <w:gridCol w:w="4763"/>
      </w:tblGrid>
      <w:tr w:rsidR="00C0144F" w:rsidRPr="00C0144F" w:rsidTr="00C61220"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tabs>
                <w:tab w:val="left" w:pos="851"/>
              </w:tabs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Код индикатора 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tabs>
                <w:tab w:val="left" w:pos="851"/>
              </w:tabs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tabs>
                <w:tab w:val="left" w:pos="851"/>
              </w:tabs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Оценочные средства </w:t>
            </w:r>
          </w:p>
        </w:tc>
      </w:tr>
      <w:tr w:rsidR="00C0144F" w:rsidRPr="00C0144F" w:rsidTr="00C61220">
        <w:tc>
          <w:tcPr>
            <w:tcW w:w="9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tabs>
                <w:tab w:val="left" w:pos="851"/>
              </w:tabs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Способен проектировать и реализовывать образовательный процесс, осуществлять коррекцию нарушений развития и социальной адаптации обучающихся с ограниченными возможностями здоровья</w:t>
            </w:r>
          </w:p>
        </w:tc>
      </w:tr>
      <w:tr w:rsidR="00C0144F" w:rsidRPr="00C0144F" w:rsidTr="00C61220"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 и реализует образовательную деятельность в специальных и образовательных учреждениях дошкольного и начального образования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pStyle w:val="a7"/>
              <w:tabs>
                <w:tab w:val="left" w:pos="567"/>
              </w:tabs>
              <w:ind w:left="283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Подготовить доклад на тему:</w:t>
            </w:r>
          </w:p>
          <w:p w:rsidR="00C0144F" w:rsidRPr="00C0144F" w:rsidRDefault="00C0144F" w:rsidP="00C0144F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="142" w:firstLine="141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Организация логопедической помощи детям младшего школьного возраста, имеющим нарушения устной и письменной речи.</w:t>
            </w:r>
          </w:p>
          <w:p w:rsidR="00C0144F" w:rsidRPr="00C0144F" w:rsidRDefault="00C0144F" w:rsidP="00C0144F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="142" w:firstLine="141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Организация лечебной и психолого-педагогической помощи детям с эмоционально-волевыми расстройствами, обучающимся в массовой школе.</w:t>
            </w:r>
          </w:p>
          <w:p w:rsidR="00C0144F" w:rsidRPr="00C0144F" w:rsidRDefault="00C0144F" w:rsidP="00C61220">
            <w:pPr>
              <w:pStyle w:val="a8"/>
              <w:widowControl w:val="0"/>
              <w:tabs>
                <w:tab w:val="left" w:pos="567"/>
                <w:tab w:val="left" w:pos="851"/>
                <w:tab w:val="left" w:pos="993"/>
              </w:tabs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0144F" w:rsidRPr="00C0144F" w:rsidTr="00C61220"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Осваивает и применяет специальные технологии и методы, позволяющие проводить коррекционно-развивающую работу  с детьми с ограниченными возможностями здоровья в образовательных организациях дошкольного и начального образования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widowControl w:val="0"/>
              <w:shd w:val="clear" w:color="auto" w:fill="FFFFFF"/>
              <w:tabs>
                <w:tab w:val="left" w:pos="567"/>
                <w:tab w:val="left" w:pos="1000"/>
              </w:tabs>
              <w:autoSpaceDE w:val="0"/>
              <w:autoSpaceDN w:val="0"/>
              <w:adjustRightInd w:val="0"/>
              <w:ind w:left="239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Подготовить сообщение:</w:t>
            </w:r>
          </w:p>
          <w:p w:rsidR="00C0144F" w:rsidRPr="00C0144F" w:rsidRDefault="00C0144F" w:rsidP="00C61220">
            <w:pPr>
              <w:widowControl w:val="0"/>
              <w:shd w:val="clear" w:color="auto" w:fill="FFFFFF"/>
              <w:tabs>
                <w:tab w:val="left" w:pos="567"/>
                <w:tab w:val="left" w:pos="1000"/>
              </w:tabs>
              <w:autoSpaceDE w:val="0"/>
              <w:autoSpaceDN w:val="0"/>
              <w:adjustRightInd w:val="0"/>
              <w:ind w:left="23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Организация, методы и содержание психолого-педагогического обследования детей с отклонениями в развитии.</w:t>
            </w:r>
          </w:p>
        </w:tc>
      </w:tr>
      <w:tr w:rsidR="00C0144F" w:rsidRPr="00C0144F" w:rsidTr="00C61220"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Участвует в процессе социальной адаптации детей с ограниченными возможностями здоровья в образовательных организациях дошкольного и начального образования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Разработать 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      </w:r>
          </w:p>
          <w:p w:rsidR="00C0144F" w:rsidRPr="00C0144F" w:rsidRDefault="00C0144F" w:rsidP="00C61220">
            <w:pPr>
              <w:widowControl w:val="0"/>
              <w:shd w:val="clear" w:color="auto" w:fill="FFFFFF"/>
              <w:tabs>
                <w:tab w:val="left" w:pos="567"/>
                <w:tab w:val="left" w:pos="10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44F" w:rsidRPr="00C0144F" w:rsidTr="00C61220">
        <w:tc>
          <w:tcPr>
            <w:tcW w:w="9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widowControl w:val="0"/>
              <w:shd w:val="clear" w:color="auto" w:fill="FFFFFF"/>
              <w:tabs>
                <w:tab w:val="left" w:pos="567"/>
                <w:tab w:val="left" w:pos="10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Способен осуществлять организационно-методическое и  организационно- педагогическое обеспечение реализации коррекционно-педагогической деятельности в учреждениях общего, дополнительного и специального образования</w:t>
            </w:r>
          </w:p>
        </w:tc>
      </w:tr>
      <w:tr w:rsidR="00C0144F" w:rsidRPr="00C0144F" w:rsidTr="00C61220"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организационно-методическое обеспечение коррекционно-педагогической деятельности в учреждениях общего, дополнительного и специального образования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pStyle w:val="a7"/>
              <w:tabs>
                <w:tab w:val="left" w:pos="567"/>
              </w:tabs>
              <w:ind w:left="283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Подготовить рефераты на тему:</w:t>
            </w:r>
          </w:p>
          <w:p w:rsidR="00C0144F" w:rsidRPr="00C0144F" w:rsidRDefault="00C0144F" w:rsidP="00C0144F">
            <w:pPr>
              <w:pStyle w:val="a7"/>
              <w:numPr>
                <w:ilvl w:val="0"/>
                <w:numId w:val="7"/>
              </w:numPr>
              <w:tabs>
                <w:tab w:val="left" w:pos="567"/>
              </w:tabs>
              <w:ind w:left="142" w:firstLine="141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Организация обучения и воспитания детей с ЗПР в коррекционных образовательных учреждениях и в массовой общеобразовательной школе.</w:t>
            </w:r>
          </w:p>
          <w:p w:rsidR="00C0144F" w:rsidRPr="00C0144F" w:rsidRDefault="00C0144F" w:rsidP="00C0144F">
            <w:pPr>
              <w:pStyle w:val="a7"/>
              <w:numPr>
                <w:ilvl w:val="0"/>
                <w:numId w:val="7"/>
              </w:numPr>
              <w:tabs>
                <w:tab w:val="left" w:pos="567"/>
              </w:tabs>
              <w:ind w:left="142" w:firstLine="141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      </w:r>
          </w:p>
          <w:p w:rsidR="00C0144F" w:rsidRPr="00C0144F" w:rsidRDefault="00C0144F" w:rsidP="00C0144F">
            <w:pPr>
              <w:pStyle w:val="a7"/>
              <w:numPr>
                <w:ilvl w:val="0"/>
                <w:numId w:val="7"/>
              </w:numPr>
              <w:tabs>
                <w:tab w:val="left" w:pos="567"/>
              </w:tabs>
              <w:ind w:left="142" w:firstLine="141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Основные организационные мероприятия в отношении детей с </w:t>
            </w: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нарушениями речи в образовательных учреждениях специального и общего назначения.</w:t>
            </w:r>
          </w:p>
        </w:tc>
      </w:tr>
      <w:tr w:rsidR="00C0144F" w:rsidRPr="00C0144F" w:rsidTr="00C61220"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ПК-2.2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организационно-педагогическое обеспечение дополнительных и общеобразовательных программ в условиях инклюзивного образования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widowControl w:val="0"/>
              <w:shd w:val="clear" w:color="auto" w:fill="FFFFFF"/>
              <w:tabs>
                <w:tab w:val="left" w:pos="567"/>
                <w:tab w:val="left" w:pos="1000"/>
              </w:tabs>
              <w:autoSpaceDE w:val="0"/>
              <w:autoSpaceDN w:val="0"/>
              <w:adjustRightInd w:val="0"/>
              <w:ind w:left="239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Подготовить сообщение:</w:t>
            </w:r>
          </w:p>
          <w:p w:rsidR="00C0144F" w:rsidRPr="00C0144F" w:rsidRDefault="00C0144F" w:rsidP="00C0144F">
            <w:pPr>
              <w:pStyle w:val="a7"/>
              <w:numPr>
                <w:ilvl w:val="0"/>
                <w:numId w:val="8"/>
              </w:numPr>
              <w:tabs>
                <w:tab w:val="left" w:pos="60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Организация обучения и воспитания детей с сенсорными нарушениями в коррекционных образовательных учреждениях.</w:t>
            </w:r>
          </w:p>
          <w:p w:rsidR="00C0144F" w:rsidRPr="00C0144F" w:rsidRDefault="00C0144F" w:rsidP="00C0144F">
            <w:pPr>
              <w:pStyle w:val="a7"/>
              <w:numPr>
                <w:ilvl w:val="0"/>
                <w:numId w:val="8"/>
              </w:numPr>
              <w:tabs>
                <w:tab w:val="left" w:pos="60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Организация обучения и воспитания детей с ЗПР в коррекционных образовательных учреждениях и в массовой общеобразовательной школе.</w:t>
            </w:r>
          </w:p>
          <w:p w:rsidR="00C0144F" w:rsidRPr="00C0144F" w:rsidRDefault="00C0144F" w:rsidP="00C0144F">
            <w:pPr>
              <w:pStyle w:val="a7"/>
              <w:numPr>
                <w:ilvl w:val="0"/>
                <w:numId w:val="8"/>
              </w:numPr>
              <w:tabs>
                <w:tab w:val="left" w:pos="601"/>
              </w:tabs>
              <w:ind w:left="0" w:firstLine="176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Содержание программы индивидуальной коррекционной работы с ребенком  с задержкой психического развития в образовательном учреждении общего типа.</w:t>
            </w:r>
          </w:p>
        </w:tc>
      </w:tr>
      <w:tr w:rsidR="00C0144F" w:rsidRPr="00C0144F" w:rsidTr="00C61220">
        <w:tc>
          <w:tcPr>
            <w:tcW w:w="9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widowControl w:val="0"/>
              <w:shd w:val="clear" w:color="auto" w:fill="FFFFFF"/>
              <w:tabs>
                <w:tab w:val="left" w:pos="567"/>
                <w:tab w:val="left" w:pos="10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 Способен к психолого-педагогическому сопровождению  образовательного процесса в образовательных организациях общего, профессионального и дополнительного образования, а также сопровождение семей с детьми с ограниченными возможностями здоровья</w:t>
            </w:r>
          </w:p>
        </w:tc>
      </w:tr>
      <w:tr w:rsidR="00C0144F" w:rsidRPr="00C0144F" w:rsidTr="00C61220"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психолого-педагогическое сопровождение коррекционно-развивающей работы с обучающимися, в том числе работы по их восстановлению и реабилитации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widowControl w:val="0"/>
              <w:shd w:val="clear" w:color="auto" w:fill="FFFFFF"/>
              <w:tabs>
                <w:tab w:val="left" w:pos="567"/>
                <w:tab w:val="left" w:pos="1000"/>
              </w:tabs>
              <w:autoSpaceDE w:val="0"/>
              <w:autoSpaceDN w:val="0"/>
              <w:adjustRightInd w:val="0"/>
              <w:ind w:left="239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Подготовить сообщение:</w:t>
            </w:r>
          </w:p>
          <w:p w:rsidR="00C0144F" w:rsidRPr="00C0144F" w:rsidRDefault="00C0144F" w:rsidP="00C0144F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96" w:firstLine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Организация лечебной и психолого-педагогической помощи детям с эмоционально-волевыми расстройствами, обучающимся в массовой школе.</w:t>
            </w:r>
          </w:p>
          <w:p w:rsidR="00C0144F" w:rsidRPr="00C0144F" w:rsidRDefault="00C0144F" w:rsidP="00C0144F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96" w:firstLine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Организация коррекционной педагогической работы с учащимися, страдающими эмоционально-волевыми расстройствами.</w:t>
            </w:r>
          </w:p>
          <w:p w:rsidR="00C0144F" w:rsidRPr="00C0144F" w:rsidRDefault="00C0144F" w:rsidP="00C0144F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96" w:firstLine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Организация обучения и воспитания детей со «сложным дефектом» (комплексные нарушения развития).</w:t>
            </w:r>
          </w:p>
          <w:p w:rsidR="00C0144F" w:rsidRPr="00C0144F" w:rsidRDefault="00C0144F" w:rsidP="00C0144F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96" w:firstLine="0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Организация, методы и содержание психолого-педагогического обследования детей с отклонениями в развитии.</w:t>
            </w:r>
          </w:p>
        </w:tc>
      </w:tr>
      <w:tr w:rsidR="00C0144F" w:rsidRPr="00C0144F" w:rsidTr="00C61220"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просвещение и сопровождение семей с детьми с ограниченными возможностями здоровья и других субъектов образовательного процесса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widowControl w:val="0"/>
              <w:shd w:val="clear" w:color="auto" w:fill="FFFFFF"/>
              <w:tabs>
                <w:tab w:val="left" w:pos="567"/>
                <w:tab w:val="left" w:pos="1000"/>
              </w:tabs>
              <w:autoSpaceDE w:val="0"/>
              <w:autoSpaceDN w:val="0"/>
              <w:adjustRightInd w:val="0"/>
              <w:ind w:left="2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рекомендации для родителей детей с ограниченными возможностями здоровья </w:t>
            </w:r>
          </w:p>
        </w:tc>
      </w:tr>
      <w:tr w:rsidR="00C0144F" w:rsidRPr="00C0144F" w:rsidTr="00C61220"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44F" w:rsidRPr="00C0144F" w:rsidRDefault="00C0144F" w:rsidP="00C61220">
            <w:pPr>
              <w:shd w:val="clear" w:color="auto" w:fill="FFFFFF"/>
              <w:tabs>
                <w:tab w:val="left" w:pos="567"/>
                <w:tab w:val="left" w:pos="993"/>
              </w:tabs>
              <w:ind w:firstLine="23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C0144F" w:rsidRPr="00C0144F" w:rsidRDefault="00C0144F" w:rsidP="00C01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144F" w:rsidRPr="00C0144F" w:rsidRDefault="00C0144F" w:rsidP="00C0144F">
      <w:pPr>
        <w:pStyle w:val="1"/>
        <w:spacing w:before="0" w:after="0"/>
        <w:ind w:left="0" w:firstLine="709"/>
        <w:jc w:val="both"/>
        <w:rPr>
          <w:b w:val="0"/>
          <w:szCs w:val="24"/>
        </w:rPr>
      </w:pPr>
      <w:r w:rsidRPr="00C0144F">
        <w:rPr>
          <w:b w:val="0"/>
          <w:bCs/>
          <w:szCs w:val="24"/>
        </w:rPr>
        <w:t>Вид аттестации по итогам практики – зачет с оценкой, который проводится в форме защиты отчета</w:t>
      </w:r>
    </w:p>
    <w:p w:rsidR="00C0144F" w:rsidRPr="00C0144F" w:rsidRDefault="00C0144F" w:rsidP="00C014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>Содержание отчета должно включать следующие разделы:</w:t>
      </w:r>
    </w:p>
    <w:p w:rsidR="00C0144F" w:rsidRPr="00C0144F" w:rsidRDefault="00C0144F" w:rsidP="00C0144F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0"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C0144F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C0144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0144F">
        <w:rPr>
          <w:rFonts w:ascii="Times New Roman" w:hAnsi="Times New Roman" w:cs="Times New Roman"/>
          <w:sz w:val="24"/>
          <w:szCs w:val="24"/>
        </w:rPr>
        <w:t>результатах</w:t>
      </w:r>
      <w:proofErr w:type="spellEnd"/>
      <w:r w:rsidRPr="00C0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44F">
        <w:rPr>
          <w:rFonts w:ascii="Times New Roman" w:hAnsi="Times New Roman" w:cs="Times New Roman"/>
          <w:sz w:val="24"/>
          <w:szCs w:val="24"/>
        </w:rPr>
        <w:t>практики</w:t>
      </w:r>
      <w:proofErr w:type="spellEnd"/>
      <w:r w:rsidRPr="00C014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144F" w:rsidRPr="00C0144F" w:rsidRDefault="00C0144F" w:rsidP="00C0144F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0"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C0144F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C0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44F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C0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44F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C0144F">
        <w:rPr>
          <w:rFonts w:ascii="Times New Roman" w:hAnsi="Times New Roman" w:cs="Times New Roman"/>
          <w:sz w:val="24"/>
          <w:szCs w:val="24"/>
        </w:rPr>
        <w:t>;</w:t>
      </w:r>
    </w:p>
    <w:p w:rsidR="00C0144F" w:rsidRPr="00C0144F" w:rsidRDefault="00C0144F" w:rsidP="00C0144F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0"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C0144F">
        <w:rPr>
          <w:rFonts w:ascii="Times New Roman" w:hAnsi="Times New Roman" w:cs="Times New Roman"/>
          <w:sz w:val="24"/>
          <w:szCs w:val="24"/>
        </w:rPr>
        <w:t>ведомость</w:t>
      </w:r>
      <w:proofErr w:type="spellEnd"/>
      <w:r w:rsidRPr="00C0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44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0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44F">
        <w:rPr>
          <w:rFonts w:ascii="Times New Roman" w:hAnsi="Times New Roman" w:cs="Times New Roman"/>
          <w:sz w:val="24"/>
          <w:szCs w:val="24"/>
        </w:rPr>
        <w:t>практике</w:t>
      </w:r>
      <w:proofErr w:type="spellEnd"/>
      <w:r w:rsidRPr="00C0144F">
        <w:rPr>
          <w:rFonts w:ascii="Times New Roman" w:hAnsi="Times New Roman" w:cs="Times New Roman"/>
          <w:sz w:val="24"/>
          <w:szCs w:val="24"/>
        </w:rPr>
        <w:t>;</w:t>
      </w:r>
    </w:p>
    <w:p w:rsidR="00C0144F" w:rsidRPr="00C0144F" w:rsidRDefault="00C0144F" w:rsidP="00C0144F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0" w:firstLine="600"/>
        <w:rPr>
          <w:rFonts w:ascii="Times New Roman" w:hAnsi="Times New Roman" w:cs="Times New Roman"/>
          <w:sz w:val="24"/>
          <w:szCs w:val="24"/>
        </w:rPr>
      </w:pPr>
      <w:proofErr w:type="spellStart"/>
      <w:r w:rsidRPr="00C0144F">
        <w:rPr>
          <w:rFonts w:ascii="Times New Roman" w:hAnsi="Times New Roman" w:cs="Times New Roman"/>
          <w:sz w:val="24"/>
          <w:szCs w:val="24"/>
          <w:lang w:eastAsia="ar-SA"/>
        </w:rPr>
        <w:t>характеристика</w:t>
      </w:r>
      <w:proofErr w:type="spellEnd"/>
      <w:r w:rsidRPr="00C0144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0144F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C0144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0144F">
        <w:rPr>
          <w:rFonts w:ascii="Times New Roman" w:hAnsi="Times New Roman" w:cs="Times New Roman"/>
          <w:sz w:val="24"/>
          <w:szCs w:val="24"/>
          <w:lang w:eastAsia="ar-SA"/>
        </w:rPr>
        <w:t>студента-практиканта</w:t>
      </w:r>
      <w:proofErr w:type="spellEnd"/>
      <w:r w:rsidRPr="00C0144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0144F" w:rsidRPr="00C0144F" w:rsidRDefault="00C0144F" w:rsidP="00C0144F">
      <w:pPr>
        <w:tabs>
          <w:tab w:val="left" w:pos="9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Вопросы для составления характеристики на студента-практиканта: </w:t>
      </w:r>
    </w:p>
    <w:p w:rsidR="00C0144F" w:rsidRPr="00C0144F" w:rsidRDefault="00C0144F" w:rsidP="00C0144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0144F">
        <w:rPr>
          <w:rFonts w:ascii="Times New Roman" w:hAnsi="Times New Roman" w:cs="Times New Roman"/>
          <w:sz w:val="24"/>
          <w:szCs w:val="24"/>
          <w:lang w:val="ru-RU" w:eastAsia="ar-SA"/>
        </w:rPr>
        <w:t>Отношение к практике: дисциплинированность, активность, педтворчество, качество открытого просмотра, динамика оценок.</w:t>
      </w:r>
    </w:p>
    <w:p w:rsidR="00C0144F" w:rsidRPr="00C0144F" w:rsidRDefault="00C0144F" w:rsidP="00C0144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0144F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Особенности профессионального взаимодействия с детьми и родителями: </w:t>
      </w:r>
      <w:r w:rsidRPr="00C0144F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способности, их совершенствование, возможные трудности.</w:t>
      </w:r>
    </w:p>
    <w:p w:rsidR="00C0144F" w:rsidRPr="00C0144F" w:rsidRDefault="00C0144F" w:rsidP="00C0144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0144F">
        <w:rPr>
          <w:rFonts w:ascii="Times New Roman" w:hAnsi="Times New Roman" w:cs="Times New Roman"/>
          <w:sz w:val="24"/>
          <w:szCs w:val="24"/>
          <w:lang w:val="ru-RU" w:eastAsia="ar-SA"/>
        </w:rPr>
        <w:t>Рекомендации к профессиональной педдеятельности и итоговая оценка за практику.</w:t>
      </w:r>
    </w:p>
    <w:p w:rsidR="00C0144F" w:rsidRPr="00C0144F" w:rsidRDefault="00C0144F" w:rsidP="00C0144F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производственной практике – практики по получению профессиональных умений и опыта профессиональной деятельности имеет целью определить степень достижения запланированных результатов обучения и проводится в форме предъявления студентом отчетной документации и выступления на итоговой конференции по практике.</w:t>
      </w:r>
    </w:p>
    <w:p w:rsidR="00C0144F" w:rsidRPr="00C0144F" w:rsidRDefault="00C0144F" w:rsidP="00C014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аттестации выставляется </w:t>
      </w:r>
      <w:r w:rsidRPr="00C0144F">
        <w:rPr>
          <w:rFonts w:ascii="Times New Roman" w:hAnsi="Times New Roman" w:cs="Times New Roman"/>
          <w:sz w:val="24"/>
          <w:szCs w:val="24"/>
          <w:u w:val="single"/>
          <w:lang w:val="ru-RU"/>
        </w:rPr>
        <w:t>дифференцированный зачет (зачет с оценкой).</w:t>
      </w:r>
    </w:p>
    <w:p w:rsidR="00C0144F" w:rsidRPr="00C0144F" w:rsidRDefault="00C0144F" w:rsidP="00C014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C0144F" w:rsidRPr="00C0144F" w:rsidRDefault="00C0144F" w:rsidP="00C014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0144F" w:rsidRPr="00C0144F" w:rsidRDefault="00C0144F" w:rsidP="00C014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0144F" w:rsidRPr="00C0144F" w:rsidRDefault="00C0144F" w:rsidP="00C014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5-х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C0144F" w:rsidRPr="00C0144F" w:rsidRDefault="00C0144F" w:rsidP="00C0144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C0144F" w:rsidRPr="00C0144F" w:rsidRDefault="00C0144F" w:rsidP="00C0144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>В качестве критериев оценки результатов практики выступают:</w:t>
      </w:r>
    </w:p>
    <w:p w:rsidR="00C0144F" w:rsidRPr="00C0144F" w:rsidRDefault="00C0144F" w:rsidP="00C0144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>активное участие в психологической  практике и выполнение всех предусмотренных программой видов деятельности на различных этапах практики;</w:t>
      </w:r>
    </w:p>
    <w:p w:rsidR="00C0144F" w:rsidRPr="00C0144F" w:rsidRDefault="00C0144F" w:rsidP="00C0144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 xml:space="preserve">наличие интереса к деятельности психолога, заинтересованность в работе, умение и желание работать с клиентом; </w:t>
      </w:r>
    </w:p>
    <w:p w:rsidR="00C0144F" w:rsidRPr="00C0144F" w:rsidRDefault="00C0144F" w:rsidP="00C0144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>степень самостоятельности, наличие творчества при разработке и проведении занятий, подготовке дидактического материала;</w:t>
      </w:r>
    </w:p>
    <w:p w:rsidR="00C0144F" w:rsidRPr="00C0144F" w:rsidRDefault="00C0144F" w:rsidP="00C0144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>характеристика деятельности студента (участие в жизни группы, помощь в подготовке различных мероприятий, оформление дидактического материала и т. д.) со стороны психолога-руководителя практики;</w:t>
      </w:r>
    </w:p>
    <w:p w:rsidR="00C0144F" w:rsidRPr="00C0144F" w:rsidRDefault="00C0144F" w:rsidP="00C0144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144F">
        <w:rPr>
          <w:rFonts w:ascii="Times New Roman" w:hAnsi="Times New Roman" w:cs="Times New Roman"/>
          <w:sz w:val="24"/>
          <w:szCs w:val="24"/>
          <w:lang w:val="ru-RU"/>
        </w:rPr>
        <w:t>качество оформления и своевременная сдача отчетной документации.</w:t>
      </w:r>
    </w:p>
    <w:p w:rsidR="00C0144F" w:rsidRPr="00C0144F" w:rsidRDefault="00C0144F" w:rsidP="00C0144F">
      <w:pPr>
        <w:pStyle w:val="11"/>
        <w:tabs>
          <w:tab w:val="left" w:pos="1750"/>
        </w:tabs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0144F" w:rsidRPr="00C0144F" w:rsidRDefault="00C0144F" w:rsidP="00C0144F">
      <w:pPr>
        <w:pStyle w:val="11"/>
        <w:tabs>
          <w:tab w:val="left" w:pos="1750"/>
        </w:tabs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0144F" w:rsidRPr="00C0144F" w:rsidRDefault="00C0144F" w:rsidP="00C0144F">
      <w:pPr>
        <w:pStyle w:val="11"/>
        <w:tabs>
          <w:tab w:val="left" w:pos="1750"/>
        </w:tabs>
        <w:ind w:left="0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C0144F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</w:t>
      </w:r>
      <w:r w:rsidRPr="00C0144F">
        <w:rPr>
          <w:rFonts w:ascii="Times New Roman" w:hAnsi="Times New Roman" w:cs="Times New Roman"/>
          <w:b/>
          <w:bCs/>
          <w:sz w:val="24"/>
          <w:szCs w:val="24"/>
          <w:u w:val="single"/>
        </w:rPr>
        <w:t>дифференцированной</w:t>
      </w:r>
      <w:r w:rsidRPr="00C0144F">
        <w:rPr>
          <w:rFonts w:ascii="Times New Roman" w:hAnsi="Times New Roman" w:cs="Times New Roman"/>
          <w:b/>
          <w:bCs/>
          <w:sz w:val="24"/>
          <w:szCs w:val="24"/>
        </w:rPr>
        <w:t xml:space="preserve"> оценки результатов практики:</w:t>
      </w:r>
    </w:p>
    <w:p w:rsidR="00C0144F" w:rsidRPr="00C0144F" w:rsidRDefault="00C0144F" w:rsidP="00C0144F">
      <w:pPr>
        <w:pStyle w:val="1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44F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C0144F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педкабинета.</w:t>
      </w:r>
    </w:p>
    <w:p w:rsidR="00C0144F" w:rsidRPr="00C0144F" w:rsidRDefault="00C0144F" w:rsidP="00C0144F">
      <w:pPr>
        <w:pStyle w:val="1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44F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C0144F">
        <w:rPr>
          <w:rFonts w:ascii="Times New Roman" w:hAnsi="Times New Roman" w:cs="Times New Roman"/>
          <w:sz w:val="24"/>
          <w:szCs w:val="24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C0144F" w:rsidRPr="00C0144F" w:rsidRDefault="00C0144F" w:rsidP="00C0144F">
      <w:pPr>
        <w:pStyle w:val="1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44F">
        <w:rPr>
          <w:rFonts w:ascii="Times New Roman" w:hAnsi="Times New Roman" w:cs="Times New Roman"/>
          <w:sz w:val="24"/>
          <w:szCs w:val="24"/>
        </w:rPr>
        <w:t>«</w:t>
      </w:r>
      <w:r w:rsidRPr="00C0144F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  <w:r w:rsidRPr="00C0144F">
        <w:rPr>
          <w:rFonts w:ascii="Times New Roman" w:hAnsi="Times New Roman" w:cs="Times New Roman"/>
          <w:sz w:val="24"/>
          <w:szCs w:val="24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1A6663" w:rsidRPr="00C0144F" w:rsidRDefault="00C0144F" w:rsidP="00C0144F">
      <w:pPr>
        <w:pStyle w:val="11"/>
        <w:tabs>
          <w:tab w:val="left" w:pos="157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144F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«неудовлетворительно»</w:t>
      </w:r>
      <w:r w:rsidRPr="00C0144F">
        <w:rPr>
          <w:rFonts w:ascii="Times New Roman" w:hAnsi="Times New Roman" w:cs="Times New Roman"/>
          <w:sz w:val="24"/>
          <w:szCs w:val="24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обучающемуся на доработку, и условно допускается до публичной защиты.</w:t>
      </w:r>
    </w:p>
    <w:sectPr w:rsidR="001A6663" w:rsidRPr="00C0144F" w:rsidSect="006A118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64D4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7D93B56"/>
    <w:multiLevelType w:val="hybridMultilevel"/>
    <w:tmpl w:val="2F228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7E41A2"/>
    <w:multiLevelType w:val="hybridMultilevel"/>
    <w:tmpl w:val="4350A5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D614701"/>
    <w:multiLevelType w:val="hybridMultilevel"/>
    <w:tmpl w:val="78CA48A0"/>
    <w:lvl w:ilvl="0" w:tplc="9E941B30">
      <w:start w:val="1"/>
      <w:numFmt w:val="decimal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8F701F"/>
    <w:multiLevelType w:val="hybridMultilevel"/>
    <w:tmpl w:val="70723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A1F25"/>
    <w:multiLevelType w:val="hybridMultilevel"/>
    <w:tmpl w:val="169A60B6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>
    <w:nsid w:val="57092D95"/>
    <w:multiLevelType w:val="hybridMultilevel"/>
    <w:tmpl w:val="ED461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DB0D12"/>
    <w:multiLevelType w:val="hybridMultilevel"/>
    <w:tmpl w:val="21703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4592"/>
    <w:rsid w:val="001A6663"/>
    <w:rsid w:val="001F0BC7"/>
    <w:rsid w:val="003F324F"/>
    <w:rsid w:val="00600C80"/>
    <w:rsid w:val="0066785B"/>
    <w:rsid w:val="006A118A"/>
    <w:rsid w:val="008146F2"/>
    <w:rsid w:val="008A078F"/>
    <w:rsid w:val="009C1481"/>
    <w:rsid w:val="00B457D0"/>
    <w:rsid w:val="00C006E5"/>
    <w:rsid w:val="00C0144F"/>
    <w:rsid w:val="00C96AE8"/>
    <w:rsid w:val="00CA7EF7"/>
    <w:rsid w:val="00CF691B"/>
    <w:rsid w:val="00D31453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8A"/>
  </w:style>
  <w:style w:type="paragraph" w:styleId="1">
    <w:name w:val="heading 1"/>
    <w:basedOn w:val="a"/>
    <w:next w:val="a"/>
    <w:link w:val="10"/>
    <w:uiPriority w:val="99"/>
    <w:qFormat/>
    <w:rsid w:val="00C0144F"/>
    <w:pPr>
      <w:keepNext/>
      <w:spacing w:before="240" w:after="120" w:line="240" w:lineRule="auto"/>
      <w:ind w:left="567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F7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1B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C006E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C006E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rsid w:val="003F324F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3F32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0144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C014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0144F"/>
  </w:style>
  <w:style w:type="paragraph" w:customStyle="1" w:styleId="11">
    <w:name w:val="Абзац списка1"/>
    <w:uiPriority w:val="99"/>
    <w:rsid w:val="00C0144F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kern w:val="2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926.pdf&amp;show=dcatalogues/1/1134556/2926.pdf&amp;view=true" TargetMode="External"/><Relationship Id="rId13" Type="http://schemas.openxmlformats.org/officeDocument/2006/relationships/hyperlink" Target="https://magtu.informsystema.ru/uploader/fileUpload?name=1500.pdf&amp;show=dcatalogues/1/1124032/1500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1503.pdf&amp;show=dcatalogues/1/1124036/1503.pdf&amp;view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3352.pdf&amp;show=dcatalogues/1/1139081/3352.pdf&amp;view=tru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157.pdf&amp;show=dcatalogues/1/1136486/3157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411.pdf&amp;show=dcatalogues/1/1139785/3411.pdf&amp;view=true" TargetMode="External"/><Relationship Id="rId14" Type="http://schemas.openxmlformats.org/officeDocument/2006/relationships/hyperlink" Target="https://magtu.informsystema.ru/uploader/fileUpload?name=2827.pdf&amp;show=dcatalogues/1/1133069/2827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2019-2020_44_03_03-дИСОб-19-2_16_plx_Производственная – преддипломная практика</vt:lpstr>
    </vt:vector>
  </TitlesOfParts>
  <Company/>
  <LinksUpToDate>false</LinksUpToDate>
  <CharactersWithSpaces>22152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2019-2020_44_03_03-дИСОб-19-2_16_plx_Производственная – преддипломная практика</dc:title>
  <dc:creator>FastReport.NET</dc:creator>
  <cp:lastModifiedBy>Аленка</cp:lastModifiedBy>
  <cp:revision>2</cp:revision>
  <dcterms:created xsi:type="dcterms:W3CDTF">2020-10-27T08:59:00Z</dcterms:created>
  <dcterms:modified xsi:type="dcterms:W3CDTF">2020-10-27T08:59:00Z</dcterms:modified>
</cp:coreProperties>
</file>