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F" w:rsidRDefault="00D4005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13_03_02_БАЭб-20-1_73_plx_Производственная-технологическ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_03_02_БАЭб-20-1_73_plx_Производственная-технологическ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08B">
        <w:br w:type="page"/>
      </w:r>
    </w:p>
    <w:p w:rsidR="00437FAF" w:rsidRPr="00F374DE" w:rsidRDefault="00D40058" w:rsidP="00437FA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4" name="Рисунок 4" descr="C:\Users\Big7\Desktop\тест 3\13_03_02_БАЭб-20-1_73_plx_Производственная-технологическ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_03_02_БАЭб-20-1_73_plx_Производственная-технологическ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7FAF" w:rsidRPr="00F374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437FAF" w:rsidTr="00D96A0F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Default="00437FAF" w:rsidP="004F34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37FAF" w:rsidTr="00D96A0F">
        <w:trPr>
          <w:trHeight w:hRule="exact" w:val="131"/>
        </w:trPr>
        <w:tc>
          <w:tcPr>
            <w:tcW w:w="3119" w:type="dxa"/>
          </w:tcPr>
          <w:p w:rsidR="00437FAF" w:rsidRDefault="00437FAF" w:rsidP="004F345B"/>
        </w:tc>
        <w:tc>
          <w:tcPr>
            <w:tcW w:w="6271" w:type="dxa"/>
          </w:tcPr>
          <w:p w:rsidR="00437FAF" w:rsidRDefault="00437FAF" w:rsidP="004F345B"/>
        </w:tc>
      </w:tr>
      <w:tr w:rsidR="00437FAF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Default="00437FAF" w:rsidP="004F345B"/>
        </w:tc>
      </w:tr>
      <w:tr w:rsidR="00437FAF" w:rsidTr="00D96A0F">
        <w:trPr>
          <w:trHeight w:hRule="exact" w:val="13"/>
        </w:trPr>
        <w:tc>
          <w:tcPr>
            <w:tcW w:w="3119" w:type="dxa"/>
          </w:tcPr>
          <w:p w:rsidR="00437FAF" w:rsidRDefault="00437FAF" w:rsidP="004F345B"/>
        </w:tc>
        <w:tc>
          <w:tcPr>
            <w:tcW w:w="6271" w:type="dxa"/>
          </w:tcPr>
          <w:p w:rsidR="00437FAF" w:rsidRDefault="00437FAF" w:rsidP="004F345B"/>
        </w:tc>
      </w:tr>
      <w:tr w:rsidR="00437FAF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Default="00437FAF" w:rsidP="004F345B"/>
        </w:tc>
      </w:tr>
      <w:tr w:rsidR="00437FAF" w:rsidTr="00D96A0F">
        <w:trPr>
          <w:trHeight w:hRule="exact" w:val="96"/>
        </w:trPr>
        <w:tc>
          <w:tcPr>
            <w:tcW w:w="3119" w:type="dxa"/>
          </w:tcPr>
          <w:p w:rsidR="00437FAF" w:rsidRDefault="00437FAF" w:rsidP="004F345B"/>
        </w:tc>
        <w:tc>
          <w:tcPr>
            <w:tcW w:w="6271" w:type="dxa"/>
          </w:tcPr>
          <w:p w:rsidR="00437FAF" w:rsidRDefault="00437FAF" w:rsidP="004F345B"/>
        </w:tc>
      </w:tr>
      <w:tr w:rsidR="00437FAF" w:rsidRPr="00D40058" w:rsidTr="00D96A0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437FAF" w:rsidRPr="00D40058" w:rsidTr="00D96A0F">
        <w:trPr>
          <w:trHeight w:hRule="exact" w:val="138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96A0F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37FAF" w:rsidRPr="00D40058" w:rsidTr="00D96A0F">
        <w:trPr>
          <w:trHeight w:hRule="exact" w:val="277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3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96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437FAF" w:rsidRPr="00D40058" w:rsidTr="00D96A0F">
        <w:trPr>
          <w:trHeight w:hRule="exact" w:val="138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37FAF" w:rsidRPr="00D40058" w:rsidTr="00D96A0F">
        <w:trPr>
          <w:trHeight w:hRule="exact" w:val="277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3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96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37FAF" w:rsidRPr="00D40058" w:rsidTr="00D96A0F">
        <w:trPr>
          <w:trHeight w:hRule="exact" w:val="138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37FAF" w:rsidRPr="00D40058" w:rsidTr="00D96A0F">
        <w:trPr>
          <w:trHeight w:hRule="exact" w:val="277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3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96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37FAF" w:rsidRPr="00D40058" w:rsidTr="00D96A0F">
        <w:trPr>
          <w:trHeight w:hRule="exact" w:val="138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37FAF" w:rsidRPr="00D40058" w:rsidTr="00D96A0F">
        <w:trPr>
          <w:trHeight w:hRule="exact" w:val="277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3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96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37FAF" w:rsidRPr="00D40058" w:rsidTr="00D96A0F">
        <w:trPr>
          <w:trHeight w:hRule="exact" w:val="138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</w:tr>
      <w:tr w:rsidR="00437FAF" w:rsidRPr="00D40058" w:rsidTr="00D96A0F">
        <w:trPr>
          <w:trHeight w:hRule="exact" w:val="555"/>
        </w:trPr>
        <w:tc>
          <w:tcPr>
            <w:tcW w:w="3119" w:type="dxa"/>
          </w:tcPr>
          <w:p w:rsidR="00437FAF" w:rsidRPr="00F374DE" w:rsidRDefault="00437FAF" w:rsidP="004F345B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37FAF" w:rsidRPr="00F374DE" w:rsidRDefault="00437FAF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437FAF" w:rsidRPr="00F374DE" w:rsidRDefault="00437FAF" w:rsidP="00437FAF">
      <w:pPr>
        <w:rPr>
          <w:sz w:val="0"/>
          <w:szCs w:val="0"/>
          <w:lang w:val="ru-RU"/>
        </w:rPr>
      </w:pPr>
      <w:r w:rsidRPr="00F374DE">
        <w:rPr>
          <w:lang w:val="ru-RU"/>
        </w:rPr>
        <w:br w:type="page"/>
      </w:r>
    </w:p>
    <w:p w:rsidR="005C4A11" w:rsidRPr="00F374DE" w:rsidRDefault="005C4A1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C4A11" w:rsidRPr="00D400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дисциплин.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C4A11" w:rsidRPr="00D40058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энергосбережению,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потребляемой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(установки);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датчиков,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ячеек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мышленных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микропроцессорных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микропроцессоров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программируемых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принципиальных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электроприводов,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элек-трооборудования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электропри-водов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осциллографирования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 w:rsidTr="00437FAF">
        <w:trPr>
          <w:trHeight w:hRule="exact" w:val="138"/>
        </w:trPr>
        <w:tc>
          <w:tcPr>
            <w:tcW w:w="9370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 w:rsidRPr="00D400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электроприводе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5C4A11" w:rsidRPr="00D400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C4A11" w:rsidRPr="00D400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</w:p>
        </w:tc>
      </w:tr>
      <w:tr w:rsidR="005C4A11" w:rsidRPr="00D400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proofErr w:type="spellEnd"/>
            <w:r>
              <w:t xml:space="preserve"> </w:t>
            </w:r>
          </w:p>
        </w:tc>
      </w:tr>
    </w:tbl>
    <w:p w:rsidR="005C4A11" w:rsidRDefault="001A50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C4A11" w:rsidRPr="00D400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Автоматизированный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металлургии)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138"/>
        </w:trPr>
        <w:tc>
          <w:tcPr>
            <w:tcW w:w="1985" w:type="dxa"/>
          </w:tcPr>
          <w:p w:rsidR="005C4A11" w:rsidRDefault="005C4A11"/>
        </w:tc>
        <w:tc>
          <w:tcPr>
            <w:tcW w:w="7372" w:type="dxa"/>
          </w:tcPr>
          <w:p w:rsidR="005C4A11" w:rsidRDefault="005C4A11"/>
        </w:tc>
      </w:tr>
      <w:tr w:rsidR="005C4A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5C4A11" w:rsidRPr="00D4005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г.Белорецка: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пружин»;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138"/>
        </w:trPr>
        <w:tc>
          <w:tcPr>
            <w:tcW w:w="1985" w:type="dxa"/>
          </w:tcPr>
          <w:p w:rsidR="005C4A11" w:rsidRDefault="005C4A11"/>
        </w:tc>
        <w:tc>
          <w:tcPr>
            <w:tcW w:w="7372" w:type="dxa"/>
          </w:tcPr>
          <w:p w:rsidR="005C4A11" w:rsidRDefault="005C4A11"/>
        </w:tc>
      </w:tr>
      <w:tr w:rsidR="005C4A11" w:rsidRPr="00D400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5C4A11" w:rsidRPr="00D40058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подготовить отчет о проведенном обследовании оборудования, для которого разрабатывается система электропривода</w:t>
            </w:r>
          </w:p>
        </w:tc>
      </w:tr>
      <w:tr w:rsidR="005C4A11" w:rsidRPr="00D40058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 w:rsidRPr="00D4005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состояние оборудования для последующего проектирования системы электропривода</w:t>
            </w:r>
          </w:p>
        </w:tc>
      </w:tr>
      <w:tr w:rsidR="005C4A11" w:rsidRPr="00D40058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выполнить проектные решения отдельных частей системы электропривода</w:t>
            </w:r>
          </w:p>
        </w:tc>
      </w:tr>
      <w:tr w:rsidR="005C4A11" w:rsidRPr="00D40058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 w:rsidRPr="00D4005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профессиональные задачи для проектирования отдельных частей и узлов системы электропривода</w:t>
            </w:r>
          </w:p>
        </w:tc>
      </w:tr>
    </w:tbl>
    <w:p w:rsidR="005C4A11" w:rsidRPr="00F374DE" w:rsidRDefault="001A508B">
      <w:pPr>
        <w:rPr>
          <w:sz w:val="0"/>
          <w:szCs w:val="0"/>
          <w:lang w:val="ru-RU"/>
        </w:rPr>
      </w:pPr>
      <w:r w:rsidRPr="00F374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5C4A11" w:rsidRPr="00D40058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213,4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C4A11" w:rsidRDefault="001A50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C4A11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инст-руктажа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изуче-ние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Pr="00F22C71" w:rsidRDefault="005C4A11">
            <w:pPr>
              <w:rPr>
                <w:sz w:val="19"/>
                <w:szCs w:val="19"/>
              </w:rPr>
            </w:pPr>
          </w:p>
        </w:tc>
      </w:tr>
      <w:tr w:rsidR="005C4A11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инст-руктажа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изуче-ние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Pr="00F22C71" w:rsidRDefault="005C4A11">
            <w:pPr>
              <w:rPr>
                <w:b/>
                <w:sz w:val="19"/>
                <w:szCs w:val="19"/>
              </w:rPr>
            </w:pPr>
          </w:p>
        </w:tc>
      </w:tr>
      <w:tr w:rsidR="005C4A1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нологического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электротехнического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оборудова-ния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помеще-ний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местности.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переда-точные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механизма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информа-ции</w:t>
            </w:r>
            <w:proofErr w:type="spellEnd"/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требова-ний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электроприводу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изучаемой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установки,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ки-нематической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электроприводом,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-дом,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блокировок.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информа-ции</w:t>
            </w:r>
            <w:proofErr w:type="spellEnd"/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электродвигателя,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хограммы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нагрузочной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-граммы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изучаемой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технологиче-ской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информа-ции</w:t>
            </w:r>
            <w:proofErr w:type="spellEnd"/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пуско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-регулирующую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аппаратуру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120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информа-ции</w:t>
            </w:r>
            <w:proofErr w:type="spellEnd"/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заземления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объекта;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коммутационной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аппаратурой: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масляные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ключатели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</w:tbl>
    <w:p w:rsidR="005C4A11" w:rsidRDefault="001A50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5C4A11" w:rsidRPr="00D40058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ключатели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А-3700,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ВАТ-4248,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лейно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-контакторной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аппаратуры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  <w:tr w:rsidR="005C4A11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тре-бованиями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</w:t>
            </w:r>
            <w:r w:rsidRPr="00F374D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C71" w:rsidRPr="00F22C71" w:rsidRDefault="00F22C71" w:rsidP="00F22C71">
            <w:pPr>
              <w:rPr>
                <w:sz w:val="19"/>
                <w:szCs w:val="19"/>
              </w:rPr>
            </w:pP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22C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  <w:p w:rsidR="005C4A11" w:rsidRDefault="005C4A11"/>
        </w:tc>
      </w:tr>
    </w:tbl>
    <w:p w:rsidR="005C4A11" w:rsidRDefault="001A50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5C4A11" w:rsidRPr="00D40058" w:rsidTr="005F13E8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C4A11" w:rsidTr="005F13E8">
        <w:trPr>
          <w:trHeight w:hRule="exact" w:val="138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</w:tcPr>
          <w:p w:rsidR="005C4A11" w:rsidRDefault="005C4A11"/>
        </w:tc>
        <w:tc>
          <w:tcPr>
            <w:tcW w:w="3700" w:type="dxa"/>
          </w:tcPr>
          <w:p w:rsidR="005C4A11" w:rsidRDefault="005C4A11"/>
        </w:tc>
        <w:tc>
          <w:tcPr>
            <w:tcW w:w="3133" w:type="dxa"/>
          </w:tcPr>
          <w:p w:rsidR="005C4A11" w:rsidRDefault="005C4A11"/>
        </w:tc>
      </w:tr>
      <w:tr w:rsidR="005C4A11" w:rsidRPr="00D40058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Tr="005F13E8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F13E8" w:rsidRPr="0013359F" w:rsidTr="005F13E8">
        <w:trPr>
          <w:trHeight w:hRule="exact" w:val="3530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3E8" w:rsidRPr="00A8043B" w:rsidRDefault="005F13E8" w:rsidP="00151D4F">
            <w:pPr>
              <w:pStyle w:val="a5"/>
              <w:numPr>
                <w:ilvl w:val="0"/>
                <w:numId w:val="3"/>
              </w:numPr>
              <w:spacing w:line="240" w:lineRule="auto"/>
            </w:pPr>
            <w:proofErr w:type="spellStart"/>
            <w:r w:rsidRPr="00A8043B">
              <w:rPr>
                <w:color w:val="000000"/>
              </w:rPr>
              <w:t>Полуянович</w:t>
            </w:r>
            <w:proofErr w:type="spellEnd"/>
            <w:r w:rsidRPr="00A8043B">
              <w:rPr>
                <w:color w:val="000000"/>
              </w:rPr>
              <w:t xml:space="preserve"> Н. К. Монтаж, наладка, эксплуатация и ремонт систем электроснабжения промышленных предприятий: Учебное пособие. — 5е изд., стер. — СПб.: Издательство«Лань», 2019. — 396 с.: ил. — (Учебники для вузов. Специальная литература).ISBN 978-5-8114-1201-3 </w:t>
            </w:r>
            <w:hyperlink r:id="rId7" w:anchor="2" w:history="1">
              <w:r w:rsidRPr="00A8043B">
                <w:rPr>
                  <w:rStyle w:val="a6"/>
                </w:rPr>
                <w:t>https://e.lanbook.com/reader/book/112060/#2</w:t>
              </w:r>
            </w:hyperlink>
          </w:p>
          <w:p w:rsidR="005F13E8" w:rsidRPr="00A8043B" w:rsidRDefault="005F13E8" w:rsidP="00151D4F">
            <w:pPr>
              <w:pStyle w:val="a5"/>
              <w:numPr>
                <w:ilvl w:val="0"/>
                <w:numId w:val="3"/>
              </w:numPr>
              <w:spacing w:line="240" w:lineRule="auto"/>
            </w:pPr>
            <w:proofErr w:type="spellStart"/>
            <w:r w:rsidRPr="00A8043B">
              <w:t>Негадаев</w:t>
            </w:r>
            <w:proofErr w:type="spellEnd"/>
            <w:r w:rsidRPr="00A8043B">
              <w:t xml:space="preserve">, В. А.Электрический привод: учеб. пособие/ </w:t>
            </w:r>
            <w:proofErr w:type="spellStart"/>
            <w:r w:rsidRPr="00A8043B">
              <w:t>КузГТУ</w:t>
            </w:r>
            <w:proofErr w:type="spellEnd"/>
            <w:r w:rsidRPr="00A8043B">
              <w:t xml:space="preserve">.–Кемерово, 2019. –131с. ISBN978-5-00137-056-7 </w:t>
            </w:r>
            <w:hyperlink r:id="rId8" w:history="1">
              <w:r w:rsidRPr="00A8043B">
                <w:rPr>
                  <w:rStyle w:val="a6"/>
                </w:rPr>
                <w:t>https://e.lanbook.com/book/122220?category=937</w:t>
              </w:r>
            </w:hyperlink>
          </w:p>
          <w:p w:rsidR="005F13E8" w:rsidRPr="00FD3B80" w:rsidRDefault="005F13E8" w:rsidP="005F13E8">
            <w:pPr>
              <w:pStyle w:val="a5"/>
              <w:spacing w:line="240" w:lineRule="auto"/>
              <w:ind w:left="1429" w:firstLine="0"/>
            </w:pPr>
          </w:p>
        </w:tc>
      </w:tr>
      <w:tr w:rsidR="005F13E8" w:rsidRPr="0013359F" w:rsidTr="005F13E8">
        <w:trPr>
          <w:trHeight w:hRule="exact" w:val="138"/>
        </w:trPr>
        <w:tc>
          <w:tcPr>
            <w:tcW w:w="568" w:type="dxa"/>
          </w:tcPr>
          <w:p w:rsidR="005F13E8" w:rsidRPr="00FD3B80" w:rsidRDefault="005F13E8" w:rsidP="00151D4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F13E8" w:rsidRPr="00F374DE" w:rsidRDefault="005F13E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F13E8" w:rsidRPr="00F374DE" w:rsidRDefault="005F13E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5F13E8" w:rsidRPr="00F374DE" w:rsidRDefault="005F13E8">
            <w:pPr>
              <w:rPr>
                <w:lang w:val="ru-RU"/>
              </w:rPr>
            </w:pPr>
          </w:p>
        </w:tc>
      </w:tr>
      <w:tr w:rsidR="005F13E8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3E8" w:rsidRDefault="005F13E8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F13E8" w:rsidRPr="0013359F" w:rsidTr="005F13E8">
        <w:trPr>
          <w:trHeight w:hRule="exact" w:val="3530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3E8" w:rsidRPr="00A8043B" w:rsidRDefault="005F13E8" w:rsidP="00151D4F">
            <w:pPr>
              <w:pStyle w:val="a5"/>
              <w:numPr>
                <w:ilvl w:val="0"/>
                <w:numId w:val="4"/>
              </w:numPr>
              <w:spacing w:line="240" w:lineRule="auto"/>
            </w:pPr>
            <w:r w:rsidRPr="00A8043B">
              <w:t xml:space="preserve">Епифанов А. П., Епифанов Г. А. Электрические машины: Учебник. — СПб.: Издательство«Лань», 2017. — 300 с.: ил. — (Учебники для вузов. </w:t>
            </w:r>
            <w:proofErr w:type="spellStart"/>
            <w:r w:rsidRPr="00A8043B">
              <w:t>Специальнаялитература</w:t>
            </w:r>
            <w:proofErr w:type="spellEnd"/>
            <w:r w:rsidRPr="00A8043B">
              <w:t xml:space="preserve">).ISBN 978-5-8114-2637-9 </w:t>
            </w:r>
            <w:hyperlink r:id="rId9" w:history="1">
              <w:r w:rsidRPr="00A8043B">
                <w:rPr>
                  <w:rStyle w:val="a6"/>
                </w:rPr>
                <w:t>https://e.lanbook.com/book/95139?category=937</w:t>
              </w:r>
            </w:hyperlink>
          </w:p>
          <w:p w:rsidR="005F13E8" w:rsidRPr="00FD3B80" w:rsidRDefault="005F13E8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4A11" w:rsidRPr="0013359F" w:rsidTr="005F13E8">
        <w:trPr>
          <w:trHeight w:hRule="exact" w:val="138"/>
        </w:trPr>
        <w:tc>
          <w:tcPr>
            <w:tcW w:w="568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C4A11" w:rsidTr="005F13E8">
        <w:trPr>
          <w:trHeight w:hRule="exact" w:val="244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Косматов В.И., Толмачев Г.Г. Производственная практика: методические указания для студентов специальности 140604.65. Магнитогорск: ГОУ ВПО «МГТУ», 2009. 6 с.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      </w:r>
          </w:p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СМК-О-СМГТУ-42-09 Курсовой проект (работа): структура, содержание, общие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правлила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 и оформления.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 г.</w:t>
            </w:r>
          </w:p>
          <w:p w:rsidR="005C4A11" w:rsidRDefault="005C4A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C4A11" w:rsidTr="005F13E8">
        <w:trPr>
          <w:trHeight w:hRule="exact" w:val="138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</w:tcPr>
          <w:p w:rsidR="005C4A11" w:rsidRDefault="005C4A11"/>
        </w:tc>
        <w:tc>
          <w:tcPr>
            <w:tcW w:w="3700" w:type="dxa"/>
          </w:tcPr>
          <w:p w:rsidR="005C4A11" w:rsidRDefault="005C4A11"/>
        </w:tc>
        <w:tc>
          <w:tcPr>
            <w:tcW w:w="3133" w:type="dxa"/>
          </w:tcPr>
          <w:p w:rsidR="005C4A11" w:rsidRDefault="005C4A11"/>
        </w:tc>
      </w:tr>
      <w:tr w:rsidR="005C4A11" w:rsidRPr="00D40058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 w:rsidTr="005F13E8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 w:rsidTr="005F13E8">
        <w:trPr>
          <w:trHeight w:hRule="exact" w:val="270"/>
        </w:trPr>
        <w:tc>
          <w:tcPr>
            <w:tcW w:w="568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</w:tr>
      <w:tr w:rsidR="005C4A11" w:rsidTr="005F13E8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4A11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C4A11">
        <w:trPr>
          <w:trHeight w:hRule="exact" w:val="555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C4A11">
        <w:trPr>
          <w:trHeight w:hRule="exact" w:val="29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C4A11">
        <w:trPr>
          <w:trHeight w:hRule="exact" w:val="241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5C4A11"/>
        </w:tc>
      </w:tr>
      <w:tr w:rsidR="005C4A11">
        <w:trPr>
          <w:trHeight w:hRule="exact" w:val="277"/>
        </w:trPr>
        <w:tc>
          <w:tcPr>
            <w:tcW w:w="568" w:type="dxa"/>
          </w:tcPr>
          <w:p w:rsidR="005C4A11" w:rsidRDefault="005C4A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5C4A11" w:rsidRDefault="001A50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43"/>
        <w:gridCol w:w="1998"/>
        <w:gridCol w:w="3539"/>
        <w:gridCol w:w="155"/>
        <w:gridCol w:w="2976"/>
        <w:gridCol w:w="155"/>
      </w:tblGrid>
      <w:tr w:rsidR="005C4A11" w:rsidTr="00B50CD8">
        <w:trPr>
          <w:trHeight w:hRule="exact" w:val="277"/>
        </w:trPr>
        <w:tc>
          <w:tcPr>
            <w:tcW w:w="424" w:type="dxa"/>
          </w:tcPr>
          <w:p w:rsidR="005C4A11" w:rsidRDefault="005C4A11"/>
        </w:tc>
        <w:tc>
          <w:tcPr>
            <w:tcW w:w="143" w:type="dxa"/>
          </w:tcPr>
          <w:p w:rsidR="005C4A11" w:rsidRDefault="005C4A11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v.6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К-169-09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16.11.2009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C4A11" w:rsidTr="00B50CD8">
        <w:trPr>
          <w:trHeight w:hRule="exact" w:val="277"/>
        </w:trPr>
        <w:tc>
          <w:tcPr>
            <w:tcW w:w="424" w:type="dxa"/>
          </w:tcPr>
          <w:p w:rsidR="005C4A11" w:rsidRDefault="005C4A11"/>
        </w:tc>
        <w:tc>
          <w:tcPr>
            <w:tcW w:w="143" w:type="dxa"/>
          </w:tcPr>
          <w:p w:rsidR="005C4A11" w:rsidRDefault="005C4A11"/>
        </w:tc>
        <w:tc>
          <w:tcPr>
            <w:tcW w:w="1998" w:type="dxa"/>
          </w:tcPr>
          <w:p w:rsidR="005C4A11" w:rsidRDefault="005C4A11"/>
        </w:tc>
        <w:tc>
          <w:tcPr>
            <w:tcW w:w="3539" w:type="dxa"/>
          </w:tcPr>
          <w:p w:rsidR="005C4A11" w:rsidRDefault="005C4A11"/>
        </w:tc>
        <w:tc>
          <w:tcPr>
            <w:tcW w:w="155" w:type="dxa"/>
          </w:tcPr>
          <w:p w:rsidR="005C4A11" w:rsidRDefault="005C4A11"/>
        </w:tc>
        <w:tc>
          <w:tcPr>
            <w:tcW w:w="2976" w:type="dxa"/>
          </w:tcPr>
          <w:p w:rsidR="005C4A11" w:rsidRDefault="005C4A11"/>
        </w:tc>
        <w:tc>
          <w:tcPr>
            <w:tcW w:w="155" w:type="dxa"/>
          </w:tcPr>
          <w:p w:rsidR="005C4A11" w:rsidRDefault="005C4A11"/>
        </w:tc>
      </w:tr>
      <w:tr w:rsidR="005C4A11" w:rsidRPr="00D40058" w:rsidTr="00B50CD8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C4A11" w:rsidTr="00B50CD8">
        <w:trPr>
          <w:trHeight w:hRule="exact" w:val="270"/>
        </w:trPr>
        <w:tc>
          <w:tcPr>
            <w:tcW w:w="424" w:type="dxa"/>
          </w:tcPr>
          <w:p w:rsidR="005C4A11" w:rsidRPr="00F374DE" w:rsidRDefault="005C4A11">
            <w:pPr>
              <w:rPr>
                <w:lang w:val="ru-RU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5C4A11" w:rsidRDefault="005C4A11"/>
        </w:tc>
      </w:tr>
      <w:tr w:rsidR="00B50CD8" w:rsidTr="00945958">
        <w:trPr>
          <w:trHeight w:hRule="exact" w:val="34"/>
        </w:trPr>
        <w:tc>
          <w:tcPr>
            <w:tcW w:w="424" w:type="dxa"/>
          </w:tcPr>
          <w:p w:rsidR="00B50CD8" w:rsidRDefault="00B50CD8"/>
        </w:tc>
        <w:tc>
          <w:tcPr>
            <w:tcW w:w="5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Pr="00B50CD8" w:rsidRDefault="00B50CD8" w:rsidP="009459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 w:rsidP="006C35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B50CD8" w:rsidRDefault="00B50CD8"/>
        </w:tc>
      </w:tr>
      <w:tr w:rsidR="00B50CD8" w:rsidTr="00945958">
        <w:trPr>
          <w:trHeight w:hRule="exact" w:val="243"/>
        </w:trPr>
        <w:tc>
          <w:tcPr>
            <w:tcW w:w="424" w:type="dxa"/>
          </w:tcPr>
          <w:p w:rsidR="00B50CD8" w:rsidRDefault="00B50CD8"/>
        </w:tc>
        <w:tc>
          <w:tcPr>
            <w:tcW w:w="568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 w:rsidP="00945958">
            <w:pPr>
              <w:spacing w:after="0" w:line="240" w:lineRule="auto"/>
              <w:jc w:val="both"/>
            </w:pPr>
          </w:p>
        </w:tc>
        <w:tc>
          <w:tcPr>
            <w:tcW w:w="313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 w:rsidP="006C3581">
            <w:pPr>
              <w:spacing w:after="0" w:line="240" w:lineRule="auto"/>
              <w:jc w:val="both"/>
            </w:pPr>
          </w:p>
        </w:tc>
        <w:tc>
          <w:tcPr>
            <w:tcW w:w="155" w:type="dxa"/>
          </w:tcPr>
          <w:p w:rsidR="00B50CD8" w:rsidRDefault="00B50CD8"/>
        </w:tc>
      </w:tr>
      <w:tr w:rsidR="00B50CD8" w:rsidTr="00945958">
        <w:trPr>
          <w:trHeight w:hRule="exact" w:val="277"/>
        </w:trPr>
        <w:tc>
          <w:tcPr>
            <w:tcW w:w="424" w:type="dxa"/>
          </w:tcPr>
          <w:p w:rsidR="00B50CD8" w:rsidRDefault="00B50CD8"/>
        </w:tc>
        <w:tc>
          <w:tcPr>
            <w:tcW w:w="568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 w:rsidP="009459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 w:rsidP="006C35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B50CD8" w:rsidRDefault="00B50CD8"/>
        </w:tc>
      </w:tr>
      <w:tr w:rsidR="00B50CD8" w:rsidTr="00B50CD8">
        <w:trPr>
          <w:trHeight w:hRule="exact" w:val="119"/>
        </w:trPr>
        <w:tc>
          <w:tcPr>
            <w:tcW w:w="424" w:type="dxa"/>
          </w:tcPr>
          <w:p w:rsidR="00B50CD8" w:rsidRDefault="00B50CD8"/>
        </w:tc>
        <w:tc>
          <w:tcPr>
            <w:tcW w:w="56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Pr="0013359F" w:rsidRDefault="00B50C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CD8" w:rsidRDefault="00B50C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B50CD8" w:rsidRDefault="00B50CD8"/>
        </w:tc>
      </w:tr>
      <w:tr w:rsidR="005C4A11" w:rsidTr="00B50CD8">
        <w:trPr>
          <w:trHeight w:hRule="exact" w:val="277"/>
        </w:trPr>
        <w:tc>
          <w:tcPr>
            <w:tcW w:w="424" w:type="dxa"/>
          </w:tcPr>
          <w:p w:rsidR="005C4A11" w:rsidRDefault="005C4A11"/>
        </w:tc>
        <w:tc>
          <w:tcPr>
            <w:tcW w:w="5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5C4A11" w:rsidRDefault="005C4A11"/>
        </w:tc>
      </w:tr>
      <w:tr w:rsidR="005C4A11" w:rsidTr="00B50CD8">
        <w:trPr>
          <w:trHeight w:hRule="exact" w:val="277"/>
        </w:trPr>
        <w:tc>
          <w:tcPr>
            <w:tcW w:w="424" w:type="dxa"/>
          </w:tcPr>
          <w:p w:rsidR="005C4A11" w:rsidRDefault="005C4A11"/>
        </w:tc>
        <w:tc>
          <w:tcPr>
            <w:tcW w:w="5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Pr="00F374DE" w:rsidRDefault="001A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A11" w:rsidRDefault="001A5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5C4A11" w:rsidRDefault="005C4A11"/>
        </w:tc>
      </w:tr>
      <w:tr w:rsidR="005C4A11" w:rsidRPr="00D40058" w:rsidTr="00B50CD8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374DE">
              <w:rPr>
                <w:lang w:val="ru-RU"/>
              </w:rPr>
              <w:t xml:space="preserve"> </w:t>
            </w:r>
          </w:p>
        </w:tc>
      </w:tr>
      <w:tr w:rsidR="005C4A11" w:rsidRPr="00D40058" w:rsidTr="00B50CD8">
        <w:trPr>
          <w:trHeight w:hRule="exact" w:val="11907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прово-дится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«Место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практики»: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Россия,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Учебно-производственный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Луначарско-го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453500,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Луначарского,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этаж,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аудитория».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комбината.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30-а.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пьютерной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(читальный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сетью</w:t>
            </w:r>
            <w:r w:rsidRPr="00F374D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Lotus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кадров)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374D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74D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</w:t>
            </w:r>
            <w:proofErr w:type="spellEnd"/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Белорецке,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электроприводов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374DE">
              <w:rPr>
                <w:lang w:val="ru-RU"/>
              </w:rPr>
              <w:t xml:space="preserve"> </w:t>
            </w:r>
            <w:proofErr w:type="spellStart"/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303,304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374D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74D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74DE">
              <w:rPr>
                <w:lang w:val="ru-RU"/>
              </w:rPr>
              <w:t xml:space="preserve"> </w:t>
            </w:r>
            <w:r w:rsidRPr="00F37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374DE">
              <w:rPr>
                <w:lang w:val="ru-RU"/>
              </w:rPr>
              <w:t xml:space="preserve"> </w:t>
            </w:r>
          </w:p>
          <w:p w:rsidR="005C4A11" w:rsidRPr="00F374DE" w:rsidRDefault="001A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4DE">
              <w:rPr>
                <w:lang w:val="ru-RU"/>
              </w:rPr>
              <w:t xml:space="preserve"> </w:t>
            </w:r>
          </w:p>
        </w:tc>
      </w:tr>
    </w:tbl>
    <w:p w:rsidR="005C4A11" w:rsidRPr="001A508B" w:rsidRDefault="001A508B" w:rsidP="001A508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A508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1A508B" w:rsidRPr="001A508B" w:rsidRDefault="001A508B" w:rsidP="001A508B">
      <w:pPr>
        <w:pStyle w:val="1"/>
        <w:numPr>
          <w:ilvl w:val="0"/>
          <w:numId w:val="0"/>
        </w:numPr>
        <w:ind w:left="567"/>
      </w:pPr>
      <w:r w:rsidRPr="00B50CD8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lastRenderedPageBreak/>
        <w:t>Оценочные средства для проведения промежуточной аттестации по производственной</w:t>
      </w:r>
      <w:r w:rsidRPr="001A508B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508B">
        <w:t xml:space="preserve"> практике</w:t>
      </w:r>
    </w:p>
    <w:p w:rsidR="001A508B" w:rsidRPr="00F374DE" w:rsidRDefault="001A508B" w:rsidP="001A508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</w:t>
      </w:r>
      <w:r w:rsidR="00B50CD8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проводится в форме собеседования. </w:t>
      </w:r>
    </w:p>
    <w:p w:rsidR="001A508B" w:rsidRPr="00F374DE" w:rsidRDefault="001A508B" w:rsidP="001A508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обучающегося-практиканта является письменный отчет. </w:t>
      </w:r>
    </w:p>
    <w:p w:rsidR="001A508B" w:rsidRPr="00F374DE" w:rsidRDefault="001A508B" w:rsidP="001A508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Введение.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Технологический процесс  цеха, установки, механизма.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Технические характеристики технологической установки (механизма).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Кинематическая схема технологической установки (механизма).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 xml:space="preserve">Технологические параметры, определяющие работу технологической установки (механизма) (время работы, время разгона, время торможения, величины ускорения (замедления), моменты инерции, моменты сопротивления и </w:t>
      </w:r>
      <w:proofErr w:type="spellStart"/>
      <w:r w:rsidRPr="001A508B">
        <w:t>т.д</w:t>
      </w:r>
      <w:proofErr w:type="spellEnd"/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Технические характеристики основного силового электрооборудования (</w:t>
      </w:r>
      <w:proofErr w:type="spellStart"/>
      <w:r w:rsidRPr="001A508B">
        <w:t>тиристорных</w:t>
      </w:r>
      <w:proofErr w:type="spellEnd"/>
      <w:r w:rsidRPr="001A508B">
        <w:t xml:space="preserve"> преобразователей, </w:t>
      </w:r>
      <w:proofErr w:type="spellStart"/>
      <w:r w:rsidRPr="001A508B">
        <w:t>тиристорных</w:t>
      </w:r>
      <w:proofErr w:type="spellEnd"/>
      <w:r w:rsidRPr="001A508B">
        <w:t xml:space="preserve"> возбудителей, </w:t>
      </w:r>
      <w:proofErr w:type="spellStart"/>
      <w:r w:rsidRPr="001A508B">
        <w:t>преборазователей</w:t>
      </w:r>
      <w:proofErr w:type="spellEnd"/>
      <w:r w:rsidRPr="001A508B">
        <w:t xml:space="preserve"> частоты, инверторов, силовых выпрямителей, электрических двигателей, автоматических выключателей, дросселей, фильтров и т.д.)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Принципиальные электрические схемы силовых цепей электропривода технологической установки (механизма).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Функциональные схемы системы управления электроприводом  технологической установки (механизма).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Алгоритмы работы электропривода при отработке заданной технологии.</w:t>
      </w:r>
    </w:p>
    <w:p w:rsidR="001A508B" w:rsidRPr="001A508B" w:rsidRDefault="001A508B" w:rsidP="001A508B">
      <w:pPr>
        <w:pStyle w:val="a5"/>
        <w:numPr>
          <w:ilvl w:val="0"/>
          <w:numId w:val="2"/>
        </w:numPr>
        <w:spacing w:line="240" w:lineRule="auto"/>
      </w:pPr>
      <w:r w:rsidRPr="001A508B">
        <w:t>Список использованной литературы.</w:t>
      </w:r>
    </w:p>
    <w:p w:rsidR="001A508B" w:rsidRPr="001A508B" w:rsidRDefault="001A508B" w:rsidP="001A508B">
      <w:pPr>
        <w:pStyle w:val="a5"/>
        <w:spacing w:line="240" w:lineRule="auto"/>
        <w:ind w:left="927" w:firstLine="0"/>
      </w:pPr>
    </w:p>
    <w:p w:rsidR="001A508B" w:rsidRPr="001A508B" w:rsidRDefault="001A508B" w:rsidP="001A508B">
      <w:pPr>
        <w:pStyle w:val="a5"/>
        <w:spacing w:line="240" w:lineRule="auto"/>
        <w:ind w:left="927" w:firstLine="0"/>
      </w:pPr>
      <w:r w:rsidRPr="001A508B">
        <w:t xml:space="preserve">Критерии оценки:  для получения </w:t>
      </w:r>
      <w:r w:rsidR="00B50CD8">
        <w:t>зачета</w:t>
      </w:r>
      <w:r w:rsidRPr="001A508B">
        <w:t xml:space="preserve"> по практике обучающийся должен:</w:t>
      </w:r>
    </w:p>
    <w:p w:rsidR="001A508B" w:rsidRPr="00F374DE" w:rsidRDefault="001A508B" w:rsidP="001A508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1A508B" w:rsidRPr="00F374DE" w:rsidRDefault="001A508B" w:rsidP="001A508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374DE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A508B" w:rsidRPr="00F374DE" w:rsidRDefault="001A508B" w:rsidP="001A508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374DE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A508B" w:rsidRPr="00F374DE" w:rsidRDefault="001A508B" w:rsidP="001A508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374DE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1A508B" w:rsidRPr="00F374DE" w:rsidRDefault="001A508B" w:rsidP="001A508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374D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374DE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A508B" w:rsidRPr="00F374DE" w:rsidRDefault="001A508B" w:rsidP="001A508B">
      <w:pPr>
        <w:spacing w:line="240" w:lineRule="auto"/>
        <w:rPr>
          <w:lang w:val="ru-RU"/>
        </w:rPr>
      </w:pPr>
    </w:p>
    <w:p w:rsidR="001A508B" w:rsidRPr="001A508B" w:rsidRDefault="001A508B">
      <w:pPr>
        <w:rPr>
          <w:lang w:val="ru-RU"/>
        </w:rPr>
      </w:pPr>
    </w:p>
    <w:sectPr w:rsidR="001A508B" w:rsidRPr="001A508B" w:rsidSect="005C4A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30A"/>
    <w:multiLevelType w:val="hybridMultilevel"/>
    <w:tmpl w:val="817E2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FF1CE2"/>
    <w:multiLevelType w:val="hybridMultilevel"/>
    <w:tmpl w:val="817E2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6D81"/>
    <w:rsid w:val="0013359F"/>
    <w:rsid w:val="001A508B"/>
    <w:rsid w:val="001A71DD"/>
    <w:rsid w:val="001F0BC7"/>
    <w:rsid w:val="002F5AB4"/>
    <w:rsid w:val="0036631D"/>
    <w:rsid w:val="003A28DB"/>
    <w:rsid w:val="00437FAF"/>
    <w:rsid w:val="00465998"/>
    <w:rsid w:val="005C4A11"/>
    <w:rsid w:val="005F13E8"/>
    <w:rsid w:val="006E40CB"/>
    <w:rsid w:val="007732AB"/>
    <w:rsid w:val="007C6988"/>
    <w:rsid w:val="00861797"/>
    <w:rsid w:val="00894179"/>
    <w:rsid w:val="00B50CD8"/>
    <w:rsid w:val="00B968E1"/>
    <w:rsid w:val="00CE2AA1"/>
    <w:rsid w:val="00D31453"/>
    <w:rsid w:val="00D40058"/>
    <w:rsid w:val="00D46EC2"/>
    <w:rsid w:val="00D96A0F"/>
    <w:rsid w:val="00DE615E"/>
    <w:rsid w:val="00DF20AB"/>
    <w:rsid w:val="00E209E2"/>
    <w:rsid w:val="00E341F3"/>
    <w:rsid w:val="00F22C71"/>
    <w:rsid w:val="00F374DE"/>
    <w:rsid w:val="00F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151283-37B1-47DF-B8BB-4FDED4A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11"/>
  </w:style>
  <w:style w:type="paragraph" w:styleId="1">
    <w:name w:val="heading 1"/>
    <w:basedOn w:val="a"/>
    <w:next w:val="a"/>
    <w:link w:val="10"/>
    <w:uiPriority w:val="99"/>
    <w:qFormat/>
    <w:rsid w:val="001A508B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8B"/>
    <w:pPr>
      <w:keepNext/>
      <w:keepLines/>
      <w:widowControl w:val="0"/>
      <w:spacing w:before="200" w:after="0" w:line="264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A508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List Paragraph"/>
    <w:basedOn w:val="a"/>
    <w:uiPriority w:val="34"/>
    <w:qFormat/>
    <w:rsid w:val="001A508B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5F1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2220?category=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120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5139?category=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2019-2020_13_03_02_БАЭб-19-1_73_plx_Производственная-технологическая практика</dc:title>
  <dc:creator>FastReport.NET</dc:creator>
  <cp:lastModifiedBy>Big7</cp:lastModifiedBy>
  <cp:revision>18</cp:revision>
  <dcterms:created xsi:type="dcterms:W3CDTF">2020-09-21T16:39:00Z</dcterms:created>
  <dcterms:modified xsi:type="dcterms:W3CDTF">2020-10-31T07:59:00Z</dcterms:modified>
</cp:coreProperties>
</file>