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AB416" w14:textId="37832B75" w:rsidR="001D7DDE" w:rsidRDefault="003D2F4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1A8E479" wp14:editId="7E4F897A">
            <wp:extent cx="5927725" cy="8119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F70">
        <w:br w:type="page"/>
      </w:r>
    </w:p>
    <w:p w14:paraId="3F3EC88B" w14:textId="26EB5E4B" w:rsidR="001D7DDE" w:rsidRPr="00490F70" w:rsidRDefault="00F1576E">
      <w:pPr>
        <w:rPr>
          <w:sz w:val="0"/>
          <w:szCs w:val="0"/>
          <w:lang w:val="ru-RU"/>
        </w:rPr>
      </w:pPr>
      <w:r w:rsidRPr="006453DF">
        <w:rPr>
          <w:noProof/>
          <w:lang w:val="ru-RU" w:eastAsia="ru-RU"/>
        </w:rPr>
        <w:lastRenderedPageBreak/>
        <w:drawing>
          <wp:inline distT="0" distB="0" distL="0" distR="0" wp14:anchorId="2E8D1F44" wp14:editId="29380F80">
            <wp:extent cx="5941060" cy="862357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2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F70" w:rsidRPr="00490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3619D" w14:paraId="774DF02C" w14:textId="77777777" w:rsidTr="00F843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050998" w14:textId="77777777" w:rsidR="0003619D" w:rsidRDefault="0003619D" w:rsidP="00F843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3619D" w14:paraId="160C9D24" w14:textId="77777777" w:rsidTr="00F8438C">
        <w:trPr>
          <w:trHeight w:hRule="exact" w:val="131"/>
        </w:trPr>
        <w:tc>
          <w:tcPr>
            <w:tcW w:w="3119" w:type="dxa"/>
          </w:tcPr>
          <w:p w14:paraId="0403ADAB" w14:textId="77777777" w:rsidR="0003619D" w:rsidRDefault="0003619D" w:rsidP="00F8438C"/>
        </w:tc>
        <w:tc>
          <w:tcPr>
            <w:tcW w:w="6238" w:type="dxa"/>
          </w:tcPr>
          <w:p w14:paraId="1C2A18F8" w14:textId="77777777" w:rsidR="0003619D" w:rsidRDefault="0003619D" w:rsidP="00F8438C"/>
        </w:tc>
      </w:tr>
      <w:tr w:rsidR="0003619D" w14:paraId="63D88D76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CF526A5" w14:textId="77777777" w:rsidR="0003619D" w:rsidRDefault="0003619D" w:rsidP="00F8438C"/>
        </w:tc>
      </w:tr>
      <w:tr w:rsidR="0003619D" w14:paraId="2CFADE81" w14:textId="77777777" w:rsidTr="00F8438C">
        <w:trPr>
          <w:trHeight w:hRule="exact" w:val="13"/>
        </w:trPr>
        <w:tc>
          <w:tcPr>
            <w:tcW w:w="3119" w:type="dxa"/>
          </w:tcPr>
          <w:p w14:paraId="05B7DC16" w14:textId="77777777" w:rsidR="0003619D" w:rsidRDefault="0003619D" w:rsidP="00F8438C"/>
        </w:tc>
        <w:tc>
          <w:tcPr>
            <w:tcW w:w="6238" w:type="dxa"/>
          </w:tcPr>
          <w:p w14:paraId="7982E0E6" w14:textId="77777777" w:rsidR="0003619D" w:rsidRDefault="0003619D" w:rsidP="00F8438C"/>
        </w:tc>
      </w:tr>
      <w:tr w:rsidR="0003619D" w14:paraId="60944839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36B396" w14:textId="77777777" w:rsidR="0003619D" w:rsidRDefault="0003619D" w:rsidP="00F8438C"/>
        </w:tc>
      </w:tr>
      <w:tr w:rsidR="0003619D" w14:paraId="1A78888F" w14:textId="77777777" w:rsidTr="00F8438C">
        <w:trPr>
          <w:trHeight w:hRule="exact" w:val="96"/>
        </w:trPr>
        <w:tc>
          <w:tcPr>
            <w:tcW w:w="3119" w:type="dxa"/>
          </w:tcPr>
          <w:p w14:paraId="33A39E88" w14:textId="77777777" w:rsidR="0003619D" w:rsidRDefault="0003619D" w:rsidP="00F8438C"/>
        </w:tc>
        <w:tc>
          <w:tcPr>
            <w:tcW w:w="6238" w:type="dxa"/>
          </w:tcPr>
          <w:p w14:paraId="2705897F" w14:textId="77777777" w:rsidR="0003619D" w:rsidRDefault="0003619D" w:rsidP="00F8438C"/>
        </w:tc>
      </w:tr>
      <w:tr w:rsidR="0003619D" w:rsidRPr="000B2EE2" w14:paraId="44B0498E" w14:textId="77777777" w:rsidTr="00F843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1B8B00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03619D" w:rsidRPr="000B2EE2" w14:paraId="1F6C0670" w14:textId="77777777" w:rsidTr="00F8438C">
        <w:trPr>
          <w:trHeight w:hRule="exact" w:val="138"/>
        </w:trPr>
        <w:tc>
          <w:tcPr>
            <w:tcW w:w="3119" w:type="dxa"/>
          </w:tcPr>
          <w:p w14:paraId="3A029C29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12DA6FE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71D403BA" w14:textId="77777777" w:rsidTr="00F8438C">
        <w:trPr>
          <w:trHeight w:hRule="exact" w:val="555"/>
        </w:trPr>
        <w:tc>
          <w:tcPr>
            <w:tcW w:w="3119" w:type="dxa"/>
          </w:tcPr>
          <w:p w14:paraId="0E3FB7F4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D80C722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06445BC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03619D" w:rsidRPr="000B2EE2" w14:paraId="210BC2B7" w14:textId="77777777" w:rsidTr="00F8438C">
        <w:trPr>
          <w:trHeight w:hRule="exact" w:val="277"/>
        </w:trPr>
        <w:tc>
          <w:tcPr>
            <w:tcW w:w="3119" w:type="dxa"/>
          </w:tcPr>
          <w:p w14:paraId="6D9FECE1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B4F6CC0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4E9A1DBB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39AC76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5D9C5EDC" w14:textId="77777777" w:rsidTr="00F8438C">
        <w:trPr>
          <w:trHeight w:hRule="exact" w:val="13"/>
        </w:trPr>
        <w:tc>
          <w:tcPr>
            <w:tcW w:w="3119" w:type="dxa"/>
          </w:tcPr>
          <w:p w14:paraId="09737A3C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E250778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5AD88752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2EFF6B6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280142BC" w14:textId="77777777" w:rsidTr="00F8438C">
        <w:trPr>
          <w:trHeight w:hRule="exact" w:val="96"/>
        </w:trPr>
        <w:tc>
          <w:tcPr>
            <w:tcW w:w="3119" w:type="dxa"/>
          </w:tcPr>
          <w:p w14:paraId="3FCC4183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9FA0793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1FBD2821" w14:textId="77777777" w:rsidTr="00F843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69DFD7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03619D" w:rsidRPr="000B2EE2" w14:paraId="1501E83D" w14:textId="77777777" w:rsidTr="00F8438C">
        <w:trPr>
          <w:trHeight w:hRule="exact" w:val="138"/>
        </w:trPr>
        <w:tc>
          <w:tcPr>
            <w:tcW w:w="3119" w:type="dxa"/>
          </w:tcPr>
          <w:p w14:paraId="36B9387B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AB88CE3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18967F93" w14:textId="77777777" w:rsidTr="00F8438C">
        <w:trPr>
          <w:trHeight w:hRule="exact" w:val="555"/>
        </w:trPr>
        <w:tc>
          <w:tcPr>
            <w:tcW w:w="3119" w:type="dxa"/>
          </w:tcPr>
          <w:p w14:paraId="053724BC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F88F918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4C8DB6C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03619D" w:rsidRPr="000B2EE2" w14:paraId="7D1B99AA" w14:textId="77777777" w:rsidTr="00F8438C">
        <w:trPr>
          <w:trHeight w:hRule="exact" w:val="277"/>
        </w:trPr>
        <w:tc>
          <w:tcPr>
            <w:tcW w:w="3119" w:type="dxa"/>
          </w:tcPr>
          <w:p w14:paraId="60A8ECDD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B93B88B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6DBF3C30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E3018D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0207A83B" w14:textId="77777777" w:rsidTr="00F8438C">
        <w:trPr>
          <w:trHeight w:hRule="exact" w:val="13"/>
        </w:trPr>
        <w:tc>
          <w:tcPr>
            <w:tcW w:w="3119" w:type="dxa"/>
          </w:tcPr>
          <w:p w14:paraId="5C74DF98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AB2A243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390BA308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ACD8246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2F21A054" w14:textId="77777777" w:rsidTr="00F8438C">
        <w:trPr>
          <w:trHeight w:hRule="exact" w:val="96"/>
        </w:trPr>
        <w:tc>
          <w:tcPr>
            <w:tcW w:w="3119" w:type="dxa"/>
          </w:tcPr>
          <w:p w14:paraId="0E7A2E2B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049ED4F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6DD53ABF" w14:textId="77777777" w:rsidTr="00F843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108BF0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03619D" w:rsidRPr="000B2EE2" w14:paraId="42FF09E5" w14:textId="77777777" w:rsidTr="00F8438C">
        <w:trPr>
          <w:trHeight w:hRule="exact" w:val="138"/>
        </w:trPr>
        <w:tc>
          <w:tcPr>
            <w:tcW w:w="3119" w:type="dxa"/>
          </w:tcPr>
          <w:p w14:paraId="283B92F2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0811493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1E0A96A2" w14:textId="77777777" w:rsidTr="00F8438C">
        <w:trPr>
          <w:trHeight w:hRule="exact" w:val="555"/>
        </w:trPr>
        <w:tc>
          <w:tcPr>
            <w:tcW w:w="3119" w:type="dxa"/>
          </w:tcPr>
          <w:p w14:paraId="4D2B5C66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3849677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08D0BCD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03619D" w:rsidRPr="000B2EE2" w14:paraId="1D02D090" w14:textId="77777777" w:rsidTr="00F8438C">
        <w:trPr>
          <w:trHeight w:hRule="exact" w:val="277"/>
        </w:trPr>
        <w:tc>
          <w:tcPr>
            <w:tcW w:w="3119" w:type="dxa"/>
          </w:tcPr>
          <w:p w14:paraId="1741928E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9A012EC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1897CA6D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07DC36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33DF6362" w14:textId="77777777" w:rsidTr="00F8438C">
        <w:trPr>
          <w:trHeight w:hRule="exact" w:val="13"/>
        </w:trPr>
        <w:tc>
          <w:tcPr>
            <w:tcW w:w="3119" w:type="dxa"/>
          </w:tcPr>
          <w:p w14:paraId="123D8407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CFEBE82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0DA58417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BF47E7F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04E8C25D" w14:textId="77777777" w:rsidTr="00F8438C">
        <w:trPr>
          <w:trHeight w:hRule="exact" w:val="96"/>
        </w:trPr>
        <w:tc>
          <w:tcPr>
            <w:tcW w:w="3119" w:type="dxa"/>
          </w:tcPr>
          <w:p w14:paraId="21C91171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9AEE089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55A8DF44" w14:textId="77777777" w:rsidTr="00F843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750E0C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03619D" w:rsidRPr="000B2EE2" w14:paraId="4D52C962" w14:textId="77777777" w:rsidTr="00F8438C">
        <w:trPr>
          <w:trHeight w:hRule="exact" w:val="138"/>
        </w:trPr>
        <w:tc>
          <w:tcPr>
            <w:tcW w:w="3119" w:type="dxa"/>
          </w:tcPr>
          <w:p w14:paraId="4A8A05C0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C0B6C9F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6B1B1AA0" w14:textId="77777777" w:rsidTr="00F8438C">
        <w:trPr>
          <w:trHeight w:hRule="exact" w:val="555"/>
        </w:trPr>
        <w:tc>
          <w:tcPr>
            <w:tcW w:w="3119" w:type="dxa"/>
          </w:tcPr>
          <w:p w14:paraId="7C048239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404CBCD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70B647E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03619D" w:rsidRPr="000B2EE2" w14:paraId="31231F58" w14:textId="77777777" w:rsidTr="00F8438C">
        <w:trPr>
          <w:trHeight w:hRule="exact" w:val="277"/>
        </w:trPr>
        <w:tc>
          <w:tcPr>
            <w:tcW w:w="3119" w:type="dxa"/>
          </w:tcPr>
          <w:p w14:paraId="09D958B3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22C8625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749B70CD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B764E02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0840A279" w14:textId="77777777" w:rsidTr="00F8438C">
        <w:trPr>
          <w:trHeight w:hRule="exact" w:val="13"/>
        </w:trPr>
        <w:tc>
          <w:tcPr>
            <w:tcW w:w="3119" w:type="dxa"/>
          </w:tcPr>
          <w:p w14:paraId="0A434CA8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E076F6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18EC0B23" w14:textId="77777777" w:rsidTr="00F843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2A5AD09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5C734582" w14:textId="77777777" w:rsidTr="00F8438C">
        <w:trPr>
          <w:trHeight w:hRule="exact" w:val="96"/>
        </w:trPr>
        <w:tc>
          <w:tcPr>
            <w:tcW w:w="3119" w:type="dxa"/>
          </w:tcPr>
          <w:p w14:paraId="32740187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76B5A48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729E5524" w14:textId="77777777" w:rsidTr="00F843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3E85C3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03619D" w:rsidRPr="000B2EE2" w14:paraId="21BA56AA" w14:textId="77777777" w:rsidTr="00F8438C">
        <w:trPr>
          <w:trHeight w:hRule="exact" w:val="138"/>
        </w:trPr>
        <w:tc>
          <w:tcPr>
            <w:tcW w:w="3119" w:type="dxa"/>
          </w:tcPr>
          <w:p w14:paraId="3F3534F9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73E07B3" w14:textId="77777777" w:rsidR="0003619D" w:rsidRPr="000B2EE2" w:rsidRDefault="0003619D" w:rsidP="00F8438C">
            <w:pPr>
              <w:rPr>
                <w:lang w:val="ru-RU"/>
              </w:rPr>
            </w:pPr>
          </w:p>
        </w:tc>
      </w:tr>
      <w:tr w:rsidR="0003619D" w:rsidRPr="000B2EE2" w14:paraId="7B68A200" w14:textId="77777777" w:rsidTr="00F8438C">
        <w:trPr>
          <w:trHeight w:hRule="exact" w:val="555"/>
        </w:trPr>
        <w:tc>
          <w:tcPr>
            <w:tcW w:w="3119" w:type="dxa"/>
          </w:tcPr>
          <w:p w14:paraId="049B7C52" w14:textId="77777777" w:rsidR="0003619D" w:rsidRPr="000B2EE2" w:rsidRDefault="0003619D" w:rsidP="00F843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BFD10FB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6815A0F" w14:textId="77777777" w:rsidR="0003619D" w:rsidRPr="000B2EE2" w:rsidRDefault="0003619D" w:rsidP="00F84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E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14:paraId="140977CE" w14:textId="3559F47C" w:rsidR="001D7DDE" w:rsidRPr="00490F70" w:rsidRDefault="00490F70">
      <w:pPr>
        <w:rPr>
          <w:sz w:val="0"/>
          <w:szCs w:val="0"/>
          <w:lang w:val="ru-RU"/>
        </w:rPr>
      </w:pPr>
      <w:bookmarkStart w:id="0" w:name="_GoBack"/>
      <w:bookmarkEnd w:id="0"/>
      <w:r w:rsidRPr="00490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D7DDE" w14:paraId="725E0DA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45C9DD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D7DDE" w:rsidRPr="0003619D" w14:paraId="332A54E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3FC9B8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7396DE3A" w14:textId="77777777">
        <w:trPr>
          <w:trHeight w:hRule="exact" w:val="138"/>
        </w:trPr>
        <w:tc>
          <w:tcPr>
            <w:tcW w:w="1985" w:type="dxa"/>
          </w:tcPr>
          <w:p w14:paraId="7A0849E7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B082C43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:rsidRPr="0003619D" w14:paraId="6FF7C5D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D859BE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4DD5C5C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6D674E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90F70">
              <w:rPr>
                <w:lang w:val="ru-RU"/>
              </w:rPr>
              <w:t xml:space="preserve"> </w:t>
            </w:r>
          </w:p>
          <w:p w14:paraId="7320D69A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43DA1A7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1182F8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5C1FFA3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3728AB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329E1A4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CFF95C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56493B8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633084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490F70">
              <w:rPr>
                <w:lang w:val="ru-RU"/>
              </w:rPr>
              <w:t xml:space="preserve"> </w:t>
            </w:r>
            <w:proofErr w:type="gramStart"/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76DCAD81" w14:textId="77777777">
        <w:trPr>
          <w:trHeight w:hRule="exact" w:val="138"/>
        </w:trPr>
        <w:tc>
          <w:tcPr>
            <w:tcW w:w="1985" w:type="dxa"/>
          </w:tcPr>
          <w:p w14:paraId="527D8262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3FFC95C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:rsidRPr="0003619D" w14:paraId="4607CB1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F91AF6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90F70">
              <w:rPr>
                <w:lang w:val="ru-RU"/>
              </w:rPr>
              <w:t xml:space="preserve"> </w:t>
            </w:r>
            <w:proofErr w:type="gramEnd"/>
          </w:p>
          <w:p w14:paraId="118C14D4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1FB53A7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07863A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227AF469" w14:textId="77777777">
        <w:trPr>
          <w:trHeight w:hRule="exact" w:val="277"/>
        </w:trPr>
        <w:tc>
          <w:tcPr>
            <w:tcW w:w="1985" w:type="dxa"/>
          </w:tcPr>
          <w:p w14:paraId="0691719B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4BFF086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14:paraId="46A800B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FF2EAB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5AE3DC0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883AA3E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26EEE7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D7DDE" w:rsidRPr="0003619D" w14:paraId="738B1A8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303C6E" w14:textId="77777777" w:rsidR="001D7DDE" w:rsidRPr="00490F70" w:rsidRDefault="00490F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1D7DDE" w:rsidRPr="0003619D" w14:paraId="025C88C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85B3B1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4B5083" w14:textId="77777777" w:rsidR="001D7DDE" w:rsidRPr="00490F70" w:rsidRDefault="00490F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1D7DDE" w:rsidRPr="0003619D" w14:paraId="4F2504A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F93129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DFC213" w14:textId="77777777" w:rsidR="001D7DDE" w:rsidRPr="00490F70" w:rsidRDefault="00490F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1D7DDE" w:rsidRPr="0003619D" w14:paraId="50F9EED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306BE2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A7A88D" w14:textId="77777777" w:rsidR="001D7DDE" w:rsidRPr="00490F70" w:rsidRDefault="00490F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14:paraId="1F4C3168" w14:textId="77777777" w:rsidR="001D7DDE" w:rsidRPr="00490F70" w:rsidRDefault="00490F70">
      <w:pPr>
        <w:rPr>
          <w:sz w:val="0"/>
          <w:szCs w:val="0"/>
          <w:lang w:val="ru-RU"/>
        </w:rPr>
      </w:pPr>
      <w:r w:rsidRPr="00490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7"/>
        <w:gridCol w:w="397"/>
        <w:gridCol w:w="533"/>
        <w:gridCol w:w="622"/>
        <w:gridCol w:w="677"/>
        <w:gridCol w:w="496"/>
        <w:gridCol w:w="1543"/>
        <w:gridCol w:w="1612"/>
        <w:gridCol w:w="1243"/>
      </w:tblGrid>
      <w:tr w:rsidR="001D7DDE" w:rsidRPr="0003619D" w14:paraId="40091922" w14:textId="77777777">
        <w:trPr>
          <w:trHeight w:hRule="exact" w:val="285"/>
        </w:trPr>
        <w:tc>
          <w:tcPr>
            <w:tcW w:w="710" w:type="dxa"/>
          </w:tcPr>
          <w:p w14:paraId="491015F5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927342B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117E8BA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815FA14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90F70">
              <w:rPr>
                <w:lang w:val="ru-RU"/>
              </w:rPr>
              <w:t xml:space="preserve"> </w:t>
            </w:r>
          </w:p>
          <w:p w14:paraId="3E27AB1B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90F70">
              <w:rPr>
                <w:lang w:val="ru-RU"/>
              </w:rPr>
              <w:t xml:space="preserve"> </w:t>
            </w:r>
          </w:p>
          <w:p w14:paraId="12DBFC7C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0F70">
              <w:rPr>
                <w:lang w:val="ru-RU"/>
              </w:rPr>
              <w:t xml:space="preserve"> </w:t>
            </w:r>
          </w:p>
          <w:p w14:paraId="1C71D413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90F70">
              <w:rPr>
                <w:lang w:val="ru-RU"/>
              </w:rPr>
              <w:t xml:space="preserve"> </w:t>
            </w:r>
          </w:p>
          <w:p w14:paraId="55E1AB20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0F70">
              <w:rPr>
                <w:lang w:val="ru-RU"/>
              </w:rPr>
              <w:t xml:space="preserve"> </w:t>
            </w:r>
          </w:p>
          <w:p w14:paraId="4D6EDCBE" w14:textId="77777777" w:rsidR="001D7DDE" w:rsidRPr="00490F70" w:rsidRDefault="001D7D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1173101" w14:textId="77777777" w:rsidR="001D7DDE" w:rsidRPr="00490F70" w:rsidRDefault="001D7D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1BFADE1" w14:textId="77777777" w:rsidR="001D7DDE" w:rsidRPr="00490F70" w:rsidRDefault="00490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11E39BDD" w14:textId="77777777">
        <w:trPr>
          <w:trHeight w:hRule="exact" w:val="138"/>
        </w:trPr>
        <w:tc>
          <w:tcPr>
            <w:tcW w:w="710" w:type="dxa"/>
          </w:tcPr>
          <w:p w14:paraId="3EBF2868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67DE8DC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75B19E9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CFDDF41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26A91C3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D66B4D0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8337AA3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9F4886C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225C79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2423B24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14:paraId="30F63A0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F2135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209E9BD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158B85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418A0" w14:textId="77777777" w:rsidR="001D7DDE" w:rsidRPr="00490F70" w:rsidRDefault="00490F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90F70">
              <w:rPr>
                <w:lang w:val="ru-RU"/>
              </w:rPr>
              <w:t xml:space="preserve"> </w:t>
            </w:r>
          </w:p>
          <w:p w14:paraId="5951A61D" w14:textId="77777777" w:rsidR="001D7DDE" w:rsidRPr="00490F70" w:rsidRDefault="00490F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0F70">
              <w:rPr>
                <w:lang w:val="ru-RU"/>
              </w:rPr>
              <w:t xml:space="preserve"> </w:t>
            </w:r>
          </w:p>
          <w:p w14:paraId="2C5E8745" w14:textId="77777777" w:rsidR="001D7DDE" w:rsidRPr="00490F70" w:rsidRDefault="00490F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7828A6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C4631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6DD9022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F2304" w14:textId="77777777" w:rsidR="001D7DDE" w:rsidRPr="00490F70" w:rsidRDefault="00490F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</w:p>
          <w:p w14:paraId="7D1F5945" w14:textId="77777777" w:rsidR="001D7DDE" w:rsidRPr="00490F70" w:rsidRDefault="00490F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09FF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D7DDE" w14:paraId="1557DAF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CC9D9" w14:textId="77777777" w:rsidR="001D7DDE" w:rsidRDefault="001D7D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8788995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30DC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4F78A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8495E52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44CEC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F7F178" w14:textId="77777777" w:rsidR="001D7DDE" w:rsidRDefault="001D7D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76C79" w14:textId="77777777" w:rsidR="001D7DDE" w:rsidRDefault="001D7D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93CAA" w14:textId="77777777" w:rsidR="001D7DDE" w:rsidRDefault="001D7D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93660" w14:textId="77777777" w:rsidR="001D7DDE" w:rsidRDefault="001D7DDE"/>
        </w:tc>
      </w:tr>
      <w:tr w:rsidR="001D7DDE" w14:paraId="467D69C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70FC3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49F3C" w14:textId="77777777" w:rsidR="001D7DDE" w:rsidRDefault="001D7DDE"/>
        </w:tc>
      </w:tr>
      <w:tr w:rsidR="001D7DDE" w14:paraId="150FB82A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00535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4A89C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520CC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7E776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759EE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1E4EA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7BCBF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0E020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30550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0857CE12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8DE87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DAE85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CF71C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0E25C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8C090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FFF5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2D0A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C1A55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B07D2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3920D807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946A8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490F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864C3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E5C7D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F0478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B605C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C916C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3BA9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940E5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B3A19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56A35B53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C63A1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6DE39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7F62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B91B4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1AE8A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19941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14A7F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3DBF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9F61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2F7D50A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3602F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DCD88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2A7CF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C7C08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EEB7C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CF72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32807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74AE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FEC69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22044A2A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448B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185B3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311F2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45CBD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680BF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6012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7AA0A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2E5D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79F3A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12F85860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DFBC9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10F48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41F0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69878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42063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B6C47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5B271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B59EF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63190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20D6F7B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3267A" w14:textId="77777777" w:rsidR="001D7DDE" w:rsidRPr="00490F70" w:rsidRDefault="00490F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7FAB9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A7455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DB4A6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820FE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67E33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440C5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5A208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5C5EE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1D7DDE" w14:paraId="5C8CACE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99E1D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3A3B1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B792B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4457B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A57DF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9FE32" w14:textId="77777777" w:rsidR="001D7DDE" w:rsidRDefault="001D7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9AB7D" w14:textId="77777777" w:rsidR="001D7DDE" w:rsidRDefault="001D7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4C6D6" w14:textId="77777777" w:rsidR="001D7DDE" w:rsidRDefault="001D7DDE"/>
        </w:tc>
      </w:tr>
      <w:tr w:rsidR="001D7DDE" w14:paraId="332585E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2C7E2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ADD08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E2AA9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77C6C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D1A18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EE2E8" w14:textId="77777777" w:rsidR="001D7DDE" w:rsidRDefault="001D7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3D678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77A8E" w14:textId="77777777" w:rsidR="001D7DDE" w:rsidRDefault="001D7DDE"/>
        </w:tc>
      </w:tr>
      <w:tr w:rsidR="001D7DDE" w14:paraId="7A2B7DE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FEE7A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C9131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ADA98" w14:textId="77777777" w:rsidR="001D7DDE" w:rsidRDefault="001D7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0D23C" w14:textId="77777777" w:rsidR="001D7DDE" w:rsidRDefault="001D7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E198B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6C9DB" w14:textId="77777777" w:rsidR="001D7DDE" w:rsidRDefault="001D7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AA0AA" w14:textId="77777777" w:rsidR="001D7DDE" w:rsidRDefault="00490F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265E3" w14:textId="77777777" w:rsidR="001D7DDE" w:rsidRDefault="00490F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14:paraId="718A9302" w14:textId="77777777" w:rsidR="001D7DDE" w:rsidRDefault="00490F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D7DDE" w14:paraId="092308E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36B0A1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D7DDE" w14:paraId="02263018" w14:textId="77777777">
        <w:trPr>
          <w:trHeight w:hRule="exact" w:val="138"/>
        </w:trPr>
        <w:tc>
          <w:tcPr>
            <w:tcW w:w="9357" w:type="dxa"/>
          </w:tcPr>
          <w:p w14:paraId="20193580" w14:textId="77777777" w:rsidR="001D7DDE" w:rsidRDefault="001D7DDE"/>
        </w:tc>
      </w:tr>
      <w:tr w:rsidR="001D7DDE" w:rsidRPr="0003619D" w14:paraId="598FFBCF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0FABDD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490F70">
              <w:rPr>
                <w:lang w:val="ru-RU"/>
              </w:rPr>
              <w:t xml:space="preserve"> </w:t>
            </w:r>
          </w:p>
          <w:p w14:paraId="0A40F809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90F70">
              <w:rPr>
                <w:lang w:val="ru-RU"/>
              </w:rPr>
              <w:t xml:space="preserve"> </w:t>
            </w:r>
          </w:p>
          <w:p w14:paraId="797824F8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490F70">
              <w:rPr>
                <w:lang w:val="ru-RU"/>
              </w:rPr>
              <w:t xml:space="preserve"> </w:t>
            </w:r>
          </w:p>
          <w:p w14:paraId="112F24AC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490F70">
              <w:rPr>
                <w:lang w:val="ru-RU"/>
              </w:rPr>
              <w:t xml:space="preserve"> </w:t>
            </w:r>
          </w:p>
          <w:p w14:paraId="589EA796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90F70">
              <w:rPr>
                <w:lang w:val="ru-RU"/>
              </w:rPr>
              <w:t xml:space="preserve"> </w:t>
            </w:r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61E356C0" w14:textId="77777777">
        <w:trPr>
          <w:trHeight w:hRule="exact" w:val="277"/>
        </w:trPr>
        <w:tc>
          <w:tcPr>
            <w:tcW w:w="9357" w:type="dxa"/>
          </w:tcPr>
          <w:p w14:paraId="03BC17A2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:rsidRPr="0003619D" w14:paraId="04376B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83E6BA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90F70">
              <w:rPr>
                <w:lang w:val="ru-RU"/>
              </w:rPr>
              <w:t xml:space="preserve"> </w:t>
            </w:r>
            <w:proofErr w:type="gramStart"/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90F70">
              <w:rPr>
                <w:lang w:val="ru-RU"/>
              </w:rPr>
              <w:t xml:space="preserve"> </w:t>
            </w:r>
          </w:p>
        </w:tc>
      </w:tr>
      <w:tr w:rsidR="001D7DDE" w14:paraId="34B1C0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2D7A18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D7DDE" w14:paraId="5788E062" w14:textId="77777777">
        <w:trPr>
          <w:trHeight w:hRule="exact" w:val="138"/>
        </w:trPr>
        <w:tc>
          <w:tcPr>
            <w:tcW w:w="9357" w:type="dxa"/>
          </w:tcPr>
          <w:p w14:paraId="222A9AFF" w14:textId="77777777" w:rsidR="001D7DDE" w:rsidRDefault="001D7DDE"/>
        </w:tc>
      </w:tr>
      <w:tr w:rsidR="001D7DDE" w:rsidRPr="0003619D" w14:paraId="731B5C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14EED6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14:paraId="6B8FA1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B50BB9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D7DDE" w14:paraId="380129B8" w14:textId="77777777">
        <w:trPr>
          <w:trHeight w:hRule="exact" w:val="138"/>
        </w:trPr>
        <w:tc>
          <w:tcPr>
            <w:tcW w:w="9357" w:type="dxa"/>
          </w:tcPr>
          <w:p w14:paraId="0032CD78" w14:textId="77777777" w:rsidR="001D7DDE" w:rsidRDefault="001D7DDE"/>
        </w:tc>
      </w:tr>
      <w:tr w:rsidR="001D7DDE" w:rsidRPr="0003619D" w14:paraId="62CD74F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AA495F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14:paraId="5247308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0DDF94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7DDE" w:rsidRPr="0003619D" w14:paraId="27AE5528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1D2C9F" w14:textId="77777777" w:rsidR="001D7DDE" w:rsidRPr="00282A35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0F70">
              <w:rPr>
                <w:lang w:val="ru-RU"/>
              </w:rPr>
              <w:t xml:space="preserve"> 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коммуникации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Т. Д.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под редакцией Т. Д.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Д. Б. Гудкова. — Москва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193 с. — (Высшее образование). — ISBN 978-5-534-00242-3. — Текст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8" w:history="1">
              <w:r w:rsidR="00282A35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https://urait.ru/bcode/450965</w:t>
              </w:r>
            </w:hyperlink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</w:t>
            </w:r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4A457C1E" w14:textId="77777777" w:rsidR="001D7DDE" w:rsidRPr="00282A35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0F70">
              <w:rPr>
                <w:lang w:val="ru-RU"/>
              </w:rPr>
              <w:t xml:space="preserve"> 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Гавра, Д. П.  Основы теории коммуникации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231 с. — (Высшее образование). — ISBN 978-5-534-06317-2. — Текст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9" w:history="1">
              <w:r w:rsidR="00282A35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https://urait.ru/bcode/450795</w:t>
              </w:r>
            </w:hyperlink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</w:t>
            </w:r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66B7791E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03521273" w14:textId="77777777">
        <w:trPr>
          <w:trHeight w:hRule="exact" w:val="138"/>
        </w:trPr>
        <w:tc>
          <w:tcPr>
            <w:tcW w:w="9357" w:type="dxa"/>
          </w:tcPr>
          <w:p w14:paraId="6605B087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14:paraId="053C1A8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9A6C5D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7DDE" w:rsidRPr="0003619D" w14:paraId="1E077F26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D2AFCA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 Б.  Модели обучения академическому письму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Б.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219 с. — (Высшее образование). — ISBN 978-5-534-06013-3. — Текст</w:t>
            </w:r>
            <w:proofErr w:type="gram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="00282A35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https://urait.ru/bcode/455090</w:t>
              </w:r>
            </w:hyperlink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</w:t>
            </w:r>
            <w:r w:rsid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282A35" w:rsidRPr="00282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490F70">
              <w:rPr>
                <w:lang w:val="ru-RU"/>
              </w:rPr>
              <w:t xml:space="preserve"> </w:t>
            </w:r>
          </w:p>
          <w:p w14:paraId="46AED729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В.  Речевая коммуникация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Н. В.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125 с. — (Высшее образование). — ISBN 978-5-534-09922-5. — Текст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="00447C6C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https://urait.ru/bcode/453039</w:t>
              </w:r>
            </w:hyperlink>
            <w:r w:rsid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</w:t>
            </w:r>
            <w:r w:rsid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490F70">
              <w:rPr>
                <w:lang w:val="ru-RU"/>
              </w:rPr>
              <w:t xml:space="preserve"> </w:t>
            </w:r>
          </w:p>
          <w:p w14:paraId="3C81269F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 Социальные коммуникации. Психология общения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А. К.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272 с. — (Высшее образование). — ISBN 978-5-534-08188-6. — Текст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2" w:history="1">
              <w:r w:rsidR="00447C6C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https://urait.ru/bcode/450074</w:t>
              </w:r>
            </w:hyperlink>
            <w:r w:rsid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</w:t>
            </w:r>
            <w:r w:rsid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490F70">
              <w:rPr>
                <w:lang w:val="ru-RU"/>
              </w:rPr>
              <w:t xml:space="preserve"> </w:t>
            </w:r>
          </w:p>
          <w:p w14:paraId="41B37CBA" w14:textId="77777777" w:rsidR="001D7DDE" w:rsidRPr="00447C6C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90F70">
              <w:rPr>
                <w:lang w:val="ru-RU"/>
              </w:rPr>
              <w:t xml:space="preserve">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Н. А.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225 с. — (Высшее образование). — ISBN 978-5-534-11562-8. — Текст</w:t>
            </w:r>
            <w:proofErr w:type="gram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3" w:history="1">
              <w:r w:rsidR="00447C6C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  <w:r w:rsid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C6C" w:rsidRPr="00447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31.10.2020).</w:t>
            </w:r>
          </w:p>
          <w:p w14:paraId="1DC4B2AE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0E43CBF6" w14:textId="77777777">
        <w:trPr>
          <w:trHeight w:hRule="exact" w:val="138"/>
        </w:trPr>
        <w:tc>
          <w:tcPr>
            <w:tcW w:w="9357" w:type="dxa"/>
          </w:tcPr>
          <w:p w14:paraId="20A5A8A7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14:paraId="10007C9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F4662C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7DDE" w14:paraId="3C30E7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B8F8E2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</w:tbl>
    <w:p w14:paraId="3B241A27" w14:textId="77777777" w:rsidR="001D7DDE" w:rsidRDefault="00490F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1D7DDE" w:rsidRPr="0003619D" w14:paraId="337AD626" w14:textId="77777777" w:rsidTr="00447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0C21D5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778F49A0" w14:textId="77777777" w:rsidTr="00447C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764DB2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lang w:val="ru-RU"/>
              </w:rPr>
              <w:t xml:space="preserve"> </w:t>
            </w:r>
          </w:p>
        </w:tc>
      </w:tr>
      <w:tr w:rsidR="001D7DDE" w:rsidRPr="0003619D" w14:paraId="51CD7428" w14:textId="77777777" w:rsidTr="00447C6C">
        <w:trPr>
          <w:trHeight w:hRule="exact" w:val="277"/>
        </w:trPr>
        <w:tc>
          <w:tcPr>
            <w:tcW w:w="250" w:type="dxa"/>
          </w:tcPr>
          <w:p w14:paraId="4F088685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151D7EDA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7981F34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1F1D59A" w14:textId="77777777" w:rsidR="001D7DDE" w:rsidRPr="00490F70" w:rsidRDefault="001D7DDE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059C21E8" w14:textId="77777777" w:rsidR="001D7DDE" w:rsidRPr="00490F70" w:rsidRDefault="001D7DDE">
            <w:pPr>
              <w:rPr>
                <w:lang w:val="ru-RU"/>
              </w:rPr>
            </w:pPr>
          </w:p>
        </w:tc>
      </w:tr>
      <w:tr w:rsidR="001D7DDE" w14:paraId="33E32412" w14:textId="77777777" w:rsidTr="00447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1EE092F" w14:textId="77777777" w:rsidR="001D7DDE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D7DDE" w14:paraId="0D4FB40E" w14:textId="77777777" w:rsidTr="00447C6C">
        <w:trPr>
          <w:trHeight w:hRule="exact" w:val="548"/>
        </w:trPr>
        <w:tc>
          <w:tcPr>
            <w:tcW w:w="250" w:type="dxa"/>
          </w:tcPr>
          <w:p w14:paraId="2BEB91C5" w14:textId="77777777" w:rsidR="001D7DDE" w:rsidRDefault="001D7DD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3F422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96D5B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50DF4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115537F0" w14:textId="77777777" w:rsidR="001D7DDE" w:rsidRDefault="001D7DDE"/>
        </w:tc>
      </w:tr>
      <w:tr w:rsidR="001D7DDE" w14:paraId="081673A8" w14:textId="77777777" w:rsidTr="00447C6C">
        <w:trPr>
          <w:trHeight w:hRule="exact" w:val="7"/>
        </w:trPr>
        <w:tc>
          <w:tcPr>
            <w:tcW w:w="250" w:type="dxa"/>
          </w:tcPr>
          <w:p w14:paraId="45BB2399" w14:textId="77777777" w:rsidR="001D7DDE" w:rsidRDefault="001D7DDE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18C5C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26EDA" w14:textId="77777777" w:rsidR="001D7DDE" w:rsidRDefault="00490F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37B55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3DFF596D" w14:textId="77777777" w:rsidR="001D7DDE" w:rsidRDefault="001D7DDE"/>
        </w:tc>
      </w:tr>
      <w:tr w:rsidR="001D7DDE" w14:paraId="1DA8D496" w14:textId="77777777" w:rsidTr="00447C6C">
        <w:trPr>
          <w:trHeight w:hRule="exact" w:val="818"/>
        </w:trPr>
        <w:tc>
          <w:tcPr>
            <w:tcW w:w="250" w:type="dxa"/>
          </w:tcPr>
          <w:p w14:paraId="605FAB54" w14:textId="77777777" w:rsidR="001D7DDE" w:rsidRDefault="001D7DDE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C914D" w14:textId="77777777" w:rsidR="001D7DDE" w:rsidRDefault="001D7DDE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F245F" w14:textId="77777777" w:rsidR="001D7DDE" w:rsidRDefault="001D7DD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30B7B" w14:textId="77777777" w:rsidR="001D7DDE" w:rsidRDefault="001D7DDE"/>
        </w:tc>
        <w:tc>
          <w:tcPr>
            <w:tcW w:w="88" w:type="dxa"/>
          </w:tcPr>
          <w:p w14:paraId="7E1C45A5" w14:textId="77777777" w:rsidR="001D7DDE" w:rsidRDefault="001D7DDE"/>
        </w:tc>
      </w:tr>
      <w:tr w:rsidR="001D7DDE" w14:paraId="1932DC3C" w14:textId="77777777" w:rsidTr="00447C6C">
        <w:trPr>
          <w:trHeight w:hRule="exact" w:val="555"/>
        </w:trPr>
        <w:tc>
          <w:tcPr>
            <w:tcW w:w="250" w:type="dxa"/>
          </w:tcPr>
          <w:p w14:paraId="70F04BE4" w14:textId="77777777" w:rsidR="001D7DDE" w:rsidRDefault="001D7DD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C5C05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2FEC4" w14:textId="77777777" w:rsidR="001D7DDE" w:rsidRDefault="00490F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45B99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68EAF7D7" w14:textId="77777777" w:rsidR="001D7DDE" w:rsidRDefault="001D7DDE"/>
        </w:tc>
      </w:tr>
      <w:tr w:rsidR="001D7DDE" w14:paraId="4E90CB63" w14:textId="77777777" w:rsidTr="00447C6C">
        <w:trPr>
          <w:trHeight w:hRule="exact" w:val="285"/>
        </w:trPr>
        <w:tc>
          <w:tcPr>
            <w:tcW w:w="250" w:type="dxa"/>
          </w:tcPr>
          <w:p w14:paraId="4F379734" w14:textId="77777777" w:rsidR="001D7DDE" w:rsidRDefault="001D7DD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08294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E35B0" w14:textId="77777777" w:rsidR="001D7DDE" w:rsidRDefault="00490F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E9D8B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6FDEB9F4" w14:textId="77777777" w:rsidR="001D7DDE" w:rsidRDefault="001D7DDE"/>
        </w:tc>
      </w:tr>
      <w:tr w:rsidR="001D7DDE" w14:paraId="3E53A8AD" w14:textId="77777777" w:rsidTr="00447C6C">
        <w:trPr>
          <w:trHeight w:hRule="exact" w:val="285"/>
        </w:trPr>
        <w:tc>
          <w:tcPr>
            <w:tcW w:w="250" w:type="dxa"/>
          </w:tcPr>
          <w:p w14:paraId="23D777A6" w14:textId="77777777" w:rsidR="001D7DDE" w:rsidRDefault="001D7DD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5D740" w14:textId="77777777" w:rsidR="001D7DDE" w:rsidRDefault="00490F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F71B8" w14:textId="77777777" w:rsidR="001D7DDE" w:rsidRDefault="00490F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A4D8C" w14:textId="77777777" w:rsidR="001D7DDE" w:rsidRDefault="00490F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2FADEC6C" w14:textId="77777777" w:rsidR="001D7DDE" w:rsidRDefault="001D7DDE"/>
        </w:tc>
      </w:tr>
      <w:tr w:rsidR="00447C6C" w14:paraId="21473C90" w14:textId="77777777" w:rsidTr="00447C6C">
        <w:trPr>
          <w:trHeight w:hRule="exact" w:val="623"/>
        </w:trPr>
        <w:tc>
          <w:tcPr>
            <w:tcW w:w="250" w:type="dxa"/>
          </w:tcPr>
          <w:p w14:paraId="2A7ACC97" w14:textId="77777777" w:rsidR="00447C6C" w:rsidRDefault="00447C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78B3B" w14:textId="77777777" w:rsidR="00447C6C" w:rsidRDefault="00447C6C" w:rsidP="00EE0E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5301F" w14:textId="77777777" w:rsidR="00447C6C" w:rsidRDefault="00447C6C" w:rsidP="00EE0E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3FF5C" w14:textId="77777777" w:rsidR="00447C6C" w:rsidRDefault="00447C6C" w:rsidP="00EE0E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2C284E0E" w14:textId="77777777" w:rsidR="00447C6C" w:rsidRDefault="00447C6C"/>
        </w:tc>
      </w:tr>
      <w:tr w:rsidR="00447C6C" w14:paraId="41CADDE8" w14:textId="77777777" w:rsidTr="00447C6C">
        <w:trPr>
          <w:trHeight w:hRule="exact" w:val="844"/>
        </w:trPr>
        <w:tc>
          <w:tcPr>
            <w:tcW w:w="250" w:type="dxa"/>
          </w:tcPr>
          <w:p w14:paraId="44EB331C" w14:textId="77777777" w:rsidR="00447C6C" w:rsidRDefault="00447C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48800" w14:textId="77777777" w:rsidR="00447C6C" w:rsidRDefault="00447C6C" w:rsidP="00EE0E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21EC6" w14:textId="77777777" w:rsidR="00447C6C" w:rsidRDefault="00447C6C" w:rsidP="00EE0E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3634E" w14:textId="77777777" w:rsidR="00447C6C" w:rsidRDefault="00447C6C" w:rsidP="00EE0E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1A1564DB" w14:textId="77777777" w:rsidR="00447C6C" w:rsidRDefault="00447C6C"/>
        </w:tc>
      </w:tr>
      <w:tr w:rsidR="00447C6C" w14:paraId="532C2751" w14:textId="77777777" w:rsidTr="00447C6C">
        <w:trPr>
          <w:trHeight w:hRule="exact" w:val="138"/>
        </w:trPr>
        <w:tc>
          <w:tcPr>
            <w:tcW w:w="250" w:type="dxa"/>
          </w:tcPr>
          <w:p w14:paraId="1EAFE5E8" w14:textId="77777777" w:rsidR="00447C6C" w:rsidRDefault="00447C6C"/>
        </w:tc>
        <w:tc>
          <w:tcPr>
            <w:tcW w:w="1865" w:type="dxa"/>
          </w:tcPr>
          <w:p w14:paraId="5D13AC0D" w14:textId="77777777" w:rsidR="00447C6C" w:rsidRDefault="00447C6C"/>
        </w:tc>
        <w:tc>
          <w:tcPr>
            <w:tcW w:w="2940" w:type="dxa"/>
          </w:tcPr>
          <w:p w14:paraId="56BC6675" w14:textId="77777777" w:rsidR="00447C6C" w:rsidRDefault="00447C6C"/>
        </w:tc>
        <w:tc>
          <w:tcPr>
            <w:tcW w:w="4281" w:type="dxa"/>
          </w:tcPr>
          <w:p w14:paraId="14B37A63" w14:textId="77777777" w:rsidR="00447C6C" w:rsidRDefault="00447C6C"/>
        </w:tc>
        <w:tc>
          <w:tcPr>
            <w:tcW w:w="88" w:type="dxa"/>
          </w:tcPr>
          <w:p w14:paraId="446AE050" w14:textId="77777777" w:rsidR="00447C6C" w:rsidRDefault="00447C6C"/>
        </w:tc>
      </w:tr>
      <w:tr w:rsidR="00447C6C" w:rsidRPr="0003619D" w14:paraId="283729FD" w14:textId="77777777" w:rsidTr="00447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ED287D" w14:textId="77777777" w:rsidR="00447C6C" w:rsidRPr="00490F70" w:rsidRDefault="00447C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447C6C" w14:paraId="4745776D" w14:textId="77777777" w:rsidTr="00447C6C">
        <w:trPr>
          <w:trHeight w:hRule="exact" w:val="270"/>
        </w:trPr>
        <w:tc>
          <w:tcPr>
            <w:tcW w:w="250" w:type="dxa"/>
          </w:tcPr>
          <w:p w14:paraId="67529BEF" w14:textId="77777777" w:rsidR="00447C6C" w:rsidRPr="00490F70" w:rsidRDefault="00447C6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51589" w14:textId="77777777" w:rsidR="00447C6C" w:rsidRDefault="00447C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81051" w14:textId="77777777" w:rsidR="00447C6C" w:rsidRDefault="00447C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50E6F4AD" w14:textId="77777777" w:rsidR="00447C6C" w:rsidRDefault="00447C6C"/>
        </w:tc>
      </w:tr>
      <w:tr w:rsidR="00447C6C" w14:paraId="1A81680A" w14:textId="77777777" w:rsidTr="00447C6C">
        <w:trPr>
          <w:trHeight w:hRule="exact" w:val="14"/>
        </w:trPr>
        <w:tc>
          <w:tcPr>
            <w:tcW w:w="250" w:type="dxa"/>
          </w:tcPr>
          <w:p w14:paraId="4F035DA0" w14:textId="77777777" w:rsidR="00447C6C" w:rsidRDefault="00447C6C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B9279" w14:textId="77777777" w:rsidR="00447C6C" w:rsidRPr="00490F70" w:rsidRDefault="00447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F1382" w14:textId="77777777" w:rsidR="00447C6C" w:rsidRDefault="000361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201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7C6C">
              <w:t xml:space="preserve"> </w:t>
            </w:r>
          </w:p>
        </w:tc>
        <w:tc>
          <w:tcPr>
            <w:tcW w:w="88" w:type="dxa"/>
          </w:tcPr>
          <w:p w14:paraId="52BC3D1D" w14:textId="77777777" w:rsidR="00447C6C" w:rsidRDefault="00447C6C"/>
        </w:tc>
      </w:tr>
      <w:tr w:rsidR="00447C6C" w14:paraId="0989EBB9" w14:textId="77777777" w:rsidTr="00447C6C">
        <w:trPr>
          <w:trHeight w:hRule="exact" w:val="540"/>
        </w:trPr>
        <w:tc>
          <w:tcPr>
            <w:tcW w:w="250" w:type="dxa"/>
          </w:tcPr>
          <w:p w14:paraId="71810DB0" w14:textId="77777777" w:rsidR="00447C6C" w:rsidRDefault="00447C6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712C4" w14:textId="77777777" w:rsidR="00447C6C" w:rsidRDefault="00447C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7F6E4" w14:textId="77777777" w:rsidR="00447C6C" w:rsidRDefault="00447C6C"/>
        </w:tc>
        <w:tc>
          <w:tcPr>
            <w:tcW w:w="88" w:type="dxa"/>
          </w:tcPr>
          <w:p w14:paraId="4BE77540" w14:textId="77777777" w:rsidR="00447C6C" w:rsidRDefault="00447C6C"/>
        </w:tc>
      </w:tr>
      <w:tr w:rsidR="00447C6C" w14:paraId="5887C140" w14:textId="77777777" w:rsidTr="00447C6C">
        <w:trPr>
          <w:trHeight w:hRule="exact" w:val="826"/>
        </w:trPr>
        <w:tc>
          <w:tcPr>
            <w:tcW w:w="250" w:type="dxa"/>
          </w:tcPr>
          <w:p w14:paraId="0B24D906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6733A" w14:textId="77777777" w:rsidR="00447C6C" w:rsidRPr="00490F70" w:rsidRDefault="00447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F4CD0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14:paraId="2D52B21D" w14:textId="77777777" w:rsidR="00447C6C" w:rsidRDefault="00447C6C"/>
        </w:tc>
      </w:tr>
      <w:tr w:rsidR="00447C6C" w14:paraId="4FE55EA4" w14:textId="77777777" w:rsidTr="00447C6C">
        <w:trPr>
          <w:trHeight w:hRule="exact" w:val="555"/>
        </w:trPr>
        <w:tc>
          <w:tcPr>
            <w:tcW w:w="250" w:type="dxa"/>
          </w:tcPr>
          <w:p w14:paraId="6B0D8F5C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1B7D5" w14:textId="77777777" w:rsidR="00447C6C" w:rsidRPr="00490F70" w:rsidRDefault="00447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62026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14:paraId="6D7C2D5E" w14:textId="77777777" w:rsidR="00447C6C" w:rsidRDefault="00447C6C"/>
        </w:tc>
      </w:tr>
      <w:tr w:rsidR="00447C6C" w14:paraId="4AA1DB30" w14:textId="77777777" w:rsidTr="00447C6C">
        <w:trPr>
          <w:trHeight w:hRule="exact" w:val="555"/>
        </w:trPr>
        <w:tc>
          <w:tcPr>
            <w:tcW w:w="250" w:type="dxa"/>
          </w:tcPr>
          <w:p w14:paraId="2D6C9E35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E2EEC" w14:textId="77777777" w:rsidR="00447C6C" w:rsidRPr="00490F70" w:rsidRDefault="00447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ADB24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14:paraId="6C95D1E3" w14:textId="77777777" w:rsidR="00447C6C" w:rsidRDefault="00447C6C"/>
        </w:tc>
      </w:tr>
      <w:tr w:rsidR="00447C6C" w14:paraId="3EC6B3C0" w14:textId="77777777" w:rsidTr="00447C6C">
        <w:trPr>
          <w:trHeight w:hRule="exact" w:val="826"/>
        </w:trPr>
        <w:tc>
          <w:tcPr>
            <w:tcW w:w="250" w:type="dxa"/>
          </w:tcPr>
          <w:p w14:paraId="3E62A5AB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A53CE" w14:textId="77777777" w:rsidR="00447C6C" w:rsidRPr="00490F70" w:rsidRDefault="00447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90F7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DF901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14:paraId="087655D0" w14:textId="77777777" w:rsidR="00447C6C" w:rsidRDefault="00447C6C"/>
        </w:tc>
      </w:tr>
      <w:tr w:rsidR="00447C6C" w14:paraId="1FAC39AF" w14:textId="77777777" w:rsidTr="00447C6C">
        <w:trPr>
          <w:trHeight w:hRule="exact" w:val="555"/>
        </w:trPr>
        <w:tc>
          <w:tcPr>
            <w:tcW w:w="250" w:type="dxa"/>
          </w:tcPr>
          <w:p w14:paraId="67EAA683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2E0A8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16A8A" w14:textId="77777777" w:rsidR="00447C6C" w:rsidRDefault="000361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7C6C">
              <w:t xml:space="preserve"> </w:t>
            </w:r>
          </w:p>
        </w:tc>
        <w:tc>
          <w:tcPr>
            <w:tcW w:w="88" w:type="dxa"/>
          </w:tcPr>
          <w:p w14:paraId="0F11245A" w14:textId="77777777" w:rsidR="00447C6C" w:rsidRDefault="00447C6C"/>
        </w:tc>
      </w:tr>
      <w:tr w:rsidR="00447C6C" w14:paraId="1BE2CAEA" w14:textId="77777777" w:rsidTr="00447C6C">
        <w:trPr>
          <w:trHeight w:hRule="exact" w:val="555"/>
        </w:trPr>
        <w:tc>
          <w:tcPr>
            <w:tcW w:w="250" w:type="dxa"/>
          </w:tcPr>
          <w:p w14:paraId="2D2DAFC3" w14:textId="77777777" w:rsidR="00447C6C" w:rsidRDefault="00447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CA6BA" w14:textId="77777777" w:rsidR="00447C6C" w:rsidRDefault="00447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51412" w14:textId="77777777" w:rsidR="00447C6C" w:rsidRDefault="000361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201A4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201A4" w:rsidRPr="00B20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7C6C">
              <w:t xml:space="preserve"> </w:t>
            </w:r>
          </w:p>
        </w:tc>
        <w:tc>
          <w:tcPr>
            <w:tcW w:w="88" w:type="dxa"/>
          </w:tcPr>
          <w:p w14:paraId="66EFE2F5" w14:textId="77777777" w:rsidR="00447C6C" w:rsidRDefault="00447C6C"/>
        </w:tc>
      </w:tr>
      <w:tr w:rsidR="00447C6C" w:rsidRPr="0003619D" w14:paraId="1FCF31AC" w14:textId="77777777" w:rsidTr="00447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8F3AC9" w14:textId="77777777" w:rsidR="00447C6C" w:rsidRPr="00490F70" w:rsidRDefault="00447C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0F70">
              <w:rPr>
                <w:lang w:val="ru-RU"/>
              </w:rPr>
              <w:t xml:space="preserve"> </w:t>
            </w:r>
          </w:p>
        </w:tc>
      </w:tr>
      <w:tr w:rsidR="00447C6C" w:rsidRPr="0003619D" w14:paraId="0026A7BE" w14:textId="77777777" w:rsidTr="00447C6C">
        <w:trPr>
          <w:trHeight w:hRule="exact" w:val="138"/>
        </w:trPr>
        <w:tc>
          <w:tcPr>
            <w:tcW w:w="250" w:type="dxa"/>
          </w:tcPr>
          <w:p w14:paraId="6AB1689A" w14:textId="77777777" w:rsidR="00447C6C" w:rsidRPr="00490F70" w:rsidRDefault="00447C6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3306C2F9" w14:textId="77777777" w:rsidR="00447C6C" w:rsidRPr="00490F70" w:rsidRDefault="00447C6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5729AEF" w14:textId="77777777" w:rsidR="00447C6C" w:rsidRPr="00490F70" w:rsidRDefault="00447C6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38AE7973" w14:textId="77777777" w:rsidR="00447C6C" w:rsidRPr="00490F70" w:rsidRDefault="00447C6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1875F437" w14:textId="77777777" w:rsidR="00447C6C" w:rsidRPr="00490F70" w:rsidRDefault="00447C6C">
            <w:pPr>
              <w:rPr>
                <w:lang w:val="ru-RU"/>
              </w:rPr>
            </w:pPr>
          </w:p>
        </w:tc>
      </w:tr>
      <w:tr w:rsidR="00447C6C" w:rsidRPr="0003619D" w14:paraId="56DF340F" w14:textId="77777777" w:rsidTr="00447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FDDB9E" w14:textId="77777777" w:rsidR="00447C6C" w:rsidRPr="00490F70" w:rsidRDefault="00447C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90F70">
              <w:rPr>
                <w:lang w:val="ru-RU"/>
              </w:rPr>
              <w:t xml:space="preserve"> </w:t>
            </w:r>
          </w:p>
        </w:tc>
      </w:tr>
    </w:tbl>
    <w:p w14:paraId="4BDD0EBF" w14:textId="77777777" w:rsidR="001D7DDE" w:rsidRPr="00490F70" w:rsidRDefault="00490F70">
      <w:pPr>
        <w:rPr>
          <w:sz w:val="0"/>
          <w:szCs w:val="0"/>
          <w:lang w:val="ru-RU"/>
        </w:rPr>
      </w:pPr>
      <w:r w:rsidRPr="00490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D7DDE" w:rsidRPr="0003619D" w14:paraId="1E0FCB1F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8B936B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0F70">
              <w:rPr>
                <w:lang w:val="ru-RU"/>
              </w:rPr>
              <w:t xml:space="preserve"> </w:t>
            </w:r>
          </w:p>
          <w:p w14:paraId="57A36E80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0F70">
              <w:rPr>
                <w:lang w:val="ru-RU"/>
              </w:rPr>
              <w:t xml:space="preserve"> </w:t>
            </w:r>
          </w:p>
          <w:p w14:paraId="33D2FD71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0F70">
              <w:rPr>
                <w:lang w:val="ru-RU"/>
              </w:rPr>
              <w:t xml:space="preserve"> </w:t>
            </w:r>
          </w:p>
          <w:p w14:paraId="4051A2D4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0F70">
              <w:rPr>
                <w:lang w:val="ru-RU"/>
              </w:rPr>
              <w:t xml:space="preserve"> </w:t>
            </w:r>
          </w:p>
          <w:p w14:paraId="16E0837F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0F70">
              <w:rPr>
                <w:lang w:val="ru-RU"/>
              </w:rPr>
              <w:t xml:space="preserve"> </w:t>
            </w:r>
          </w:p>
          <w:p w14:paraId="3E2168DE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0F70">
              <w:rPr>
                <w:lang w:val="ru-RU"/>
              </w:rPr>
              <w:t xml:space="preserve"> </w:t>
            </w:r>
          </w:p>
          <w:p w14:paraId="22C0DC4D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0F70">
              <w:rPr>
                <w:lang w:val="ru-RU"/>
              </w:rPr>
              <w:t xml:space="preserve"> </w:t>
            </w:r>
          </w:p>
          <w:p w14:paraId="5BD02CAB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0F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0F70">
              <w:rPr>
                <w:lang w:val="ru-RU"/>
              </w:rPr>
              <w:t xml:space="preserve"> </w:t>
            </w:r>
          </w:p>
          <w:p w14:paraId="5C4E8CE3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0F70">
              <w:rPr>
                <w:lang w:val="ru-RU"/>
              </w:rPr>
              <w:t xml:space="preserve"> </w:t>
            </w:r>
          </w:p>
          <w:p w14:paraId="4C7FC877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0F70">
              <w:rPr>
                <w:lang w:val="ru-RU"/>
              </w:rPr>
              <w:t xml:space="preserve"> </w:t>
            </w:r>
          </w:p>
          <w:p w14:paraId="5D3A5B90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0F70">
              <w:rPr>
                <w:lang w:val="ru-RU"/>
              </w:rPr>
              <w:t xml:space="preserve"> </w:t>
            </w:r>
          </w:p>
          <w:p w14:paraId="22D79774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0F70">
              <w:rPr>
                <w:lang w:val="ru-RU"/>
              </w:rPr>
              <w:t xml:space="preserve"> </w:t>
            </w:r>
          </w:p>
          <w:p w14:paraId="43DA0572" w14:textId="77777777" w:rsidR="001D7DDE" w:rsidRPr="00490F70" w:rsidRDefault="00490F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0F70">
              <w:rPr>
                <w:lang w:val="ru-RU"/>
              </w:rPr>
              <w:t xml:space="preserve"> </w:t>
            </w:r>
            <w:r w:rsidRPr="00490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90F70">
              <w:rPr>
                <w:lang w:val="ru-RU"/>
              </w:rPr>
              <w:t xml:space="preserve"> </w:t>
            </w:r>
          </w:p>
        </w:tc>
      </w:tr>
    </w:tbl>
    <w:p w14:paraId="5EF01C88" w14:textId="77777777" w:rsidR="00490F70" w:rsidRPr="00490F70" w:rsidRDefault="00490F70">
      <w:pPr>
        <w:rPr>
          <w:lang w:val="ru-RU"/>
        </w:rPr>
      </w:pPr>
    </w:p>
    <w:p w14:paraId="3C83770E" w14:textId="77777777" w:rsidR="00490F70" w:rsidRPr="00490F70" w:rsidRDefault="00490F70">
      <w:pPr>
        <w:rPr>
          <w:lang w:val="ru-RU"/>
        </w:rPr>
      </w:pPr>
      <w:r w:rsidRPr="00490F70">
        <w:rPr>
          <w:lang w:val="ru-RU"/>
        </w:rPr>
        <w:br w:type="page"/>
      </w:r>
    </w:p>
    <w:p w14:paraId="1A7B3246" w14:textId="77777777" w:rsidR="00490F70" w:rsidRDefault="00490F70" w:rsidP="00490F7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65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03446746" w14:textId="77777777" w:rsidR="00490F70" w:rsidRPr="00950EDE" w:rsidRDefault="00490F70" w:rsidP="00490F7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723A929D" w14:textId="77777777" w:rsidR="00490F70" w:rsidRPr="00A565DF" w:rsidRDefault="00490F70" w:rsidP="00490F70">
      <w:pPr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14:paraId="4C1774FE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90F7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тем для подготовки к собеседованиям и устным опросам:</w:t>
      </w:r>
    </w:p>
    <w:p w14:paraId="3AF00AAB" w14:textId="77777777" w:rsidR="00490F70" w:rsidRPr="002A51C7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 xml:space="preserve">Научная коммуникация: определение, классификация, виды.  </w:t>
      </w:r>
    </w:p>
    <w:p w14:paraId="25D60628" w14:textId="77777777" w:rsidR="00490F70" w:rsidRPr="002A51C7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 xml:space="preserve">Эволюция представлений о научной коммуникации. </w:t>
      </w:r>
    </w:p>
    <w:p w14:paraId="1EB703AD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>Роль университетов в развитии современных методов  научной коммуникации.</w:t>
      </w:r>
    </w:p>
    <w:p w14:paraId="6E14C0D6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 xml:space="preserve">Новые формы научной коммуникации в информационном обществе. </w:t>
      </w:r>
    </w:p>
    <w:p w14:paraId="2D36CC67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 xml:space="preserve">Влияние НТР на научную коммуникацию. </w:t>
      </w:r>
    </w:p>
    <w:p w14:paraId="2A4C4C3C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>Информационная картина мира и ее влияние на современные формы научной коммуникации.</w:t>
      </w:r>
    </w:p>
    <w:p w14:paraId="4C1551D8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</w:pPr>
      <w:r w:rsidRPr="002A51C7">
        <w:t>Научно-популярные СМИ в России и за рубежом.</w:t>
      </w:r>
    </w:p>
    <w:p w14:paraId="68F1A036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 w:rsidRPr="002A51C7">
        <w:t>Научная дискуссия как метод разрешения спорных проблем</w:t>
      </w:r>
    </w:p>
    <w:p w14:paraId="189C222B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 w:rsidRPr="002A51C7">
        <w:t xml:space="preserve">Научный спор: цели и подходы. </w:t>
      </w:r>
    </w:p>
    <w:p w14:paraId="38D78A56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 w:rsidRPr="002A51C7">
        <w:t>Этика научной коммуникации. Основные особенности.</w:t>
      </w:r>
    </w:p>
    <w:p w14:paraId="3FE2E05B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proofErr w:type="spellStart"/>
      <w:r>
        <w:t>Онлай</w:t>
      </w:r>
      <w:proofErr w:type="spellEnd"/>
      <w:r>
        <w:t>-пространство научных коммуникаций. Электронные библиотечные системы. Реферативные базы данных.</w:t>
      </w:r>
    </w:p>
    <w:p w14:paraId="7DC5D819" w14:textId="77777777" w:rsidR="00490F70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t>Письменная научная коммуникация: рецензия, отзыв, тезисы, научная статья.</w:t>
      </w:r>
    </w:p>
    <w:p w14:paraId="2A003D81" w14:textId="77777777" w:rsidR="00490F70" w:rsidRPr="002A51C7" w:rsidRDefault="00490F70" w:rsidP="00490F70">
      <w:pPr>
        <w:pStyle w:val="Default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t>Структура  и стилистические особенности научного  текста.</w:t>
      </w:r>
    </w:p>
    <w:p w14:paraId="6644529B" w14:textId="77777777" w:rsidR="00490F70" w:rsidRDefault="00490F70">
      <w:pPr>
        <w:rPr>
          <w:lang w:val="ru-RU"/>
        </w:rPr>
      </w:pPr>
      <w:r>
        <w:rPr>
          <w:lang w:val="ru-RU"/>
        </w:rPr>
        <w:br w:type="page"/>
      </w:r>
    </w:p>
    <w:p w14:paraId="6621EEDB" w14:textId="77777777" w:rsidR="00490F70" w:rsidRDefault="00490F70" w:rsidP="00490F7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490F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ED52CA3" w14:textId="77777777" w:rsidR="00490F70" w:rsidRDefault="00490F70" w:rsidP="00490F7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131E4455" w14:textId="77777777" w:rsidR="00490F70" w:rsidRPr="00950EDE" w:rsidRDefault="00490F70" w:rsidP="00490F7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0B301F90" w14:textId="77777777" w:rsidR="00490F70" w:rsidRPr="00A565DF" w:rsidRDefault="00490F70" w:rsidP="00490F7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Оценочные средства для проведения промежуточной аттестации</w:t>
      </w:r>
    </w:p>
    <w:p w14:paraId="50379102" w14:textId="77777777" w:rsidR="00490F70" w:rsidRPr="00B263E3" w:rsidRDefault="00490F70" w:rsidP="00490F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63E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405"/>
        <w:gridCol w:w="8840"/>
      </w:tblGrid>
      <w:tr w:rsidR="00490F70" w:rsidRPr="00447C6C" w14:paraId="4AE9B73D" w14:textId="77777777" w:rsidTr="00282A35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C2CE51" w14:textId="77777777" w:rsidR="00490F70" w:rsidRPr="00447C6C" w:rsidRDefault="00490F70" w:rsidP="00447C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47C6C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447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7C6C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447C6C">
              <w:rPr>
                <w:rFonts w:ascii="Times New Roman" w:hAnsi="Times New Roman" w:cs="Times New Roman"/>
              </w:rPr>
              <w:t xml:space="preserve"> </w:t>
            </w:r>
            <w:r w:rsidRPr="00447C6C">
              <w:rPr>
                <w:rFonts w:ascii="Times New Roman" w:hAnsi="Times New Roman" w:cs="Times New Roman"/>
              </w:rPr>
              <w:br/>
            </w:r>
            <w:proofErr w:type="spellStart"/>
            <w:r w:rsidRPr="00447C6C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71FC67" w14:textId="77777777" w:rsidR="00490F70" w:rsidRPr="00447C6C" w:rsidRDefault="00490F70" w:rsidP="00447C6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47C6C">
              <w:rPr>
                <w:rFonts w:ascii="Times New Roman" w:hAnsi="Times New Roman" w:cs="Times New Roman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ECC260" w14:textId="77777777" w:rsidR="00490F70" w:rsidRPr="00447C6C" w:rsidRDefault="00490F70" w:rsidP="00447C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47C6C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447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7C6C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490F70" w:rsidRPr="0003619D" w14:paraId="1CB002CB" w14:textId="77777777" w:rsidTr="00282A3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277B40" w14:textId="77777777" w:rsidR="00490F70" w:rsidRPr="00447C6C" w:rsidRDefault="00490F70" w:rsidP="00447C6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447C6C">
              <w:rPr>
                <w:rFonts w:ascii="Times New Roman" w:hAnsi="Times New Roman" w:cs="Times New Roman"/>
                <w:color w:val="000000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447C6C" w:rsidRPr="0003619D" w14:paraId="366D3AAC" w14:textId="77777777" w:rsidTr="00282A35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67F699" w14:textId="77777777" w:rsidR="00447C6C" w:rsidRPr="00447C6C" w:rsidRDefault="00447C6C" w:rsidP="00447C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47C6C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6C15AF" w14:textId="77777777" w:rsidR="00447C6C" w:rsidRPr="00447C6C" w:rsidRDefault="00447C6C" w:rsidP="00447C6C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447C6C">
              <w:rPr>
                <w:rFonts w:cs="Times New Roman"/>
                <w:sz w:val="22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88CD10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447C6C">
              <w:rPr>
                <w:rFonts w:ascii="Times New Roman" w:hAnsi="Times New Roman" w:cs="Times New Roman"/>
                <w:b/>
              </w:rPr>
              <w:t>Теоретические</w:t>
            </w:r>
            <w:proofErr w:type="spellEnd"/>
            <w:r w:rsidRPr="00447C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47C6C">
              <w:rPr>
                <w:rFonts w:ascii="Times New Roman" w:hAnsi="Times New Roman" w:cs="Times New Roman"/>
                <w:b/>
              </w:rPr>
              <w:t>вопросы</w:t>
            </w:r>
            <w:proofErr w:type="spellEnd"/>
          </w:p>
          <w:p w14:paraId="3E2FCDA2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14:paraId="4AF08C34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</w:rPr>
            </w:pP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Специфика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научной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коммуникации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>.</w:t>
            </w:r>
          </w:p>
          <w:p w14:paraId="093F8441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Особенности современного научного пространства России и мира.</w:t>
            </w:r>
          </w:p>
          <w:p w14:paraId="64C17186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14:paraId="6C2D1F8F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Научные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мероприятия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>.</w:t>
            </w:r>
          </w:p>
          <w:p w14:paraId="1A2090C9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Структура и содержание научного доклада.</w:t>
            </w:r>
          </w:p>
          <w:p w14:paraId="6E5F2EC8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Лексические и морфологические и особенности научного стиля речи.</w:t>
            </w:r>
          </w:p>
          <w:p w14:paraId="54929E99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14:paraId="17DB3BCF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Риторика и композиция научного текста.</w:t>
            </w:r>
          </w:p>
          <w:p w14:paraId="50924113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Методология академического письма: основные принципы и подходы.</w:t>
            </w:r>
          </w:p>
          <w:p w14:paraId="15D75DAE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Научные публикации. Виды, структура и особенности оформления.</w:t>
            </w:r>
          </w:p>
          <w:p w14:paraId="0231A5A5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14:paraId="45AC5EB8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Особенности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составления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библиографического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списка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. </w:t>
            </w:r>
          </w:p>
          <w:p w14:paraId="00BA8008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14:paraId="0DCE6C74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14:paraId="432364CD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14:paraId="3FDED677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 xml:space="preserve">Научная дискуссия как метод разрешения спорных проблем.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Правила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ведения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научной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 xml:space="preserve"> </w:t>
            </w:r>
            <w:proofErr w:type="spellStart"/>
            <w:r w:rsidRPr="00447C6C">
              <w:rPr>
                <w:rFonts w:ascii="Times New Roman" w:eastAsia="TimesNewRoman" w:hAnsi="Times New Roman" w:cs="Times New Roman"/>
                <w:color w:val="000000"/>
              </w:rPr>
              <w:t>дискуссии</w:t>
            </w:r>
            <w:proofErr w:type="spellEnd"/>
            <w:r w:rsidRPr="00447C6C">
              <w:rPr>
                <w:rFonts w:ascii="Times New Roman" w:eastAsia="TimesNewRoman" w:hAnsi="Times New Roman" w:cs="Times New Roman"/>
                <w:color w:val="000000"/>
              </w:rPr>
              <w:t>.</w:t>
            </w:r>
          </w:p>
          <w:p w14:paraId="62D6680C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14:paraId="566285E0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lastRenderedPageBreak/>
              <w:t>Этика научной коммуникации. Нравственные основы научной коммуникации.</w:t>
            </w:r>
          </w:p>
          <w:p w14:paraId="1CB6C356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Правила делового этикета в научной коммуникации.</w:t>
            </w:r>
          </w:p>
          <w:p w14:paraId="2A706F5E" w14:textId="77777777" w:rsidR="00447C6C" w:rsidRPr="00447C6C" w:rsidRDefault="00447C6C" w:rsidP="00447C6C">
            <w:pPr>
              <w:widowControl w:val="0"/>
              <w:numPr>
                <w:ilvl w:val="0"/>
                <w:numId w:val="2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42"/>
              <w:jc w:val="both"/>
              <w:rPr>
                <w:rFonts w:ascii="Times New Roman" w:eastAsia="TimesNewRoman" w:hAnsi="Times New Roman" w:cs="Times New Roman"/>
                <w:color w:val="000000"/>
                <w:lang w:val="ru-RU"/>
              </w:rPr>
            </w:pP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447C6C" w:rsidRPr="0003619D" w14:paraId="35F4B9FB" w14:textId="77777777" w:rsidTr="00282A35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0A3F1" w14:textId="77777777" w:rsidR="00447C6C" w:rsidRPr="00447C6C" w:rsidRDefault="00447C6C" w:rsidP="00447C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47C6C">
              <w:rPr>
                <w:rFonts w:ascii="Times New Roman" w:hAnsi="Times New Roman" w:cs="Times New Roman"/>
                <w:color w:val="000000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E04A7" w14:textId="77777777" w:rsidR="00447C6C" w:rsidRPr="00447C6C" w:rsidRDefault="00447C6C" w:rsidP="00447C6C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447C6C">
              <w:rPr>
                <w:rFonts w:cs="Times New Roman"/>
                <w:sz w:val="22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156C08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Практические задания</w:t>
            </w:r>
          </w:p>
          <w:p w14:paraId="3BDE684A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Проанализируйте структуру и стилистические особенности 3-х научных публикаций одного из высокорейтинговых научных изданий.</w:t>
            </w:r>
          </w:p>
          <w:p w14:paraId="5E53C29C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Обозначьте </w:t>
            </w:r>
            <w:r w:rsidRPr="00447C6C">
              <w:rPr>
                <w:rFonts w:ascii="Times New Roman" w:eastAsia="TimesNewRoman" w:hAnsi="Times New Roman" w:cs="Times New Roman"/>
                <w:color w:val="000000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14:paraId="4E5DD1CF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14:paraId="0046C4B3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Web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of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Science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Scopus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и/или РИНЦ.</w:t>
            </w:r>
          </w:p>
        </w:tc>
      </w:tr>
      <w:tr w:rsidR="00447C6C" w:rsidRPr="0003619D" w14:paraId="71E926F6" w14:textId="77777777" w:rsidTr="00282A35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8F9972" w14:textId="77777777" w:rsidR="00447C6C" w:rsidRPr="00447C6C" w:rsidRDefault="00447C6C" w:rsidP="00447C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47C6C">
              <w:rPr>
                <w:rFonts w:ascii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FE6250" w14:textId="77777777" w:rsidR="00447C6C" w:rsidRPr="00447C6C" w:rsidRDefault="00447C6C" w:rsidP="00447C6C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447C6C">
              <w:rPr>
                <w:rFonts w:cs="Times New Roman"/>
                <w:sz w:val="22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0E5DDF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Задания на решение задач из профессиональной области, комплексные задания</w:t>
            </w:r>
          </w:p>
          <w:p w14:paraId="53340070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Выполните обзор не менее 10 научных работ, опубликованных в высокорейтинговых научных изданиях.</w:t>
            </w:r>
          </w:p>
          <w:p w14:paraId="0D01AD05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Обозначьте одну из научных проблем в интересующей области.</w:t>
            </w:r>
          </w:p>
          <w:p w14:paraId="1457549D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14:paraId="7555BC8F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Опишите возможные подходы к решению рассматриваемой проблемы.</w:t>
            </w:r>
          </w:p>
          <w:p w14:paraId="752FBC9F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14:paraId="43641792" w14:textId="77777777" w:rsidR="00447C6C" w:rsidRPr="00447C6C" w:rsidRDefault="00447C6C" w:rsidP="00447C6C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Web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of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Science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>Scopus</w:t>
            </w:r>
            <w:proofErr w:type="spellEnd"/>
            <w:r w:rsidRPr="00447C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и/или РИНЦ.</w:t>
            </w:r>
          </w:p>
        </w:tc>
      </w:tr>
    </w:tbl>
    <w:p w14:paraId="18888CED" w14:textId="77777777" w:rsidR="00490F70" w:rsidRPr="00B263E3" w:rsidRDefault="00490F70" w:rsidP="00490F70">
      <w:pPr>
        <w:spacing w:after="0" w:line="240" w:lineRule="auto"/>
        <w:rPr>
          <w:lang w:val="ru-RU"/>
        </w:rPr>
      </w:pPr>
    </w:p>
    <w:p w14:paraId="499326C1" w14:textId="77777777" w:rsidR="00490F70" w:rsidRDefault="00490F70">
      <w:pPr>
        <w:rPr>
          <w:lang w:val="ru-RU"/>
        </w:rPr>
      </w:pPr>
    </w:p>
    <w:p w14:paraId="2D429EF8" w14:textId="77777777" w:rsidR="00490F70" w:rsidRDefault="00490F70">
      <w:pPr>
        <w:rPr>
          <w:lang w:val="ru-RU"/>
        </w:rPr>
      </w:pPr>
    </w:p>
    <w:p w14:paraId="6FD9564D" w14:textId="77777777" w:rsidR="00490F70" w:rsidRDefault="00490F70">
      <w:pPr>
        <w:rPr>
          <w:lang w:val="ru-RU"/>
        </w:rPr>
        <w:sectPr w:rsidR="00490F70" w:rsidSect="00490F70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7FD0A960" w14:textId="77777777" w:rsidR="00490F70" w:rsidRPr="00B263E3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14:paraId="02FECD2D" w14:textId="77777777" w:rsidR="00490F70" w:rsidRPr="00B263E3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0411F039" w14:textId="77777777" w:rsidR="00490F70" w:rsidRPr="00B263E3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аучн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ая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коммуникаци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я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» проводится в форме зачета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 оценкой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.</w:t>
      </w:r>
    </w:p>
    <w:p w14:paraId="3F396904" w14:textId="77777777" w:rsidR="00490F70" w:rsidRPr="00B263E3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Зачет по данной дисциплине проводится в виде собеседования в рамках теоретических вопросов,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ыносимых на зачет, и выполнения 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заданий. </w:t>
      </w:r>
    </w:p>
    <w:p w14:paraId="187E92AA" w14:textId="77777777" w:rsid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Критерии оценки:</w:t>
      </w:r>
    </w:p>
    <w:p w14:paraId="4ACD549B" w14:textId="77777777" w:rsid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«отлично»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423397C6" w14:textId="77777777" w:rsid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«хорошо»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50525C1F" w14:textId="77777777" w:rsid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«удовлетворительно»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02A4FF43" w14:textId="77777777" w:rsid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0EE15355" w14:textId="77777777" w:rsidR="00490F70" w:rsidRDefault="00490F70">
      <w:pPr>
        <w:rPr>
          <w:lang w:val="ru-RU"/>
        </w:rPr>
      </w:pPr>
      <w:r>
        <w:rPr>
          <w:lang w:val="ru-RU"/>
        </w:rPr>
        <w:br w:type="page"/>
      </w:r>
    </w:p>
    <w:p w14:paraId="75469AE0" w14:textId="77777777" w:rsidR="00490F70" w:rsidRDefault="00490F70" w:rsidP="00490F7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14:paraId="30B080A8" w14:textId="77777777" w:rsidR="00490F70" w:rsidRPr="00950EDE" w:rsidRDefault="00490F70" w:rsidP="00490F7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7E447B7A" w14:textId="77777777" w:rsidR="00490F70" w:rsidRPr="00490F70" w:rsidRDefault="00490F70" w:rsidP="00490F70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 w:rsidRPr="00490F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Методические</w:t>
      </w:r>
      <w:r w:rsidRPr="00490F70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 xml:space="preserve"> </w:t>
      </w:r>
      <w:r w:rsidRPr="00490F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14:paraId="2441FE58" w14:textId="77777777" w:rsidR="00490F70" w:rsidRPr="00490F70" w:rsidRDefault="00490F70" w:rsidP="00490F7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12C735BC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14:paraId="7F6536DF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14:paraId="68F71773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14:paraId="6A4B7C27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 w:rsidRPr="00490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14:paraId="6CE6DB27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14:paraId="6F725217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14:paraId="0FC41DFE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14:paraId="71BF4075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14:paraId="5118C8A1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4472C4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14:paraId="3ED5B9B5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14:paraId="284219D7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14:paraId="0AE612B8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14:paraId="3768C681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14:paraId="49941C67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14:paraId="52127794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14:paraId="298252A4" w14:textId="77777777" w:rsidR="00490F70" w:rsidRPr="00490F70" w:rsidRDefault="00490F70" w:rsidP="00490F7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90F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14:paraId="07A92A4F" w14:textId="77777777" w:rsidR="00490F70" w:rsidRPr="00A565DF" w:rsidRDefault="00490F70" w:rsidP="00490F7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7FC8CC2C" w14:textId="77777777" w:rsidR="001D7DDE" w:rsidRPr="00490F70" w:rsidRDefault="001D7DDE">
      <w:pPr>
        <w:rPr>
          <w:lang w:val="ru-RU"/>
        </w:rPr>
      </w:pPr>
    </w:p>
    <w:sectPr w:rsidR="001D7DDE" w:rsidRPr="00490F7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3EF163E"/>
    <w:multiLevelType w:val="hybridMultilevel"/>
    <w:tmpl w:val="D8E42210"/>
    <w:lvl w:ilvl="0" w:tplc="0C6E19FA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619D"/>
    <w:rsid w:val="001D7DDE"/>
    <w:rsid w:val="001F0BC7"/>
    <w:rsid w:val="00282A35"/>
    <w:rsid w:val="003D2F4A"/>
    <w:rsid w:val="00447C6C"/>
    <w:rsid w:val="00490F70"/>
    <w:rsid w:val="00B201A4"/>
    <w:rsid w:val="00D31453"/>
    <w:rsid w:val="00E209E2"/>
    <w:rsid w:val="00F1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15EE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0F7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styleId="a5">
    <w:name w:val="Hyperlink"/>
    <w:basedOn w:val="a0"/>
    <w:uiPriority w:val="99"/>
    <w:unhideWhenUsed/>
    <w:rsid w:val="00282A3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47C6C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0965" TargetMode="External"/><Relationship Id="rId13" Type="http://schemas.openxmlformats.org/officeDocument/2006/relationships/hyperlink" Target="https://urait.ru/bcode/456270" TargetMode="External"/><Relationship Id="rId18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007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30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bcode/455090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0795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2847</Words>
  <Characters>16233</Characters>
  <Application>Microsoft Office Word</Application>
  <DocSecurity>0</DocSecurity>
  <Lines>135</Lines>
  <Paragraphs>38</Paragraphs>
  <ScaleCrop>false</ScaleCrop>
  <Company/>
  <LinksUpToDate>false</LinksUpToDate>
  <CharactersWithSpaces>19042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2019-2020_а13_06_01_АЭТа-19-1_71_plx_Научная коммуникация</dc:title>
  <dc:creator>FastReport.NET</dc:creator>
  <cp:lastModifiedBy>User</cp:lastModifiedBy>
  <cp:revision>8</cp:revision>
  <dcterms:created xsi:type="dcterms:W3CDTF">2020-10-22T11:09:00Z</dcterms:created>
  <dcterms:modified xsi:type="dcterms:W3CDTF">2020-10-31T10:09:00Z</dcterms:modified>
</cp:coreProperties>
</file>