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9E" w:rsidRDefault="001432E4">
      <w:pPr>
        <w:rPr>
          <w:sz w:val="0"/>
          <w:szCs w:val="0"/>
        </w:rPr>
      </w:pPr>
      <w:r>
        <w:rPr>
          <w:noProof/>
        </w:rPr>
        <w:drawing>
          <wp:inline distT="0" distB="0" distL="0" distR="0">
            <wp:extent cx="5753100" cy="7705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7705725"/>
                    </a:xfrm>
                    <a:prstGeom prst="rect">
                      <a:avLst/>
                    </a:prstGeom>
                    <a:noFill/>
                    <a:ln>
                      <a:noFill/>
                    </a:ln>
                  </pic:spPr>
                </pic:pic>
              </a:graphicData>
            </a:graphic>
          </wp:inline>
        </w:drawing>
      </w:r>
      <w:r w:rsidR="002B7643">
        <w:br w:type="page"/>
      </w:r>
    </w:p>
    <w:p w:rsidR="0028179E" w:rsidRDefault="001432E4">
      <w:pPr>
        <w:rPr>
          <w:sz w:val="0"/>
          <w:szCs w:val="0"/>
        </w:rPr>
      </w:pPr>
      <w:r>
        <w:rPr>
          <w:noProof/>
        </w:rPr>
        <w:lastRenderedPageBreak/>
        <w:drawing>
          <wp:inline distT="0" distB="0" distL="0" distR="0" wp14:anchorId="57E4D96C" wp14:editId="0175D8AF">
            <wp:extent cx="5940425" cy="9784229"/>
            <wp:effectExtent l="0" t="0" r="3175" b="7620"/>
            <wp:docPr id="8" name="Рисунок 8" descr="C:\Users\User\Desktop\сканы 20.03.2020\Рисунок (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ы 20.03.2020\Рисунок (1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0" w:name="_GoBack"/>
      <w:bookmarkEnd w:id="0"/>
    </w:p>
    <w:tbl>
      <w:tblPr>
        <w:tblW w:w="0" w:type="auto"/>
        <w:tblCellMar>
          <w:left w:w="0" w:type="dxa"/>
          <w:right w:w="0" w:type="dxa"/>
        </w:tblCellMar>
        <w:tblLook w:val="04A0" w:firstRow="1" w:lastRow="0" w:firstColumn="1" w:lastColumn="0" w:noHBand="0" w:noVBand="1"/>
      </w:tblPr>
      <w:tblGrid>
        <w:gridCol w:w="3119"/>
        <w:gridCol w:w="6252"/>
      </w:tblGrid>
      <w:tr w:rsidR="0028179E">
        <w:trPr>
          <w:trHeight w:hRule="exact" w:val="285"/>
        </w:trPr>
        <w:tc>
          <w:tcPr>
            <w:tcW w:w="9370" w:type="dxa"/>
            <w:gridSpan w:val="2"/>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28179E">
        <w:trPr>
          <w:trHeight w:hRule="exact" w:val="131"/>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13"/>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96"/>
        </w:trPr>
        <w:tc>
          <w:tcPr>
            <w:tcW w:w="3119" w:type="dxa"/>
          </w:tcPr>
          <w:p w:rsidR="0028179E" w:rsidRDefault="0028179E"/>
        </w:tc>
        <w:tc>
          <w:tcPr>
            <w:tcW w:w="6238" w:type="dxa"/>
          </w:tcPr>
          <w:p w:rsidR="0028179E" w:rsidRDefault="0028179E"/>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реализации </w:t>
            </w:r>
            <w:r>
              <w:rPr>
                <w:rFonts w:ascii="Times New Roman" w:hAnsi="Times New Roman" w:cs="Times New Roman"/>
                <w:color w:val="000000"/>
                <w:sz w:val="24"/>
                <w:szCs w:val="24"/>
              </w:rPr>
              <w:t>в 2021 - 2022 учебном году на заседании кафедры  Менеджмента</w:t>
            </w:r>
          </w:p>
        </w:tc>
      </w:tr>
      <w:tr w:rsidR="0028179E">
        <w:trPr>
          <w:trHeight w:hRule="exact" w:val="138"/>
        </w:trPr>
        <w:tc>
          <w:tcPr>
            <w:tcW w:w="3119" w:type="dxa"/>
          </w:tcPr>
          <w:p w:rsidR="0028179E" w:rsidRDefault="0028179E"/>
        </w:tc>
        <w:tc>
          <w:tcPr>
            <w:tcW w:w="6238" w:type="dxa"/>
          </w:tcPr>
          <w:p w:rsidR="0028179E" w:rsidRDefault="0028179E"/>
        </w:tc>
      </w:tr>
      <w:tr w:rsidR="0028179E">
        <w:trPr>
          <w:trHeight w:hRule="exact" w:val="555"/>
        </w:trPr>
        <w:tc>
          <w:tcPr>
            <w:tcW w:w="3119" w:type="dxa"/>
          </w:tcPr>
          <w:p w:rsidR="0028179E" w:rsidRDefault="0028179E"/>
        </w:tc>
        <w:tc>
          <w:tcPr>
            <w:tcW w:w="6252" w:type="dxa"/>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8179E" w:rsidRDefault="002B7643">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r w:rsidR="0028179E">
        <w:trPr>
          <w:trHeight w:hRule="exact" w:val="277"/>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13"/>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96"/>
        </w:trPr>
        <w:tc>
          <w:tcPr>
            <w:tcW w:w="3119" w:type="dxa"/>
          </w:tcPr>
          <w:p w:rsidR="0028179E" w:rsidRDefault="0028179E"/>
        </w:tc>
        <w:tc>
          <w:tcPr>
            <w:tcW w:w="6238" w:type="dxa"/>
          </w:tcPr>
          <w:p w:rsidR="0028179E" w:rsidRDefault="0028179E"/>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реализации в 2022 - 2023 </w:t>
            </w:r>
            <w:r>
              <w:rPr>
                <w:rFonts w:ascii="Times New Roman" w:hAnsi="Times New Roman" w:cs="Times New Roman"/>
                <w:color w:val="000000"/>
                <w:sz w:val="24"/>
                <w:szCs w:val="24"/>
              </w:rPr>
              <w:t>учебном году на заседании кафедры  Менеджмента</w:t>
            </w:r>
          </w:p>
        </w:tc>
      </w:tr>
      <w:tr w:rsidR="0028179E">
        <w:trPr>
          <w:trHeight w:hRule="exact" w:val="138"/>
        </w:trPr>
        <w:tc>
          <w:tcPr>
            <w:tcW w:w="3119" w:type="dxa"/>
          </w:tcPr>
          <w:p w:rsidR="0028179E" w:rsidRDefault="0028179E"/>
        </w:tc>
        <w:tc>
          <w:tcPr>
            <w:tcW w:w="6238" w:type="dxa"/>
          </w:tcPr>
          <w:p w:rsidR="0028179E" w:rsidRDefault="0028179E"/>
        </w:tc>
      </w:tr>
      <w:tr w:rsidR="0028179E">
        <w:trPr>
          <w:trHeight w:hRule="exact" w:val="555"/>
        </w:trPr>
        <w:tc>
          <w:tcPr>
            <w:tcW w:w="3119" w:type="dxa"/>
          </w:tcPr>
          <w:p w:rsidR="0028179E" w:rsidRDefault="0028179E"/>
        </w:tc>
        <w:tc>
          <w:tcPr>
            <w:tcW w:w="6252" w:type="dxa"/>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8179E" w:rsidRDefault="002B7643">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r w:rsidR="0028179E">
        <w:trPr>
          <w:trHeight w:hRule="exact" w:val="277"/>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13"/>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96"/>
        </w:trPr>
        <w:tc>
          <w:tcPr>
            <w:tcW w:w="3119" w:type="dxa"/>
          </w:tcPr>
          <w:p w:rsidR="0028179E" w:rsidRDefault="0028179E"/>
        </w:tc>
        <w:tc>
          <w:tcPr>
            <w:tcW w:w="6238" w:type="dxa"/>
          </w:tcPr>
          <w:p w:rsidR="0028179E" w:rsidRDefault="0028179E"/>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реализации в 2023 - 2024 учебном году на </w:t>
            </w:r>
            <w:r>
              <w:rPr>
                <w:rFonts w:ascii="Times New Roman" w:hAnsi="Times New Roman" w:cs="Times New Roman"/>
                <w:color w:val="000000"/>
                <w:sz w:val="24"/>
                <w:szCs w:val="24"/>
              </w:rPr>
              <w:t>заседании кафедры  Менеджмента</w:t>
            </w:r>
          </w:p>
        </w:tc>
      </w:tr>
      <w:tr w:rsidR="0028179E">
        <w:trPr>
          <w:trHeight w:hRule="exact" w:val="138"/>
        </w:trPr>
        <w:tc>
          <w:tcPr>
            <w:tcW w:w="3119" w:type="dxa"/>
          </w:tcPr>
          <w:p w:rsidR="0028179E" w:rsidRDefault="0028179E"/>
        </w:tc>
        <w:tc>
          <w:tcPr>
            <w:tcW w:w="6238" w:type="dxa"/>
          </w:tcPr>
          <w:p w:rsidR="0028179E" w:rsidRDefault="0028179E"/>
        </w:tc>
      </w:tr>
      <w:tr w:rsidR="0028179E">
        <w:trPr>
          <w:trHeight w:hRule="exact" w:val="555"/>
        </w:trPr>
        <w:tc>
          <w:tcPr>
            <w:tcW w:w="3119" w:type="dxa"/>
          </w:tcPr>
          <w:p w:rsidR="0028179E" w:rsidRDefault="0028179E"/>
        </w:tc>
        <w:tc>
          <w:tcPr>
            <w:tcW w:w="6252" w:type="dxa"/>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8179E" w:rsidRDefault="002B7643">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r w:rsidR="0028179E">
        <w:trPr>
          <w:trHeight w:hRule="exact" w:val="277"/>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13"/>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96"/>
        </w:trPr>
        <w:tc>
          <w:tcPr>
            <w:tcW w:w="3119" w:type="dxa"/>
          </w:tcPr>
          <w:p w:rsidR="0028179E" w:rsidRDefault="0028179E"/>
        </w:tc>
        <w:tc>
          <w:tcPr>
            <w:tcW w:w="6238" w:type="dxa"/>
          </w:tcPr>
          <w:p w:rsidR="0028179E" w:rsidRDefault="0028179E"/>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реализации в 2024 - 2025 учебном году на заседании кафедры  </w:t>
            </w:r>
            <w:r>
              <w:rPr>
                <w:rFonts w:ascii="Times New Roman" w:hAnsi="Times New Roman" w:cs="Times New Roman"/>
                <w:color w:val="000000"/>
                <w:sz w:val="24"/>
                <w:szCs w:val="24"/>
              </w:rPr>
              <w:t>Менеджмента</w:t>
            </w:r>
          </w:p>
        </w:tc>
      </w:tr>
      <w:tr w:rsidR="0028179E">
        <w:trPr>
          <w:trHeight w:hRule="exact" w:val="138"/>
        </w:trPr>
        <w:tc>
          <w:tcPr>
            <w:tcW w:w="3119" w:type="dxa"/>
          </w:tcPr>
          <w:p w:rsidR="0028179E" w:rsidRDefault="0028179E"/>
        </w:tc>
        <w:tc>
          <w:tcPr>
            <w:tcW w:w="6238" w:type="dxa"/>
          </w:tcPr>
          <w:p w:rsidR="0028179E" w:rsidRDefault="0028179E"/>
        </w:tc>
      </w:tr>
      <w:tr w:rsidR="0028179E">
        <w:trPr>
          <w:trHeight w:hRule="exact" w:val="555"/>
        </w:trPr>
        <w:tc>
          <w:tcPr>
            <w:tcW w:w="3119" w:type="dxa"/>
          </w:tcPr>
          <w:p w:rsidR="0028179E" w:rsidRDefault="0028179E"/>
        </w:tc>
        <w:tc>
          <w:tcPr>
            <w:tcW w:w="6252" w:type="dxa"/>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8179E" w:rsidRDefault="002B7643">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r w:rsidR="0028179E">
        <w:trPr>
          <w:trHeight w:hRule="exact" w:val="277"/>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13"/>
        </w:trPr>
        <w:tc>
          <w:tcPr>
            <w:tcW w:w="3119" w:type="dxa"/>
          </w:tcPr>
          <w:p w:rsidR="0028179E" w:rsidRDefault="0028179E"/>
        </w:tc>
        <w:tc>
          <w:tcPr>
            <w:tcW w:w="6238" w:type="dxa"/>
          </w:tcPr>
          <w:p w:rsidR="0028179E" w:rsidRDefault="0028179E"/>
        </w:tc>
      </w:tr>
      <w:tr w:rsidR="0028179E">
        <w:trPr>
          <w:trHeight w:hRule="exact" w:val="14"/>
        </w:trPr>
        <w:tc>
          <w:tcPr>
            <w:tcW w:w="9370" w:type="dxa"/>
            <w:gridSpan w:val="2"/>
            <w:tcBorders>
              <w:top w:val="single" w:sz="8" w:space="0" w:color="000000"/>
            </w:tcBorders>
            <w:shd w:val="clear" w:color="FFFFFF" w:fill="FFFFFF"/>
            <w:tcMar>
              <w:left w:w="4" w:type="dxa"/>
              <w:right w:w="4" w:type="dxa"/>
            </w:tcMar>
          </w:tcPr>
          <w:p w:rsidR="0028179E" w:rsidRDefault="0028179E"/>
        </w:tc>
      </w:tr>
      <w:tr w:rsidR="0028179E">
        <w:trPr>
          <w:trHeight w:hRule="exact" w:val="96"/>
        </w:trPr>
        <w:tc>
          <w:tcPr>
            <w:tcW w:w="3119" w:type="dxa"/>
          </w:tcPr>
          <w:p w:rsidR="0028179E" w:rsidRDefault="0028179E"/>
        </w:tc>
        <w:tc>
          <w:tcPr>
            <w:tcW w:w="6238" w:type="dxa"/>
          </w:tcPr>
          <w:p w:rsidR="0028179E" w:rsidRDefault="0028179E"/>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Менеджмента</w:t>
            </w:r>
          </w:p>
        </w:tc>
      </w:tr>
      <w:tr w:rsidR="0028179E">
        <w:trPr>
          <w:trHeight w:hRule="exact" w:val="138"/>
        </w:trPr>
        <w:tc>
          <w:tcPr>
            <w:tcW w:w="3119" w:type="dxa"/>
          </w:tcPr>
          <w:p w:rsidR="0028179E" w:rsidRDefault="0028179E"/>
        </w:tc>
        <w:tc>
          <w:tcPr>
            <w:tcW w:w="6238" w:type="dxa"/>
          </w:tcPr>
          <w:p w:rsidR="0028179E" w:rsidRDefault="0028179E"/>
        </w:tc>
      </w:tr>
      <w:tr w:rsidR="0028179E">
        <w:trPr>
          <w:trHeight w:hRule="exact" w:val="555"/>
        </w:trPr>
        <w:tc>
          <w:tcPr>
            <w:tcW w:w="3119" w:type="dxa"/>
          </w:tcPr>
          <w:p w:rsidR="0028179E" w:rsidRDefault="0028179E"/>
        </w:tc>
        <w:tc>
          <w:tcPr>
            <w:tcW w:w="6252" w:type="dxa"/>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8179E" w:rsidRDefault="002B7643">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bl>
    <w:p w:rsidR="0028179E" w:rsidRDefault="002B7643">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28179E">
        <w:trPr>
          <w:trHeight w:hRule="exact" w:val="28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8179E">
        <w:trPr>
          <w:trHeight w:hRule="exact" w:val="1637"/>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овладение</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деятельностью</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подразделений;</w:t>
            </w:r>
            <w:r>
              <w:t xml:space="preserve"> </w:t>
            </w:r>
            <w:r>
              <w:rPr>
                <w:rFonts w:ascii="Times New Roman" w:hAnsi="Times New Roman" w:cs="Times New Roman"/>
                <w:color w:val="000000"/>
                <w:sz w:val="24"/>
                <w:szCs w:val="24"/>
              </w:rPr>
              <w:t>подготавливать</w:t>
            </w:r>
            <w:r>
              <w:t xml:space="preserve"> </w:t>
            </w:r>
            <w:r>
              <w:rPr>
                <w:rFonts w:ascii="Times New Roman" w:hAnsi="Times New Roman" w:cs="Times New Roman"/>
                <w:color w:val="000000"/>
                <w:sz w:val="24"/>
                <w:szCs w:val="24"/>
              </w:rPr>
              <w:t>исходные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обоснования</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организационно-экономических</w:t>
            </w:r>
            <w:r>
              <w:t xml:space="preserve"> </w:t>
            </w:r>
            <w:r>
              <w:rPr>
                <w:rFonts w:ascii="Times New Roman" w:hAnsi="Times New Roman" w:cs="Times New Roman"/>
                <w:color w:val="000000"/>
                <w:sz w:val="24"/>
                <w:szCs w:val="24"/>
              </w:rPr>
              <w:t>решений</w:t>
            </w:r>
            <w:proofErr w:type="gramStart"/>
            <w:r>
              <w:t xml:space="preserve"> </w:t>
            </w:r>
            <w:r>
              <w:rPr>
                <w:rFonts w:ascii="Times New Roman" w:hAnsi="Times New Roman" w:cs="Times New Roman"/>
                <w:color w:val="000000"/>
                <w:sz w:val="24"/>
                <w:szCs w:val="24"/>
              </w:rPr>
              <w:t>.</w:t>
            </w:r>
            <w:proofErr w:type="gramEnd"/>
            <w:r>
              <w:t xml:space="preserve"> </w:t>
            </w:r>
          </w:p>
        </w:tc>
      </w:tr>
      <w:tr w:rsidR="0028179E">
        <w:trPr>
          <w:trHeight w:hRule="exact" w:val="138"/>
        </w:trPr>
        <w:tc>
          <w:tcPr>
            <w:tcW w:w="1985" w:type="dxa"/>
          </w:tcPr>
          <w:p w:rsidR="0028179E" w:rsidRDefault="0028179E"/>
        </w:tc>
        <w:tc>
          <w:tcPr>
            <w:tcW w:w="7372" w:type="dxa"/>
          </w:tcPr>
          <w:p w:rsidR="0028179E" w:rsidRDefault="0028179E"/>
        </w:tc>
      </w:tr>
      <w:tr w:rsidR="0028179E">
        <w:trPr>
          <w:trHeight w:hRule="exact" w:val="416"/>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структуре</w:t>
            </w:r>
            <w:r>
              <w:t xml:space="preserve"> </w:t>
            </w:r>
            <w:r>
              <w:rPr>
                <w:rFonts w:ascii="Times New Roman" w:hAnsi="Times New Roman" w:cs="Times New Roman"/>
                <w:b/>
                <w:color w:val="000000"/>
                <w:sz w:val="24"/>
                <w:szCs w:val="24"/>
              </w:rPr>
              <w:t>образовательной</w:t>
            </w:r>
            <w:r>
              <w:t xml:space="preserve"> </w:t>
            </w:r>
            <w:r>
              <w:rPr>
                <w:rFonts w:ascii="Times New Roman" w:hAnsi="Times New Roman" w:cs="Times New Roman"/>
                <w:b/>
                <w:color w:val="000000"/>
                <w:sz w:val="24"/>
                <w:szCs w:val="24"/>
              </w:rPr>
              <w:t>программы</w:t>
            </w:r>
            <w:r>
              <w:t xml:space="preserve"> </w:t>
            </w:r>
          </w:p>
        </w:tc>
      </w:tr>
      <w:tr w:rsidR="0028179E">
        <w:trPr>
          <w:trHeight w:hRule="exact" w:val="1096"/>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Дисциплина</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входит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базовую</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образовательной</w:t>
            </w:r>
            <w:r>
              <w:t xml:space="preserve"> </w:t>
            </w:r>
            <w:r>
              <w:rPr>
                <w:rFonts w:ascii="Times New Roman" w:hAnsi="Times New Roman" w:cs="Times New Roman"/>
                <w:color w:val="000000"/>
                <w:sz w:val="24"/>
                <w:szCs w:val="24"/>
              </w:rPr>
              <w:t>программы.</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сформированные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практик:</w:t>
            </w:r>
            <w:r>
              <w:t xml:space="preserve"> </w:t>
            </w:r>
          </w:p>
        </w:tc>
      </w:tr>
      <w:tr w:rsidR="0028179E">
        <w:trPr>
          <w:trHeight w:hRule="exact" w:val="28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p>
        </w:tc>
      </w:tr>
      <w:tr w:rsidR="0028179E">
        <w:trPr>
          <w:trHeight w:hRule="exact" w:val="28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будут</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дисциплин/практик:</w:t>
            </w:r>
            <w:r>
              <w:t xml:space="preserve"> </w:t>
            </w:r>
          </w:p>
        </w:tc>
      </w:tr>
      <w:tr w:rsidR="0028179E">
        <w:trPr>
          <w:trHeight w:hRule="exact" w:val="28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выпускной</w:t>
            </w:r>
            <w:r>
              <w:t xml:space="preserve"> </w:t>
            </w:r>
            <w:r>
              <w:rPr>
                <w:rFonts w:ascii="Times New Roman" w:hAnsi="Times New Roman" w:cs="Times New Roman"/>
                <w:color w:val="000000"/>
                <w:sz w:val="24"/>
                <w:szCs w:val="24"/>
              </w:rPr>
              <w:t>квалификационной</w:t>
            </w:r>
            <w:r>
              <w:t xml:space="preserve"> </w:t>
            </w:r>
            <w:r>
              <w:rPr>
                <w:rFonts w:ascii="Times New Roman" w:hAnsi="Times New Roman" w:cs="Times New Roman"/>
                <w:color w:val="000000"/>
                <w:sz w:val="24"/>
                <w:szCs w:val="24"/>
              </w:rPr>
              <w:t>работы</w:t>
            </w:r>
            <w:r>
              <w:t xml:space="preserve"> </w:t>
            </w:r>
          </w:p>
        </w:tc>
      </w:tr>
      <w:tr w:rsidR="0028179E">
        <w:trPr>
          <w:trHeight w:hRule="exact" w:val="28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28179E">
        <w:trPr>
          <w:trHeight w:hRule="exact" w:val="138"/>
        </w:trPr>
        <w:tc>
          <w:tcPr>
            <w:tcW w:w="1985" w:type="dxa"/>
          </w:tcPr>
          <w:p w:rsidR="0028179E" w:rsidRDefault="0028179E"/>
        </w:tc>
        <w:tc>
          <w:tcPr>
            <w:tcW w:w="7372" w:type="dxa"/>
          </w:tcPr>
          <w:p w:rsidR="0028179E" w:rsidRDefault="0028179E"/>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proofErr w:type="gramStart"/>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обучающегося,</w:t>
            </w:r>
            <w:r>
              <w:t xml:space="preserve"> </w:t>
            </w:r>
            <w:r>
              <w:rPr>
                <w:rFonts w:ascii="Times New Roman" w:hAnsi="Times New Roman" w:cs="Times New Roman"/>
                <w:b/>
                <w:color w:val="000000"/>
                <w:sz w:val="24"/>
                <w:szCs w:val="24"/>
              </w:rPr>
              <w:t>формируемые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результате</w:t>
            </w:r>
            <w:r>
              <w:t xml:space="preserve"> </w:t>
            </w:r>
            <w:r>
              <w:rPr>
                <w:rFonts w:ascii="Times New Roman" w:hAnsi="Times New Roman" w:cs="Times New Roman"/>
                <w:b/>
                <w:color w:val="000000"/>
                <w:sz w:val="24"/>
                <w:szCs w:val="24"/>
              </w:rPr>
              <w:t>освоения</w:t>
            </w:r>
            <w:r>
              <w:t xml:space="preserve"> </w:t>
            </w:r>
            <w:proofErr w:type="gramEnd"/>
          </w:p>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обучения</w:t>
            </w:r>
            <w:r>
              <w:t xml:space="preserve"> </w:t>
            </w:r>
          </w:p>
        </w:tc>
      </w:tr>
      <w:tr w:rsidR="0028179E">
        <w:trPr>
          <w:trHeight w:hRule="exact" w:val="555"/>
        </w:trPr>
        <w:tc>
          <w:tcPr>
            <w:tcW w:w="9370" w:type="dxa"/>
            <w:gridSpan w:val="2"/>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обучающийся</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следующими</w:t>
            </w:r>
            <w:r>
              <w:t xml:space="preserve"> </w:t>
            </w:r>
            <w:r>
              <w:rPr>
                <w:rFonts w:ascii="Times New Roman" w:hAnsi="Times New Roman" w:cs="Times New Roman"/>
                <w:color w:val="000000"/>
                <w:sz w:val="24"/>
                <w:szCs w:val="24"/>
              </w:rPr>
              <w:t>компетенциями:</w:t>
            </w:r>
            <w:r>
              <w:t xml:space="preserve"> </w:t>
            </w:r>
          </w:p>
        </w:tc>
      </w:tr>
      <w:tr w:rsidR="0028179E">
        <w:trPr>
          <w:trHeight w:hRule="exact" w:val="277"/>
        </w:trPr>
        <w:tc>
          <w:tcPr>
            <w:tcW w:w="1985" w:type="dxa"/>
          </w:tcPr>
          <w:p w:rsidR="0028179E" w:rsidRDefault="0028179E"/>
        </w:tc>
        <w:tc>
          <w:tcPr>
            <w:tcW w:w="7372" w:type="dxa"/>
          </w:tcPr>
          <w:p w:rsidR="0028179E" w:rsidRDefault="0028179E"/>
        </w:tc>
      </w:tr>
      <w:tr w:rsidR="0028179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8179E" w:rsidRDefault="002B764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8179E" w:rsidRDefault="002B764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8179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ПК-8 умением проводить предварительное технико-экономическое </w:t>
            </w:r>
            <w:r>
              <w:rPr>
                <w:rFonts w:ascii="Times New Roman" w:hAnsi="Times New Roman" w:cs="Times New Roman"/>
                <w:color w:val="000000"/>
                <w:sz w:val="24"/>
                <w:szCs w:val="24"/>
              </w:rPr>
              <w:t>обоснование проектных решений</w:t>
            </w:r>
          </w:p>
        </w:tc>
      </w:tr>
      <w:tr w:rsidR="0028179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экономическое содержание, этапы, алгоритмы расчетов для предварительного технико-экономического обоснования проектов</w:t>
            </w:r>
          </w:p>
        </w:tc>
      </w:tr>
      <w:tr w:rsidR="0028179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 применять экономические знания при подготовке </w:t>
            </w:r>
            <w:proofErr w:type="gramStart"/>
            <w:r>
              <w:rPr>
                <w:rFonts w:ascii="Times New Roman" w:hAnsi="Times New Roman" w:cs="Times New Roman"/>
                <w:color w:val="000000"/>
                <w:sz w:val="24"/>
                <w:szCs w:val="24"/>
              </w:rPr>
              <w:t>технико- экономического</w:t>
            </w:r>
            <w:proofErr w:type="gramEnd"/>
            <w:r>
              <w:rPr>
                <w:rFonts w:ascii="Times New Roman" w:hAnsi="Times New Roman" w:cs="Times New Roman"/>
                <w:color w:val="000000"/>
                <w:sz w:val="24"/>
                <w:szCs w:val="24"/>
              </w:rPr>
              <w:t xml:space="preserve"> обоснования проектов</w:t>
            </w:r>
          </w:p>
        </w:tc>
      </w:tr>
      <w:tr w:rsidR="0028179E">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 навыками комплексного подхода при подготовке </w:t>
            </w:r>
            <w:proofErr w:type="gramStart"/>
            <w:r>
              <w:rPr>
                <w:rFonts w:ascii="Times New Roman" w:hAnsi="Times New Roman" w:cs="Times New Roman"/>
                <w:color w:val="000000"/>
                <w:sz w:val="24"/>
                <w:szCs w:val="24"/>
              </w:rPr>
              <w:t>технико- экономического</w:t>
            </w:r>
            <w:proofErr w:type="gramEnd"/>
            <w:r>
              <w:rPr>
                <w:rFonts w:ascii="Times New Roman" w:hAnsi="Times New Roman" w:cs="Times New Roman"/>
                <w:color w:val="000000"/>
                <w:sz w:val="24"/>
                <w:szCs w:val="24"/>
              </w:rPr>
              <w:t xml:space="preserve"> обоснования проектов, учитывающего технические, экономические и социальные последствия</w:t>
            </w:r>
          </w:p>
          <w:p w:rsidR="0028179E" w:rsidRDefault="002B7643">
            <w:pPr>
              <w:spacing w:after="0" w:line="240" w:lineRule="auto"/>
              <w:rPr>
                <w:sz w:val="24"/>
                <w:szCs w:val="24"/>
              </w:rPr>
            </w:pPr>
            <w:r>
              <w:rPr>
                <w:rFonts w:ascii="Times New Roman" w:hAnsi="Times New Roman" w:cs="Times New Roman"/>
                <w:color w:val="000000"/>
                <w:sz w:val="24"/>
                <w:szCs w:val="24"/>
              </w:rPr>
              <w:t>- способами демонстрации умения анализировать ситуацию</w:t>
            </w:r>
          </w:p>
          <w:p w:rsidR="0028179E" w:rsidRDefault="002B7643">
            <w:pPr>
              <w:spacing w:after="0" w:line="240" w:lineRule="auto"/>
              <w:rPr>
                <w:sz w:val="24"/>
                <w:szCs w:val="24"/>
              </w:rPr>
            </w:pPr>
            <w:r>
              <w:rPr>
                <w:rFonts w:ascii="Times New Roman" w:hAnsi="Times New Roman" w:cs="Times New Roman"/>
                <w:color w:val="000000"/>
                <w:sz w:val="24"/>
                <w:szCs w:val="24"/>
              </w:rPr>
              <w:t xml:space="preserve">- навыками и методиками обобщения </w:t>
            </w:r>
            <w:r>
              <w:rPr>
                <w:rFonts w:ascii="Times New Roman" w:hAnsi="Times New Roman" w:cs="Times New Roman"/>
                <w:color w:val="000000"/>
                <w:sz w:val="24"/>
                <w:szCs w:val="24"/>
              </w:rPr>
              <w:t>результатов решения, экспериментальной деятельности;</w:t>
            </w:r>
          </w:p>
          <w:p w:rsidR="0028179E" w:rsidRDefault="002B7643">
            <w:pPr>
              <w:spacing w:after="0" w:line="240" w:lineRule="auto"/>
              <w:rPr>
                <w:sz w:val="24"/>
                <w:szCs w:val="24"/>
              </w:rPr>
            </w:pPr>
            <w:r>
              <w:rPr>
                <w:rFonts w:ascii="Times New Roman" w:hAnsi="Times New Roman" w:cs="Times New Roman"/>
                <w:color w:val="000000"/>
                <w:sz w:val="24"/>
                <w:szCs w:val="24"/>
              </w:rPr>
              <w:t>- способами оценивания значимости и практической пригодности полученных результатов;</w:t>
            </w:r>
          </w:p>
          <w:p w:rsidR="0028179E" w:rsidRDefault="002B7643">
            <w:pPr>
              <w:spacing w:after="0" w:line="240" w:lineRule="auto"/>
              <w:rPr>
                <w:sz w:val="24"/>
                <w:szCs w:val="24"/>
              </w:rPr>
            </w:pPr>
            <w:r>
              <w:rPr>
                <w:rFonts w:ascii="Times New Roman" w:hAnsi="Times New Roman" w:cs="Times New Roman"/>
                <w:color w:val="000000"/>
                <w:sz w:val="24"/>
                <w:szCs w:val="24"/>
              </w:rPr>
              <w:t>- возможностью междисциплинарного применения;</w:t>
            </w:r>
          </w:p>
          <w:p w:rsidR="0028179E" w:rsidRDefault="002B7643">
            <w:pPr>
              <w:spacing w:after="0" w:line="240" w:lineRule="auto"/>
              <w:rPr>
                <w:sz w:val="24"/>
                <w:szCs w:val="24"/>
              </w:rPr>
            </w:pPr>
            <w:r>
              <w:rPr>
                <w:rFonts w:ascii="Times New Roman" w:hAnsi="Times New Roman" w:cs="Times New Roman"/>
                <w:color w:val="000000"/>
                <w:sz w:val="24"/>
                <w:szCs w:val="24"/>
              </w:rPr>
              <w:t>- основными методами решения задач в области инвестиционного менеджмента</w:t>
            </w:r>
            <w:r>
              <w:rPr>
                <w:rFonts w:ascii="Times New Roman" w:hAnsi="Times New Roman" w:cs="Times New Roman"/>
                <w:color w:val="000000"/>
                <w:sz w:val="24"/>
                <w:szCs w:val="24"/>
              </w:rPr>
              <w:t>;</w:t>
            </w:r>
          </w:p>
          <w:p w:rsidR="0028179E" w:rsidRDefault="002B7643">
            <w:pPr>
              <w:spacing w:after="0" w:line="240" w:lineRule="auto"/>
              <w:rPr>
                <w:sz w:val="24"/>
                <w:szCs w:val="24"/>
              </w:rPr>
            </w:pPr>
            <w:r>
              <w:rPr>
                <w:rFonts w:ascii="Times New Roman" w:hAnsi="Times New Roman" w:cs="Times New Roman"/>
                <w:color w:val="000000"/>
                <w:sz w:val="24"/>
                <w:szCs w:val="24"/>
              </w:rPr>
              <w:t>- профессиональным языком предметной области знания</w:t>
            </w:r>
          </w:p>
        </w:tc>
      </w:tr>
      <w:tr w:rsidR="0028179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ОК-3      способностью использовать основы экономических знаний в различных сферах деятельности</w:t>
            </w:r>
          </w:p>
        </w:tc>
      </w:tr>
    </w:tbl>
    <w:p w:rsidR="0028179E" w:rsidRDefault="002B7643">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28179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основные определения и понятия дисциплины «Производственный менеджмент»</w:t>
            </w:r>
          </w:p>
          <w:p w:rsidR="0028179E" w:rsidRDefault="002B7643">
            <w:pPr>
              <w:spacing w:after="0" w:line="240" w:lineRule="auto"/>
              <w:rPr>
                <w:sz w:val="24"/>
                <w:szCs w:val="24"/>
              </w:rPr>
            </w:pPr>
            <w:r>
              <w:rPr>
                <w:rFonts w:ascii="Times New Roman" w:hAnsi="Times New Roman" w:cs="Times New Roman"/>
                <w:color w:val="000000"/>
                <w:sz w:val="24"/>
                <w:szCs w:val="24"/>
              </w:rPr>
              <w:t xml:space="preserve">- основные методы </w:t>
            </w:r>
            <w:r>
              <w:rPr>
                <w:rFonts w:ascii="Times New Roman" w:hAnsi="Times New Roman" w:cs="Times New Roman"/>
                <w:color w:val="000000"/>
                <w:sz w:val="24"/>
                <w:szCs w:val="24"/>
              </w:rPr>
              <w:t>исследований, используемых в области производственного менеджмента</w:t>
            </w:r>
          </w:p>
        </w:tc>
      </w:tr>
      <w:tr w:rsidR="0028179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приобретать знания в области производственного менеджмента</w:t>
            </w:r>
          </w:p>
          <w:p w:rsidR="0028179E" w:rsidRDefault="002B7643">
            <w:pPr>
              <w:spacing w:after="0" w:line="240" w:lineRule="auto"/>
              <w:rPr>
                <w:sz w:val="24"/>
                <w:szCs w:val="24"/>
              </w:rPr>
            </w:pPr>
            <w:r>
              <w:rPr>
                <w:rFonts w:ascii="Times New Roman" w:hAnsi="Times New Roman" w:cs="Times New Roman"/>
                <w:color w:val="000000"/>
                <w:sz w:val="24"/>
                <w:szCs w:val="24"/>
              </w:rPr>
              <w:t xml:space="preserve">- объяснять (выявлять и строить) типичные модели экономических и управленческих задач; применять экономические знания в </w:t>
            </w:r>
            <w:r>
              <w:rPr>
                <w:rFonts w:ascii="Times New Roman" w:hAnsi="Times New Roman" w:cs="Times New Roman"/>
                <w:color w:val="000000"/>
                <w:sz w:val="24"/>
                <w:szCs w:val="24"/>
              </w:rPr>
              <w:t>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tc>
      </w:tr>
      <w:tr w:rsidR="0028179E">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179E" w:rsidRDefault="002B7643">
            <w:pPr>
              <w:spacing w:after="0" w:line="240" w:lineRule="auto"/>
              <w:rPr>
                <w:sz w:val="24"/>
                <w:szCs w:val="24"/>
              </w:rPr>
            </w:pPr>
            <w:r>
              <w:rPr>
                <w:rFonts w:ascii="Times New Roman" w:hAnsi="Times New Roman" w:cs="Times New Roman"/>
                <w:color w:val="000000"/>
                <w:sz w:val="24"/>
                <w:szCs w:val="24"/>
              </w:rPr>
              <w:t xml:space="preserve">- способами демонстрации умения анализировать ситуацию; навыками экономической оценки результатов </w:t>
            </w:r>
            <w:r>
              <w:rPr>
                <w:rFonts w:ascii="Times New Roman" w:hAnsi="Times New Roman" w:cs="Times New Roman"/>
                <w:color w:val="000000"/>
                <w:sz w:val="24"/>
                <w:szCs w:val="24"/>
              </w:rPr>
              <w:t>деятельности в различных сферах</w:t>
            </w:r>
          </w:p>
          <w:p w:rsidR="0028179E" w:rsidRDefault="002B7643">
            <w:pPr>
              <w:spacing w:after="0" w:line="240" w:lineRule="auto"/>
              <w:rPr>
                <w:sz w:val="24"/>
                <w:szCs w:val="24"/>
              </w:rPr>
            </w:pPr>
            <w:r>
              <w:rPr>
                <w:rFonts w:ascii="Times New Roman" w:hAnsi="Times New Roman" w:cs="Times New Roman"/>
                <w:color w:val="000000"/>
                <w:sz w:val="24"/>
                <w:szCs w:val="24"/>
              </w:rPr>
              <w:t>- навыками и методиками обобщения результатов организационно - управленческих решений; практическими умениями и навыками использования основных экономических знаний при оценке эффективности результатов деятельности в различн</w:t>
            </w:r>
            <w:r>
              <w:rPr>
                <w:rFonts w:ascii="Times New Roman" w:hAnsi="Times New Roman" w:cs="Times New Roman"/>
                <w:color w:val="000000"/>
                <w:sz w:val="24"/>
                <w:szCs w:val="24"/>
              </w:rPr>
              <w:t>ых сферах</w:t>
            </w:r>
          </w:p>
        </w:tc>
      </w:tr>
    </w:tbl>
    <w:p w:rsidR="0028179E" w:rsidRDefault="002B7643">
      <w:pPr>
        <w:rPr>
          <w:sz w:val="0"/>
          <w:szCs w:val="0"/>
        </w:rPr>
      </w:pPr>
      <w:r>
        <w:br w:type="page"/>
      </w:r>
    </w:p>
    <w:tbl>
      <w:tblPr>
        <w:tblW w:w="0" w:type="auto"/>
        <w:tblCellMar>
          <w:left w:w="0" w:type="dxa"/>
          <w:right w:w="0" w:type="dxa"/>
        </w:tblCellMar>
        <w:tblLook w:val="04A0" w:firstRow="1" w:lastRow="0" w:firstColumn="1" w:lastColumn="0" w:noHBand="0" w:noVBand="1"/>
      </w:tblPr>
      <w:tblGrid>
        <w:gridCol w:w="783"/>
        <w:gridCol w:w="1697"/>
        <w:gridCol w:w="428"/>
        <w:gridCol w:w="504"/>
        <w:gridCol w:w="562"/>
        <w:gridCol w:w="650"/>
        <w:gridCol w:w="494"/>
        <w:gridCol w:w="1513"/>
        <w:gridCol w:w="1544"/>
        <w:gridCol w:w="1215"/>
      </w:tblGrid>
      <w:tr w:rsidR="0028179E">
        <w:trPr>
          <w:trHeight w:hRule="exact" w:val="285"/>
        </w:trPr>
        <w:tc>
          <w:tcPr>
            <w:tcW w:w="710" w:type="dxa"/>
          </w:tcPr>
          <w:p w:rsidR="0028179E" w:rsidRDefault="0028179E"/>
        </w:tc>
        <w:tc>
          <w:tcPr>
            <w:tcW w:w="9228" w:type="dxa"/>
            <w:gridSpan w:val="9"/>
            <w:shd w:val="clear" w:color="000000" w:fill="FFFFFF"/>
            <w:tcMar>
              <w:left w:w="34" w:type="dxa"/>
              <w:right w:w="34" w:type="dxa"/>
            </w:tcMar>
          </w:tcPr>
          <w:p w:rsidR="0028179E" w:rsidRDefault="002B7643">
            <w:pPr>
              <w:spacing w:after="0" w:line="240" w:lineRule="auto"/>
              <w:jc w:val="both"/>
              <w:rPr>
                <w:sz w:val="24"/>
                <w:szCs w:val="24"/>
              </w:rPr>
            </w:pP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объём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8179E">
        <w:trPr>
          <w:trHeight w:hRule="exact" w:val="3611"/>
        </w:trPr>
        <w:tc>
          <w:tcPr>
            <w:tcW w:w="9937" w:type="dxa"/>
            <w:gridSpan w:val="10"/>
            <w:shd w:val="clear" w:color="000000" w:fill="FFFFFF"/>
            <w:tcMar>
              <w:left w:w="34" w:type="dxa"/>
              <w:right w:w="34" w:type="dxa"/>
            </w:tcMar>
          </w:tcPr>
          <w:p w:rsidR="0028179E" w:rsidRDefault="002B7643">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трудоемкость</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составляет</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зачетных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p>
          <w:p w:rsidR="0028179E" w:rsidRDefault="002B764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8,7</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8179E" w:rsidRDefault="002B7643">
            <w:pPr>
              <w:spacing w:after="0" w:line="240" w:lineRule="auto"/>
              <w:jc w:val="both"/>
              <w:rPr>
                <w:sz w:val="24"/>
                <w:szCs w:val="24"/>
              </w:rPr>
            </w:pPr>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аудиторная</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8179E" w:rsidRDefault="002B7643">
            <w:pPr>
              <w:spacing w:after="0" w:line="240" w:lineRule="auto"/>
              <w:jc w:val="both"/>
              <w:rPr>
                <w:sz w:val="24"/>
                <w:szCs w:val="24"/>
              </w:rPr>
            </w:pPr>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внеаудиторная</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0,7</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8179E" w:rsidRDefault="002B764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95,4</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8179E" w:rsidRDefault="0028179E">
            <w:pPr>
              <w:spacing w:after="0" w:line="240" w:lineRule="auto"/>
              <w:jc w:val="both"/>
              <w:rPr>
                <w:sz w:val="24"/>
                <w:szCs w:val="24"/>
              </w:rPr>
            </w:pPr>
          </w:p>
          <w:p w:rsidR="0028179E" w:rsidRDefault="002B764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зачёту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часа</w:t>
            </w:r>
            <w:r>
              <w:t xml:space="preserve"> </w:t>
            </w:r>
          </w:p>
          <w:p w:rsidR="0028179E" w:rsidRDefault="002B7643">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28179E">
        <w:trPr>
          <w:trHeight w:hRule="exact" w:val="138"/>
        </w:trPr>
        <w:tc>
          <w:tcPr>
            <w:tcW w:w="710" w:type="dxa"/>
          </w:tcPr>
          <w:p w:rsidR="0028179E" w:rsidRDefault="0028179E"/>
        </w:tc>
        <w:tc>
          <w:tcPr>
            <w:tcW w:w="1702" w:type="dxa"/>
          </w:tcPr>
          <w:p w:rsidR="0028179E" w:rsidRDefault="0028179E"/>
        </w:tc>
        <w:tc>
          <w:tcPr>
            <w:tcW w:w="426" w:type="dxa"/>
          </w:tcPr>
          <w:p w:rsidR="0028179E" w:rsidRDefault="0028179E"/>
        </w:tc>
        <w:tc>
          <w:tcPr>
            <w:tcW w:w="568" w:type="dxa"/>
          </w:tcPr>
          <w:p w:rsidR="0028179E" w:rsidRDefault="0028179E"/>
        </w:tc>
        <w:tc>
          <w:tcPr>
            <w:tcW w:w="710" w:type="dxa"/>
          </w:tcPr>
          <w:p w:rsidR="0028179E" w:rsidRDefault="0028179E"/>
        </w:tc>
        <w:tc>
          <w:tcPr>
            <w:tcW w:w="710" w:type="dxa"/>
          </w:tcPr>
          <w:p w:rsidR="0028179E" w:rsidRDefault="0028179E"/>
        </w:tc>
        <w:tc>
          <w:tcPr>
            <w:tcW w:w="568" w:type="dxa"/>
          </w:tcPr>
          <w:p w:rsidR="0028179E" w:rsidRDefault="0028179E"/>
        </w:tc>
        <w:tc>
          <w:tcPr>
            <w:tcW w:w="1560" w:type="dxa"/>
          </w:tcPr>
          <w:p w:rsidR="0028179E" w:rsidRDefault="0028179E"/>
        </w:tc>
        <w:tc>
          <w:tcPr>
            <w:tcW w:w="1702" w:type="dxa"/>
          </w:tcPr>
          <w:p w:rsidR="0028179E" w:rsidRDefault="0028179E"/>
        </w:tc>
        <w:tc>
          <w:tcPr>
            <w:tcW w:w="1277" w:type="dxa"/>
          </w:tcPr>
          <w:p w:rsidR="0028179E" w:rsidRDefault="0028179E"/>
        </w:tc>
      </w:tr>
      <w:tr w:rsidR="0028179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8179E" w:rsidRDefault="002B764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p>
          <w:p w:rsidR="0028179E" w:rsidRDefault="002B7643">
            <w:pPr>
              <w:spacing w:after="0" w:line="240" w:lineRule="auto"/>
              <w:jc w:val="center"/>
              <w:rPr>
                <w:sz w:val="19"/>
                <w:szCs w:val="19"/>
              </w:rPr>
            </w:pPr>
            <w:r>
              <w:rPr>
                <w:rFonts w:ascii="Times New Roman" w:hAnsi="Times New Roman" w:cs="Times New Roman"/>
                <w:color w:val="000000"/>
                <w:sz w:val="19"/>
                <w:szCs w:val="19"/>
              </w:rPr>
              <w:t>контактная</w:t>
            </w:r>
            <w:r>
              <w:t xml:space="preserve"> </w:t>
            </w:r>
            <w:r>
              <w:rPr>
                <w:rFonts w:ascii="Times New Roman" w:hAnsi="Times New Roman" w:cs="Times New Roman"/>
                <w:color w:val="000000"/>
                <w:sz w:val="19"/>
                <w:szCs w:val="19"/>
              </w:rPr>
              <w:t>работа</w:t>
            </w:r>
            <w:r>
              <w:t xml:space="preserve"> </w:t>
            </w:r>
          </w:p>
          <w:p w:rsidR="0028179E" w:rsidRDefault="002B7643">
            <w:pPr>
              <w:spacing w:after="0" w:line="240" w:lineRule="auto"/>
              <w:jc w:val="center"/>
              <w:rPr>
                <w:sz w:val="19"/>
                <w:szCs w:val="19"/>
              </w:rPr>
            </w:pP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акад.</w:t>
            </w:r>
            <w:r>
              <w:t xml:space="preserve"> </w:t>
            </w:r>
            <w:r>
              <w:rPr>
                <w:rFonts w:ascii="Times New Roman" w:hAnsi="Times New Roman" w:cs="Times New Roman"/>
                <w:color w:val="000000"/>
                <w:sz w:val="19"/>
                <w:szCs w:val="19"/>
              </w:rPr>
              <w:t>часах)</w:t>
            </w:r>
            <w: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28179E" w:rsidRDefault="002B764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Форма</w:t>
            </w:r>
            <w:r>
              <w:t xml:space="preserve"> </w:t>
            </w:r>
            <w:r>
              <w:rPr>
                <w:rFonts w:ascii="Times New Roman" w:hAnsi="Times New Roman" w:cs="Times New Roman"/>
                <w:color w:val="000000"/>
                <w:sz w:val="19"/>
                <w:szCs w:val="19"/>
              </w:rPr>
              <w:t>текущего</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и</w:t>
            </w:r>
            <w:r>
              <w:t xml:space="preserve"> </w:t>
            </w:r>
          </w:p>
          <w:p w:rsidR="0028179E" w:rsidRDefault="002B7643">
            <w:pPr>
              <w:spacing w:after="0" w:line="240" w:lineRule="auto"/>
              <w:jc w:val="center"/>
              <w:rPr>
                <w:sz w:val="19"/>
                <w:szCs w:val="19"/>
              </w:rPr>
            </w:pPr>
            <w:r>
              <w:rPr>
                <w:rFonts w:ascii="Times New Roman" w:hAnsi="Times New Roman" w:cs="Times New Roman"/>
                <w:color w:val="000000"/>
                <w:sz w:val="19"/>
                <w:szCs w:val="19"/>
              </w:rPr>
              <w:t>промежуточной</w:t>
            </w:r>
            <w:r>
              <w:t xml:space="preserve"> </w:t>
            </w:r>
            <w:r>
              <w:rPr>
                <w:rFonts w:ascii="Times New Roman" w:hAnsi="Times New Roman" w:cs="Times New Roman"/>
                <w:color w:val="000000"/>
                <w:sz w:val="19"/>
                <w:szCs w:val="19"/>
              </w:rPr>
              <w:t>аттестации</w:t>
            </w:r>
            <w: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8179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8179E" w:rsidRDefault="002B7643">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8179E" w:rsidRDefault="0028179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производственного</w:t>
            </w:r>
            <w:r>
              <w:t xml:space="preserve"> </w:t>
            </w:r>
            <w:r>
              <w:rPr>
                <w:rFonts w:ascii="Times New Roman" w:hAnsi="Times New Roman" w:cs="Times New Roman"/>
                <w:color w:val="000000"/>
                <w:sz w:val="19"/>
                <w:szCs w:val="19"/>
              </w:rPr>
              <w:t>менеджмента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производственного</w:t>
            </w:r>
            <w:r>
              <w:t xml:space="preserve"> </w:t>
            </w:r>
            <w:r>
              <w:rPr>
                <w:rFonts w:ascii="Times New Roman" w:hAnsi="Times New Roman" w:cs="Times New Roman"/>
                <w:color w:val="000000"/>
                <w:sz w:val="19"/>
                <w:szCs w:val="19"/>
              </w:rPr>
              <w:t>менеджмента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производственным</w:t>
            </w:r>
            <w:r>
              <w:t xml:space="preserve"> </w:t>
            </w:r>
            <w:r>
              <w:rPr>
                <w:rFonts w:ascii="Times New Roman" w:hAnsi="Times New Roman" w:cs="Times New Roman"/>
                <w:color w:val="000000"/>
                <w:sz w:val="19"/>
                <w:szCs w:val="19"/>
              </w:rPr>
              <w:t>предприятием</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Стратегическое,</w:t>
            </w:r>
            <w:r>
              <w:t xml:space="preserve"> </w:t>
            </w:r>
            <w:r>
              <w:rPr>
                <w:rFonts w:ascii="Times New Roman" w:hAnsi="Times New Roman" w:cs="Times New Roman"/>
                <w:color w:val="000000"/>
                <w:sz w:val="19"/>
                <w:szCs w:val="19"/>
              </w:rPr>
              <w:t>текущее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оперативное</w:t>
            </w:r>
            <w:r>
              <w:t xml:space="preserve"> </w:t>
            </w:r>
            <w:r>
              <w:rPr>
                <w:rFonts w:ascii="Times New Roman" w:hAnsi="Times New Roman" w:cs="Times New Roman"/>
                <w:color w:val="000000"/>
                <w:sz w:val="19"/>
                <w:szCs w:val="19"/>
              </w:rPr>
              <w:t>планирование.</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Организационная</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 xml:space="preserve">самостоятельное изучение </w:t>
            </w:r>
            <w:r>
              <w:rPr>
                <w:rFonts w:ascii="Times New Roman" w:hAnsi="Times New Roman" w:cs="Times New Roman"/>
                <w:color w:val="000000"/>
                <w:sz w:val="19"/>
                <w:szCs w:val="19"/>
              </w:rPr>
              <w:t>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производственных</w:t>
            </w:r>
            <w:r>
              <w:t xml:space="preserve"> </w:t>
            </w:r>
            <w:r>
              <w:rPr>
                <w:rFonts w:ascii="Times New Roman" w:hAnsi="Times New Roman" w:cs="Times New Roman"/>
                <w:color w:val="000000"/>
                <w:sz w:val="19"/>
                <w:szCs w:val="19"/>
              </w:rPr>
              <w:t>процессов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 xml:space="preserve">самостоятельное изучение учебной литературы; работа с электронными библиотеками </w:t>
            </w:r>
            <w:r>
              <w:rPr>
                <w:rFonts w:ascii="Times New Roman" w:hAnsi="Times New Roman" w:cs="Times New Roman"/>
                <w:color w:val="000000"/>
                <w:sz w:val="19"/>
                <w:szCs w:val="19"/>
              </w:rPr>
              <w:t>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оплаты</w:t>
            </w:r>
            <w:r>
              <w:t xml:space="preserve"> </w:t>
            </w:r>
            <w:r>
              <w:rPr>
                <w:rFonts w:ascii="Times New Roman" w:hAnsi="Times New Roman" w:cs="Times New Roman"/>
                <w:color w:val="000000"/>
                <w:sz w:val="19"/>
                <w:szCs w:val="19"/>
              </w:rPr>
              <w:t>труда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мотивации</w:t>
            </w:r>
            <w:r>
              <w:t xml:space="preserve"> </w:t>
            </w:r>
            <w:r>
              <w:rPr>
                <w:rFonts w:ascii="Times New Roman" w:hAnsi="Times New Roman" w:cs="Times New Roman"/>
                <w:color w:val="000000"/>
                <w:sz w:val="19"/>
                <w:szCs w:val="19"/>
              </w:rPr>
              <w:t>персонала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Lean</w:t>
            </w:r>
            <w:proofErr w:type="spellEnd"/>
            <w:r>
              <w:rPr>
                <w:rFonts w:ascii="Times New Roman" w:hAnsi="Times New Roman" w:cs="Times New Roman"/>
                <w:color w:val="000000"/>
                <w:sz w:val="19"/>
                <w:szCs w:val="19"/>
              </w:rPr>
              <w:t>-менеджмент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64,4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оценки</w:t>
            </w:r>
            <w:r>
              <w:t xml:space="preserve"> </w:t>
            </w:r>
            <w:r>
              <w:rPr>
                <w:rFonts w:ascii="Times New Roman" w:hAnsi="Times New Roman" w:cs="Times New Roman"/>
                <w:color w:val="000000"/>
                <w:sz w:val="19"/>
                <w:szCs w:val="19"/>
              </w:rPr>
              <w:t>экономической</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организационно-технических</w:t>
            </w:r>
            <w:r>
              <w:t xml:space="preserve"> </w:t>
            </w:r>
            <w:r>
              <w:rPr>
                <w:rFonts w:ascii="Times New Roman" w:hAnsi="Times New Roman" w:cs="Times New Roman"/>
                <w:color w:val="000000"/>
                <w:sz w:val="19"/>
                <w:szCs w:val="19"/>
              </w:rPr>
              <w:t>решений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оценки</w:t>
            </w:r>
            <w:r>
              <w:t xml:space="preserve"> </w:t>
            </w:r>
            <w:r>
              <w:rPr>
                <w:rFonts w:ascii="Times New Roman" w:hAnsi="Times New Roman" w:cs="Times New Roman"/>
                <w:color w:val="000000"/>
                <w:sz w:val="19"/>
                <w:szCs w:val="19"/>
              </w:rPr>
              <w:t>экономической</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организационно-технических</w:t>
            </w:r>
            <w:r>
              <w:t xml:space="preserve"> </w:t>
            </w:r>
            <w:r>
              <w:rPr>
                <w:rFonts w:ascii="Times New Roman" w:hAnsi="Times New Roman" w:cs="Times New Roman"/>
                <w:color w:val="000000"/>
                <w:sz w:val="19"/>
                <w:szCs w:val="19"/>
              </w:rPr>
              <w:t>решений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ОК-3</w:t>
            </w:r>
            <w:r>
              <w:t xml:space="preserve"> </w:t>
            </w:r>
          </w:p>
        </w:tc>
      </w:tr>
      <w:tr w:rsidR="0028179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95,4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r>
      <w:tr w:rsidR="0028179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95,4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19"/>
                <w:szCs w:val="19"/>
              </w:rPr>
            </w:pPr>
            <w:r>
              <w:rPr>
                <w:rFonts w:ascii="Times New Roman" w:hAnsi="Times New Roman" w:cs="Times New Roman"/>
                <w:color w:val="000000"/>
                <w:sz w:val="19"/>
                <w:szCs w:val="19"/>
              </w:rPr>
              <w:t>ПК-8,ОК-3</w:t>
            </w:r>
          </w:p>
        </w:tc>
      </w:tr>
    </w:tbl>
    <w:p w:rsidR="0028179E" w:rsidRDefault="002B764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8179E">
        <w:trPr>
          <w:trHeight w:hRule="exact" w:val="138"/>
        </w:trPr>
        <w:tc>
          <w:tcPr>
            <w:tcW w:w="9357" w:type="dxa"/>
          </w:tcPr>
          <w:p w:rsidR="0028179E" w:rsidRDefault="0028179E"/>
        </w:tc>
      </w:tr>
      <w:tr w:rsidR="0028179E">
        <w:trPr>
          <w:trHeight w:hRule="exact" w:val="13856"/>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предполагает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запоминание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рефлексию,</w:t>
            </w:r>
            <w:r>
              <w:t xml:space="preserve"> </w:t>
            </w:r>
            <w:r>
              <w:rPr>
                <w:rFonts w:ascii="Times New Roman" w:hAnsi="Times New Roman" w:cs="Times New Roman"/>
                <w:color w:val="000000"/>
                <w:sz w:val="24"/>
                <w:szCs w:val="24"/>
              </w:rPr>
              <w:t>формирует</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являющиеся</w:t>
            </w:r>
            <w:r>
              <w:t xml:space="preserve"> </w:t>
            </w:r>
            <w:r>
              <w:rPr>
                <w:rFonts w:ascii="Times New Roman" w:hAnsi="Times New Roman" w:cs="Times New Roman"/>
                <w:color w:val="000000"/>
                <w:sz w:val="24"/>
                <w:szCs w:val="24"/>
              </w:rPr>
              <w:t>основой</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профессионала.</w:t>
            </w:r>
            <w:r>
              <w:t xml:space="preserve"> </w:t>
            </w:r>
            <w:r>
              <w:rPr>
                <w:rFonts w:ascii="Times New Roman" w:hAnsi="Times New Roman" w:cs="Times New Roman"/>
                <w:color w:val="000000"/>
                <w:sz w:val="24"/>
                <w:szCs w:val="24"/>
              </w:rPr>
              <w:t>Однако</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недостаточны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буду</w:t>
            </w:r>
            <w:r>
              <w:rPr>
                <w:rFonts w:ascii="Times New Roman" w:hAnsi="Times New Roman" w:cs="Times New Roman"/>
                <w:color w:val="000000"/>
                <w:sz w:val="24"/>
                <w:szCs w:val="24"/>
              </w:rPr>
              <w:t>щего</w:t>
            </w:r>
            <w:r>
              <w:t xml:space="preserve"> </w:t>
            </w:r>
            <w:r>
              <w:rPr>
                <w:rFonts w:ascii="Times New Roman" w:hAnsi="Times New Roman" w:cs="Times New Roman"/>
                <w:color w:val="000000"/>
                <w:sz w:val="24"/>
                <w:szCs w:val="24"/>
              </w:rPr>
              <w:t>выпускника.</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proofErr w:type="spellStart"/>
            <w:r>
              <w:rPr>
                <w:rFonts w:ascii="Times New Roman" w:hAnsi="Times New Roman" w:cs="Times New Roman"/>
                <w:color w:val="000000"/>
                <w:sz w:val="24"/>
                <w:szCs w:val="24"/>
              </w:rPr>
              <w:t>компетентностного</w:t>
            </w:r>
            <w:proofErr w:type="spellEnd"/>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интегрировать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учебный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коммуникационные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(ИКТ),</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осуществлении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работы:</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педагогическую</w:t>
            </w:r>
            <w:r>
              <w:t xml:space="preserve"> </w:t>
            </w:r>
            <w:r>
              <w:rPr>
                <w:rFonts w:ascii="Times New Roman" w:hAnsi="Times New Roman" w:cs="Times New Roman"/>
                <w:color w:val="000000"/>
                <w:sz w:val="24"/>
                <w:szCs w:val="24"/>
              </w:rPr>
              <w:t>технологию</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критического</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письмо</w:t>
            </w:r>
            <w:r>
              <w:t xml:space="preserve"> </w:t>
            </w:r>
            <w:r>
              <w:rPr>
                <w:rFonts w:ascii="Times New Roman" w:hAnsi="Times New Roman" w:cs="Times New Roman"/>
                <w:color w:val="000000"/>
                <w:sz w:val="24"/>
                <w:szCs w:val="24"/>
              </w:rPr>
              <w:t>(РКМЧП)»;</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учебную</w:t>
            </w:r>
            <w:r>
              <w:t xml:space="preserve"> </w:t>
            </w:r>
            <w:r>
              <w:rPr>
                <w:rFonts w:ascii="Times New Roman" w:hAnsi="Times New Roman" w:cs="Times New Roman"/>
                <w:color w:val="000000"/>
                <w:sz w:val="24"/>
                <w:szCs w:val="24"/>
              </w:rPr>
              <w:t>дискуссию;</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слайд-лекции</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тренажеры,</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тесты);</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дистанционные</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технологии.</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Технологи</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РКМЧП</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технологией,</w:t>
            </w:r>
            <w:r>
              <w:t xml:space="preserve"> </w:t>
            </w:r>
            <w:r>
              <w:rPr>
                <w:rFonts w:ascii="Times New Roman" w:hAnsi="Times New Roman" w:cs="Times New Roman"/>
                <w:color w:val="000000"/>
                <w:sz w:val="24"/>
                <w:szCs w:val="24"/>
              </w:rPr>
              <w:t>включающей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proofErr w:type="gramStart"/>
            <w:r>
              <w:rPr>
                <w:rFonts w:ascii="Times New Roman" w:hAnsi="Times New Roman" w:cs="Times New Roman"/>
                <w:color w:val="000000"/>
                <w:sz w:val="24"/>
                <w:szCs w:val="24"/>
              </w:rPr>
              <w:t>раз-личные</w:t>
            </w:r>
            <w:proofErr w:type="gramEnd"/>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стимулирующие</w:t>
            </w:r>
            <w:r>
              <w:t xml:space="preserve"> </w:t>
            </w:r>
            <w:r>
              <w:rPr>
                <w:rFonts w:ascii="Times New Roman" w:hAnsi="Times New Roman" w:cs="Times New Roman"/>
                <w:color w:val="000000"/>
                <w:sz w:val="24"/>
                <w:szCs w:val="24"/>
              </w:rPr>
              <w:t>мыслительную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носит</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хорошо</w:t>
            </w:r>
            <w:r>
              <w:t xml:space="preserve"> </w:t>
            </w:r>
            <w:r>
              <w:rPr>
                <w:rFonts w:ascii="Times New Roman" w:hAnsi="Times New Roman" w:cs="Times New Roman"/>
                <w:color w:val="000000"/>
                <w:sz w:val="24"/>
                <w:szCs w:val="24"/>
              </w:rPr>
              <w:t>адаптируется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образовательными</w:t>
            </w:r>
            <w:r>
              <w:t xml:space="preserve"> </w:t>
            </w:r>
            <w:r>
              <w:rPr>
                <w:rFonts w:ascii="Times New Roman" w:hAnsi="Times New Roman" w:cs="Times New Roman"/>
                <w:color w:val="000000"/>
                <w:sz w:val="24"/>
                <w:szCs w:val="24"/>
              </w:rPr>
              <w:t>технологиями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формами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использована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включая</w:t>
            </w:r>
            <w:r>
              <w:t xml:space="preserve"> </w:t>
            </w:r>
            <w:proofErr w:type="gramStart"/>
            <w:r>
              <w:rPr>
                <w:rFonts w:ascii="Times New Roman" w:hAnsi="Times New Roman" w:cs="Times New Roman"/>
                <w:color w:val="000000"/>
                <w:sz w:val="24"/>
                <w:szCs w:val="24"/>
              </w:rPr>
              <w:t>дистанционную</w:t>
            </w:r>
            <w:proofErr w:type="gramEnd"/>
            <w:r>
              <w:rPr>
                <w:rFonts w:ascii="Times New Roman" w:hAnsi="Times New Roman" w:cs="Times New Roman"/>
                <w:color w:val="000000"/>
                <w:sz w:val="24"/>
                <w:szCs w:val="24"/>
              </w:rPr>
              <w:t>.</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лекционных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наряду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традиционной</w:t>
            </w:r>
            <w:r>
              <w:t xml:space="preserve"> </w:t>
            </w:r>
            <w:r>
              <w:rPr>
                <w:rFonts w:ascii="Times New Roman" w:hAnsi="Times New Roman" w:cs="Times New Roman"/>
                <w:color w:val="000000"/>
                <w:sz w:val="24"/>
                <w:szCs w:val="24"/>
              </w:rPr>
              <w:t>лекцией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«Продвинутая</w:t>
            </w:r>
            <w:r>
              <w:t xml:space="preserve"> </w:t>
            </w:r>
            <w:r>
              <w:rPr>
                <w:rFonts w:ascii="Times New Roman" w:hAnsi="Times New Roman" w:cs="Times New Roman"/>
                <w:color w:val="000000"/>
                <w:sz w:val="24"/>
                <w:szCs w:val="24"/>
              </w:rPr>
              <w:t>лекция»,</w:t>
            </w:r>
            <w:r>
              <w:t xml:space="preserve"> </w:t>
            </w:r>
            <w:r>
              <w:rPr>
                <w:rFonts w:ascii="Times New Roman" w:hAnsi="Times New Roman" w:cs="Times New Roman"/>
                <w:color w:val="000000"/>
                <w:sz w:val="24"/>
                <w:szCs w:val="24"/>
              </w:rPr>
              <w:t>«Знаю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хочу</w:t>
            </w:r>
            <w:r>
              <w:t xml:space="preserve"> </w:t>
            </w:r>
            <w:r>
              <w:rPr>
                <w:rFonts w:ascii="Times New Roman" w:hAnsi="Times New Roman" w:cs="Times New Roman"/>
                <w:color w:val="000000"/>
                <w:sz w:val="24"/>
                <w:szCs w:val="24"/>
              </w:rPr>
              <w:t>узнать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узнал»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лекционной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«Бортовой</w:t>
            </w:r>
            <w:r>
              <w:t xml:space="preserve"> </w:t>
            </w:r>
            <w:r>
              <w:rPr>
                <w:rFonts w:ascii="Times New Roman" w:hAnsi="Times New Roman" w:cs="Times New Roman"/>
                <w:color w:val="000000"/>
                <w:sz w:val="24"/>
                <w:szCs w:val="24"/>
              </w:rPr>
              <w:t>журнал»,</w:t>
            </w:r>
            <w:r>
              <w:t xml:space="preserve"> </w:t>
            </w:r>
            <w:r>
              <w:rPr>
                <w:rFonts w:ascii="Times New Roman" w:hAnsi="Times New Roman" w:cs="Times New Roman"/>
                <w:color w:val="000000"/>
                <w:sz w:val="24"/>
                <w:szCs w:val="24"/>
              </w:rPr>
              <w:t>«Зигзаг»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РКМЧП.</w:t>
            </w:r>
            <w:r>
              <w:t xml:space="preserve"> </w:t>
            </w:r>
            <w:r>
              <w:rPr>
                <w:rFonts w:ascii="Times New Roman" w:hAnsi="Times New Roman" w:cs="Times New Roman"/>
                <w:color w:val="000000"/>
                <w:sz w:val="24"/>
                <w:szCs w:val="24"/>
              </w:rPr>
              <w:t>Отличительной</w:t>
            </w:r>
            <w:r>
              <w:t xml:space="preserve"> </w:t>
            </w:r>
            <w:r>
              <w:rPr>
                <w:rFonts w:ascii="Times New Roman" w:hAnsi="Times New Roman" w:cs="Times New Roman"/>
                <w:color w:val="000000"/>
                <w:sz w:val="24"/>
                <w:szCs w:val="24"/>
              </w:rPr>
              <w:t>особенностью</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РКМЧП</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их</w:t>
            </w:r>
            <w:r>
              <w:t xml:space="preserve"> </w:t>
            </w:r>
            <w:proofErr w:type="spellStart"/>
            <w:r>
              <w:rPr>
                <w:rFonts w:ascii="Times New Roman" w:hAnsi="Times New Roman" w:cs="Times New Roman"/>
                <w:color w:val="000000"/>
                <w:sz w:val="24"/>
                <w:szCs w:val="24"/>
              </w:rPr>
              <w:t>трехстадиевая</w:t>
            </w:r>
            <w:proofErr w:type="spellEnd"/>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реа</w:t>
            </w:r>
            <w:r>
              <w:rPr>
                <w:rFonts w:ascii="Times New Roman" w:hAnsi="Times New Roman" w:cs="Times New Roman"/>
                <w:color w:val="000000"/>
                <w:sz w:val="24"/>
                <w:szCs w:val="24"/>
              </w:rPr>
              <w:t>лизующая</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«вызов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осмысление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рефлексия».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каждой</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предполагается</w:t>
            </w:r>
            <w:r>
              <w:t xml:space="preserve"> </w:t>
            </w:r>
            <w:r>
              <w:rPr>
                <w:rFonts w:ascii="Times New Roman" w:hAnsi="Times New Roman" w:cs="Times New Roman"/>
                <w:color w:val="000000"/>
                <w:sz w:val="24"/>
                <w:szCs w:val="24"/>
              </w:rPr>
              <w:t>достижение</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целей:</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«вызов»</w:t>
            </w:r>
            <w:r>
              <w:t xml:space="preserve"> </w:t>
            </w:r>
            <w:r>
              <w:rPr>
                <w:rFonts w:ascii="Times New Roman" w:hAnsi="Times New Roman" w:cs="Times New Roman"/>
                <w:color w:val="000000"/>
                <w:sz w:val="24"/>
                <w:szCs w:val="24"/>
              </w:rPr>
              <w:t>позволяет:</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актуализировать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обобщить</w:t>
            </w:r>
            <w:r>
              <w:t xml:space="preserve"> </w:t>
            </w:r>
            <w:r>
              <w:rPr>
                <w:rFonts w:ascii="Times New Roman" w:hAnsi="Times New Roman" w:cs="Times New Roman"/>
                <w:color w:val="000000"/>
                <w:sz w:val="24"/>
                <w:szCs w:val="24"/>
              </w:rPr>
              <w:t>имеющиеся</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проблеме,</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вызвать</w:t>
            </w:r>
            <w:r>
              <w:t xml:space="preserve"> </w:t>
            </w:r>
            <w:r>
              <w:rPr>
                <w:rFonts w:ascii="Times New Roman" w:hAnsi="Times New Roman" w:cs="Times New Roman"/>
                <w:color w:val="000000"/>
                <w:sz w:val="24"/>
                <w:szCs w:val="24"/>
              </w:rPr>
              <w:t>устойчивый</w:t>
            </w:r>
            <w:r>
              <w:t xml:space="preserve"> </w:t>
            </w:r>
            <w:r>
              <w:rPr>
                <w:rFonts w:ascii="Times New Roman" w:hAnsi="Times New Roman" w:cs="Times New Roman"/>
                <w:color w:val="000000"/>
                <w:sz w:val="24"/>
                <w:szCs w:val="24"/>
              </w:rPr>
              <w:t>интерес</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изучаемой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мотивировать</w:t>
            </w:r>
            <w:r>
              <w:t xml:space="preserve"> </w:t>
            </w:r>
            <w:proofErr w:type="gramStart"/>
            <w:r>
              <w:rPr>
                <w:rFonts w:ascii="Times New Roman" w:hAnsi="Times New Roman" w:cs="Times New Roman"/>
                <w:color w:val="000000"/>
                <w:sz w:val="24"/>
                <w:szCs w:val="24"/>
              </w:rPr>
              <w:t>обучающегося</w:t>
            </w:r>
            <w:proofErr w:type="gramEnd"/>
            <w:r>
              <w:t xml:space="preserve"> </w:t>
            </w:r>
            <w:r>
              <w:rPr>
                <w:rFonts w:ascii="Times New Roman" w:hAnsi="Times New Roman" w:cs="Times New Roman"/>
                <w:color w:val="000000"/>
                <w:sz w:val="24"/>
                <w:szCs w:val="24"/>
              </w:rPr>
              <w:t>к</w:t>
            </w:r>
            <w:r>
              <w:t xml:space="preserve"> </w:t>
            </w:r>
            <w:proofErr w:type="spellStart"/>
            <w:r>
              <w:rPr>
                <w:rFonts w:ascii="Times New Roman" w:hAnsi="Times New Roman" w:cs="Times New Roman"/>
                <w:color w:val="000000"/>
                <w:sz w:val="24"/>
                <w:szCs w:val="24"/>
              </w:rPr>
              <w:t>по-лучению</w:t>
            </w:r>
            <w:proofErr w:type="spellEnd"/>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побудить</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аудиторной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внеаудиторной</w:t>
            </w:r>
            <w:r>
              <w:t xml:space="preserve"> </w:t>
            </w:r>
            <w:r>
              <w:rPr>
                <w:rFonts w:ascii="Times New Roman" w:hAnsi="Times New Roman" w:cs="Times New Roman"/>
                <w:color w:val="000000"/>
                <w:sz w:val="24"/>
                <w:szCs w:val="24"/>
              </w:rPr>
              <w:t>работе;</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«осмысление»</w:t>
            </w:r>
            <w:r>
              <w:t xml:space="preserve"> </w:t>
            </w:r>
            <w:r>
              <w:rPr>
                <w:rFonts w:ascii="Times New Roman" w:hAnsi="Times New Roman" w:cs="Times New Roman"/>
                <w:color w:val="000000"/>
                <w:sz w:val="24"/>
                <w:szCs w:val="24"/>
              </w:rPr>
              <w:t>предполагает:</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первичное</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осмысление,</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соотнесение</w:t>
            </w:r>
            <w:r>
              <w:t xml:space="preserve"> </w:t>
            </w:r>
            <w:r>
              <w:rPr>
                <w:rFonts w:ascii="Times New Roman" w:hAnsi="Times New Roman" w:cs="Times New Roman"/>
                <w:color w:val="000000"/>
                <w:sz w:val="24"/>
                <w:szCs w:val="24"/>
              </w:rPr>
              <w:t>полученной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уже</w:t>
            </w:r>
            <w:r>
              <w:t xml:space="preserve"> </w:t>
            </w:r>
            <w:r>
              <w:rPr>
                <w:rFonts w:ascii="Times New Roman" w:hAnsi="Times New Roman" w:cs="Times New Roman"/>
                <w:color w:val="000000"/>
                <w:sz w:val="24"/>
                <w:szCs w:val="24"/>
              </w:rPr>
              <w:t>имеющимися</w:t>
            </w:r>
            <w:r>
              <w:t xml:space="preserve"> </w:t>
            </w:r>
            <w:r>
              <w:rPr>
                <w:rFonts w:ascii="Times New Roman" w:hAnsi="Times New Roman" w:cs="Times New Roman"/>
                <w:color w:val="000000"/>
                <w:sz w:val="24"/>
                <w:szCs w:val="24"/>
              </w:rPr>
              <w:t>знаниями;</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«рефлексия»</w:t>
            </w:r>
            <w:r>
              <w:t xml:space="preserve"> </w:t>
            </w:r>
            <w:r>
              <w:rPr>
                <w:rFonts w:ascii="Times New Roman" w:hAnsi="Times New Roman" w:cs="Times New Roman"/>
                <w:color w:val="000000"/>
                <w:sz w:val="24"/>
                <w:szCs w:val="24"/>
              </w:rPr>
              <w:t>обеспечивает</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целостное</w:t>
            </w:r>
            <w:r>
              <w:t xml:space="preserve"> </w:t>
            </w:r>
            <w:r>
              <w:rPr>
                <w:rFonts w:ascii="Times New Roman" w:hAnsi="Times New Roman" w:cs="Times New Roman"/>
                <w:color w:val="000000"/>
                <w:sz w:val="24"/>
                <w:szCs w:val="24"/>
              </w:rPr>
              <w:t>осмысление,</w:t>
            </w:r>
            <w:r>
              <w:t xml:space="preserve"> </w:t>
            </w:r>
            <w:r>
              <w:rPr>
                <w:rFonts w:ascii="Times New Roman" w:hAnsi="Times New Roman" w:cs="Times New Roman"/>
                <w:color w:val="000000"/>
                <w:sz w:val="24"/>
                <w:szCs w:val="24"/>
              </w:rPr>
              <w:t>обобщение</w:t>
            </w:r>
            <w:r>
              <w:t xml:space="preserve"> </w:t>
            </w:r>
            <w:r>
              <w:rPr>
                <w:rFonts w:ascii="Times New Roman" w:hAnsi="Times New Roman" w:cs="Times New Roman"/>
                <w:color w:val="000000"/>
                <w:sz w:val="24"/>
                <w:szCs w:val="24"/>
              </w:rPr>
              <w:t>полученной</w:t>
            </w:r>
            <w:r>
              <w:t xml:space="preserve"> </w:t>
            </w:r>
            <w:r>
              <w:rPr>
                <w:rFonts w:ascii="Times New Roman" w:hAnsi="Times New Roman" w:cs="Times New Roman"/>
                <w:color w:val="000000"/>
                <w:sz w:val="24"/>
                <w:szCs w:val="24"/>
              </w:rPr>
              <w:t>информации,</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присвоение</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студентом,</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каждого</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собственного</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к</w:t>
            </w:r>
            <w:r>
              <w:t xml:space="preserve"> </w:t>
            </w:r>
            <w:proofErr w:type="gramStart"/>
            <w:r>
              <w:rPr>
                <w:rFonts w:ascii="Times New Roman" w:hAnsi="Times New Roman" w:cs="Times New Roman"/>
                <w:color w:val="000000"/>
                <w:sz w:val="24"/>
                <w:szCs w:val="24"/>
              </w:rPr>
              <w:t>изучаемому</w:t>
            </w:r>
            <w:proofErr w:type="gramEnd"/>
            <w:r>
              <w:t xml:space="preserve"> </w:t>
            </w:r>
            <w:proofErr w:type="spellStart"/>
            <w:r>
              <w:rPr>
                <w:rFonts w:ascii="Times New Roman" w:hAnsi="Times New Roman" w:cs="Times New Roman"/>
                <w:color w:val="000000"/>
                <w:sz w:val="24"/>
                <w:szCs w:val="24"/>
              </w:rPr>
              <w:t>материа-лу</w:t>
            </w:r>
            <w:proofErr w:type="spellEnd"/>
            <w:r>
              <w:rPr>
                <w:rFonts w:ascii="Times New Roman" w:hAnsi="Times New Roman" w:cs="Times New Roman"/>
                <w:color w:val="000000"/>
                <w:sz w:val="24"/>
                <w:szCs w:val="24"/>
              </w:rPr>
              <w:t>.</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традиционные,</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инновационного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сопровождаться</w:t>
            </w:r>
            <w:r>
              <w:t xml:space="preserve"> </w:t>
            </w:r>
            <w:r>
              <w:rPr>
                <w:rFonts w:ascii="Times New Roman" w:hAnsi="Times New Roman" w:cs="Times New Roman"/>
                <w:color w:val="000000"/>
                <w:sz w:val="24"/>
                <w:szCs w:val="24"/>
              </w:rPr>
              <w:t>компьютерными</w:t>
            </w:r>
            <w:r>
              <w:t xml:space="preserve"> </w:t>
            </w:r>
            <w:r>
              <w:rPr>
                <w:rFonts w:ascii="Times New Roman" w:hAnsi="Times New Roman" w:cs="Times New Roman"/>
                <w:color w:val="000000"/>
                <w:sz w:val="24"/>
                <w:szCs w:val="24"/>
              </w:rPr>
              <w:t>слайдами</w:t>
            </w:r>
            <w:r>
              <w:t xml:space="preserve"> </w:t>
            </w:r>
            <w:r>
              <w:rPr>
                <w:rFonts w:ascii="Times New Roman" w:hAnsi="Times New Roman" w:cs="Times New Roman"/>
                <w:color w:val="000000"/>
                <w:sz w:val="24"/>
                <w:szCs w:val="24"/>
              </w:rPr>
              <w:t>или</w:t>
            </w:r>
            <w:r>
              <w:t xml:space="preserve"> </w:t>
            </w:r>
            <w:proofErr w:type="gramStart"/>
            <w:r>
              <w:rPr>
                <w:rFonts w:ascii="Times New Roman" w:hAnsi="Times New Roman" w:cs="Times New Roman"/>
                <w:color w:val="000000"/>
                <w:sz w:val="24"/>
                <w:szCs w:val="24"/>
              </w:rPr>
              <w:t>слайд-лекциями</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к</w:t>
            </w:r>
            <w:r>
              <w:t xml:space="preserve"> </w:t>
            </w:r>
            <w:proofErr w:type="gramStart"/>
            <w:r>
              <w:rPr>
                <w:rFonts w:ascii="Times New Roman" w:hAnsi="Times New Roman" w:cs="Times New Roman"/>
                <w:color w:val="000000"/>
                <w:sz w:val="24"/>
                <w:szCs w:val="24"/>
              </w:rPr>
              <w:t>слайд-лекции</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(анимированных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функциональным</w:t>
            </w:r>
            <w:r>
              <w:t xml:space="preserve"> </w:t>
            </w:r>
            <w:r>
              <w:rPr>
                <w:rFonts w:ascii="Times New Roman" w:hAnsi="Times New Roman" w:cs="Times New Roman"/>
                <w:color w:val="000000"/>
                <w:sz w:val="24"/>
                <w:szCs w:val="24"/>
              </w:rPr>
              <w:t>назначением</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наглядно-образное</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осмысления</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интенсификация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диверсификация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процесса.</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контрольно-диагностических</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контролирующие</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самодиагностики,</w:t>
            </w:r>
            <w:r>
              <w:t xml:space="preserve"> </w:t>
            </w:r>
          </w:p>
        </w:tc>
      </w:tr>
    </w:tbl>
    <w:p w:rsidR="0028179E" w:rsidRDefault="002B764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28179E">
        <w:trPr>
          <w:trHeight w:hRule="exact" w:val="3801"/>
        </w:trPr>
        <w:tc>
          <w:tcPr>
            <w:tcW w:w="9370" w:type="dxa"/>
            <w:shd w:val="clear" w:color="000000" w:fill="FFFFFF"/>
            <w:tcMar>
              <w:left w:w="34" w:type="dxa"/>
              <w:right w:w="34" w:type="dxa"/>
            </w:tcMar>
          </w:tcPr>
          <w:p w:rsidR="0028179E" w:rsidRDefault="002B7643">
            <w:pPr>
              <w:spacing w:after="0" w:line="240" w:lineRule="auto"/>
              <w:jc w:val="both"/>
              <w:rPr>
                <w:sz w:val="24"/>
                <w:szCs w:val="24"/>
              </w:rPr>
            </w:pPr>
            <w:r>
              <w:rPr>
                <w:rFonts w:ascii="Times New Roman" w:hAnsi="Times New Roman" w:cs="Times New Roman"/>
                <w:color w:val="000000"/>
                <w:sz w:val="24"/>
                <w:szCs w:val="24"/>
              </w:rPr>
              <w:lastRenderedPageBreak/>
              <w:t>листы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для</w:t>
            </w:r>
            <w:r>
              <w:t xml:space="preserve"> </w:t>
            </w:r>
            <w:proofErr w:type="gramStart"/>
            <w:r>
              <w:rPr>
                <w:rFonts w:ascii="Times New Roman" w:hAnsi="Times New Roman" w:cs="Times New Roman"/>
                <w:color w:val="000000"/>
                <w:sz w:val="24"/>
                <w:szCs w:val="24"/>
              </w:rPr>
              <w:t>экспресс-диагностики</w:t>
            </w:r>
            <w:proofErr w:type="gramEnd"/>
            <w:r>
              <w:t xml:space="preserve"> </w:t>
            </w:r>
            <w:r>
              <w:rPr>
                <w:rFonts w:ascii="Times New Roman" w:hAnsi="Times New Roman" w:cs="Times New Roman"/>
                <w:color w:val="000000"/>
                <w:sz w:val="24"/>
                <w:szCs w:val="24"/>
              </w:rPr>
              <w:t>(например,</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дисциплины).</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(рейтинг-контроль)</w:t>
            </w:r>
            <w:r>
              <w:t xml:space="preserve"> </w:t>
            </w:r>
            <w:r>
              <w:rPr>
                <w:rFonts w:ascii="Times New Roman" w:hAnsi="Times New Roman" w:cs="Times New Roman"/>
                <w:color w:val="000000"/>
                <w:sz w:val="24"/>
                <w:szCs w:val="24"/>
              </w:rPr>
              <w:t>осуществляется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мини</w:t>
            </w:r>
            <w:r>
              <w:t xml:space="preserve"> </w:t>
            </w:r>
            <w:r>
              <w:rPr>
                <w:rFonts w:ascii="Times New Roman" w:hAnsi="Times New Roman" w:cs="Times New Roman"/>
                <w:color w:val="000000"/>
                <w:sz w:val="24"/>
                <w:szCs w:val="24"/>
              </w:rPr>
              <w:t>контрольных</w:t>
            </w:r>
            <w:r>
              <w:t xml:space="preserve"> </w:t>
            </w:r>
            <w:r>
              <w:rPr>
                <w:rFonts w:ascii="Times New Roman" w:hAnsi="Times New Roman" w:cs="Times New Roman"/>
                <w:color w:val="000000"/>
                <w:sz w:val="24"/>
                <w:szCs w:val="24"/>
              </w:rPr>
              <w:t>работ.</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подкрепляется</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пособия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дисциплине.</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Таким</w:t>
            </w:r>
            <w:r>
              <w:t xml:space="preserve"> </w:t>
            </w:r>
            <w:r>
              <w:rPr>
                <w:rFonts w:ascii="Times New Roman" w:hAnsi="Times New Roman" w:cs="Times New Roman"/>
                <w:color w:val="000000"/>
                <w:sz w:val="24"/>
                <w:szCs w:val="24"/>
              </w:rPr>
              <w:t>образом,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интерактивных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придает</w:t>
            </w:r>
            <w:r>
              <w:t xml:space="preserve"> </w:t>
            </w:r>
            <w:r>
              <w:rPr>
                <w:rFonts w:ascii="Times New Roman" w:hAnsi="Times New Roman" w:cs="Times New Roman"/>
                <w:color w:val="000000"/>
                <w:sz w:val="24"/>
                <w:szCs w:val="24"/>
              </w:rPr>
              <w:t>инновационный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практически</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включая</w:t>
            </w:r>
            <w:r>
              <w:t xml:space="preserve"> </w:t>
            </w:r>
            <w:proofErr w:type="gramStart"/>
            <w:r>
              <w:rPr>
                <w:rFonts w:ascii="Times New Roman" w:hAnsi="Times New Roman" w:cs="Times New Roman"/>
                <w:color w:val="000000"/>
                <w:sz w:val="24"/>
                <w:szCs w:val="24"/>
              </w:rPr>
              <w:t>лекционные</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делается</w:t>
            </w:r>
            <w:r>
              <w:t xml:space="preserve"> </w:t>
            </w:r>
            <w:r>
              <w:rPr>
                <w:rFonts w:ascii="Times New Roman" w:hAnsi="Times New Roman" w:cs="Times New Roman"/>
                <w:color w:val="000000"/>
                <w:sz w:val="24"/>
                <w:szCs w:val="24"/>
              </w:rPr>
              <w:t>акцент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продуктивного</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основанного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диалогических</w:t>
            </w:r>
            <w:r>
              <w:t xml:space="preserve"> </w:t>
            </w:r>
            <w:r>
              <w:rPr>
                <w:rFonts w:ascii="Times New Roman" w:hAnsi="Times New Roman" w:cs="Times New Roman"/>
                <w:color w:val="000000"/>
                <w:sz w:val="24"/>
                <w:szCs w:val="24"/>
              </w:rPr>
              <w:t>дидактических</w:t>
            </w:r>
            <w:r>
              <w:t xml:space="preserve"> </w:t>
            </w:r>
            <w:r>
              <w:rPr>
                <w:rFonts w:ascii="Times New Roman" w:hAnsi="Times New Roman" w:cs="Times New Roman"/>
                <w:color w:val="000000"/>
                <w:sz w:val="24"/>
                <w:szCs w:val="24"/>
              </w:rPr>
              <w:t>приемах,</w:t>
            </w:r>
            <w:r>
              <w:t xml:space="preserve"> </w:t>
            </w:r>
            <w:r>
              <w:rPr>
                <w:rFonts w:ascii="Times New Roman" w:hAnsi="Times New Roman" w:cs="Times New Roman"/>
                <w:color w:val="000000"/>
                <w:sz w:val="24"/>
                <w:szCs w:val="24"/>
              </w:rPr>
              <w:t>субъектной</w:t>
            </w:r>
            <w:r>
              <w:t xml:space="preserve"> </w:t>
            </w:r>
            <w:r>
              <w:rPr>
                <w:rFonts w:ascii="Times New Roman" w:hAnsi="Times New Roman" w:cs="Times New Roman"/>
                <w:color w:val="000000"/>
                <w:sz w:val="24"/>
                <w:szCs w:val="24"/>
              </w:rPr>
              <w:t>позиции</w:t>
            </w:r>
            <w:r>
              <w:t xml:space="preserve"> </w:t>
            </w:r>
            <w:r>
              <w:rPr>
                <w:rFonts w:ascii="Times New Roman" w:hAnsi="Times New Roman" w:cs="Times New Roman"/>
                <w:color w:val="000000"/>
                <w:sz w:val="24"/>
                <w:szCs w:val="24"/>
              </w:rPr>
              <w:t>обучающегося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образовательном</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самым</w:t>
            </w:r>
            <w:r>
              <w:t xml:space="preserve"> </w:t>
            </w:r>
            <w:r>
              <w:rPr>
                <w:rFonts w:ascii="Times New Roman" w:hAnsi="Times New Roman" w:cs="Times New Roman"/>
                <w:color w:val="000000"/>
                <w:sz w:val="24"/>
                <w:szCs w:val="24"/>
              </w:rPr>
              <w:t>создаю</w:t>
            </w:r>
            <w:r>
              <w:rPr>
                <w:rFonts w:ascii="Times New Roman" w:hAnsi="Times New Roman" w:cs="Times New Roman"/>
                <w:color w:val="000000"/>
                <w:sz w:val="24"/>
                <w:szCs w:val="24"/>
              </w:rPr>
              <w:t>тся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proofErr w:type="spellStart"/>
            <w:r>
              <w:rPr>
                <w:rFonts w:ascii="Times New Roman" w:hAnsi="Times New Roman" w:cs="Times New Roman"/>
                <w:color w:val="000000"/>
                <w:sz w:val="24"/>
                <w:szCs w:val="24"/>
              </w:rPr>
              <w:t>компетентностного</w:t>
            </w:r>
            <w:proofErr w:type="spellEnd"/>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p>
          <w:p w:rsidR="0028179E" w:rsidRDefault="002B7643">
            <w:pPr>
              <w:spacing w:after="0" w:line="240" w:lineRule="auto"/>
              <w:ind w:firstLine="756"/>
              <w:jc w:val="both"/>
              <w:rPr>
                <w:sz w:val="24"/>
                <w:szCs w:val="24"/>
              </w:rPr>
            </w:pPr>
            <w:r>
              <w:t xml:space="preserve"> </w:t>
            </w:r>
          </w:p>
        </w:tc>
      </w:tr>
      <w:tr w:rsidR="0028179E">
        <w:trPr>
          <w:trHeight w:hRule="exact" w:val="277"/>
        </w:trPr>
        <w:tc>
          <w:tcPr>
            <w:tcW w:w="9357" w:type="dxa"/>
          </w:tcPr>
          <w:p w:rsidR="0028179E" w:rsidRDefault="0028179E"/>
        </w:tc>
      </w:tr>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самостоятельной</w:t>
            </w:r>
            <w:r>
              <w:t xml:space="preserve"> </w:t>
            </w:r>
            <w:r>
              <w:rPr>
                <w:rFonts w:ascii="Times New Roman" w:hAnsi="Times New Roman" w:cs="Times New Roman"/>
                <w:b/>
                <w:color w:val="000000"/>
                <w:sz w:val="24"/>
                <w:szCs w:val="24"/>
              </w:rPr>
              <w:t>работы</w:t>
            </w:r>
            <w:r>
              <w:t xml:space="preserve"> </w:t>
            </w:r>
            <w:proofErr w:type="gramStart"/>
            <w:r>
              <w:rPr>
                <w:rFonts w:ascii="Times New Roman" w:hAnsi="Times New Roman" w:cs="Times New Roman"/>
                <w:b/>
                <w:color w:val="000000"/>
                <w:sz w:val="24"/>
                <w:szCs w:val="24"/>
              </w:rPr>
              <w:t>обучающихся</w:t>
            </w:r>
            <w:proofErr w:type="gramEnd"/>
            <w:r>
              <w:t xml:space="preserve"> </w:t>
            </w:r>
          </w:p>
        </w:tc>
      </w:tr>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8179E">
        <w:trPr>
          <w:trHeight w:hRule="exact" w:val="138"/>
        </w:trPr>
        <w:tc>
          <w:tcPr>
            <w:tcW w:w="9357" w:type="dxa"/>
          </w:tcPr>
          <w:p w:rsidR="0028179E" w:rsidRDefault="0028179E"/>
        </w:tc>
      </w:tr>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p>
        </w:tc>
      </w:tr>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8179E">
        <w:trPr>
          <w:trHeight w:hRule="exact" w:val="138"/>
        </w:trPr>
        <w:tc>
          <w:tcPr>
            <w:tcW w:w="9357" w:type="dxa"/>
          </w:tcPr>
          <w:p w:rsidR="0028179E" w:rsidRDefault="0028179E"/>
        </w:tc>
      </w:tr>
      <w:tr w:rsidR="0028179E">
        <w:trPr>
          <w:trHeight w:hRule="exact" w:val="277"/>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8179E">
        <w:trPr>
          <w:trHeight w:hRule="exact" w:val="277"/>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8179E">
        <w:trPr>
          <w:trHeight w:hRule="exact" w:val="21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proofErr w:type="spellStart"/>
            <w:r>
              <w:rPr>
                <w:rFonts w:ascii="Times New Roman" w:hAnsi="Times New Roman" w:cs="Times New Roman"/>
                <w:color w:val="000000"/>
                <w:sz w:val="24"/>
                <w:szCs w:val="24"/>
              </w:rPr>
              <w:t>Световец</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производства</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proofErr w:type="spellStart"/>
            <w:r>
              <w:rPr>
                <w:rFonts w:ascii="Times New Roman" w:hAnsi="Times New Roman" w:cs="Times New Roman"/>
                <w:color w:val="000000"/>
                <w:sz w:val="24"/>
                <w:szCs w:val="24"/>
              </w:rPr>
              <w:t>Световец</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Загл</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https://magtu.informsystema.ru/uploader/fileUpload?name=2552.pdf&amp;show=dcatalogues/1/1130354/2552.pdf&amp;view=true</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14.05.2020).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p w:rsidR="0028179E" w:rsidRDefault="002B7643">
            <w:pPr>
              <w:spacing w:after="0" w:line="240" w:lineRule="auto"/>
              <w:ind w:firstLine="756"/>
              <w:jc w:val="both"/>
              <w:rPr>
                <w:sz w:val="24"/>
                <w:szCs w:val="24"/>
              </w:rPr>
            </w:pPr>
            <w:r>
              <w:t xml:space="preserve"> </w:t>
            </w:r>
          </w:p>
          <w:p w:rsidR="0028179E" w:rsidRDefault="002B7643">
            <w:pPr>
              <w:spacing w:after="0" w:line="240" w:lineRule="auto"/>
              <w:ind w:firstLine="756"/>
              <w:jc w:val="both"/>
              <w:rPr>
                <w:sz w:val="24"/>
                <w:szCs w:val="24"/>
              </w:rPr>
            </w:pPr>
            <w:r>
              <w:t xml:space="preserve"> </w:t>
            </w:r>
          </w:p>
        </w:tc>
      </w:tr>
      <w:tr w:rsidR="0028179E">
        <w:trPr>
          <w:trHeight w:hRule="exact" w:val="138"/>
        </w:trPr>
        <w:tc>
          <w:tcPr>
            <w:tcW w:w="9357" w:type="dxa"/>
          </w:tcPr>
          <w:p w:rsidR="0028179E" w:rsidRDefault="0028179E"/>
        </w:tc>
      </w:tr>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28179E">
        <w:trPr>
          <w:trHeight w:hRule="exact" w:val="3800"/>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Майорова,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Майорова,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Загл</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https://magtu.informsystema.ru/uploader/fileUpload?name=1347.pdf&amp;show=dcatalogues/1/1123799/1347.pdf&amp;view=true</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14.05.2020).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Куликов,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предприятиях</w:t>
            </w:r>
            <w:r>
              <w:t xml:space="preserve"> </w:t>
            </w:r>
            <w:r>
              <w:rPr>
                <w:rFonts w:ascii="Times New Roman" w:hAnsi="Times New Roman" w:cs="Times New Roman"/>
                <w:color w:val="000000"/>
                <w:sz w:val="24"/>
                <w:szCs w:val="24"/>
              </w:rPr>
              <w:t>машиностроения</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Куликов,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Загл</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https://magtu.informsystema.ru/uploader/fileUpload?name=1359.pdf&amp;show=dcatalogues/1/1123812/1359.pdf&amp;view=true</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14.05.2020).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p w:rsidR="0028179E" w:rsidRDefault="002B7643">
            <w:pPr>
              <w:spacing w:after="0" w:line="240" w:lineRule="auto"/>
              <w:ind w:firstLine="756"/>
              <w:jc w:val="both"/>
              <w:rPr>
                <w:sz w:val="24"/>
                <w:szCs w:val="24"/>
              </w:rPr>
            </w:pPr>
            <w:r>
              <w:t xml:space="preserve"> </w:t>
            </w:r>
          </w:p>
          <w:p w:rsidR="0028179E" w:rsidRDefault="002B7643">
            <w:pPr>
              <w:spacing w:after="0" w:line="240" w:lineRule="auto"/>
              <w:ind w:firstLine="756"/>
              <w:jc w:val="both"/>
              <w:rPr>
                <w:sz w:val="24"/>
                <w:szCs w:val="24"/>
              </w:rPr>
            </w:pPr>
            <w:r>
              <w:t xml:space="preserve"> </w:t>
            </w:r>
          </w:p>
        </w:tc>
      </w:tr>
      <w:tr w:rsidR="0028179E">
        <w:trPr>
          <w:trHeight w:hRule="exact" w:val="138"/>
        </w:trPr>
        <w:tc>
          <w:tcPr>
            <w:tcW w:w="9357" w:type="dxa"/>
          </w:tcPr>
          <w:p w:rsidR="0028179E" w:rsidRDefault="0028179E"/>
        </w:tc>
      </w:tr>
      <w:tr w:rsidR="0028179E">
        <w:trPr>
          <w:trHeight w:hRule="exact" w:val="285"/>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8179E">
        <w:trPr>
          <w:trHeight w:hRule="exact" w:val="1670"/>
        </w:trPr>
        <w:tc>
          <w:tcPr>
            <w:tcW w:w="9370" w:type="dxa"/>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производством</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Куликов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Загл</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https://magtu.informsystema.ru/uploader/fileUpload?n</w:t>
            </w:r>
            <w:r>
              <w:rPr>
                <w:rFonts w:ascii="Times New Roman" w:hAnsi="Times New Roman" w:cs="Times New Roman"/>
                <w:color w:val="000000"/>
                <w:sz w:val="24"/>
                <w:szCs w:val="24"/>
              </w:rPr>
              <w:t>ame=1265.pdf&amp;show=dcatalogues/1/1123443/1265.pdf&amp;view=true</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14.05.2020).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tc>
      </w:tr>
    </w:tbl>
    <w:p w:rsidR="0028179E" w:rsidRDefault="002B7643">
      <w:pPr>
        <w:rPr>
          <w:sz w:val="0"/>
          <w:szCs w:val="0"/>
        </w:rPr>
      </w:pPr>
      <w: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28179E">
        <w:trPr>
          <w:trHeight w:hRule="exact" w:val="1907"/>
        </w:trPr>
        <w:tc>
          <w:tcPr>
            <w:tcW w:w="9370" w:type="dxa"/>
            <w:gridSpan w:val="5"/>
            <w:shd w:val="clear" w:color="000000" w:fill="FFFFFF"/>
            <w:tcMar>
              <w:left w:w="34" w:type="dxa"/>
              <w:right w:w="34" w:type="dxa"/>
            </w:tcMar>
          </w:tcPr>
          <w:p w:rsidR="0028179E" w:rsidRDefault="002B7643">
            <w:pPr>
              <w:spacing w:after="0" w:line="240" w:lineRule="auto"/>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Пономарева</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ил</w:t>
            </w:r>
            <w:proofErr w:type="gramStart"/>
            <w:r>
              <w:rPr>
                <w:rFonts w:ascii="Times New Roman" w:hAnsi="Times New Roman" w:cs="Times New Roman"/>
                <w:color w:val="000000"/>
                <w:sz w:val="24"/>
                <w:szCs w:val="24"/>
              </w:rPr>
              <w:t>.</w:t>
            </w:r>
            <w:proofErr w:type="gramEnd"/>
            <w:r>
              <w:t xml:space="preserve">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абл.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https://magtu.informsystema.ru/uploader/fileUpload?name=3458.pdf&amp;show=dcatalogues/1/1514281/3458.pdf&amp;view=true</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14.05.2020).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Имеется</w:t>
            </w:r>
            <w:r>
              <w:t xml:space="preserve"> </w:t>
            </w:r>
            <w:r>
              <w:rPr>
                <w:rFonts w:ascii="Times New Roman" w:hAnsi="Times New Roman" w:cs="Times New Roman"/>
                <w:color w:val="000000"/>
                <w:sz w:val="24"/>
                <w:szCs w:val="24"/>
              </w:rPr>
              <w:t>печатный</w:t>
            </w:r>
            <w:r>
              <w:t xml:space="preserve"> </w:t>
            </w:r>
            <w:r>
              <w:rPr>
                <w:rFonts w:ascii="Times New Roman" w:hAnsi="Times New Roman" w:cs="Times New Roman"/>
                <w:color w:val="000000"/>
                <w:sz w:val="24"/>
                <w:szCs w:val="24"/>
              </w:rPr>
              <w:t>аналог.</w:t>
            </w:r>
            <w:r>
              <w:t xml:space="preserve"> </w:t>
            </w:r>
          </w:p>
          <w:p w:rsidR="0028179E" w:rsidRDefault="002B7643">
            <w:pPr>
              <w:spacing w:after="0" w:line="240" w:lineRule="auto"/>
              <w:ind w:firstLine="756"/>
              <w:jc w:val="both"/>
              <w:rPr>
                <w:sz w:val="24"/>
                <w:szCs w:val="24"/>
              </w:rPr>
            </w:pPr>
            <w:r>
              <w:t xml:space="preserve"> </w:t>
            </w:r>
          </w:p>
        </w:tc>
      </w:tr>
      <w:tr w:rsidR="0028179E">
        <w:trPr>
          <w:trHeight w:hRule="exact" w:val="138"/>
        </w:trPr>
        <w:tc>
          <w:tcPr>
            <w:tcW w:w="426" w:type="dxa"/>
          </w:tcPr>
          <w:p w:rsidR="0028179E" w:rsidRDefault="0028179E"/>
        </w:tc>
        <w:tc>
          <w:tcPr>
            <w:tcW w:w="1985" w:type="dxa"/>
          </w:tcPr>
          <w:p w:rsidR="0028179E" w:rsidRDefault="0028179E"/>
        </w:tc>
        <w:tc>
          <w:tcPr>
            <w:tcW w:w="3686" w:type="dxa"/>
          </w:tcPr>
          <w:p w:rsidR="0028179E" w:rsidRDefault="0028179E"/>
        </w:tc>
        <w:tc>
          <w:tcPr>
            <w:tcW w:w="3120" w:type="dxa"/>
          </w:tcPr>
          <w:p w:rsidR="0028179E" w:rsidRDefault="0028179E"/>
        </w:tc>
        <w:tc>
          <w:tcPr>
            <w:tcW w:w="143" w:type="dxa"/>
          </w:tcPr>
          <w:p w:rsidR="0028179E" w:rsidRDefault="0028179E"/>
        </w:tc>
      </w:tr>
      <w:tr w:rsidR="0028179E">
        <w:trPr>
          <w:trHeight w:hRule="exact" w:val="285"/>
        </w:trPr>
        <w:tc>
          <w:tcPr>
            <w:tcW w:w="9370" w:type="dxa"/>
            <w:gridSpan w:val="5"/>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Интернет-ресурсы:</w:t>
            </w:r>
            <w:r>
              <w:t xml:space="preserve"> </w:t>
            </w:r>
          </w:p>
        </w:tc>
      </w:tr>
      <w:tr w:rsidR="0028179E">
        <w:trPr>
          <w:trHeight w:hRule="exact" w:val="277"/>
        </w:trPr>
        <w:tc>
          <w:tcPr>
            <w:tcW w:w="9370" w:type="dxa"/>
            <w:gridSpan w:val="5"/>
            <w:shd w:val="clear" w:color="000000" w:fill="FFFFFF"/>
            <w:tcMar>
              <w:left w:w="34" w:type="dxa"/>
              <w:right w:w="34" w:type="dxa"/>
            </w:tcMar>
          </w:tcPr>
          <w:p w:rsidR="0028179E" w:rsidRDefault="002B7643">
            <w:pPr>
              <w:spacing w:after="0" w:line="240" w:lineRule="auto"/>
              <w:ind w:firstLine="756"/>
              <w:jc w:val="both"/>
              <w:rPr>
                <w:sz w:val="24"/>
                <w:szCs w:val="24"/>
              </w:rPr>
            </w:pPr>
            <w:r>
              <w:t xml:space="preserve"> </w:t>
            </w:r>
          </w:p>
        </w:tc>
      </w:tr>
      <w:tr w:rsidR="0028179E">
        <w:trPr>
          <w:trHeight w:hRule="exact" w:val="277"/>
        </w:trPr>
        <w:tc>
          <w:tcPr>
            <w:tcW w:w="426" w:type="dxa"/>
          </w:tcPr>
          <w:p w:rsidR="0028179E" w:rsidRDefault="0028179E"/>
        </w:tc>
        <w:tc>
          <w:tcPr>
            <w:tcW w:w="1985" w:type="dxa"/>
          </w:tcPr>
          <w:p w:rsidR="0028179E" w:rsidRDefault="0028179E"/>
        </w:tc>
        <w:tc>
          <w:tcPr>
            <w:tcW w:w="3686" w:type="dxa"/>
          </w:tcPr>
          <w:p w:rsidR="0028179E" w:rsidRDefault="0028179E"/>
        </w:tc>
        <w:tc>
          <w:tcPr>
            <w:tcW w:w="3120" w:type="dxa"/>
          </w:tcPr>
          <w:p w:rsidR="0028179E" w:rsidRDefault="0028179E"/>
        </w:tc>
        <w:tc>
          <w:tcPr>
            <w:tcW w:w="143" w:type="dxa"/>
          </w:tcPr>
          <w:p w:rsidR="0028179E" w:rsidRDefault="0028179E"/>
        </w:tc>
      </w:tr>
      <w:tr w:rsidR="0028179E">
        <w:trPr>
          <w:trHeight w:hRule="exact" w:val="285"/>
        </w:trPr>
        <w:tc>
          <w:tcPr>
            <w:tcW w:w="9370" w:type="dxa"/>
            <w:gridSpan w:val="5"/>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8179E">
        <w:trPr>
          <w:trHeight w:hRule="exact" w:val="555"/>
        </w:trPr>
        <w:tc>
          <w:tcPr>
            <w:tcW w:w="426" w:type="dxa"/>
          </w:tcPr>
          <w:p w:rsidR="0028179E" w:rsidRDefault="0028179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28179E" w:rsidRDefault="0028179E"/>
        </w:tc>
      </w:tr>
      <w:tr w:rsidR="0028179E">
        <w:trPr>
          <w:trHeight w:hRule="exact" w:val="548"/>
        </w:trPr>
        <w:tc>
          <w:tcPr>
            <w:tcW w:w="426" w:type="dxa"/>
          </w:tcPr>
          <w:p w:rsidR="0028179E" w:rsidRDefault="0028179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8179E" w:rsidRDefault="0028179E"/>
        </w:tc>
      </w:tr>
      <w:tr w:rsidR="0028179E">
        <w:trPr>
          <w:trHeight w:hRule="exact" w:val="826"/>
        </w:trPr>
        <w:tc>
          <w:tcPr>
            <w:tcW w:w="426" w:type="dxa"/>
          </w:tcPr>
          <w:p w:rsidR="0028179E" w:rsidRDefault="0028179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Pr="001A1620" w:rsidRDefault="002B7643">
            <w:pPr>
              <w:spacing w:after="0" w:line="240" w:lineRule="auto"/>
              <w:rPr>
                <w:sz w:val="24"/>
                <w:szCs w:val="24"/>
                <w:lang w:val="en-US"/>
              </w:rPr>
            </w:pPr>
            <w:r w:rsidRPr="001A1620">
              <w:rPr>
                <w:rFonts w:ascii="Times New Roman" w:hAnsi="Times New Roman" w:cs="Times New Roman"/>
                <w:color w:val="000000"/>
                <w:sz w:val="24"/>
                <w:szCs w:val="24"/>
                <w:lang w:val="en-US"/>
              </w:rPr>
              <w:t>MS</w:t>
            </w:r>
            <w:r w:rsidRPr="001A1620">
              <w:rPr>
                <w:lang w:val="en-US"/>
              </w:rPr>
              <w:t xml:space="preserve"> </w:t>
            </w:r>
            <w:r w:rsidRPr="001A1620">
              <w:rPr>
                <w:rFonts w:ascii="Times New Roman" w:hAnsi="Times New Roman" w:cs="Times New Roman"/>
                <w:color w:val="000000"/>
                <w:sz w:val="24"/>
                <w:szCs w:val="24"/>
                <w:lang w:val="en-US"/>
              </w:rPr>
              <w:t>Windows</w:t>
            </w:r>
            <w:r w:rsidRPr="001A1620">
              <w:rPr>
                <w:lang w:val="en-US"/>
              </w:rPr>
              <w:t xml:space="preserve"> </w:t>
            </w:r>
            <w:r w:rsidRPr="001A1620">
              <w:rPr>
                <w:rFonts w:ascii="Times New Roman" w:hAnsi="Times New Roman" w:cs="Times New Roman"/>
                <w:color w:val="000000"/>
                <w:sz w:val="24"/>
                <w:szCs w:val="24"/>
                <w:lang w:val="en-US"/>
              </w:rPr>
              <w:t>7</w:t>
            </w:r>
            <w:r w:rsidRPr="001A1620">
              <w:rPr>
                <w:lang w:val="en-US"/>
              </w:rPr>
              <w:t xml:space="preserve"> </w:t>
            </w:r>
            <w:r w:rsidRPr="001A1620">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1A1620">
              <w:rPr>
                <w:lang w:val="en-US"/>
              </w:rPr>
              <w:t xml:space="preserve"> </w:t>
            </w:r>
            <w:r>
              <w:rPr>
                <w:rFonts w:ascii="Times New Roman" w:hAnsi="Times New Roman" w:cs="Times New Roman"/>
                <w:color w:val="000000"/>
                <w:sz w:val="24"/>
                <w:szCs w:val="24"/>
              </w:rPr>
              <w:t>классов</w:t>
            </w:r>
            <w:r w:rsidRPr="001A1620">
              <w:rPr>
                <w:rFonts w:ascii="Times New Roman" w:hAnsi="Times New Roman" w:cs="Times New Roman"/>
                <w:color w:val="000000"/>
                <w:sz w:val="24"/>
                <w:szCs w:val="24"/>
                <w:lang w:val="en-US"/>
              </w:rPr>
              <w:t>)</w:t>
            </w:r>
            <w:r w:rsidRPr="001A1620">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28179E" w:rsidRDefault="0028179E"/>
        </w:tc>
      </w:tr>
      <w:tr w:rsidR="0028179E">
        <w:trPr>
          <w:trHeight w:hRule="exact" w:val="285"/>
        </w:trPr>
        <w:tc>
          <w:tcPr>
            <w:tcW w:w="426" w:type="dxa"/>
          </w:tcPr>
          <w:p w:rsidR="0028179E" w:rsidRDefault="0028179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8179E" w:rsidRDefault="0028179E"/>
        </w:tc>
      </w:tr>
      <w:tr w:rsidR="0028179E">
        <w:trPr>
          <w:trHeight w:hRule="exact" w:val="285"/>
        </w:trPr>
        <w:tc>
          <w:tcPr>
            <w:tcW w:w="426" w:type="dxa"/>
          </w:tcPr>
          <w:p w:rsidR="0028179E" w:rsidRDefault="0028179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8179E" w:rsidRDefault="0028179E"/>
        </w:tc>
      </w:tr>
      <w:tr w:rsidR="0028179E">
        <w:trPr>
          <w:trHeight w:hRule="exact" w:val="138"/>
        </w:trPr>
        <w:tc>
          <w:tcPr>
            <w:tcW w:w="426" w:type="dxa"/>
          </w:tcPr>
          <w:p w:rsidR="0028179E" w:rsidRDefault="0028179E"/>
        </w:tc>
        <w:tc>
          <w:tcPr>
            <w:tcW w:w="1985" w:type="dxa"/>
          </w:tcPr>
          <w:p w:rsidR="0028179E" w:rsidRDefault="0028179E"/>
        </w:tc>
        <w:tc>
          <w:tcPr>
            <w:tcW w:w="3686" w:type="dxa"/>
          </w:tcPr>
          <w:p w:rsidR="0028179E" w:rsidRDefault="0028179E"/>
        </w:tc>
        <w:tc>
          <w:tcPr>
            <w:tcW w:w="3120" w:type="dxa"/>
          </w:tcPr>
          <w:p w:rsidR="0028179E" w:rsidRDefault="0028179E"/>
        </w:tc>
        <w:tc>
          <w:tcPr>
            <w:tcW w:w="143" w:type="dxa"/>
          </w:tcPr>
          <w:p w:rsidR="0028179E" w:rsidRDefault="0028179E"/>
        </w:tc>
      </w:tr>
      <w:tr w:rsidR="0028179E">
        <w:trPr>
          <w:trHeight w:hRule="exact" w:val="285"/>
        </w:trPr>
        <w:tc>
          <w:tcPr>
            <w:tcW w:w="9370" w:type="dxa"/>
            <w:gridSpan w:val="5"/>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Профессиональные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справочные</w:t>
            </w:r>
            <w:r>
              <w:t xml:space="preserve"> </w:t>
            </w:r>
            <w:r>
              <w:rPr>
                <w:rFonts w:ascii="Times New Roman" w:hAnsi="Times New Roman" w:cs="Times New Roman"/>
                <w:b/>
                <w:color w:val="000000"/>
                <w:sz w:val="24"/>
                <w:szCs w:val="24"/>
              </w:rPr>
              <w:t>системы</w:t>
            </w:r>
            <w:r>
              <w:t xml:space="preserve"> </w:t>
            </w:r>
          </w:p>
        </w:tc>
      </w:tr>
      <w:tr w:rsidR="0028179E">
        <w:trPr>
          <w:trHeight w:hRule="exact" w:val="270"/>
        </w:trPr>
        <w:tc>
          <w:tcPr>
            <w:tcW w:w="426" w:type="dxa"/>
          </w:tcPr>
          <w:p w:rsidR="0028179E" w:rsidRDefault="0028179E"/>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28179E" w:rsidRDefault="0028179E"/>
        </w:tc>
      </w:tr>
      <w:tr w:rsidR="0028179E">
        <w:trPr>
          <w:trHeight w:hRule="exact" w:val="14"/>
        </w:trPr>
        <w:tc>
          <w:tcPr>
            <w:tcW w:w="426" w:type="dxa"/>
          </w:tcPr>
          <w:p w:rsidR="0028179E" w:rsidRDefault="0028179E"/>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proofErr w:type="spellStart"/>
            <w:r>
              <w:rPr>
                <w:rFonts w:ascii="Times New Roman" w:hAnsi="Times New Roman" w:cs="Times New Roman"/>
                <w:color w:val="000000"/>
                <w:sz w:val="24"/>
                <w:szCs w:val="24"/>
              </w:rPr>
              <w:t>East</w:t>
            </w:r>
            <w:proofErr w:type="spellEnd"/>
            <w:r>
              <w:t xml:space="preserve"> </w:t>
            </w:r>
            <w:proofErr w:type="spellStart"/>
            <w:r>
              <w:rPr>
                <w:rFonts w:ascii="Times New Roman" w:hAnsi="Times New Roman" w:cs="Times New Roman"/>
                <w:color w:val="000000"/>
                <w:sz w:val="24"/>
                <w:szCs w:val="24"/>
              </w:rPr>
              <w:t>View</w:t>
            </w:r>
            <w:proofErr w:type="spellEnd"/>
            <w:r>
              <w:t xml:space="preserve"> </w:t>
            </w:r>
            <w:proofErr w:type="spellStart"/>
            <w:r>
              <w:rPr>
                <w:rFonts w:ascii="Times New Roman" w:hAnsi="Times New Roman" w:cs="Times New Roman"/>
                <w:color w:val="000000"/>
                <w:sz w:val="24"/>
                <w:szCs w:val="24"/>
              </w:rPr>
              <w:t>Information</w:t>
            </w:r>
            <w:proofErr w:type="spellEnd"/>
            <w:r>
              <w:t xml:space="preserve"> </w:t>
            </w:r>
            <w:proofErr w:type="spellStart"/>
            <w:r>
              <w:rPr>
                <w:rFonts w:ascii="Times New Roman" w:hAnsi="Times New Roman" w:cs="Times New Roman"/>
                <w:color w:val="000000"/>
                <w:sz w:val="24"/>
                <w:szCs w:val="24"/>
              </w:rPr>
              <w:t>Services</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ООО</w:t>
            </w:r>
            <w:r>
              <w:t xml:space="preserve"> </w:t>
            </w:r>
            <w:r>
              <w:rPr>
                <w:rFonts w:ascii="Times New Roman" w:hAnsi="Times New Roman" w:cs="Times New Roman"/>
                <w:color w:val="000000"/>
                <w:sz w:val="24"/>
                <w:szCs w:val="24"/>
              </w:rPr>
              <w:t>«ИВИС»</w:t>
            </w:r>
            <w: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28179E" w:rsidRDefault="0028179E"/>
        </w:tc>
      </w:tr>
      <w:tr w:rsidR="0028179E">
        <w:trPr>
          <w:trHeight w:hRule="exact" w:val="540"/>
        </w:trPr>
        <w:tc>
          <w:tcPr>
            <w:tcW w:w="426" w:type="dxa"/>
          </w:tcPr>
          <w:p w:rsidR="0028179E" w:rsidRDefault="0028179E"/>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8179E"/>
        </w:tc>
        <w:tc>
          <w:tcPr>
            <w:tcW w:w="143" w:type="dxa"/>
          </w:tcPr>
          <w:p w:rsidR="0028179E" w:rsidRDefault="0028179E"/>
        </w:tc>
      </w:tr>
      <w:tr w:rsidR="0028179E" w:rsidRPr="001A1620">
        <w:trPr>
          <w:trHeight w:hRule="exact" w:val="826"/>
        </w:trPr>
        <w:tc>
          <w:tcPr>
            <w:tcW w:w="426" w:type="dxa"/>
          </w:tcPr>
          <w:p w:rsidR="0028179E" w:rsidRDefault="0028179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информационно-аналитическая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(РИНЦ)</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Pr="001A1620" w:rsidRDefault="002B7643">
            <w:pPr>
              <w:spacing w:after="0" w:line="240" w:lineRule="auto"/>
              <w:jc w:val="both"/>
              <w:rPr>
                <w:sz w:val="24"/>
                <w:szCs w:val="24"/>
                <w:lang w:val="en-US"/>
              </w:rPr>
            </w:pPr>
            <w:r w:rsidRPr="001A1620">
              <w:rPr>
                <w:rFonts w:ascii="Times New Roman" w:hAnsi="Times New Roman" w:cs="Times New Roman"/>
                <w:color w:val="000000"/>
                <w:sz w:val="24"/>
                <w:szCs w:val="24"/>
                <w:lang w:val="en-US"/>
              </w:rPr>
              <w:t>URL:</w:t>
            </w:r>
            <w:r w:rsidRPr="001A1620">
              <w:rPr>
                <w:lang w:val="en-US"/>
              </w:rPr>
              <w:t xml:space="preserve"> </w:t>
            </w:r>
            <w:r w:rsidRPr="001A1620">
              <w:rPr>
                <w:rFonts w:ascii="Times New Roman" w:hAnsi="Times New Roman" w:cs="Times New Roman"/>
                <w:color w:val="000000"/>
                <w:sz w:val="24"/>
                <w:szCs w:val="24"/>
                <w:lang w:val="en-US"/>
              </w:rPr>
              <w:t>https://elibrary.ru/project_risc.asp</w:t>
            </w:r>
            <w:r w:rsidRPr="001A1620">
              <w:rPr>
                <w:lang w:val="en-US"/>
              </w:rPr>
              <w:t xml:space="preserve"> </w:t>
            </w:r>
          </w:p>
        </w:tc>
        <w:tc>
          <w:tcPr>
            <w:tcW w:w="143" w:type="dxa"/>
          </w:tcPr>
          <w:p w:rsidR="0028179E" w:rsidRPr="001A1620" w:rsidRDefault="0028179E">
            <w:pPr>
              <w:rPr>
                <w:lang w:val="en-US"/>
              </w:rPr>
            </w:pPr>
          </w:p>
        </w:tc>
      </w:tr>
      <w:tr w:rsidR="0028179E" w:rsidRPr="001A1620">
        <w:trPr>
          <w:trHeight w:hRule="exact" w:val="555"/>
        </w:trPr>
        <w:tc>
          <w:tcPr>
            <w:tcW w:w="426" w:type="dxa"/>
          </w:tcPr>
          <w:p w:rsidR="0028179E" w:rsidRPr="001A1620" w:rsidRDefault="0028179E">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Поисковая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Академия</w:t>
            </w:r>
            <w:r>
              <w:t xml:space="preserve"> </w:t>
            </w:r>
            <w:proofErr w:type="spellStart"/>
            <w:r>
              <w:rPr>
                <w:rFonts w:ascii="Times New Roman" w:hAnsi="Times New Roman" w:cs="Times New Roman"/>
                <w:color w:val="000000"/>
                <w:sz w:val="24"/>
                <w:szCs w:val="24"/>
              </w:rPr>
              <w:t>Google</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t xml:space="preserve"> </w:t>
            </w:r>
            <w:proofErr w:type="spellStart"/>
            <w:r>
              <w:rPr>
                <w:rFonts w:ascii="Times New Roman" w:hAnsi="Times New Roman" w:cs="Times New Roman"/>
                <w:color w:val="000000"/>
                <w:sz w:val="24"/>
                <w:szCs w:val="24"/>
              </w:rPr>
              <w:t>Scholar</w:t>
            </w:r>
            <w:proofErr w:type="spellEnd"/>
            <w:r>
              <w:rPr>
                <w:rFonts w:ascii="Times New Roman" w:hAnsi="Times New Roman" w:cs="Times New Roman"/>
                <w:color w:val="000000"/>
                <w:sz w:val="24"/>
                <w:szCs w:val="24"/>
              </w:rPr>
              <w:t>)</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Pr="001A1620" w:rsidRDefault="002B7643">
            <w:pPr>
              <w:spacing w:after="0" w:line="240" w:lineRule="auto"/>
              <w:jc w:val="both"/>
              <w:rPr>
                <w:sz w:val="24"/>
                <w:szCs w:val="24"/>
                <w:lang w:val="en-US"/>
              </w:rPr>
            </w:pPr>
            <w:r w:rsidRPr="001A1620">
              <w:rPr>
                <w:rFonts w:ascii="Times New Roman" w:hAnsi="Times New Roman" w:cs="Times New Roman"/>
                <w:color w:val="000000"/>
                <w:sz w:val="24"/>
                <w:szCs w:val="24"/>
                <w:lang w:val="en-US"/>
              </w:rPr>
              <w:t>URL:</w:t>
            </w:r>
            <w:r w:rsidRPr="001A1620">
              <w:rPr>
                <w:lang w:val="en-US"/>
              </w:rPr>
              <w:t xml:space="preserve"> </w:t>
            </w:r>
            <w:r w:rsidRPr="001A1620">
              <w:rPr>
                <w:rFonts w:ascii="Times New Roman" w:hAnsi="Times New Roman" w:cs="Times New Roman"/>
                <w:color w:val="000000"/>
                <w:sz w:val="24"/>
                <w:szCs w:val="24"/>
                <w:lang w:val="en-US"/>
              </w:rPr>
              <w:t>https://scholar.google.ru/</w:t>
            </w:r>
            <w:r w:rsidRPr="001A1620">
              <w:rPr>
                <w:lang w:val="en-US"/>
              </w:rPr>
              <w:t xml:space="preserve"> </w:t>
            </w:r>
          </w:p>
        </w:tc>
        <w:tc>
          <w:tcPr>
            <w:tcW w:w="143" w:type="dxa"/>
          </w:tcPr>
          <w:p w:rsidR="0028179E" w:rsidRPr="001A1620" w:rsidRDefault="0028179E">
            <w:pPr>
              <w:rPr>
                <w:lang w:val="en-US"/>
              </w:rPr>
            </w:pPr>
          </w:p>
        </w:tc>
      </w:tr>
      <w:tr w:rsidR="0028179E" w:rsidRPr="001A1620">
        <w:trPr>
          <w:trHeight w:hRule="exact" w:val="555"/>
        </w:trPr>
        <w:tc>
          <w:tcPr>
            <w:tcW w:w="426" w:type="dxa"/>
          </w:tcPr>
          <w:p w:rsidR="0028179E" w:rsidRPr="001A1620" w:rsidRDefault="0028179E">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Единое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ресурсам</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Pr="001A1620" w:rsidRDefault="002B7643">
            <w:pPr>
              <w:spacing w:after="0" w:line="240" w:lineRule="auto"/>
              <w:jc w:val="both"/>
              <w:rPr>
                <w:sz w:val="24"/>
                <w:szCs w:val="24"/>
                <w:lang w:val="en-US"/>
              </w:rPr>
            </w:pPr>
            <w:r w:rsidRPr="001A1620">
              <w:rPr>
                <w:rFonts w:ascii="Times New Roman" w:hAnsi="Times New Roman" w:cs="Times New Roman"/>
                <w:color w:val="000000"/>
                <w:sz w:val="24"/>
                <w:szCs w:val="24"/>
                <w:lang w:val="en-US"/>
              </w:rPr>
              <w:t>URL:</w:t>
            </w:r>
            <w:r w:rsidRPr="001A1620">
              <w:rPr>
                <w:lang w:val="en-US"/>
              </w:rPr>
              <w:t xml:space="preserve"> </w:t>
            </w:r>
            <w:r w:rsidRPr="001A1620">
              <w:rPr>
                <w:rFonts w:ascii="Times New Roman" w:hAnsi="Times New Roman" w:cs="Times New Roman"/>
                <w:color w:val="000000"/>
                <w:sz w:val="24"/>
                <w:szCs w:val="24"/>
                <w:lang w:val="en-US"/>
              </w:rPr>
              <w:t>http://window.edu.ru/</w:t>
            </w:r>
            <w:r w:rsidRPr="001A1620">
              <w:rPr>
                <w:lang w:val="en-US"/>
              </w:rPr>
              <w:t xml:space="preserve"> </w:t>
            </w:r>
          </w:p>
        </w:tc>
        <w:tc>
          <w:tcPr>
            <w:tcW w:w="143" w:type="dxa"/>
          </w:tcPr>
          <w:p w:rsidR="0028179E" w:rsidRPr="001A1620" w:rsidRDefault="0028179E">
            <w:pPr>
              <w:rPr>
                <w:lang w:val="en-US"/>
              </w:rPr>
            </w:pPr>
          </w:p>
        </w:tc>
      </w:tr>
      <w:tr w:rsidR="0028179E" w:rsidRPr="001A1620">
        <w:trPr>
          <w:trHeight w:hRule="exact" w:val="826"/>
        </w:trPr>
        <w:tc>
          <w:tcPr>
            <w:tcW w:w="426" w:type="dxa"/>
          </w:tcPr>
          <w:p w:rsidR="0028179E" w:rsidRPr="001A1620" w:rsidRDefault="0028179E">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Default="002B7643">
            <w:pPr>
              <w:spacing w:after="0" w:line="240" w:lineRule="auto"/>
              <w:jc w:val="both"/>
              <w:rPr>
                <w:sz w:val="24"/>
                <w:szCs w:val="24"/>
              </w:rPr>
            </w:pPr>
            <w:r>
              <w:rPr>
                <w:rFonts w:ascii="Times New Roman" w:hAnsi="Times New Roman" w:cs="Times New Roman"/>
                <w:color w:val="000000"/>
                <w:sz w:val="24"/>
                <w:szCs w:val="24"/>
              </w:rPr>
              <w:t>Федеральное</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бюджетное</w:t>
            </w:r>
            <w:r>
              <w:t xml:space="preserve"> </w:t>
            </w:r>
            <w:r>
              <w:rPr>
                <w:rFonts w:ascii="Times New Roman" w:hAnsi="Times New Roman" w:cs="Times New Roman"/>
                <w:color w:val="000000"/>
                <w:sz w:val="24"/>
                <w:szCs w:val="24"/>
              </w:rPr>
              <w:t>учреждение</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собственности»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179E" w:rsidRPr="001A1620" w:rsidRDefault="002B7643">
            <w:pPr>
              <w:spacing w:after="0" w:line="240" w:lineRule="auto"/>
              <w:jc w:val="both"/>
              <w:rPr>
                <w:sz w:val="24"/>
                <w:szCs w:val="24"/>
                <w:lang w:val="en-US"/>
              </w:rPr>
            </w:pPr>
            <w:r w:rsidRPr="001A1620">
              <w:rPr>
                <w:rFonts w:ascii="Times New Roman" w:hAnsi="Times New Roman" w:cs="Times New Roman"/>
                <w:color w:val="000000"/>
                <w:sz w:val="24"/>
                <w:szCs w:val="24"/>
                <w:lang w:val="en-US"/>
              </w:rPr>
              <w:t>URL:</w:t>
            </w:r>
            <w:r w:rsidRPr="001A1620">
              <w:rPr>
                <w:lang w:val="en-US"/>
              </w:rPr>
              <w:t xml:space="preserve"> </w:t>
            </w:r>
            <w:r w:rsidRPr="001A1620">
              <w:rPr>
                <w:rFonts w:ascii="Times New Roman" w:hAnsi="Times New Roman" w:cs="Times New Roman"/>
                <w:color w:val="000000"/>
                <w:sz w:val="24"/>
                <w:szCs w:val="24"/>
                <w:lang w:val="en-US"/>
              </w:rPr>
              <w:t>http://www1.fips.ru/</w:t>
            </w:r>
            <w:r w:rsidRPr="001A1620">
              <w:rPr>
                <w:lang w:val="en-US"/>
              </w:rPr>
              <w:t xml:space="preserve"> </w:t>
            </w:r>
          </w:p>
        </w:tc>
        <w:tc>
          <w:tcPr>
            <w:tcW w:w="143" w:type="dxa"/>
          </w:tcPr>
          <w:p w:rsidR="0028179E" w:rsidRPr="001A1620" w:rsidRDefault="0028179E">
            <w:pPr>
              <w:rPr>
                <w:lang w:val="en-US"/>
              </w:rPr>
            </w:pPr>
          </w:p>
        </w:tc>
      </w:tr>
      <w:tr w:rsidR="0028179E">
        <w:trPr>
          <w:trHeight w:hRule="exact" w:val="285"/>
        </w:trPr>
        <w:tc>
          <w:tcPr>
            <w:tcW w:w="9370" w:type="dxa"/>
            <w:gridSpan w:val="5"/>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Материально-техническое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8179E">
        <w:trPr>
          <w:trHeight w:hRule="exact" w:val="138"/>
        </w:trPr>
        <w:tc>
          <w:tcPr>
            <w:tcW w:w="426" w:type="dxa"/>
          </w:tcPr>
          <w:p w:rsidR="0028179E" w:rsidRDefault="0028179E"/>
        </w:tc>
        <w:tc>
          <w:tcPr>
            <w:tcW w:w="1985" w:type="dxa"/>
          </w:tcPr>
          <w:p w:rsidR="0028179E" w:rsidRDefault="0028179E"/>
        </w:tc>
        <w:tc>
          <w:tcPr>
            <w:tcW w:w="3686" w:type="dxa"/>
          </w:tcPr>
          <w:p w:rsidR="0028179E" w:rsidRDefault="0028179E"/>
        </w:tc>
        <w:tc>
          <w:tcPr>
            <w:tcW w:w="3120" w:type="dxa"/>
          </w:tcPr>
          <w:p w:rsidR="0028179E" w:rsidRDefault="0028179E"/>
        </w:tc>
        <w:tc>
          <w:tcPr>
            <w:tcW w:w="143" w:type="dxa"/>
          </w:tcPr>
          <w:p w:rsidR="0028179E" w:rsidRDefault="0028179E"/>
        </w:tc>
      </w:tr>
      <w:tr w:rsidR="0028179E">
        <w:trPr>
          <w:trHeight w:hRule="exact" w:val="270"/>
        </w:trPr>
        <w:tc>
          <w:tcPr>
            <w:tcW w:w="9370" w:type="dxa"/>
            <w:gridSpan w:val="5"/>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Материально-техническое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включает:</w:t>
            </w:r>
            <w:r>
              <w:t xml:space="preserve"> </w:t>
            </w:r>
          </w:p>
        </w:tc>
      </w:tr>
      <w:tr w:rsidR="0028179E">
        <w:trPr>
          <w:trHeight w:hRule="exact" w:val="14"/>
        </w:trPr>
        <w:tc>
          <w:tcPr>
            <w:tcW w:w="9370" w:type="dxa"/>
            <w:gridSpan w:val="5"/>
            <w:vMerge w:val="restart"/>
            <w:shd w:val="clear" w:color="000000" w:fill="FFFFFF"/>
            <w:tcMar>
              <w:left w:w="34" w:type="dxa"/>
              <w:right w:w="34" w:type="dxa"/>
            </w:tcMar>
          </w:tcPr>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Мультимедийные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информации.</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Мультимедийные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представления</w:t>
            </w:r>
            <w:r>
              <w:t xml:space="preserve"> </w:t>
            </w:r>
            <w:proofErr w:type="spellStart"/>
            <w:r>
              <w:rPr>
                <w:rFonts w:ascii="Times New Roman" w:hAnsi="Times New Roman" w:cs="Times New Roman"/>
                <w:color w:val="000000"/>
                <w:sz w:val="24"/>
                <w:szCs w:val="24"/>
              </w:rPr>
              <w:t>информации</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омплекс</w:t>
            </w:r>
            <w:proofErr w:type="spellEnd"/>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промежуточных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рубежных</w:t>
            </w:r>
            <w:r>
              <w:t xml:space="preserve"> </w:t>
            </w:r>
            <w:r>
              <w:rPr>
                <w:rFonts w:ascii="Times New Roman" w:hAnsi="Times New Roman" w:cs="Times New Roman"/>
                <w:color w:val="000000"/>
                <w:sz w:val="24"/>
                <w:szCs w:val="24"/>
              </w:rPr>
              <w:t>контролей.</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w:t>
            </w:r>
            <w:r>
              <w:rPr>
                <w:rFonts w:ascii="Times New Roman" w:hAnsi="Times New Roman" w:cs="Times New Roman"/>
                <w:color w:val="000000"/>
                <w:sz w:val="24"/>
                <w:szCs w:val="24"/>
              </w:rPr>
              <w:t>e</w:t>
            </w:r>
            <w:proofErr w:type="spellEnd"/>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вы-ходом</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rsidR="0028179E" w:rsidRDefault="002B7643">
            <w:pPr>
              <w:spacing w:after="0" w:line="240" w:lineRule="auto"/>
              <w:ind w:firstLine="756"/>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профилактического</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Шкафы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учебно-наглядных</w:t>
            </w:r>
            <w:r>
              <w:t xml:space="preserve"> </w:t>
            </w:r>
            <w:r>
              <w:rPr>
                <w:rFonts w:ascii="Times New Roman" w:hAnsi="Times New Roman" w:cs="Times New Roman"/>
                <w:color w:val="000000"/>
                <w:sz w:val="24"/>
                <w:szCs w:val="24"/>
              </w:rPr>
              <w:t>пособий.</w:t>
            </w:r>
            <w:r>
              <w:t xml:space="preserve"> </w:t>
            </w:r>
          </w:p>
        </w:tc>
      </w:tr>
      <w:tr w:rsidR="0028179E">
        <w:trPr>
          <w:trHeight w:hRule="exact" w:val="3245"/>
        </w:trPr>
        <w:tc>
          <w:tcPr>
            <w:tcW w:w="9370" w:type="dxa"/>
            <w:gridSpan w:val="5"/>
            <w:vMerge/>
            <w:shd w:val="clear" w:color="000000" w:fill="FFFFFF"/>
            <w:tcMar>
              <w:left w:w="34" w:type="dxa"/>
              <w:right w:w="34" w:type="dxa"/>
            </w:tcMar>
          </w:tcPr>
          <w:p w:rsidR="0028179E" w:rsidRDefault="0028179E"/>
        </w:tc>
      </w:tr>
    </w:tbl>
    <w:p w:rsidR="0028179E" w:rsidRDefault="0028179E"/>
    <w:p w:rsidR="001A1620" w:rsidRDefault="001A1620"/>
    <w:p w:rsidR="001A1620" w:rsidRPr="001A1620" w:rsidRDefault="001A1620" w:rsidP="001A1620">
      <w:pPr>
        <w:pStyle w:val="1"/>
        <w:spacing w:before="0" w:after="0" w:line="360" w:lineRule="auto"/>
        <w:ind w:left="0"/>
        <w:jc w:val="right"/>
        <w:rPr>
          <w:rStyle w:val="FontStyle31"/>
          <w:rFonts w:ascii="Times New Roman" w:hAnsi="Times New Roman" w:cs="Times New Roman"/>
          <w:sz w:val="24"/>
          <w:szCs w:val="24"/>
        </w:rPr>
      </w:pPr>
      <w:r w:rsidRPr="001A1620">
        <w:rPr>
          <w:rStyle w:val="FontStyle31"/>
          <w:rFonts w:ascii="Times New Roman" w:hAnsi="Times New Roman" w:cs="Times New Roman"/>
          <w:sz w:val="24"/>
          <w:szCs w:val="24"/>
        </w:rPr>
        <w:lastRenderedPageBreak/>
        <w:t>Приложение 1</w:t>
      </w:r>
    </w:p>
    <w:p w:rsidR="001A1620" w:rsidRPr="001A1620" w:rsidRDefault="001A1620" w:rsidP="001A1620">
      <w:pPr>
        <w:pStyle w:val="1"/>
        <w:spacing w:before="0" w:after="0" w:line="360" w:lineRule="auto"/>
        <w:ind w:left="0"/>
        <w:rPr>
          <w:rStyle w:val="FontStyle31"/>
          <w:rFonts w:ascii="Times New Roman" w:hAnsi="Times New Roman" w:cs="Times New Roman"/>
          <w:sz w:val="24"/>
          <w:szCs w:val="24"/>
        </w:rPr>
      </w:pPr>
      <w:r w:rsidRPr="001A1620">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1A1620">
        <w:rPr>
          <w:rStyle w:val="FontStyle31"/>
          <w:rFonts w:ascii="Times New Roman" w:hAnsi="Times New Roman" w:cs="Times New Roman"/>
          <w:sz w:val="24"/>
          <w:szCs w:val="24"/>
        </w:rPr>
        <w:t>обучающихся</w:t>
      </w:r>
      <w:proofErr w:type="gramEnd"/>
    </w:p>
    <w:p w:rsidR="001A1620" w:rsidRPr="001A1620" w:rsidRDefault="001A1620" w:rsidP="001A1620">
      <w:pPr>
        <w:tabs>
          <w:tab w:val="left" w:pos="851"/>
        </w:tabs>
        <w:spacing w:after="0" w:line="360" w:lineRule="auto"/>
        <w:rPr>
          <w:rStyle w:val="FontStyle20"/>
          <w:rFonts w:ascii="Times New Roman" w:hAnsi="Times New Roman" w:cs="Times New Roman"/>
          <w:i/>
          <w:color w:val="C00000"/>
          <w:sz w:val="24"/>
          <w:szCs w:val="24"/>
        </w:rPr>
      </w:pP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По дисциплине «Производственный менеджмент» предусмотрена внеаудиторная самостоятельная работа </w:t>
      </w:r>
      <w:proofErr w:type="gramStart"/>
      <w:r w:rsidRPr="001A1620">
        <w:rPr>
          <w:rFonts w:ascii="Times New Roman" w:hAnsi="Times New Roman" w:cs="Times New Roman"/>
          <w:sz w:val="24"/>
          <w:szCs w:val="24"/>
        </w:rPr>
        <w:t>обучающихся</w:t>
      </w:r>
      <w:proofErr w:type="gramEnd"/>
      <w:r w:rsidRPr="001A1620">
        <w:rPr>
          <w:rFonts w:ascii="Times New Roman" w:hAnsi="Times New Roman" w:cs="Times New Roman"/>
          <w:sz w:val="24"/>
          <w:szCs w:val="24"/>
        </w:rPr>
        <w:t xml:space="preserve">. </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1A1620" w:rsidRPr="001A1620" w:rsidRDefault="001A1620" w:rsidP="001A1620">
      <w:pPr>
        <w:spacing w:after="0" w:line="360" w:lineRule="auto"/>
        <w:rPr>
          <w:rFonts w:ascii="Times New Roman" w:hAnsi="Times New Roman" w:cs="Times New Roman"/>
          <w:i/>
          <w:color w:val="C00000"/>
          <w:sz w:val="24"/>
          <w:szCs w:val="24"/>
        </w:rPr>
      </w:pPr>
    </w:p>
    <w:p w:rsidR="001A1620" w:rsidRPr="001A1620" w:rsidRDefault="001A1620" w:rsidP="001A1620">
      <w:pPr>
        <w:spacing w:after="0" w:line="360" w:lineRule="auto"/>
        <w:rPr>
          <w:rFonts w:ascii="Times New Roman" w:hAnsi="Times New Roman" w:cs="Times New Roman"/>
          <w:b/>
          <w:i/>
          <w:sz w:val="24"/>
          <w:szCs w:val="24"/>
        </w:rPr>
      </w:pPr>
      <w:r w:rsidRPr="001A1620">
        <w:rPr>
          <w:rFonts w:ascii="Times New Roman" w:hAnsi="Times New Roman" w:cs="Times New Roman"/>
          <w:b/>
          <w:i/>
          <w:sz w:val="24"/>
          <w:szCs w:val="24"/>
        </w:rPr>
        <w:t>Примерные контрольные работы (</w:t>
      </w:r>
      <w:proofErr w:type="gramStart"/>
      <w:r w:rsidRPr="001A1620">
        <w:rPr>
          <w:rFonts w:ascii="Times New Roman" w:hAnsi="Times New Roman" w:cs="Times New Roman"/>
          <w:b/>
          <w:i/>
          <w:sz w:val="24"/>
          <w:szCs w:val="24"/>
        </w:rPr>
        <w:t>КР</w:t>
      </w:r>
      <w:proofErr w:type="gramEnd"/>
      <w:r w:rsidRPr="001A1620">
        <w:rPr>
          <w:rFonts w:ascii="Times New Roman" w:hAnsi="Times New Roman" w:cs="Times New Roman"/>
          <w:b/>
          <w:i/>
          <w:sz w:val="24"/>
          <w:szCs w:val="24"/>
        </w:rPr>
        <w:t>):</w:t>
      </w:r>
    </w:p>
    <w:p w:rsidR="001A1620" w:rsidRPr="001A1620" w:rsidRDefault="001A1620" w:rsidP="001A1620">
      <w:pPr>
        <w:spacing w:after="0" w:line="360" w:lineRule="auto"/>
        <w:rPr>
          <w:rFonts w:ascii="Times New Roman" w:hAnsi="Times New Roman" w:cs="Times New Roman"/>
          <w:b/>
          <w:sz w:val="24"/>
          <w:szCs w:val="24"/>
        </w:rPr>
      </w:pPr>
      <w:proofErr w:type="gramStart"/>
      <w:r w:rsidRPr="001A1620">
        <w:rPr>
          <w:rFonts w:ascii="Times New Roman" w:hAnsi="Times New Roman" w:cs="Times New Roman"/>
          <w:b/>
          <w:i/>
          <w:sz w:val="24"/>
          <w:szCs w:val="24"/>
        </w:rPr>
        <w:t>КР</w:t>
      </w:r>
      <w:proofErr w:type="gramEnd"/>
      <w:r w:rsidRPr="001A1620">
        <w:rPr>
          <w:rFonts w:ascii="Times New Roman" w:hAnsi="Times New Roman" w:cs="Times New Roman"/>
          <w:b/>
          <w:i/>
          <w:sz w:val="24"/>
          <w:szCs w:val="24"/>
        </w:rPr>
        <w:t xml:space="preserve"> №1  «</w:t>
      </w:r>
      <w:r w:rsidRPr="001A1620">
        <w:rPr>
          <w:rFonts w:ascii="Times New Roman" w:hAnsi="Times New Roman" w:cs="Times New Roman"/>
          <w:b/>
          <w:sz w:val="24"/>
          <w:szCs w:val="24"/>
        </w:rPr>
        <w:t>Точка безубыточности (анализ критического объема производства)»</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w:t>
      </w:r>
      <w:proofErr w:type="gramStart"/>
      <w:r w:rsidRPr="001A1620">
        <w:rPr>
          <w:rFonts w:ascii="Times New Roman" w:hAnsi="Times New Roman" w:cs="Times New Roman"/>
          <w:sz w:val="24"/>
          <w:szCs w:val="24"/>
        </w:rPr>
        <w:t xml:space="preserve"> П</w:t>
      </w:r>
      <w:proofErr w:type="gramEnd"/>
      <w:r w:rsidRPr="001A1620">
        <w:rPr>
          <w:rFonts w:ascii="Times New Roman" w:hAnsi="Times New Roman" w:cs="Times New Roman"/>
          <w:sz w:val="24"/>
          <w:szCs w:val="24"/>
        </w:rPr>
        <w:t xml:space="preserve">ри каких ценах предприятие получит 200 </w:t>
      </w:r>
      <w:proofErr w:type="spellStart"/>
      <w:r w:rsidRPr="001A1620">
        <w:rPr>
          <w:rFonts w:ascii="Times New Roman" w:hAnsi="Times New Roman" w:cs="Times New Roman"/>
          <w:sz w:val="24"/>
          <w:szCs w:val="24"/>
        </w:rPr>
        <w:t>ден</w:t>
      </w:r>
      <w:proofErr w:type="spellEnd"/>
      <w:r w:rsidRPr="001A1620">
        <w:rPr>
          <w:rFonts w:ascii="Times New Roman" w:hAnsi="Times New Roman" w:cs="Times New Roman"/>
          <w:sz w:val="24"/>
          <w:szCs w:val="24"/>
        </w:rPr>
        <w:t xml:space="preserve">. ед. прибыли от реализации, если реализует партию из 10 единиц? Постоянные расходы – 600 </w:t>
      </w:r>
      <w:proofErr w:type="spellStart"/>
      <w:r w:rsidRPr="001A1620">
        <w:rPr>
          <w:rFonts w:ascii="Times New Roman" w:hAnsi="Times New Roman" w:cs="Times New Roman"/>
          <w:sz w:val="24"/>
          <w:szCs w:val="24"/>
        </w:rPr>
        <w:t>ден</w:t>
      </w:r>
      <w:proofErr w:type="spellEnd"/>
      <w:r w:rsidRPr="001A1620">
        <w:rPr>
          <w:rFonts w:ascii="Times New Roman" w:hAnsi="Times New Roman" w:cs="Times New Roman"/>
          <w:sz w:val="24"/>
          <w:szCs w:val="24"/>
        </w:rPr>
        <w:t xml:space="preserve">. ед., переменные расходы – 50 </w:t>
      </w:r>
      <w:proofErr w:type="spellStart"/>
      <w:r w:rsidRPr="001A1620">
        <w:rPr>
          <w:rFonts w:ascii="Times New Roman" w:hAnsi="Times New Roman" w:cs="Times New Roman"/>
          <w:sz w:val="24"/>
          <w:szCs w:val="24"/>
        </w:rPr>
        <w:t>ден</w:t>
      </w:r>
      <w:proofErr w:type="spellEnd"/>
      <w:r w:rsidRPr="001A1620">
        <w:rPr>
          <w:rFonts w:ascii="Times New Roman" w:hAnsi="Times New Roman" w:cs="Times New Roman"/>
          <w:sz w:val="24"/>
          <w:szCs w:val="24"/>
        </w:rPr>
        <w:t xml:space="preserve">. ед. на единицу товара. Цена закупки товара составляет 410 </w:t>
      </w:r>
      <w:proofErr w:type="spellStart"/>
      <w:r w:rsidRPr="001A1620">
        <w:rPr>
          <w:rFonts w:ascii="Times New Roman" w:hAnsi="Times New Roman" w:cs="Times New Roman"/>
          <w:sz w:val="24"/>
          <w:szCs w:val="24"/>
        </w:rPr>
        <w:t>ден</w:t>
      </w:r>
      <w:proofErr w:type="spellEnd"/>
      <w:r w:rsidRPr="001A1620">
        <w:rPr>
          <w:rFonts w:ascii="Times New Roman" w:hAnsi="Times New Roman" w:cs="Times New Roman"/>
          <w:sz w:val="24"/>
          <w:szCs w:val="24"/>
        </w:rPr>
        <w:t>. ед., НДС – 20%, Какое количество товара необходимо продать, чтобы покрыть все текущие расходы?</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№2</w:t>
      </w:r>
      <w:proofErr w:type="gramStart"/>
      <w:r w:rsidRPr="001A1620">
        <w:rPr>
          <w:rFonts w:ascii="Times New Roman" w:hAnsi="Times New Roman" w:cs="Times New Roman"/>
          <w:sz w:val="24"/>
          <w:szCs w:val="24"/>
        </w:rPr>
        <w:t xml:space="preserve"> Р</w:t>
      </w:r>
      <w:proofErr w:type="gramEnd"/>
      <w:r w:rsidRPr="001A1620">
        <w:rPr>
          <w:rFonts w:ascii="Times New Roman" w:hAnsi="Times New Roman" w:cs="Times New Roman"/>
          <w:sz w:val="24"/>
          <w:szCs w:val="24"/>
        </w:rPr>
        <w:t>ассчитать точку безубыточности и порог безубыточности производства. Определить уровень отпускной цены. Определить цену продукции при заданном объеме прибыли. Определить выручку от реализации.</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Исходные данные:</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Постоянные затраты на единицу продукции = 150 руб.</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Переменные затраты на единицу продукции = 250 руб.</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Рыночная цена = 400 руб.</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Спрос на продукцию = 1000 шт.</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Заданная сумма прибыли = 50 тыс. руб.</w:t>
      </w:r>
    </w:p>
    <w:p w:rsidR="001A1620" w:rsidRPr="001A1620" w:rsidRDefault="001A1620" w:rsidP="001A1620">
      <w:pPr>
        <w:spacing w:after="0" w:line="360" w:lineRule="auto"/>
        <w:rPr>
          <w:rFonts w:ascii="Times New Roman" w:hAnsi="Times New Roman" w:cs="Times New Roman"/>
          <w:color w:val="000000"/>
          <w:sz w:val="24"/>
          <w:szCs w:val="24"/>
          <w:shd w:val="clear" w:color="auto" w:fill="FFFFFF"/>
        </w:rPr>
      </w:pPr>
      <w:r w:rsidRPr="001A1620">
        <w:rPr>
          <w:rFonts w:ascii="Times New Roman" w:hAnsi="Times New Roman" w:cs="Times New Roman"/>
          <w:sz w:val="24"/>
          <w:szCs w:val="24"/>
        </w:rPr>
        <w:t>№3</w:t>
      </w:r>
      <w:proofErr w:type="gramStart"/>
      <w:r w:rsidRPr="001A1620">
        <w:rPr>
          <w:rFonts w:ascii="Times New Roman" w:hAnsi="Times New Roman" w:cs="Times New Roman"/>
          <w:sz w:val="24"/>
          <w:szCs w:val="24"/>
        </w:rPr>
        <w:t xml:space="preserve"> </w:t>
      </w:r>
      <w:r w:rsidRPr="001A1620">
        <w:rPr>
          <w:rFonts w:ascii="Times New Roman" w:hAnsi="Times New Roman" w:cs="Times New Roman"/>
          <w:color w:val="000000"/>
          <w:sz w:val="24"/>
          <w:szCs w:val="24"/>
          <w:shd w:val="clear" w:color="auto" w:fill="FFFFFF"/>
        </w:rPr>
        <w:t>У</w:t>
      </w:r>
      <w:proofErr w:type="gramEnd"/>
      <w:r w:rsidRPr="001A1620">
        <w:rPr>
          <w:rFonts w:ascii="Times New Roman" w:hAnsi="Times New Roman" w:cs="Times New Roman"/>
          <w:color w:val="000000"/>
          <w:sz w:val="24"/>
          <w:szCs w:val="24"/>
          <w:shd w:val="clear" w:color="auto" w:fill="FFFFFF"/>
        </w:rPr>
        <w:t xml:space="preserve"> фирмы имеется возможность заключить договор на поставку 5 000 шт. изделий по цене 350 у. е. за штуку. Переменные расходы на единицу продукции составляют 125 у. е. Сумма постоянных расходов равна 700 000 у. е. Требуется определить минимальный объем заказа (в натуральных показателях), обеспечивающий безубыточность фирмы.</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color w:val="000000"/>
          <w:sz w:val="24"/>
          <w:szCs w:val="24"/>
          <w:shd w:val="clear" w:color="auto" w:fill="FFFFFF"/>
        </w:rPr>
        <w:t xml:space="preserve">№4 </w:t>
      </w:r>
      <w:r w:rsidRPr="001A1620">
        <w:rPr>
          <w:rFonts w:ascii="Times New Roman" w:hAnsi="Times New Roman" w:cs="Times New Roman"/>
          <w:sz w:val="24"/>
          <w:szCs w:val="24"/>
        </w:rPr>
        <w:t>Фирма «Альфа» планирует перейти на выпуск продукции нового вида. При этом постоянные расходы фирмы, составлявшие ранее 300000 руб., должны будут возрасти на 50% из-за ввода в действие дополнительного оборудования. Исходя из проведенных предварительных расчетов переменные затраты на выпуск единицы новой продукции составят 12 000 руб., предполагаемая цена ее реализации – 14 000 руб. Производственные мощности позволяют выпускать до 500 изделий в месяц. Требуется определить точку безубыточности при производстве нового вида продукции. Рассчитайте размер маржинального дохода и прибыль при максимальном использовании производственных мощностей фирмы «Альфа».</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lastRenderedPageBreak/>
        <w:t>№5</w:t>
      </w:r>
      <w:proofErr w:type="gramStart"/>
      <w:r w:rsidRPr="001A1620">
        <w:rPr>
          <w:rFonts w:ascii="Times New Roman" w:hAnsi="Times New Roman" w:cs="Times New Roman"/>
          <w:sz w:val="24"/>
          <w:szCs w:val="24"/>
        </w:rPr>
        <w:t xml:space="preserve"> В</w:t>
      </w:r>
      <w:proofErr w:type="gramEnd"/>
      <w:r w:rsidRPr="001A1620">
        <w:rPr>
          <w:rFonts w:ascii="Times New Roman" w:hAnsi="Times New Roman" w:cs="Times New Roman"/>
          <w:sz w:val="24"/>
          <w:szCs w:val="24"/>
        </w:rPr>
        <w:t xml:space="preserve"> отчетном периоде фирма продавала свою продукцию по цене 7,6 тыс. руб. за единицу. Средние постоянные издержки составляли 2,4 тыс. руб. на единицу; переменные – 4,0 тыс. руб. на единицу. В текущем периоде арендная плата за помещение офиса фирмы, составляющая 40% постоянных издержек, выросла на 20%. Прочие составляющие постоянных расходов не изменились, переменные расходы по прогнозам увеличатся на 5%. По какой цене фирма должна продавать свою продукцию для того, чтобы сохранить исходный размер прибыли на единицу продукции?</w:t>
      </w:r>
    </w:p>
    <w:p w:rsidR="001A1620" w:rsidRPr="001A1620" w:rsidRDefault="001A1620" w:rsidP="001A1620">
      <w:pPr>
        <w:spacing w:after="0" w:line="360" w:lineRule="auto"/>
        <w:rPr>
          <w:rFonts w:ascii="Times New Roman" w:hAnsi="Times New Roman" w:cs="Times New Roman"/>
          <w:b/>
          <w:i/>
          <w:sz w:val="24"/>
          <w:szCs w:val="24"/>
        </w:rPr>
      </w:pPr>
      <w:proofErr w:type="gramStart"/>
      <w:r w:rsidRPr="001A1620">
        <w:rPr>
          <w:rFonts w:ascii="Times New Roman" w:hAnsi="Times New Roman" w:cs="Times New Roman"/>
          <w:b/>
          <w:i/>
          <w:sz w:val="24"/>
          <w:szCs w:val="24"/>
        </w:rPr>
        <w:t>КР</w:t>
      </w:r>
      <w:proofErr w:type="gramEnd"/>
      <w:r w:rsidRPr="001A1620">
        <w:rPr>
          <w:rFonts w:ascii="Times New Roman" w:hAnsi="Times New Roman" w:cs="Times New Roman"/>
          <w:b/>
          <w:i/>
          <w:sz w:val="24"/>
          <w:szCs w:val="24"/>
        </w:rPr>
        <w:t xml:space="preserve"> №2 «</w:t>
      </w:r>
      <w:r w:rsidRPr="001A1620">
        <w:rPr>
          <w:rFonts w:ascii="Times New Roman" w:hAnsi="Times New Roman" w:cs="Times New Roman"/>
          <w:b/>
          <w:sz w:val="24"/>
          <w:szCs w:val="24"/>
        </w:rPr>
        <w:t>Расчет годового фонда оплаты труда</w:t>
      </w:r>
      <w:r w:rsidRPr="001A1620">
        <w:rPr>
          <w:rFonts w:ascii="Times New Roman" w:hAnsi="Times New Roman" w:cs="Times New Roman"/>
          <w:b/>
          <w:i/>
          <w:sz w:val="24"/>
          <w:szCs w:val="24"/>
        </w:rPr>
        <w:t>»</w:t>
      </w:r>
    </w:p>
    <w:p w:rsidR="001A1620" w:rsidRPr="001A1620" w:rsidRDefault="001A1620" w:rsidP="001A1620">
      <w:pPr>
        <w:spacing w:after="0" w:line="360" w:lineRule="auto"/>
        <w:rPr>
          <w:rFonts w:ascii="Times New Roman" w:hAnsi="Times New Roman" w:cs="Times New Roman"/>
          <w:b/>
          <w:i/>
          <w:sz w:val="24"/>
          <w:szCs w:val="24"/>
        </w:rPr>
      </w:pPr>
      <w:r w:rsidRPr="001A1620">
        <w:rPr>
          <w:rFonts w:ascii="Times New Roman" w:hAnsi="Times New Roman" w:cs="Times New Roman"/>
          <w:b/>
          <w:i/>
          <w:sz w:val="24"/>
          <w:szCs w:val="24"/>
        </w:rPr>
        <w:t xml:space="preserve">Используя тарифную сетку ПАО «ММК» рассчитать ГФОТ производственного рабочего </w:t>
      </w:r>
    </w:p>
    <w:p w:rsidR="001A1620" w:rsidRPr="001A1620" w:rsidRDefault="001A1620" w:rsidP="001A1620">
      <w:pPr>
        <w:shd w:val="clear" w:color="auto" w:fill="FFFFFF"/>
        <w:spacing w:after="0" w:line="360" w:lineRule="auto"/>
        <w:rPr>
          <w:rFonts w:ascii="Times New Roman" w:hAnsi="Times New Roman" w:cs="Times New Roman"/>
          <w:b/>
          <w:i/>
          <w:caps/>
          <w:sz w:val="24"/>
          <w:szCs w:val="24"/>
          <w:u w:val="single"/>
        </w:rPr>
      </w:pPr>
      <w:r w:rsidRPr="001A1620">
        <w:rPr>
          <w:rFonts w:ascii="Times New Roman" w:hAnsi="Times New Roman" w:cs="Times New Roman"/>
          <w:b/>
          <w:i/>
          <w:caps/>
          <w:sz w:val="24"/>
          <w:szCs w:val="24"/>
          <w:u w:val="single"/>
        </w:rPr>
        <w:t>Расчет годового фонда оплаты труда производственных рабочих</w:t>
      </w:r>
    </w:p>
    <w:p w:rsidR="001A1620" w:rsidRPr="001A1620" w:rsidRDefault="001A1620" w:rsidP="001A1620">
      <w:pPr>
        <w:shd w:val="clear" w:color="auto" w:fill="FFFFFF"/>
        <w:spacing w:after="0" w:line="360" w:lineRule="auto"/>
        <w:rPr>
          <w:rFonts w:ascii="Times New Roman" w:hAnsi="Times New Roman" w:cs="Times New Roman"/>
          <w:b/>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0"/>
        <w:gridCol w:w="1520"/>
        <w:gridCol w:w="2406"/>
        <w:gridCol w:w="701"/>
        <w:gridCol w:w="3232"/>
      </w:tblGrid>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Наименование профессии</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рабочий</w:t>
            </w: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Отношение к производству</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roofErr w:type="gramStart"/>
            <w:r w:rsidRPr="001A1620">
              <w:rPr>
                <w:rFonts w:ascii="Times New Roman" w:hAnsi="Times New Roman" w:cs="Times New Roman"/>
                <w:sz w:val="24"/>
                <w:szCs w:val="24"/>
              </w:rPr>
              <w:t>ПР</w:t>
            </w:r>
            <w:proofErr w:type="gramEnd"/>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Разряд</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Часовая тарифная ставка</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Система оплаты труда</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roofErr w:type="spellStart"/>
            <w:r w:rsidRPr="001A1620">
              <w:rPr>
                <w:rFonts w:ascii="Times New Roman" w:hAnsi="Times New Roman" w:cs="Times New Roman"/>
                <w:sz w:val="24"/>
                <w:szCs w:val="24"/>
              </w:rPr>
              <w:t>Повр</w:t>
            </w:r>
            <w:proofErr w:type="spellEnd"/>
            <w:proofErr w:type="gramStart"/>
            <w:r w:rsidRPr="001A1620">
              <w:rPr>
                <w:rFonts w:ascii="Times New Roman" w:hAnsi="Times New Roman" w:cs="Times New Roman"/>
                <w:sz w:val="24"/>
                <w:szCs w:val="24"/>
              </w:rPr>
              <w:t>.-</w:t>
            </w:r>
            <w:proofErr w:type="gramEnd"/>
            <w:r w:rsidRPr="001A1620">
              <w:rPr>
                <w:rFonts w:ascii="Times New Roman" w:hAnsi="Times New Roman" w:cs="Times New Roman"/>
                <w:sz w:val="24"/>
                <w:szCs w:val="24"/>
              </w:rPr>
              <w:t>прем.</w:t>
            </w: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График работы</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6</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1-Н</w:t>
            </w: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Количество рабочих по рабочим местам</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7</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w:t>
            </w:r>
          </w:p>
        </w:tc>
      </w:tr>
      <w:tr w:rsidR="001A1620" w:rsidRPr="001A1620" w:rsidTr="001C32F9">
        <w:tc>
          <w:tcPr>
            <w:tcW w:w="895" w:type="pct"/>
            <w:gridSpan w:val="2"/>
            <w:vMerge w:val="restart"/>
            <w:shd w:val="clear" w:color="auto" w:fill="auto"/>
            <w:textDirection w:val="btLr"/>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 xml:space="preserve"> </w:t>
            </w:r>
          </w:p>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Фонд</w:t>
            </w:r>
          </w:p>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 xml:space="preserve">рабочего времени, </w:t>
            </w:r>
            <w:proofErr w:type="gramStart"/>
            <w:r w:rsidRPr="001A1620">
              <w:rPr>
                <w:rFonts w:ascii="Times New Roman" w:hAnsi="Times New Roman" w:cs="Times New Roman"/>
                <w:sz w:val="24"/>
                <w:szCs w:val="24"/>
              </w:rPr>
              <w:t>ч</w:t>
            </w:r>
            <w:proofErr w:type="gramEnd"/>
          </w:p>
        </w:tc>
        <w:tc>
          <w:tcPr>
            <w:tcW w:w="2050" w:type="pct"/>
            <w:gridSpan w:val="2"/>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Всего на 1 человека</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rPr>
          <w:trHeight w:val="249"/>
        </w:trPr>
        <w:tc>
          <w:tcPr>
            <w:tcW w:w="895" w:type="pct"/>
            <w:gridSpan w:val="2"/>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2050" w:type="pct"/>
            <w:gridSpan w:val="2"/>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Переработка по графику</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rPr>
          <w:trHeight w:val="358"/>
        </w:trPr>
        <w:tc>
          <w:tcPr>
            <w:tcW w:w="895" w:type="pct"/>
            <w:gridSpan w:val="2"/>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2050" w:type="pct"/>
            <w:gridSpan w:val="2"/>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Ночные смены</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rPr>
          <w:trHeight w:val="437"/>
        </w:trPr>
        <w:tc>
          <w:tcPr>
            <w:tcW w:w="895" w:type="pct"/>
            <w:gridSpan w:val="2"/>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2050" w:type="pct"/>
            <w:gridSpan w:val="2"/>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Праздничные дни</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11</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val="restart"/>
            <w:shd w:val="clear" w:color="auto" w:fill="auto"/>
            <w:textDirection w:val="btLr"/>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 xml:space="preserve"> </w:t>
            </w:r>
          </w:p>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Основная заработная плата, руб.</w:t>
            </w:r>
          </w:p>
        </w:tc>
        <w:tc>
          <w:tcPr>
            <w:tcW w:w="2055" w:type="pct"/>
            <w:gridSpan w:val="3"/>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По тарифу</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12</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rPr>
          <w:trHeight w:val="273"/>
        </w:trPr>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799" w:type="pct"/>
            <w:gridSpan w:val="2"/>
            <w:vMerge w:val="restart"/>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премия</w:t>
            </w:r>
          </w:p>
        </w:tc>
        <w:tc>
          <w:tcPr>
            <w:tcW w:w="125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13</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799" w:type="pct"/>
            <w:gridSpan w:val="2"/>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125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сумма</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14</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799" w:type="pct"/>
            <w:gridSpan w:val="2"/>
            <w:vMerge w:val="restart"/>
            <w:tcBorders>
              <w:right w:val="single" w:sz="4" w:space="0" w:color="auto"/>
            </w:tcBorders>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доплата</w:t>
            </w:r>
          </w:p>
        </w:tc>
        <w:tc>
          <w:tcPr>
            <w:tcW w:w="1256" w:type="pct"/>
            <w:tcBorders>
              <w:left w:val="single" w:sz="4" w:space="0" w:color="auto"/>
            </w:tcBorders>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Переработка по графику</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15</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799" w:type="pct"/>
            <w:gridSpan w:val="2"/>
            <w:vMerge/>
            <w:tcBorders>
              <w:bottom w:val="nil"/>
              <w:right w:val="single" w:sz="4" w:space="0" w:color="auto"/>
            </w:tcBorders>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1256" w:type="pct"/>
            <w:tcBorders>
              <w:left w:val="single" w:sz="4" w:space="0" w:color="auto"/>
            </w:tcBorders>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Ночные смены</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16</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799" w:type="pct"/>
            <w:gridSpan w:val="2"/>
            <w:tcBorders>
              <w:top w:val="nil"/>
            </w:tcBorders>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1256" w:type="pct"/>
            <w:tcBorders>
              <w:top w:val="nil"/>
            </w:tcBorders>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Праздничные дни</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17</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2055" w:type="pct"/>
            <w:gridSpan w:val="3"/>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Итого (гр. 12,14,15,16,17)</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18</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2055" w:type="pct"/>
            <w:gridSpan w:val="3"/>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Всего основная зарплата с учетом </w:t>
            </w:r>
            <w:proofErr w:type="spellStart"/>
            <w:r w:rsidRPr="001A1620">
              <w:rPr>
                <w:rFonts w:ascii="Times New Roman" w:hAnsi="Times New Roman" w:cs="Times New Roman"/>
                <w:sz w:val="24"/>
                <w:szCs w:val="24"/>
              </w:rPr>
              <w:t>К</w:t>
            </w:r>
            <w:r w:rsidRPr="001A1620">
              <w:rPr>
                <w:rFonts w:ascii="Times New Roman" w:hAnsi="Times New Roman" w:cs="Times New Roman"/>
                <w:sz w:val="24"/>
                <w:szCs w:val="24"/>
                <w:vertAlign w:val="subscript"/>
              </w:rPr>
              <w:t>район</w:t>
            </w:r>
            <w:proofErr w:type="spellEnd"/>
            <w:r w:rsidRPr="001A1620">
              <w:rPr>
                <w:rFonts w:ascii="Times New Roman" w:hAnsi="Times New Roman" w:cs="Times New Roman"/>
                <w:sz w:val="24"/>
                <w:szCs w:val="24"/>
                <w:vertAlign w:val="subscript"/>
              </w:rPr>
              <w:t xml:space="preserve">. </w:t>
            </w:r>
            <w:r w:rsidRPr="001A1620">
              <w:rPr>
                <w:rFonts w:ascii="Times New Roman" w:hAnsi="Times New Roman" w:cs="Times New Roman"/>
                <w:sz w:val="24"/>
                <w:szCs w:val="24"/>
              </w:rPr>
              <w:t>(15%)</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19</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890" w:type="pct"/>
            <w:vMerge w:val="restart"/>
            <w:shd w:val="clear" w:color="auto" w:fill="auto"/>
          </w:tcPr>
          <w:p w:rsidR="001A1620" w:rsidRPr="001A1620" w:rsidRDefault="001A1620" w:rsidP="001A1620">
            <w:pPr>
              <w:spacing w:after="0" w:line="360" w:lineRule="auto"/>
              <w:rPr>
                <w:rFonts w:ascii="Times New Roman" w:hAnsi="Times New Roman" w:cs="Times New Roman"/>
                <w:sz w:val="24"/>
                <w:szCs w:val="24"/>
              </w:rPr>
            </w:pPr>
          </w:p>
          <w:p w:rsidR="001A1620" w:rsidRPr="001A1620" w:rsidRDefault="001A1620" w:rsidP="001A1620">
            <w:pPr>
              <w:spacing w:after="0" w:line="360" w:lineRule="auto"/>
              <w:jc w:val="center"/>
              <w:rPr>
                <w:rFonts w:ascii="Times New Roman" w:hAnsi="Times New Roman" w:cs="Times New Roman"/>
                <w:sz w:val="24"/>
                <w:szCs w:val="24"/>
              </w:rPr>
            </w:pPr>
            <w:proofErr w:type="spellStart"/>
            <w:r w:rsidRPr="001A1620">
              <w:rPr>
                <w:rFonts w:ascii="Times New Roman" w:hAnsi="Times New Roman" w:cs="Times New Roman"/>
                <w:sz w:val="24"/>
                <w:szCs w:val="24"/>
              </w:rPr>
              <w:t>Доп</w:t>
            </w:r>
            <w:proofErr w:type="gramStart"/>
            <w:r w:rsidRPr="001A1620">
              <w:rPr>
                <w:rFonts w:ascii="Times New Roman" w:hAnsi="Times New Roman" w:cs="Times New Roman"/>
                <w:sz w:val="24"/>
                <w:szCs w:val="24"/>
              </w:rPr>
              <w:t>.з</w:t>
            </w:r>
            <w:proofErr w:type="spellEnd"/>
            <w:proofErr w:type="gramEnd"/>
            <w:r w:rsidRPr="001A1620">
              <w:rPr>
                <w:rFonts w:ascii="Times New Roman" w:hAnsi="Times New Roman" w:cs="Times New Roman"/>
                <w:sz w:val="24"/>
                <w:szCs w:val="24"/>
              </w:rPr>
              <w:t>/</w:t>
            </w:r>
            <w:proofErr w:type="spellStart"/>
            <w:r w:rsidRPr="001A1620">
              <w:rPr>
                <w:rFonts w:ascii="Times New Roman" w:hAnsi="Times New Roman" w:cs="Times New Roman"/>
                <w:sz w:val="24"/>
                <w:szCs w:val="24"/>
              </w:rPr>
              <w:t>пл</w:t>
            </w:r>
            <w:proofErr w:type="spellEnd"/>
          </w:p>
        </w:tc>
        <w:tc>
          <w:tcPr>
            <w:tcW w:w="2055" w:type="pct"/>
            <w:gridSpan w:val="3"/>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20</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13</w:t>
            </w:r>
          </w:p>
        </w:tc>
      </w:tr>
      <w:tr w:rsidR="001A1620" w:rsidRPr="001A1620" w:rsidTr="001C32F9">
        <w:tc>
          <w:tcPr>
            <w:tcW w:w="890" w:type="pct"/>
            <w:vMerge/>
            <w:shd w:val="clear" w:color="auto" w:fill="auto"/>
          </w:tcPr>
          <w:p w:rsidR="001A1620" w:rsidRPr="001A1620" w:rsidRDefault="001A1620" w:rsidP="001A1620">
            <w:pPr>
              <w:spacing w:after="0" w:line="360" w:lineRule="auto"/>
              <w:rPr>
                <w:rFonts w:ascii="Times New Roman" w:hAnsi="Times New Roman" w:cs="Times New Roman"/>
                <w:sz w:val="24"/>
                <w:szCs w:val="24"/>
              </w:rPr>
            </w:pPr>
          </w:p>
        </w:tc>
        <w:tc>
          <w:tcPr>
            <w:tcW w:w="2055" w:type="pct"/>
            <w:gridSpan w:val="3"/>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сумма</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21</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lastRenderedPageBreak/>
              <w:t>Годовой фонд оплаты труда на 1 рабочего</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22</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Среднемесячная заработная плата</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23</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r w:rsidR="001A1620" w:rsidRPr="001A1620" w:rsidTr="001C32F9">
        <w:tc>
          <w:tcPr>
            <w:tcW w:w="2946" w:type="pct"/>
            <w:gridSpan w:val="4"/>
            <w:shd w:val="clear" w:color="auto" w:fill="auto"/>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Годовой фонд оплаты труда по рабочим местам</w:t>
            </w:r>
          </w:p>
        </w:tc>
        <w:tc>
          <w:tcPr>
            <w:tcW w:w="366"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24</w:t>
            </w:r>
          </w:p>
        </w:tc>
        <w:tc>
          <w:tcPr>
            <w:tcW w:w="1688" w:type="pct"/>
            <w:shd w:val="clear" w:color="auto" w:fill="auto"/>
          </w:tcPr>
          <w:p w:rsidR="001A1620" w:rsidRPr="001A1620" w:rsidRDefault="001A1620" w:rsidP="001A1620">
            <w:pPr>
              <w:spacing w:after="0" w:line="360" w:lineRule="auto"/>
              <w:jc w:val="center"/>
              <w:rPr>
                <w:rFonts w:ascii="Times New Roman" w:hAnsi="Times New Roman" w:cs="Times New Roman"/>
                <w:sz w:val="24"/>
                <w:szCs w:val="24"/>
              </w:rPr>
            </w:pPr>
          </w:p>
        </w:tc>
      </w:tr>
    </w:tbl>
    <w:p w:rsidR="001A1620" w:rsidRPr="001A1620" w:rsidRDefault="001A1620" w:rsidP="001A1620">
      <w:pPr>
        <w:spacing w:after="0" w:line="360" w:lineRule="auto"/>
        <w:rPr>
          <w:rFonts w:ascii="Times New Roman" w:hAnsi="Times New Roman" w:cs="Times New Roman"/>
          <w:b/>
          <w:sz w:val="24"/>
          <w:szCs w:val="24"/>
        </w:rPr>
      </w:pPr>
      <w:proofErr w:type="gramStart"/>
      <w:r w:rsidRPr="001A1620">
        <w:rPr>
          <w:rFonts w:ascii="Times New Roman" w:hAnsi="Times New Roman" w:cs="Times New Roman"/>
          <w:b/>
          <w:sz w:val="24"/>
          <w:szCs w:val="24"/>
        </w:rPr>
        <w:t>КР</w:t>
      </w:r>
      <w:proofErr w:type="gramEnd"/>
      <w:r w:rsidRPr="001A1620">
        <w:rPr>
          <w:rFonts w:ascii="Times New Roman" w:hAnsi="Times New Roman" w:cs="Times New Roman"/>
          <w:b/>
          <w:sz w:val="24"/>
          <w:szCs w:val="24"/>
        </w:rPr>
        <w:t xml:space="preserve"> №3 «Построение диаграммы </w:t>
      </w:r>
      <w:proofErr w:type="spellStart"/>
      <w:r w:rsidRPr="001A1620">
        <w:rPr>
          <w:rFonts w:ascii="Times New Roman" w:hAnsi="Times New Roman" w:cs="Times New Roman"/>
          <w:b/>
          <w:sz w:val="24"/>
          <w:szCs w:val="24"/>
        </w:rPr>
        <w:t>Паретто</w:t>
      </w:r>
      <w:proofErr w:type="spellEnd"/>
      <w:r w:rsidRPr="001A1620">
        <w:rPr>
          <w:rFonts w:ascii="Times New Roman" w:hAnsi="Times New Roman" w:cs="Times New Roman"/>
          <w:b/>
          <w:sz w:val="24"/>
          <w:szCs w:val="24"/>
        </w:rPr>
        <w:t>»</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На складе скопилось большое количество готовой продукции, реализация которой задерживается из-за длительного времени их выходного контроля, предшествующего поставке потребителю. В результате изготовитель несет большие убытки в связи с задержкой поставок. Было выяснено, что изготовитель проводит тщательный выходной контроль всей продукции одинаково, без всякого различия в их стоимости. Необходимо уменьшить потери изготовителя. </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Исходные данные:</w:t>
      </w:r>
    </w:p>
    <w:p w:rsidR="001A1620" w:rsidRPr="001A1620" w:rsidRDefault="001A1620" w:rsidP="001A1620">
      <w:pPr>
        <w:spacing w:after="0" w:line="360" w:lineRule="auto"/>
        <w:rPr>
          <w:rFonts w:ascii="Times New Roman" w:hAnsi="Times New Roman" w:cs="Times New Roman"/>
          <w:color w:val="424242"/>
          <w:sz w:val="24"/>
          <w:szCs w:val="24"/>
        </w:rPr>
      </w:pPr>
      <w:r w:rsidRPr="001A1620">
        <w:rPr>
          <w:rFonts w:ascii="Times New Roman" w:hAnsi="Times New Roman" w:cs="Times New Roman"/>
          <w:color w:val="424242"/>
          <w:sz w:val="24"/>
          <w:szCs w:val="24"/>
        </w:rPr>
        <w:t>Складские запасы.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869"/>
        <w:gridCol w:w="869"/>
        <w:gridCol w:w="869"/>
        <w:gridCol w:w="869"/>
        <w:gridCol w:w="869"/>
        <w:gridCol w:w="869"/>
        <w:gridCol w:w="869"/>
        <w:gridCol w:w="869"/>
        <w:gridCol w:w="782"/>
        <w:gridCol w:w="881"/>
      </w:tblGrid>
      <w:tr w:rsidR="001A1620" w:rsidRPr="001A1620" w:rsidTr="001C32F9">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90..100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80..90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70..80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60..70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50..60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40..50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30..40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20..30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10..20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0..10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Итого</w:t>
            </w:r>
          </w:p>
        </w:tc>
      </w:tr>
      <w:tr w:rsidR="001A1620" w:rsidRPr="001A1620" w:rsidTr="001C32F9">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0,2</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0,3</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0,5</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0,5</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0,8</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1,2</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1,5</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2,5</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5,0</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12,5</w:t>
            </w:r>
          </w:p>
        </w:tc>
        <w:tc>
          <w:tcPr>
            <w:tcW w:w="0" w:type="auto"/>
            <w:shd w:val="clear" w:color="auto" w:fill="auto"/>
            <w:hideMark/>
          </w:tcPr>
          <w:p w:rsidR="001A1620" w:rsidRPr="001A1620" w:rsidRDefault="001A1620" w:rsidP="001A1620">
            <w:pPr>
              <w:spacing w:after="0" w:line="360" w:lineRule="auto"/>
              <w:ind w:left="150" w:right="150"/>
              <w:rPr>
                <w:rFonts w:ascii="Times New Roman" w:hAnsi="Times New Roman" w:cs="Times New Roman"/>
                <w:sz w:val="24"/>
                <w:szCs w:val="24"/>
              </w:rPr>
            </w:pPr>
            <w:r w:rsidRPr="001A1620">
              <w:rPr>
                <w:rFonts w:ascii="Times New Roman" w:hAnsi="Times New Roman" w:cs="Times New Roman"/>
                <w:sz w:val="24"/>
                <w:szCs w:val="24"/>
              </w:rPr>
              <w:t>25,0</w:t>
            </w:r>
          </w:p>
        </w:tc>
      </w:tr>
    </w:tbl>
    <w:p w:rsidR="001A1620" w:rsidRPr="001A1620" w:rsidRDefault="001A1620" w:rsidP="001A1620">
      <w:pPr>
        <w:spacing w:after="0" w:line="360" w:lineRule="auto"/>
        <w:rPr>
          <w:rFonts w:ascii="Times New Roman" w:hAnsi="Times New Roman" w:cs="Times New Roman"/>
          <w:sz w:val="24"/>
          <w:szCs w:val="24"/>
        </w:rPr>
      </w:pP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Для проведения АВС-анализа построить таблицу с накоплением до 100%.</w:t>
      </w:r>
    </w:p>
    <w:p w:rsidR="001A1620" w:rsidRPr="001A1620" w:rsidRDefault="001A1620" w:rsidP="001A1620">
      <w:pPr>
        <w:spacing w:after="0" w:line="36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45"/>
        <w:gridCol w:w="1989"/>
        <w:gridCol w:w="2165"/>
        <w:gridCol w:w="636"/>
        <w:gridCol w:w="756"/>
      </w:tblGrid>
      <w:tr w:rsidR="001A1620" w:rsidRPr="001A1620" w:rsidTr="001C32F9">
        <w:trPr>
          <w:gridAfter w:val="2"/>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Стоимость продукта (центр класса), тыс. руб.</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Число образцов, тыс. шт.</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Стоимость продукции, хранящейся на складе</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Число образцов продукции, хранящейся на складе</w:t>
            </w:r>
          </w:p>
        </w:tc>
      </w:tr>
      <w:tr w:rsidR="001A1620" w:rsidRPr="001A1620" w:rsidTr="001C32F9">
        <w:trPr>
          <w:gridAfter w:val="2"/>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Накопленная стоимость, млн. руб.</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Относительная стоимость, </w:t>
            </w:r>
            <w:proofErr w:type="spellStart"/>
            <w:r w:rsidRPr="001A1620">
              <w:rPr>
                <w:rFonts w:ascii="Times New Roman" w:hAnsi="Times New Roman" w:cs="Times New Roman"/>
                <w:sz w:val="24"/>
                <w:szCs w:val="24"/>
              </w:rPr>
              <w:t>Стi</w:t>
            </w:r>
            <w:proofErr w:type="spellEnd"/>
            <w:r w:rsidRPr="001A1620">
              <w:rPr>
                <w:rFonts w:ascii="Times New Roman" w:hAnsi="Times New Roman" w:cs="Times New Roman"/>
                <w:sz w:val="24"/>
                <w:szCs w:val="24"/>
              </w:rPr>
              <w:t>/</w:t>
            </w:r>
            <w:proofErr w:type="spellStart"/>
            <w:proofErr w:type="gramStart"/>
            <w:r w:rsidRPr="001A1620">
              <w:rPr>
                <w:rFonts w:ascii="Times New Roman" w:hAnsi="Times New Roman" w:cs="Times New Roman"/>
                <w:sz w:val="24"/>
                <w:szCs w:val="24"/>
              </w:rPr>
              <w:t>Ст</w:t>
            </w:r>
            <w:proofErr w:type="spellEnd"/>
            <w:proofErr w:type="gramEnd"/>
            <w:r w:rsidRPr="001A1620">
              <w:rPr>
                <w:rFonts w:ascii="Times New Roman" w:hAnsi="Times New Roman" w:cs="Times New Roman"/>
                <w:sz w:val="24"/>
                <w:szCs w:val="24"/>
              </w:rPr>
              <w:t>, %</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Накопленное число продукта, тыс. шт.</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Относительна я частота (частность) продукта, </w:t>
            </w:r>
            <w:proofErr w:type="spellStart"/>
            <w:r w:rsidRPr="001A1620">
              <w:rPr>
                <w:rFonts w:ascii="Times New Roman" w:hAnsi="Times New Roman" w:cs="Times New Roman"/>
                <w:sz w:val="24"/>
                <w:szCs w:val="24"/>
              </w:rPr>
              <w:t>ni</w:t>
            </w:r>
            <w:proofErr w:type="spellEnd"/>
            <w:r w:rsidRPr="001A1620">
              <w:rPr>
                <w:rFonts w:ascii="Times New Roman" w:hAnsi="Times New Roman" w:cs="Times New Roman"/>
                <w:sz w:val="24"/>
                <w:szCs w:val="24"/>
              </w:rPr>
              <w:t>/N,%</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0.2</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19.0</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4.1</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0.2</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0.8</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0.3</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44.5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9.6</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0.5</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2.0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0.5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82.0</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17.6</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1.0</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4.0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0.5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114.5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24.6</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1.5</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6.0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0.8</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158.5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34.1</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2.3</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9.2</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1.2</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212.5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45.7</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3.5</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14.0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265.0</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57.0</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5.0</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20.0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327.5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70.4</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7.5</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30.0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5.0</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402.5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86.6</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12.5</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50.0</w:t>
            </w:r>
          </w:p>
        </w:tc>
      </w:tr>
      <w:tr w:rsidR="001A1620" w:rsidRPr="001A1620" w:rsidTr="001C32F9">
        <w:trPr>
          <w:jc w:val="center"/>
        </w:trPr>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Итого</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12.5</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465.0</w:t>
            </w:r>
          </w:p>
        </w:tc>
        <w:tc>
          <w:tcPr>
            <w:tcW w:w="0" w:type="auto"/>
            <w:shd w:val="clear" w:color="auto" w:fill="auto"/>
            <w:hideMark/>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100.0</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25.0</w:t>
            </w:r>
          </w:p>
        </w:tc>
        <w:tc>
          <w:tcPr>
            <w:tcW w:w="0" w:type="auto"/>
            <w:shd w:val="clear" w:color="auto" w:fill="auto"/>
            <w:hideMark/>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100.0</w:t>
            </w:r>
          </w:p>
        </w:tc>
      </w:tr>
    </w:tbl>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 xml:space="preserve"> Построить диаграмму </w:t>
      </w:r>
      <w:proofErr w:type="spellStart"/>
      <w:r w:rsidRPr="001A1620">
        <w:rPr>
          <w:rFonts w:ascii="Times New Roman" w:hAnsi="Times New Roman" w:cs="Times New Roman"/>
          <w:sz w:val="24"/>
          <w:szCs w:val="24"/>
        </w:rPr>
        <w:t>Паретто</w:t>
      </w:r>
      <w:proofErr w:type="spellEnd"/>
      <w:r w:rsidRPr="001A1620">
        <w:rPr>
          <w:rFonts w:ascii="Times New Roman" w:hAnsi="Times New Roman" w:cs="Times New Roman"/>
          <w:sz w:val="24"/>
          <w:szCs w:val="24"/>
        </w:rPr>
        <w:t>.</w:t>
      </w:r>
    </w:p>
    <w:p w:rsidR="001A1620" w:rsidRPr="001A1620" w:rsidRDefault="001A1620" w:rsidP="001A1620">
      <w:pPr>
        <w:spacing w:after="0" w:line="360" w:lineRule="auto"/>
        <w:rPr>
          <w:rFonts w:ascii="Times New Roman" w:hAnsi="Times New Roman" w:cs="Times New Roman"/>
          <w:b/>
          <w:sz w:val="24"/>
          <w:szCs w:val="24"/>
        </w:rPr>
      </w:pPr>
      <w:proofErr w:type="gramStart"/>
      <w:r w:rsidRPr="001A1620">
        <w:rPr>
          <w:rFonts w:ascii="Times New Roman" w:hAnsi="Times New Roman" w:cs="Times New Roman"/>
          <w:b/>
          <w:sz w:val="24"/>
          <w:szCs w:val="24"/>
        </w:rPr>
        <w:t>КР</w:t>
      </w:r>
      <w:proofErr w:type="gramEnd"/>
      <w:r w:rsidRPr="001A1620">
        <w:rPr>
          <w:rFonts w:ascii="Times New Roman" w:hAnsi="Times New Roman" w:cs="Times New Roman"/>
          <w:b/>
          <w:sz w:val="24"/>
          <w:szCs w:val="24"/>
        </w:rPr>
        <w:t xml:space="preserve"> №4 «Методы оценки экономической эффективности инвестиционных проектов: метод дисконтирования»</w:t>
      </w:r>
    </w:p>
    <w:p w:rsidR="001A1620" w:rsidRPr="001A1620" w:rsidRDefault="001A1620" w:rsidP="001A1620">
      <w:pPr>
        <w:spacing w:after="0" w:line="360" w:lineRule="auto"/>
        <w:ind w:firstLine="720"/>
        <w:rPr>
          <w:rFonts w:ascii="Times New Roman" w:hAnsi="Times New Roman" w:cs="Times New Roman"/>
          <w:sz w:val="24"/>
          <w:szCs w:val="24"/>
        </w:rPr>
      </w:pPr>
      <w:r w:rsidRPr="001A1620">
        <w:rPr>
          <w:rFonts w:ascii="Times New Roman" w:hAnsi="Times New Roman" w:cs="Times New Roman"/>
          <w:sz w:val="24"/>
          <w:szCs w:val="24"/>
        </w:rPr>
        <w:t>Предприятие рассматривает целесообразность приобретения новой технологической линии. Срок эксплуатации 5 лет; износ на оборудование начисляется по методу ускоренной амортизации (%): 25, 25 25, 20, 5 . Выручка от реализации продукции прогнозируется по годам. Текущие расходы по годам оцениваются следующим образом: в первый год эксплуатации линии с последующим ежегодным ростом их на 3%. Рассматривается увеличение оборотных средств. Кредит взят под 15% годовых и возвращается с процентами равными долями за три последних года. Старое оборудование реализуется в первый год проекта. Ставка налога на прибыль составляет 20%. Исходные данные по вариантам представлены в табл. 1. Необходимо рассчитать денежные потоки по проекту по годам, чистую текущую стоимость проекта (</w:t>
      </w:r>
      <w:r w:rsidRPr="001A1620">
        <w:rPr>
          <w:rFonts w:ascii="Times New Roman" w:hAnsi="Times New Roman" w:cs="Times New Roman"/>
          <w:sz w:val="24"/>
          <w:szCs w:val="24"/>
          <w:lang w:val="en-US"/>
        </w:rPr>
        <w:t>NPV</w:t>
      </w:r>
      <w:r w:rsidRPr="001A1620">
        <w:rPr>
          <w:rFonts w:ascii="Times New Roman" w:hAnsi="Times New Roman" w:cs="Times New Roman"/>
          <w:sz w:val="24"/>
          <w:szCs w:val="24"/>
        </w:rPr>
        <w:t>). Ставка дисконтирования – 12%.</w:t>
      </w:r>
    </w:p>
    <w:p w:rsidR="001A1620" w:rsidRPr="001A1620" w:rsidRDefault="001A1620" w:rsidP="001A1620">
      <w:pPr>
        <w:spacing w:after="0" w:line="36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
        <w:gridCol w:w="567"/>
        <w:gridCol w:w="992"/>
        <w:gridCol w:w="992"/>
        <w:gridCol w:w="992"/>
        <w:gridCol w:w="993"/>
        <w:gridCol w:w="992"/>
        <w:gridCol w:w="952"/>
      </w:tblGrid>
      <w:tr w:rsidR="001A1620" w:rsidRPr="001A1620" w:rsidTr="001C32F9">
        <w:trPr>
          <w:cantSplit/>
        </w:trPr>
        <w:tc>
          <w:tcPr>
            <w:tcW w:w="3936" w:type="dxa"/>
            <w:gridSpan w:val="3"/>
            <w:vMerge w:val="restart"/>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Показатели</w:t>
            </w:r>
          </w:p>
        </w:tc>
        <w:tc>
          <w:tcPr>
            <w:tcW w:w="5913" w:type="dxa"/>
            <w:gridSpan w:val="6"/>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Варианты</w:t>
            </w:r>
          </w:p>
        </w:tc>
      </w:tr>
      <w:tr w:rsidR="001A1620" w:rsidRPr="001A1620" w:rsidTr="001C32F9">
        <w:trPr>
          <w:cantSplit/>
        </w:trPr>
        <w:tc>
          <w:tcPr>
            <w:tcW w:w="3936" w:type="dxa"/>
            <w:gridSpan w:val="3"/>
            <w:vMerge/>
          </w:tcPr>
          <w:p w:rsidR="001A1620" w:rsidRPr="001A1620" w:rsidRDefault="001A1620" w:rsidP="001A1620">
            <w:pPr>
              <w:spacing w:after="0" w:line="360" w:lineRule="auto"/>
              <w:rPr>
                <w:rFonts w:ascii="Times New Roman" w:hAnsi="Times New Roman" w:cs="Times New Roman"/>
                <w:sz w:val="24"/>
                <w:szCs w:val="24"/>
              </w:rPr>
            </w:pP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6</w:t>
            </w:r>
          </w:p>
        </w:tc>
      </w:tr>
      <w:tr w:rsidR="001A1620" w:rsidRPr="001A1620" w:rsidTr="001C32F9">
        <w:tc>
          <w:tcPr>
            <w:tcW w:w="3936" w:type="dxa"/>
            <w:gridSpan w:val="3"/>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Стоимость линии, тыс. руб.</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12000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13000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14000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11000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14000</w:t>
            </w:r>
          </w:p>
        </w:tc>
      </w:tr>
      <w:tr w:rsidR="001A1620" w:rsidRPr="001A1620" w:rsidTr="001C32F9">
        <w:trPr>
          <w:cantSplit/>
          <w:trHeight w:val="276"/>
        </w:trPr>
        <w:tc>
          <w:tcPr>
            <w:tcW w:w="2802" w:type="dxa"/>
            <w:vMerge w:val="restart"/>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Выручка от реализации по годам, тыс. руб.</w:t>
            </w:r>
          </w:p>
        </w:tc>
        <w:tc>
          <w:tcPr>
            <w:tcW w:w="567" w:type="dxa"/>
            <w:vMerge w:val="restart"/>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г</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о</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д</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ы</w:t>
            </w:r>
          </w:p>
          <w:p w:rsidR="001A1620" w:rsidRPr="001A1620" w:rsidRDefault="001A1620" w:rsidP="001A1620">
            <w:pPr>
              <w:spacing w:after="0" w:line="360" w:lineRule="auto"/>
              <w:rPr>
                <w:rFonts w:ascii="Times New Roman" w:hAnsi="Times New Roman" w:cs="Times New Roman"/>
                <w:sz w:val="24"/>
                <w:szCs w:val="24"/>
              </w:rPr>
            </w:pPr>
          </w:p>
        </w:tc>
        <w:tc>
          <w:tcPr>
            <w:tcW w:w="567" w:type="dxa"/>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1</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8800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8600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9000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9800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8500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8300</w:t>
            </w:r>
          </w:p>
        </w:tc>
      </w:tr>
      <w:tr w:rsidR="001A1620" w:rsidRPr="001A1620" w:rsidTr="001C32F9">
        <w:trPr>
          <w:cantSplit/>
          <w:trHeight w:val="276"/>
        </w:trPr>
        <w:tc>
          <w:tcPr>
            <w:tcW w:w="2802"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2</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9400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9200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9600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10400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9000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9100</w:t>
            </w:r>
          </w:p>
        </w:tc>
      </w:tr>
      <w:tr w:rsidR="001A1620" w:rsidRPr="001A1620" w:rsidTr="001C32F9">
        <w:trPr>
          <w:cantSplit/>
          <w:trHeight w:val="276"/>
        </w:trPr>
        <w:tc>
          <w:tcPr>
            <w:tcW w:w="2802"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3</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10200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10400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11200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10000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9900</w:t>
            </w:r>
          </w:p>
        </w:tc>
      </w:tr>
      <w:tr w:rsidR="001A1620" w:rsidRPr="001A1620" w:rsidTr="001C32F9">
        <w:trPr>
          <w:cantSplit/>
          <w:trHeight w:val="276"/>
        </w:trPr>
        <w:tc>
          <w:tcPr>
            <w:tcW w:w="2802"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4</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9800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10200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11000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9900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10300</w:t>
            </w:r>
          </w:p>
        </w:tc>
      </w:tr>
      <w:tr w:rsidR="001A1620" w:rsidRPr="001A1620" w:rsidTr="001C32F9">
        <w:trPr>
          <w:cantSplit/>
          <w:trHeight w:val="276"/>
        </w:trPr>
        <w:tc>
          <w:tcPr>
            <w:tcW w:w="2802"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vMerge/>
          </w:tcPr>
          <w:p w:rsidR="001A1620" w:rsidRPr="001A1620" w:rsidRDefault="001A1620" w:rsidP="001A1620">
            <w:pPr>
              <w:spacing w:after="0" w:line="360" w:lineRule="auto"/>
              <w:rPr>
                <w:rFonts w:ascii="Times New Roman" w:hAnsi="Times New Roman" w:cs="Times New Roman"/>
                <w:sz w:val="24"/>
                <w:szCs w:val="24"/>
              </w:rPr>
            </w:pPr>
          </w:p>
        </w:tc>
        <w:tc>
          <w:tcPr>
            <w:tcW w:w="567" w:type="dxa"/>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5</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7800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8200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9000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7800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10600</w:t>
            </w:r>
          </w:p>
        </w:tc>
      </w:tr>
      <w:tr w:rsidR="001A1620" w:rsidRPr="001A1620" w:rsidTr="001C32F9">
        <w:tc>
          <w:tcPr>
            <w:tcW w:w="3936" w:type="dxa"/>
            <w:gridSpan w:val="3"/>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Текущие расходы, тыс. руб.</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3400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3800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4800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3500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3300</w:t>
            </w:r>
          </w:p>
        </w:tc>
      </w:tr>
      <w:tr w:rsidR="001A1620" w:rsidRPr="001A1620" w:rsidTr="001C32F9">
        <w:tc>
          <w:tcPr>
            <w:tcW w:w="3936" w:type="dxa"/>
            <w:gridSpan w:val="3"/>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Оборотные средства, тыс. руб.</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2500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2000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2200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3000</w:t>
            </w:r>
          </w:p>
        </w:tc>
      </w:tr>
      <w:tr w:rsidR="001A1620" w:rsidRPr="001A1620" w:rsidTr="001C32F9">
        <w:tc>
          <w:tcPr>
            <w:tcW w:w="3936" w:type="dxa"/>
            <w:gridSpan w:val="3"/>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Сумма кредита</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6000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7000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8000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6000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6000</w:t>
            </w:r>
          </w:p>
        </w:tc>
      </w:tr>
      <w:tr w:rsidR="001A1620" w:rsidRPr="001A1620" w:rsidTr="001C32F9">
        <w:tc>
          <w:tcPr>
            <w:tcW w:w="3936" w:type="dxa"/>
            <w:gridSpan w:val="3"/>
          </w:tcPr>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sz w:val="24"/>
                <w:szCs w:val="24"/>
              </w:rPr>
              <w:t>Ликвидационная стоимость старого оборудования, тыс. руб.</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4000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3500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5000</w:t>
            </w: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5500</w:t>
            </w: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1500</w:t>
            </w: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r w:rsidRPr="001A1620">
              <w:rPr>
                <w:rFonts w:ascii="Times New Roman" w:hAnsi="Times New Roman" w:cs="Times New Roman"/>
                <w:sz w:val="24"/>
                <w:szCs w:val="24"/>
              </w:rPr>
              <w:t>2900</w:t>
            </w:r>
          </w:p>
        </w:tc>
      </w:tr>
      <w:tr w:rsidR="001A1620" w:rsidRPr="001A1620" w:rsidTr="001C32F9">
        <w:tc>
          <w:tcPr>
            <w:tcW w:w="3936" w:type="dxa"/>
            <w:gridSpan w:val="3"/>
          </w:tcPr>
          <w:p w:rsidR="001A1620" w:rsidRPr="001A1620" w:rsidRDefault="001A1620" w:rsidP="001A1620">
            <w:pPr>
              <w:spacing w:after="0" w:line="360" w:lineRule="auto"/>
              <w:rPr>
                <w:rFonts w:ascii="Times New Roman" w:hAnsi="Times New Roman" w:cs="Times New Roman"/>
                <w:sz w:val="24"/>
                <w:szCs w:val="24"/>
              </w:rPr>
            </w:pP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p>
        </w:tc>
        <w:tc>
          <w:tcPr>
            <w:tcW w:w="993" w:type="dxa"/>
          </w:tcPr>
          <w:p w:rsidR="001A1620" w:rsidRPr="001A1620" w:rsidRDefault="001A1620" w:rsidP="001A1620">
            <w:pPr>
              <w:spacing w:after="0" w:line="360" w:lineRule="auto"/>
              <w:jc w:val="center"/>
              <w:rPr>
                <w:rFonts w:ascii="Times New Roman" w:hAnsi="Times New Roman" w:cs="Times New Roman"/>
                <w:sz w:val="24"/>
                <w:szCs w:val="24"/>
              </w:rPr>
            </w:pPr>
          </w:p>
        </w:tc>
        <w:tc>
          <w:tcPr>
            <w:tcW w:w="992" w:type="dxa"/>
          </w:tcPr>
          <w:p w:rsidR="001A1620" w:rsidRPr="001A1620" w:rsidRDefault="001A1620" w:rsidP="001A1620">
            <w:pPr>
              <w:spacing w:after="0" w:line="360" w:lineRule="auto"/>
              <w:jc w:val="center"/>
              <w:rPr>
                <w:rFonts w:ascii="Times New Roman" w:hAnsi="Times New Roman" w:cs="Times New Roman"/>
                <w:sz w:val="24"/>
                <w:szCs w:val="24"/>
              </w:rPr>
            </w:pPr>
          </w:p>
        </w:tc>
        <w:tc>
          <w:tcPr>
            <w:tcW w:w="952" w:type="dxa"/>
          </w:tcPr>
          <w:p w:rsidR="001A1620" w:rsidRPr="001A1620" w:rsidRDefault="001A1620" w:rsidP="001A1620">
            <w:pPr>
              <w:spacing w:after="0" w:line="360" w:lineRule="auto"/>
              <w:jc w:val="center"/>
              <w:rPr>
                <w:rFonts w:ascii="Times New Roman" w:hAnsi="Times New Roman" w:cs="Times New Roman"/>
                <w:sz w:val="24"/>
                <w:szCs w:val="24"/>
              </w:rPr>
            </w:pPr>
          </w:p>
        </w:tc>
      </w:tr>
    </w:tbl>
    <w:p w:rsidR="001A1620" w:rsidRPr="001A1620" w:rsidRDefault="001A1620" w:rsidP="001A1620">
      <w:pPr>
        <w:spacing w:after="0" w:line="360" w:lineRule="auto"/>
        <w:rPr>
          <w:rFonts w:ascii="Times New Roman" w:hAnsi="Times New Roman" w:cs="Times New Roman"/>
          <w:i/>
          <w:sz w:val="24"/>
          <w:szCs w:val="24"/>
        </w:rPr>
      </w:pPr>
    </w:p>
    <w:p w:rsidR="001A1620" w:rsidRPr="001A1620" w:rsidRDefault="001A1620" w:rsidP="001A1620">
      <w:pPr>
        <w:spacing w:after="0" w:line="360" w:lineRule="auto"/>
        <w:rPr>
          <w:rFonts w:ascii="Times New Roman" w:hAnsi="Times New Roman" w:cs="Times New Roman"/>
          <w:color w:val="000000"/>
          <w:sz w:val="24"/>
          <w:szCs w:val="24"/>
          <w:shd w:val="clear" w:color="auto" w:fill="FFFFFF"/>
        </w:rPr>
      </w:pPr>
      <w:r w:rsidRPr="001A1620">
        <w:rPr>
          <w:rFonts w:ascii="Times New Roman" w:hAnsi="Times New Roman" w:cs="Times New Roman"/>
          <w:sz w:val="24"/>
          <w:szCs w:val="24"/>
        </w:rPr>
        <w:t>№5</w:t>
      </w:r>
      <w:proofErr w:type="gramStart"/>
      <w:r w:rsidRPr="001A1620">
        <w:rPr>
          <w:rFonts w:ascii="Times New Roman" w:hAnsi="Times New Roman" w:cs="Times New Roman"/>
          <w:sz w:val="24"/>
          <w:szCs w:val="24"/>
        </w:rPr>
        <w:t xml:space="preserve"> </w:t>
      </w:r>
      <w:r w:rsidRPr="001A1620">
        <w:rPr>
          <w:rFonts w:ascii="Times New Roman" w:hAnsi="Times New Roman" w:cs="Times New Roman"/>
          <w:color w:val="000000"/>
          <w:sz w:val="24"/>
          <w:szCs w:val="24"/>
          <w:shd w:val="clear" w:color="auto" w:fill="FFFFFF"/>
        </w:rPr>
        <w:t>Р</w:t>
      </w:r>
      <w:proofErr w:type="gramEnd"/>
      <w:r w:rsidRPr="001A1620">
        <w:rPr>
          <w:rFonts w:ascii="Times New Roman" w:hAnsi="Times New Roman" w:cs="Times New Roman"/>
          <w:color w:val="000000"/>
          <w:sz w:val="24"/>
          <w:szCs w:val="24"/>
          <w:shd w:val="clear" w:color="auto" w:fill="FFFFFF"/>
        </w:rPr>
        <w:t xml:space="preserve">ассмотреть целесообразность приобретения ПАО «Металлургический завод» новой технологической линии с помощью расчета и анализа коэффициентов (чистого </w:t>
      </w:r>
      <w:r w:rsidRPr="001A1620">
        <w:rPr>
          <w:rFonts w:ascii="Times New Roman" w:hAnsi="Times New Roman" w:cs="Times New Roman"/>
          <w:color w:val="000000"/>
          <w:sz w:val="24"/>
          <w:szCs w:val="24"/>
          <w:shd w:val="clear" w:color="auto" w:fill="FFFFFF"/>
        </w:rPr>
        <w:lastRenderedPageBreak/>
        <w:t xml:space="preserve">приведенного эффекта, индекса рентабельности инвестиции, внутренней нормы прибыли, срока окупаемости, коэффициента эффективности проекта).  </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color w:val="000000"/>
          <w:sz w:val="24"/>
          <w:szCs w:val="24"/>
          <w:shd w:val="clear" w:color="auto" w:fill="FFFFFF"/>
        </w:rPr>
        <w:t>Текущие расходы по годам прогнозируются в первый год эксплуатации 50%, с последующим ежегодным их ростом на 3%. Ставка налога на прибыль – 20%.</w:t>
      </w:r>
      <w:r w:rsidRPr="001A1620">
        <w:rPr>
          <w:rFonts w:ascii="Times New Roman" w:hAnsi="Times New Roman" w:cs="Times New Roman"/>
          <w:sz w:val="24"/>
          <w:szCs w:val="24"/>
        </w:rPr>
        <w:tab/>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color w:val="000000"/>
          <w:sz w:val="24"/>
          <w:szCs w:val="24"/>
          <w:shd w:val="clear" w:color="auto" w:fill="FFFFFF"/>
        </w:rPr>
        <w:t xml:space="preserve"> </w:t>
      </w:r>
      <w:r w:rsidRPr="001A1620">
        <w:rPr>
          <w:rFonts w:ascii="Times New Roman" w:hAnsi="Times New Roman" w:cs="Times New Roman"/>
          <w:noProof/>
          <w:sz w:val="24"/>
          <w:szCs w:val="24"/>
        </w:rPr>
        <w:drawing>
          <wp:inline distT="0" distB="0" distL="0" distR="0" wp14:anchorId="79B4D7B4" wp14:editId="29C40AC7">
            <wp:extent cx="5457825" cy="942975"/>
            <wp:effectExtent l="0" t="0" r="9525" b="9525"/>
            <wp:docPr id="2" name="Рисунок 2" descr="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942975"/>
                    </a:xfrm>
                    <a:prstGeom prst="rect">
                      <a:avLst/>
                    </a:prstGeom>
                    <a:noFill/>
                    <a:ln>
                      <a:noFill/>
                    </a:ln>
                  </pic:spPr>
                </pic:pic>
              </a:graphicData>
            </a:graphic>
          </wp:inline>
        </w:drawing>
      </w:r>
    </w:p>
    <w:p w:rsidR="001A1620" w:rsidRPr="001A1620" w:rsidRDefault="001A1620" w:rsidP="001A1620">
      <w:pPr>
        <w:spacing w:after="0" w:line="360" w:lineRule="auto"/>
        <w:rPr>
          <w:rFonts w:ascii="Times New Roman" w:hAnsi="Times New Roman" w:cs="Times New Roman"/>
          <w:sz w:val="24"/>
          <w:szCs w:val="24"/>
        </w:rPr>
      </w:pPr>
    </w:p>
    <w:p w:rsidR="001A1620" w:rsidRPr="001A1620" w:rsidRDefault="001A1620" w:rsidP="001A1620">
      <w:pPr>
        <w:spacing w:after="0" w:line="360" w:lineRule="auto"/>
        <w:rPr>
          <w:rFonts w:ascii="Times New Roman" w:hAnsi="Times New Roman" w:cs="Times New Roman"/>
          <w:color w:val="000000"/>
          <w:sz w:val="24"/>
          <w:szCs w:val="24"/>
        </w:rPr>
      </w:pPr>
      <w:r w:rsidRPr="001A1620">
        <w:rPr>
          <w:rFonts w:ascii="Times New Roman" w:hAnsi="Times New Roman" w:cs="Times New Roman"/>
          <w:sz w:val="24"/>
          <w:szCs w:val="24"/>
        </w:rPr>
        <w:t>№6</w:t>
      </w:r>
      <w:proofErr w:type="gramStart"/>
      <w:r w:rsidRPr="001A1620">
        <w:rPr>
          <w:rFonts w:ascii="Times New Roman" w:hAnsi="Times New Roman" w:cs="Times New Roman"/>
          <w:sz w:val="24"/>
          <w:szCs w:val="24"/>
        </w:rPr>
        <w:t xml:space="preserve"> </w:t>
      </w:r>
      <w:r w:rsidRPr="001A1620">
        <w:rPr>
          <w:rFonts w:ascii="Times New Roman" w:hAnsi="Times New Roman" w:cs="Times New Roman"/>
          <w:color w:val="000000"/>
          <w:sz w:val="24"/>
          <w:szCs w:val="24"/>
          <w:shd w:val="clear" w:color="auto" w:fill="FFFFFF"/>
        </w:rPr>
        <w:t>О</w:t>
      </w:r>
      <w:proofErr w:type="gramEnd"/>
      <w:r w:rsidRPr="001A1620">
        <w:rPr>
          <w:rFonts w:ascii="Times New Roman" w:hAnsi="Times New Roman" w:cs="Times New Roman"/>
          <w:color w:val="000000"/>
          <w:sz w:val="24"/>
          <w:szCs w:val="24"/>
          <w:shd w:val="clear" w:color="auto" w:fill="FFFFFF"/>
        </w:rPr>
        <w:t>пределить целесообразность вложения средств в организуемый бизнес-проект при заданном сроке окупаемости.</w:t>
      </w:r>
      <w:r w:rsidRPr="001A1620">
        <w:rPr>
          <w:rFonts w:ascii="Times New Roman" w:hAnsi="Times New Roman" w:cs="Times New Roman"/>
          <w:color w:val="000000"/>
          <w:sz w:val="24"/>
          <w:szCs w:val="24"/>
        </w:rPr>
        <w:t xml:space="preserve"> </w:t>
      </w:r>
    </w:p>
    <w:p w:rsidR="001A1620" w:rsidRPr="001A1620" w:rsidRDefault="001A1620" w:rsidP="001A1620">
      <w:pPr>
        <w:spacing w:after="0" w:line="360" w:lineRule="auto"/>
        <w:rPr>
          <w:rFonts w:ascii="Times New Roman" w:hAnsi="Times New Roman" w:cs="Times New Roman"/>
          <w:color w:val="000000"/>
          <w:sz w:val="24"/>
          <w:szCs w:val="24"/>
          <w:shd w:val="clear" w:color="auto" w:fill="FFFFFF"/>
        </w:rPr>
      </w:pPr>
      <w:r w:rsidRPr="001A1620">
        <w:rPr>
          <w:rFonts w:ascii="Times New Roman" w:hAnsi="Times New Roman" w:cs="Times New Roman"/>
          <w:color w:val="000000"/>
          <w:sz w:val="24"/>
          <w:szCs w:val="24"/>
          <w:shd w:val="clear" w:color="auto" w:fill="FFFFFF"/>
        </w:rPr>
        <w:t>Исходные данные:</w:t>
      </w:r>
    </w:p>
    <w:p w:rsidR="001A1620" w:rsidRPr="001A1620" w:rsidRDefault="001A1620" w:rsidP="001A1620">
      <w:pPr>
        <w:spacing w:after="0" w:line="360" w:lineRule="auto"/>
        <w:rPr>
          <w:rFonts w:ascii="Times New Roman" w:hAnsi="Times New Roman" w:cs="Times New Roman"/>
          <w:sz w:val="24"/>
          <w:szCs w:val="24"/>
        </w:rPr>
      </w:pPr>
      <w:r w:rsidRPr="001A1620">
        <w:rPr>
          <w:rFonts w:ascii="Times New Roman" w:hAnsi="Times New Roman" w:cs="Times New Roman"/>
          <w:color w:val="000000"/>
          <w:sz w:val="24"/>
          <w:szCs w:val="24"/>
        </w:rPr>
        <w:t xml:space="preserve"> </w:t>
      </w:r>
      <w:r w:rsidRPr="001A1620">
        <w:rPr>
          <w:rFonts w:ascii="Times New Roman" w:hAnsi="Times New Roman" w:cs="Times New Roman"/>
          <w:noProof/>
          <w:sz w:val="24"/>
          <w:szCs w:val="24"/>
        </w:rPr>
        <w:drawing>
          <wp:inline distT="0" distB="0" distL="0" distR="0" wp14:anchorId="60DE4DD5" wp14:editId="4B5CC08A">
            <wp:extent cx="4705350" cy="3362325"/>
            <wp:effectExtent l="0" t="0" r="0" b="9525"/>
            <wp:docPr id="3" name="Рисунок 3" descr="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3362325"/>
                    </a:xfrm>
                    <a:prstGeom prst="rect">
                      <a:avLst/>
                    </a:prstGeom>
                    <a:noFill/>
                    <a:ln>
                      <a:noFill/>
                    </a:ln>
                  </pic:spPr>
                </pic:pic>
              </a:graphicData>
            </a:graphic>
          </wp:inline>
        </w:drawing>
      </w:r>
    </w:p>
    <w:p w:rsidR="001A1620" w:rsidRPr="001A1620" w:rsidRDefault="001A1620" w:rsidP="001A1620">
      <w:pPr>
        <w:spacing w:after="0" w:line="360" w:lineRule="auto"/>
        <w:rPr>
          <w:rFonts w:ascii="Times New Roman" w:hAnsi="Times New Roman" w:cs="Times New Roman"/>
          <w:sz w:val="24"/>
          <w:szCs w:val="24"/>
        </w:rPr>
      </w:pPr>
    </w:p>
    <w:p w:rsidR="001A1620" w:rsidRPr="001A1620" w:rsidRDefault="001A1620" w:rsidP="001A1620">
      <w:pPr>
        <w:spacing w:after="0" w:line="360" w:lineRule="auto"/>
        <w:rPr>
          <w:rFonts w:ascii="Times New Roman" w:hAnsi="Times New Roman" w:cs="Times New Roman"/>
          <w:sz w:val="24"/>
          <w:szCs w:val="24"/>
        </w:rPr>
      </w:pPr>
    </w:p>
    <w:p w:rsidR="001A1620" w:rsidRPr="001A1620" w:rsidRDefault="001A1620" w:rsidP="001A1620">
      <w:pPr>
        <w:spacing w:after="0" w:line="360" w:lineRule="auto"/>
        <w:rPr>
          <w:rFonts w:ascii="Times New Roman" w:hAnsi="Times New Roman" w:cs="Times New Roman"/>
          <w:b/>
          <w:sz w:val="24"/>
          <w:szCs w:val="24"/>
        </w:rPr>
      </w:pPr>
      <w:r w:rsidRPr="001A1620">
        <w:rPr>
          <w:rFonts w:ascii="Times New Roman" w:hAnsi="Times New Roman" w:cs="Times New Roman"/>
          <w:b/>
          <w:sz w:val="24"/>
          <w:szCs w:val="24"/>
        </w:rPr>
        <w:t>Вопросы к зачету:</w:t>
      </w:r>
    </w:p>
    <w:p w:rsidR="001A1620" w:rsidRPr="001A1620" w:rsidRDefault="001A1620" w:rsidP="001A1620">
      <w:pPr>
        <w:pStyle w:val="21"/>
        <w:numPr>
          <w:ilvl w:val="0"/>
          <w:numId w:val="1"/>
        </w:numPr>
        <w:spacing w:after="0" w:line="360" w:lineRule="auto"/>
        <w:ind w:left="357" w:hanging="357"/>
        <w:jc w:val="both"/>
      </w:pPr>
      <w:r w:rsidRPr="001A1620">
        <w:t>Менеджмент как теория, практика и искусство управления. Сущность управления. Особенности управленческой деятельности в условиях промышленного производства. Предмет управленческой деятельности.</w:t>
      </w:r>
    </w:p>
    <w:p w:rsidR="001A1620" w:rsidRPr="001A1620" w:rsidRDefault="001A1620" w:rsidP="001A1620">
      <w:pPr>
        <w:pStyle w:val="21"/>
        <w:numPr>
          <w:ilvl w:val="0"/>
          <w:numId w:val="1"/>
        </w:numPr>
        <w:spacing w:after="0" w:line="360" w:lineRule="auto"/>
        <w:ind w:left="357" w:hanging="357"/>
        <w:jc w:val="both"/>
      </w:pPr>
      <w:r w:rsidRPr="001A1620">
        <w:t>Общая характеристика организац</w:t>
      </w:r>
      <w:proofErr w:type="gramStart"/>
      <w:r w:rsidRPr="001A1620">
        <w:t>ии и ее</w:t>
      </w:r>
      <w:proofErr w:type="gramEnd"/>
      <w:r w:rsidRPr="001A1620">
        <w:t xml:space="preserve"> ресурсов: люди, технология, материалы, капитал, информация. Простые и сложные организации. Формальные и неформальные организации. Коммерческие и некоммерческие организации.</w:t>
      </w:r>
    </w:p>
    <w:p w:rsidR="001A1620" w:rsidRPr="001A1620" w:rsidRDefault="001A1620" w:rsidP="001A1620">
      <w:pPr>
        <w:pStyle w:val="21"/>
        <w:numPr>
          <w:ilvl w:val="0"/>
          <w:numId w:val="1"/>
        </w:numPr>
        <w:spacing w:after="0" w:line="360" w:lineRule="auto"/>
        <w:ind w:left="357" w:hanging="357"/>
        <w:jc w:val="both"/>
      </w:pPr>
      <w:r w:rsidRPr="001A1620">
        <w:lastRenderedPageBreak/>
        <w:t>Общие аспекты в работе руководителя: содержание, роли, функции управления. Информационные, межличностные роли руководителя, роли, связанные с принятием решений.</w:t>
      </w:r>
    </w:p>
    <w:p w:rsidR="001A1620" w:rsidRPr="001A1620" w:rsidRDefault="001A1620" w:rsidP="001A1620">
      <w:pPr>
        <w:pStyle w:val="21"/>
        <w:numPr>
          <w:ilvl w:val="0"/>
          <w:numId w:val="1"/>
        </w:numPr>
        <w:spacing w:after="0" w:line="360" w:lineRule="auto"/>
        <w:ind w:left="357" w:hanging="357"/>
        <w:jc w:val="both"/>
      </w:pPr>
      <w:r w:rsidRPr="001A1620">
        <w:t>Общая характеристика организации: вертикальное разделение труда и уровни управления. Структура организации и норма управления. Горизонтально-интегрированные и вертикально-интегрированные структуры комплексов черной металлургии.</w:t>
      </w:r>
    </w:p>
    <w:p w:rsidR="001A1620" w:rsidRPr="001A1620" w:rsidRDefault="001A1620" w:rsidP="001A1620">
      <w:pPr>
        <w:pStyle w:val="21"/>
        <w:numPr>
          <w:ilvl w:val="0"/>
          <w:numId w:val="1"/>
        </w:numPr>
        <w:spacing w:after="0" w:line="360" w:lineRule="auto"/>
        <w:ind w:left="357" w:hanging="357"/>
        <w:jc w:val="both"/>
      </w:pPr>
      <w:r w:rsidRPr="001A1620">
        <w:t>Общая характеристика организации: горизонтальное и вертикальное разделение труда. Подразделения металлургического предприятия: переделы, цехи, отделения, участки.</w:t>
      </w:r>
    </w:p>
    <w:p w:rsidR="001A1620" w:rsidRPr="001A1620" w:rsidRDefault="001A1620" w:rsidP="001A1620">
      <w:pPr>
        <w:pStyle w:val="21"/>
        <w:numPr>
          <w:ilvl w:val="0"/>
          <w:numId w:val="1"/>
        </w:numPr>
        <w:spacing w:after="0" w:line="360" w:lineRule="auto"/>
        <w:ind w:left="357" w:hanging="357"/>
        <w:jc w:val="both"/>
      </w:pPr>
      <w:r w:rsidRPr="001A1620">
        <w:t xml:space="preserve">Организационно-правовые основы деятельности промышленных предприятий. Трудовые и кредитно-финансовые отношения. Правовые основы управления организацией. Лицензирование и </w:t>
      </w:r>
      <w:proofErr w:type="spellStart"/>
      <w:r w:rsidRPr="001A1620">
        <w:t>сертифицирование</w:t>
      </w:r>
      <w:proofErr w:type="spellEnd"/>
      <w:r w:rsidRPr="001A1620">
        <w:t xml:space="preserve"> деятельности предприятий черной металлургии.</w:t>
      </w:r>
    </w:p>
    <w:p w:rsidR="001A1620" w:rsidRPr="001A1620" w:rsidRDefault="001A1620" w:rsidP="001A1620">
      <w:pPr>
        <w:pStyle w:val="21"/>
        <w:numPr>
          <w:ilvl w:val="0"/>
          <w:numId w:val="1"/>
        </w:numPr>
        <w:spacing w:after="0" w:line="360" w:lineRule="auto"/>
        <w:ind w:left="357" w:hanging="357"/>
        <w:jc w:val="both"/>
      </w:pPr>
      <w:r w:rsidRPr="001A1620">
        <w:t>Внутренняя среда организации. Внутренние переменные как результат управленческих решений и их взаимосвязь: цели, задачи, структура, технология, люди.</w:t>
      </w:r>
    </w:p>
    <w:p w:rsidR="001A1620" w:rsidRPr="001A1620" w:rsidRDefault="001A1620" w:rsidP="001A1620">
      <w:pPr>
        <w:pStyle w:val="21"/>
        <w:numPr>
          <w:ilvl w:val="0"/>
          <w:numId w:val="1"/>
        </w:numPr>
        <w:spacing w:after="0" w:line="360" w:lineRule="auto"/>
        <w:ind w:left="357" w:hanging="357"/>
        <w:jc w:val="both"/>
      </w:pPr>
      <w:r w:rsidRPr="001A1620">
        <w:t>Внешняя среда организации. Характеристика факторов прямого и косвенного воздействия: поставщики, потребители, конкуренты, законодательство, уровень экономики, уровень технологии, групповые интересы.</w:t>
      </w:r>
    </w:p>
    <w:p w:rsidR="001A1620" w:rsidRPr="001A1620" w:rsidRDefault="001A1620" w:rsidP="001A1620">
      <w:pPr>
        <w:pStyle w:val="21"/>
        <w:numPr>
          <w:ilvl w:val="0"/>
          <w:numId w:val="1"/>
        </w:numPr>
        <w:spacing w:after="0" w:line="360" w:lineRule="auto"/>
        <w:ind w:left="357" w:hanging="357"/>
        <w:jc w:val="both"/>
      </w:pPr>
      <w:r w:rsidRPr="001A1620">
        <w:t>Системный подход в управлении. Функциональные области деятельности предприятия: производство, коммерция, финансы, кадры, НИОКР. Предприятие как социотехническая система. Подсистемы. Формирование подсистем управления металлургического комбината.</w:t>
      </w:r>
    </w:p>
    <w:p w:rsidR="001A1620" w:rsidRPr="001A1620" w:rsidRDefault="001A1620" w:rsidP="001A1620">
      <w:pPr>
        <w:pStyle w:val="21"/>
        <w:numPr>
          <w:ilvl w:val="0"/>
          <w:numId w:val="1"/>
        </w:numPr>
        <w:spacing w:after="0" w:line="360" w:lineRule="auto"/>
        <w:ind w:left="357" w:hanging="357"/>
        <w:jc w:val="both"/>
      </w:pPr>
      <w:r w:rsidRPr="001A1620">
        <w:t xml:space="preserve">Производственные процессы в черной металлургии и основные принципы их организации: специализация, параллельность, пропорциональность, поточность, непрерывность, ритмичность, </w:t>
      </w:r>
      <w:proofErr w:type="spellStart"/>
      <w:r w:rsidRPr="001A1620">
        <w:t>эволюционность</w:t>
      </w:r>
      <w:proofErr w:type="spellEnd"/>
      <w:r w:rsidRPr="001A1620">
        <w:t>.</w:t>
      </w:r>
    </w:p>
    <w:p w:rsidR="001A1620" w:rsidRPr="001A1620" w:rsidRDefault="001A1620" w:rsidP="001A1620">
      <w:pPr>
        <w:pStyle w:val="21"/>
        <w:numPr>
          <w:ilvl w:val="0"/>
          <w:numId w:val="1"/>
        </w:numPr>
        <w:spacing w:after="0" w:line="360" w:lineRule="auto"/>
        <w:ind w:left="357" w:hanging="357"/>
        <w:jc w:val="both"/>
      </w:pPr>
      <w:r w:rsidRPr="001A1620">
        <w:t>Структура и виды производственных процессов. Простые и сложные производственные процессы. «Узкие» места производственных процессов и методы их устранения. Производственные потоки и применение методов логистики для их оптимизации.</w:t>
      </w:r>
    </w:p>
    <w:p w:rsidR="001A1620" w:rsidRPr="001A1620" w:rsidRDefault="001A1620" w:rsidP="001A1620">
      <w:pPr>
        <w:pStyle w:val="21"/>
        <w:numPr>
          <w:ilvl w:val="0"/>
          <w:numId w:val="1"/>
        </w:numPr>
        <w:spacing w:after="0" w:line="360" w:lineRule="auto"/>
        <w:ind w:left="357" w:hanging="357"/>
        <w:jc w:val="both"/>
      </w:pPr>
      <w:r w:rsidRPr="001A1620">
        <w:t>«Выталкивающая» и «вытягивающая» системы организации производства в условиях предприятия черной металлургии. Возможности внедрения систем «Точно-вовремя» (</w:t>
      </w:r>
      <w:r w:rsidRPr="001A1620">
        <w:rPr>
          <w:lang w:val="en-US"/>
        </w:rPr>
        <w:t>JIT</w:t>
      </w:r>
      <w:r w:rsidRPr="001A1620">
        <w:t>) на современном предприятии.</w:t>
      </w:r>
    </w:p>
    <w:p w:rsidR="001A1620" w:rsidRPr="001A1620" w:rsidRDefault="001A1620" w:rsidP="001A1620">
      <w:pPr>
        <w:pStyle w:val="21"/>
        <w:numPr>
          <w:ilvl w:val="0"/>
          <w:numId w:val="1"/>
        </w:numPr>
        <w:spacing w:after="0" w:line="360" w:lineRule="auto"/>
        <w:ind w:left="357" w:hanging="357"/>
        <w:jc w:val="both"/>
      </w:pPr>
      <w:r w:rsidRPr="001A1620">
        <w:t xml:space="preserve">Техническое нормирование. Производственная мощность предприятия. Нормирование труда и методы оптимизации норм труда. Методы наблюдения: фотография, хронометраж, </w:t>
      </w:r>
      <w:proofErr w:type="spellStart"/>
      <w:r w:rsidRPr="001A1620">
        <w:t>фотохронометраж</w:t>
      </w:r>
      <w:proofErr w:type="spellEnd"/>
      <w:r w:rsidRPr="001A1620">
        <w:t>. Журнал наблюдений.</w:t>
      </w:r>
    </w:p>
    <w:p w:rsidR="001A1620" w:rsidRPr="001A1620" w:rsidRDefault="001A1620" w:rsidP="001A1620">
      <w:pPr>
        <w:pStyle w:val="21"/>
        <w:numPr>
          <w:ilvl w:val="0"/>
          <w:numId w:val="1"/>
        </w:numPr>
        <w:spacing w:after="0" w:line="360" w:lineRule="auto"/>
        <w:ind w:left="357" w:hanging="357"/>
        <w:jc w:val="both"/>
      </w:pPr>
      <w:r w:rsidRPr="001A1620">
        <w:lastRenderedPageBreak/>
        <w:t>Функция планирования. Методы экономического планирования и прогнозирования. Альтернативы и выбор стратегии, возможности использования матрицы Бостонской группы.</w:t>
      </w:r>
    </w:p>
    <w:p w:rsidR="001A1620" w:rsidRPr="001A1620" w:rsidRDefault="001A1620" w:rsidP="001A1620">
      <w:pPr>
        <w:pStyle w:val="21"/>
        <w:numPr>
          <w:ilvl w:val="0"/>
          <w:numId w:val="1"/>
        </w:numPr>
        <w:spacing w:after="0" w:line="360" w:lineRule="auto"/>
        <w:ind w:left="357" w:hanging="357"/>
        <w:jc w:val="both"/>
      </w:pPr>
      <w:r w:rsidRPr="001A1620">
        <w:t xml:space="preserve">Организация внутрифирменного планирования на предприятии черной металлургии. Основные элементы и процедуры </w:t>
      </w:r>
      <w:proofErr w:type="gramStart"/>
      <w:r w:rsidRPr="001A1620">
        <w:t>бизнес-планирования</w:t>
      </w:r>
      <w:proofErr w:type="gramEnd"/>
      <w:r w:rsidRPr="001A1620">
        <w:t>. Организация бюджетирования на предприятии.</w:t>
      </w:r>
    </w:p>
    <w:p w:rsidR="001A1620" w:rsidRPr="001A1620" w:rsidRDefault="001A1620" w:rsidP="001A1620">
      <w:pPr>
        <w:pStyle w:val="21"/>
        <w:numPr>
          <w:ilvl w:val="0"/>
          <w:numId w:val="1"/>
        </w:numPr>
        <w:spacing w:after="0" w:line="360" w:lineRule="auto"/>
        <w:ind w:left="357" w:hanging="357"/>
        <w:jc w:val="both"/>
      </w:pPr>
      <w:r w:rsidRPr="001A1620">
        <w:t xml:space="preserve">Бизнес-план инвестиционного проекта: структура и порядок его составления в условиях черной металлургии. </w:t>
      </w:r>
      <w:r w:rsidRPr="001A1620">
        <w:rPr>
          <w:lang w:val="en-US"/>
        </w:rPr>
        <w:t>SWOT</w:t>
      </w:r>
      <w:r w:rsidRPr="001A1620">
        <w:t>-анализ.</w:t>
      </w:r>
    </w:p>
    <w:p w:rsidR="001A1620" w:rsidRPr="001A1620" w:rsidRDefault="001A1620" w:rsidP="001A1620">
      <w:pPr>
        <w:pStyle w:val="21"/>
        <w:numPr>
          <w:ilvl w:val="0"/>
          <w:numId w:val="1"/>
        </w:numPr>
        <w:spacing w:after="0" w:line="360" w:lineRule="auto"/>
        <w:ind w:left="357" w:hanging="357"/>
        <w:jc w:val="both"/>
      </w:pPr>
      <w:r w:rsidRPr="001A1620">
        <w:t>Капиталовложения как основная разновидность инвестиций в условиях черной металлургии. Проектирование капиталовложений: новое строительство, расширение, реконструкция, техническое перевооружение производства. ТЭО проекта.</w:t>
      </w:r>
    </w:p>
    <w:p w:rsidR="001A1620" w:rsidRPr="001A1620" w:rsidRDefault="001A1620" w:rsidP="001A1620">
      <w:pPr>
        <w:pStyle w:val="21"/>
        <w:numPr>
          <w:ilvl w:val="0"/>
          <w:numId w:val="1"/>
        </w:numPr>
        <w:spacing w:after="0" w:line="360" w:lineRule="auto"/>
        <w:ind w:left="357" w:hanging="357"/>
        <w:jc w:val="both"/>
      </w:pPr>
      <w:r w:rsidRPr="001A1620">
        <w:t xml:space="preserve">Коммерческая оценка инвестиционных проектов в черной металлургии в соответствии с методикой </w:t>
      </w:r>
      <w:r w:rsidRPr="001A1620">
        <w:rPr>
          <w:lang w:val="en-US"/>
        </w:rPr>
        <w:t>UNIDO</w:t>
      </w:r>
      <w:r w:rsidRPr="001A1620">
        <w:t>. Показатели финансовой устойчивости проекта: рентабельность, оборачиваемость, ликвидность.</w:t>
      </w:r>
    </w:p>
    <w:p w:rsidR="001A1620" w:rsidRPr="001A1620" w:rsidRDefault="001A1620" w:rsidP="001A1620">
      <w:pPr>
        <w:pStyle w:val="21"/>
        <w:numPr>
          <w:ilvl w:val="0"/>
          <w:numId w:val="1"/>
        </w:numPr>
        <w:spacing w:after="0" w:line="360" w:lineRule="auto"/>
        <w:ind w:left="357" w:hanging="357"/>
        <w:jc w:val="both"/>
      </w:pPr>
      <w:r w:rsidRPr="001A1620">
        <w:t xml:space="preserve">Коммерческая оценка инвестиционных проектов в черной металлургии в соответствии с методикой </w:t>
      </w:r>
      <w:r w:rsidRPr="001A1620">
        <w:rPr>
          <w:lang w:val="en-US"/>
        </w:rPr>
        <w:t>UNIDO</w:t>
      </w:r>
      <w:r w:rsidRPr="001A1620">
        <w:t>. Показатели эффективности проекта: период окупаемости инвестиций, чистый дисконтированный доход, внутренняя норма прибыли проекта.</w:t>
      </w:r>
    </w:p>
    <w:p w:rsidR="001A1620" w:rsidRPr="001A1620" w:rsidRDefault="001A1620" w:rsidP="001A1620">
      <w:pPr>
        <w:pStyle w:val="21"/>
        <w:numPr>
          <w:ilvl w:val="0"/>
          <w:numId w:val="1"/>
        </w:numPr>
        <w:spacing w:after="0" w:line="360" w:lineRule="auto"/>
        <w:ind w:left="357" w:hanging="357"/>
        <w:jc w:val="both"/>
      </w:pPr>
      <w:r w:rsidRPr="001A1620">
        <w:t xml:space="preserve">Организация внутрифирменного планирования в цехах черной металлургии: текущее и оперативное планирование. Производственная программа. Планы-графики: пооперационные графики, скользящие и постоянно действующие графики. </w:t>
      </w:r>
      <w:proofErr w:type="spellStart"/>
      <w:r w:rsidRPr="001A1620">
        <w:t>Диспетчирование</w:t>
      </w:r>
      <w:proofErr w:type="spellEnd"/>
      <w:r w:rsidRPr="001A1620">
        <w:t>.</w:t>
      </w:r>
    </w:p>
    <w:p w:rsidR="001A1620" w:rsidRPr="001A1620" w:rsidRDefault="001A1620" w:rsidP="001A1620">
      <w:pPr>
        <w:pStyle w:val="21"/>
        <w:numPr>
          <w:ilvl w:val="0"/>
          <w:numId w:val="1"/>
        </w:numPr>
        <w:spacing w:after="0" w:line="360" w:lineRule="auto"/>
        <w:ind w:left="357" w:hanging="357"/>
        <w:jc w:val="both"/>
      </w:pPr>
      <w:r w:rsidRPr="001A1620">
        <w:t>Условия безубыточности металлургического производства. Производственная программа и график безубыточности. Точка безубыточности. Методы маржинального анализа и основы принятия краткосрочных управленческих решений по объемам производства продукции.</w:t>
      </w:r>
    </w:p>
    <w:p w:rsidR="001A1620" w:rsidRPr="001A1620" w:rsidRDefault="001A1620" w:rsidP="001A1620">
      <w:pPr>
        <w:pStyle w:val="21"/>
        <w:numPr>
          <w:ilvl w:val="0"/>
          <w:numId w:val="1"/>
        </w:numPr>
        <w:spacing w:after="0" w:line="360" w:lineRule="auto"/>
        <w:ind w:left="357" w:hanging="357"/>
        <w:jc w:val="both"/>
      </w:pPr>
      <w:r w:rsidRPr="001A1620">
        <w:t>Функция организация взаимодействия на предприятии. Формирование структуры организации и делегирование полномочий. Формирование матричных (проектных) организационных структур в условиях внедрения инновационных разработок в условиях металлургической компании.</w:t>
      </w:r>
    </w:p>
    <w:p w:rsidR="001A1620" w:rsidRPr="001A1620" w:rsidRDefault="001A1620" w:rsidP="001A1620">
      <w:pPr>
        <w:pStyle w:val="21"/>
        <w:numPr>
          <w:ilvl w:val="0"/>
          <w:numId w:val="1"/>
        </w:numPr>
        <w:spacing w:after="0" w:line="360" w:lineRule="auto"/>
        <w:ind w:left="357" w:hanging="357"/>
        <w:jc w:val="both"/>
      </w:pPr>
      <w:r w:rsidRPr="001A1620">
        <w:t>Функция мотивации персонала. Методы управления персоналом и материальное стимулирование в условиях основных цехов металлургического комбината. Сущность содержательных и процессуальных теорий мотивации в менеджменте.</w:t>
      </w:r>
    </w:p>
    <w:p w:rsidR="001A1620" w:rsidRPr="001A1620" w:rsidRDefault="001A1620" w:rsidP="001A1620">
      <w:pPr>
        <w:pStyle w:val="21"/>
        <w:numPr>
          <w:ilvl w:val="0"/>
          <w:numId w:val="1"/>
        </w:numPr>
        <w:spacing w:after="0" w:line="360" w:lineRule="auto"/>
        <w:ind w:left="357" w:hanging="357"/>
        <w:jc w:val="both"/>
      </w:pPr>
      <w:r w:rsidRPr="001A1620">
        <w:t>Организация и планирование оплаты труда. Роль и значение тарифной системы оплаты труда в черной металлургии. Фонды оплаты труда и затраты предприятия.</w:t>
      </w:r>
    </w:p>
    <w:p w:rsidR="001A1620" w:rsidRPr="001A1620" w:rsidRDefault="001A1620" w:rsidP="001A1620">
      <w:pPr>
        <w:pStyle w:val="21"/>
        <w:numPr>
          <w:ilvl w:val="0"/>
          <w:numId w:val="1"/>
        </w:numPr>
        <w:spacing w:after="0" w:line="360" w:lineRule="auto"/>
        <w:ind w:left="357" w:hanging="357"/>
        <w:jc w:val="both"/>
      </w:pPr>
      <w:r w:rsidRPr="001A1620">
        <w:lastRenderedPageBreak/>
        <w:t>Общая характеристика форм и систем оплаты труда: системы повременной и сдельной форм оплаты труда. Условия и особенности применения различных систем оплаты труда в цехах предприятия черной металлургии.</w:t>
      </w:r>
    </w:p>
    <w:p w:rsidR="001A1620" w:rsidRPr="00DE02D2" w:rsidRDefault="001A1620" w:rsidP="001A1620">
      <w:pPr>
        <w:pStyle w:val="21"/>
        <w:numPr>
          <w:ilvl w:val="0"/>
          <w:numId w:val="1"/>
        </w:numPr>
        <w:spacing w:after="0" w:line="240" w:lineRule="auto"/>
        <w:ind w:left="357" w:hanging="357"/>
        <w:jc w:val="both"/>
      </w:pPr>
      <w:r w:rsidRPr="001A1620">
        <w:t>Особенности оплаты труда в черной металлургии, Доплаты за неудобства графика,</w:t>
      </w:r>
      <w:r w:rsidRPr="00DE02D2">
        <w:t xml:space="preserve"> премии, основная и дополнительная заработная плата.</w:t>
      </w:r>
      <w:r>
        <w:t xml:space="preserve"> Затраты предприятия на выплаты по единому социальному налогу.</w:t>
      </w:r>
    </w:p>
    <w:p w:rsidR="001A1620" w:rsidRPr="00DE02D2" w:rsidRDefault="001A1620" w:rsidP="001A1620">
      <w:pPr>
        <w:pStyle w:val="21"/>
        <w:numPr>
          <w:ilvl w:val="0"/>
          <w:numId w:val="1"/>
        </w:numPr>
        <w:spacing w:after="0" w:line="240" w:lineRule="auto"/>
        <w:ind w:left="357" w:hanging="357"/>
        <w:jc w:val="both"/>
      </w:pPr>
      <w:r>
        <w:t>К</w:t>
      </w:r>
      <w:r w:rsidRPr="00DE02D2">
        <w:t>онтроль</w:t>
      </w:r>
      <w:r>
        <w:t xml:space="preserve"> как функция управления</w:t>
      </w:r>
      <w:r w:rsidRPr="00DE02D2">
        <w:t xml:space="preserve">. </w:t>
      </w:r>
      <w:r>
        <w:t xml:space="preserve">Роль контроля в обеспечении результатов деятельности. Предварительный, текущий и заключительный контроль в условиях предприятия черной металлургии. </w:t>
      </w:r>
      <w:r w:rsidRPr="00DE02D2">
        <w:t>Управленческий контур. Информационно-управляющие системы.</w:t>
      </w:r>
    </w:p>
    <w:p w:rsidR="001A1620" w:rsidRPr="00DE02D2" w:rsidRDefault="001A1620" w:rsidP="001A1620">
      <w:pPr>
        <w:pStyle w:val="21"/>
        <w:numPr>
          <w:ilvl w:val="0"/>
          <w:numId w:val="1"/>
        </w:numPr>
        <w:spacing w:after="0" w:line="240" w:lineRule="auto"/>
        <w:ind w:left="357" w:hanging="357"/>
        <w:jc w:val="both"/>
      </w:pPr>
      <w:r>
        <w:t>Распорядительство и</w:t>
      </w:r>
      <w:r w:rsidRPr="00DE02D2">
        <w:t xml:space="preserve"> организаци</w:t>
      </w:r>
      <w:r>
        <w:t>я</w:t>
      </w:r>
      <w:r w:rsidRPr="00DE02D2">
        <w:t xml:space="preserve"> рутинного</w:t>
      </w:r>
      <w:r>
        <w:t xml:space="preserve"> труда на предприятии черной металлургии.</w:t>
      </w:r>
      <w:r w:rsidRPr="00DE02D2">
        <w:t xml:space="preserve"> </w:t>
      </w:r>
      <w:r>
        <w:t>Особенности организации</w:t>
      </w:r>
      <w:r w:rsidRPr="00DE02D2">
        <w:t xml:space="preserve"> «живого» тру</w:t>
      </w:r>
      <w:r>
        <w:t>да в условиях проектных структур при внедрении инновационных разработок.</w:t>
      </w:r>
    </w:p>
    <w:p w:rsidR="001A1620" w:rsidRPr="00DE02D2" w:rsidRDefault="001A1620" w:rsidP="001A1620">
      <w:pPr>
        <w:pStyle w:val="21"/>
        <w:numPr>
          <w:ilvl w:val="0"/>
          <w:numId w:val="1"/>
        </w:numPr>
        <w:spacing w:after="0" w:line="240" w:lineRule="auto"/>
        <w:ind w:left="357" w:hanging="357"/>
        <w:jc w:val="both"/>
      </w:pPr>
      <w:r w:rsidRPr="00DE02D2">
        <w:t>Роль связующих процессов в управлении: коммуникации.</w:t>
      </w:r>
      <w:r>
        <w:t xml:space="preserve"> Вертикальные и горизонтальные коммуникации. Организация обмена информацией на производстве. Особенности применения </w:t>
      </w:r>
      <w:r>
        <w:rPr>
          <w:lang w:val="en-US"/>
        </w:rPr>
        <w:t>IT</w:t>
      </w:r>
      <w:r>
        <w:t>-технологий в металлургических комплексах.</w:t>
      </w:r>
    </w:p>
    <w:p w:rsidR="001A1620" w:rsidRDefault="001A1620" w:rsidP="001A1620">
      <w:pPr>
        <w:pStyle w:val="21"/>
        <w:numPr>
          <w:ilvl w:val="0"/>
          <w:numId w:val="1"/>
        </w:numPr>
        <w:spacing w:after="0" w:line="240" w:lineRule="auto"/>
        <w:ind w:left="357" w:hanging="357"/>
        <w:jc w:val="both"/>
      </w:pPr>
      <w:r w:rsidRPr="00DE02D2">
        <w:t>Роль связующих процессов в управлении: принятие решений.</w:t>
      </w:r>
      <w:r>
        <w:t xml:space="preserve"> Запрограммированные и незапрограммированные решения. Решения, основанные на суждениях (экспертный метод). Рациональные решения: диагностика проблемы, ограничения и критерии, определение и оценка альтернатив, выбор альтернатив.</w:t>
      </w:r>
    </w:p>
    <w:p w:rsidR="001A1620" w:rsidRPr="001644D7" w:rsidRDefault="001A1620" w:rsidP="001A1620">
      <w:pPr>
        <w:pStyle w:val="21"/>
        <w:numPr>
          <w:ilvl w:val="0"/>
          <w:numId w:val="1"/>
        </w:numPr>
        <w:spacing w:after="0" w:line="240" w:lineRule="auto"/>
        <w:ind w:left="357" w:hanging="357"/>
        <w:jc w:val="both"/>
        <w:rPr>
          <w:szCs w:val="22"/>
        </w:rPr>
      </w:pPr>
      <w:r w:rsidRPr="001644D7">
        <w:rPr>
          <w:szCs w:val="22"/>
        </w:rPr>
        <w:t>Организация и планирование снабжения, производства и реализации продукции. Виды сырья, материалов, топлива, продукции в черной металлургии и баланс производства</w:t>
      </w:r>
      <w:r>
        <w:rPr>
          <w:szCs w:val="22"/>
        </w:rPr>
        <w:t>.</w:t>
      </w:r>
    </w:p>
    <w:p w:rsidR="001A1620" w:rsidRDefault="001A1620" w:rsidP="001A1620">
      <w:pPr>
        <w:pStyle w:val="21"/>
        <w:numPr>
          <w:ilvl w:val="0"/>
          <w:numId w:val="1"/>
        </w:numPr>
        <w:spacing w:after="0" w:line="240" w:lineRule="auto"/>
        <w:ind w:left="357" w:hanging="357"/>
        <w:jc w:val="both"/>
      </w:pPr>
      <w:r w:rsidRPr="00DE02D2">
        <w:t>Общая характеристика маркетинговой деятельности как исходного этапа планирования</w:t>
      </w:r>
      <w:r>
        <w:t xml:space="preserve"> в условиях предприятия черной металлургии</w:t>
      </w:r>
      <w:r w:rsidRPr="00DE02D2">
        <w:t>.</w:t>
      </w:r>
      <w:r>
        <w:t xml:space="preserve"> Формирование сбытовой стратегии.</w:t>
      </w:r>
    </w:p>
    <w:p w:rsidR="001A1620" w:rsidRDefault="001A1620" w:rsidP="001A1620">
      <w:pPr>
        <w:pStyle w:val="21"/>
        <w:numPr>
          <w:ilvl w:val="0"/>
          <w:numId w:val="1"/>
        </w:numPr>
        <w:spacing w:after="0" w:line="240" w:lineRule="auto"/>
        <w:ind w:left="357" w:hanging="357"/>
        <w:jc w:val="both"/>
        <w:rPr>
          <w:szCs w:val="22"/>
        </w:rPr>
      </w:pPr>
      <w:r w:rsidRPr="00816E96">
        <w:rPr>
          <w:szCs w:val="22"/>
        </w:rPr>
        <w:t xml:space="preserve">Производственные запасы: текущий, страховой и подготовительный запас. Транзитные и складские формы снабжения. Использование методов логистики для совершенствования материальных потоков на предприятии. </w:t>
      </w:r>
      <w:r>
        <w:rPr>
          <w:szCs w:val="22"/>
        </w:rPr>
        <w:t xml:space="preserve">Возможности использования </w:t>
      </w:r>
      <w:r w:rsidRPr="00816E96">
        <w:rPr>
          <w:szCs w:val="22"/>
        </w:rPr>
        <w:t xml:space="preserve">систем </w:t>
      </w:r>
      <w:r w:rsidRPr="00816E96">
        <w:rPr>
          <w:szCs w:val="22"/>
          <w:lang w:val="en-US"/>
        </w:rPr>
        <w:t>MRP</w:t>
      </w:r>
      <w:r w:rsidRPr="00816E96">
        <w:rPr>
          <w:szCs w:val="22"/>
        </w:rPr>
        <w:t xml:space="preserve">, </w:t>
      </w:r>
      <w:r w:rsidRPr="00816E96">
        <w:rPr>
          <w:szCs w:val="22"/>
          <w:lang w:val="en-US"/>
        </w:rPr>
        <w:t>MRP</w:t>
      </w:r>
      <w:r w:rsidRPr="00816E96">
        <w:rPr>
          <w:szCs w:val="22"/>
        </w:rPr>
        <w:t xml:space="preserve"> </w:t>
      </w:r>
      <w:r w:rsidRPr="00816E96">
        <w:rPr>
          <w:szCs w:val="22"/>
          <w:lang w:val="en-US"/>
        </w:rPr>
        <w:t>II</w:t>
      </w:r>
      <w:r w:rsidRPr="00816E96">
        <w:rPr>
          <w:szCs w:val="22"/>
        </w:rPr>
        <w:t xml:space="preserve">, </w:t>
      </w:r>
      <w:r w:rsidRPr="00816E96">
        <w:rPr>
          <w:szCs w:val="22"/>
          <w:lang w:val="en-US"/>
        </w:rPr>
        <w:t>ERP</w:t>
      </w:r>
      <w:r>
        <w:rPr>
          <w:szCs w:val="22"/>
        </w:rPr>
        <w:t xml:space="preserve"> на современном предприятии.</w:t>
      </w:r>
    </w:p>
    <w:p w:rsidR="001A1620" w:rsidRPr="00816E96" w:rsidRDefault="001A1620" w:rsidP="001A1620">
      <w:pPr>
        <w:pStyle w:val="21"/>
        <w:numPr>
          <w:ilvl w:val="0"/>
          <w:numId w:val="1"/>
        </w:numPr>
        <w:spacing w:after="0" w:line="240" w:lineRule="auto"/>
        <w:ind w:left="357" w:hanging="357"/>
        <w:jc w:val="both"/>
      </w:pPr>
      <w:r w:rsidRPr="00816E96">
        <w:t>Роль маркетинга в повышении эффективности сбытовой деятельности. Жизненный цикл товара. Сегментирование рынка и позиционирование товара. «Ниша» рынка. Комплекс маркетинга. Конкурентоспособность товаров черной металлургии.</w:t>
      </w:r>
    </w:p>
    <w:p w:rsidR="001A1620" w:rsidRDefault="001A1620" w:rsidP="001A1620">
      <w:pPr>
        <w:pStyle w:val="21"/>
        <w:numPr>
          <w:ilvl w:val="0"/>
          <w:numId w:val="1"/>
        </w:numPr>
        <w:spacing w:after="0" w:line="240" w:lineRule="auto"/>
        <w:ind w:left="357" w:hanging="357"/>
        <w:jc w:val="both"/>
        <w:rPr>
          <w:szCs w:val="22"/>
        </w:rPr>
      </w:pPr>
      <w:r w:rsidRPr="00816E96">
        <w:rPr>
          <w:szCs w:val="22"/>
        </w:rPr>
        <w:t xml:space="preserve">Роль качества товаров в повышении их конкурентоспособности. Системы качества. Стандарты качества поколения ИСО 9000 и ИСО 14000. Роль инноваций в развитии современного предприятия и совершенствовании качества и конкурентоспособности продукции. </w:t>
      </w:r>
      <w:r>
        <w:rPr>
          <w:szCs w:val="22"/>
        </w:rPr>
        <w:t xml:space="preserve">Роль и значение </w:t>
      </w:r>
      <w:r w:rsidRPr="00816E96">
        <w:rPr>
          <w:szCs w:val="22"/>
          <w:lang w:val="en-US"/>
        </w:rPr>
        <w:t>CALS</w:t>
      </w:r>
      <w:r w:rsidRPr="00816E96">
        <w:rPr>
          <w:szCs w:val="22"/>
        </w:rPr>
        <w:t>-технологи</w:t>
      </w:r>
      <w:r>
        <w:rPr>
          <w:szCs w:val="22"/>
        </w:rPr>
        <w:t>й</w:t>
      </w:r>
      <w:r w:rsidRPr="00816E96">
        <w:rPr>
          <w:szCs w:val="22"/>
        </w:rPr>
        <w:t>.</w:t>
      </w:r>
    </w:p>
    <w:p w:rsidR="001A1620" w:rsidRDefault="001A1620" w:rsidP="001A1620">
      <w:pPr>
        <w:pStyle w:val="21"/>
        <w:numPr>
          <w:ilvl w:val="0"/>
          <w:numId w:val="1"/>
        </w:numPr>
        <w:spacing w:after="0" w:line="240" w:lineRule="auto"/>
        <w:ind w:left="357" w:hanging="357"/>
        <w:jc w:val="both"/>
        <w:rPr>
          <w:szCs w:val="22"/>
        </w:rPr>
      </w:pPr>
      <w:r w:rsidRPr="00816E96">
        <w:rPr>
          <w:szCs w:val="22"/>
        </w:rPr>
        <w:t>Системы качества на современных предприятиях черной металлургии.</w:t>
      </w:r>
      <w:r>
        <w:rPr>
          <w:szCs w:val="22"/>
        </w:rPr>
        <w:t xml:space="preserve"> </w:t>
      </w:r>
      <w:r w:rsidRPr="00816E96">
        <w:rPr>
          <w:szCs w:val="22"/>
        </w:rPr>
        <w:t xml:space="preserve">Методы </w:t>
      </w:r>
      <w:proofErr w:type="spellStart"/>
      <w:r w:rsidRPr="00816E96">
        <w:rPr>
          <w:szCs w:val="22"/>
        </w:rPr>
        <w:t>Тагути</w:t>
      </w:r>
      <w:proofErr w:type="spellEnd"/>
      <w:r w:rsidRPr="00816E96">
        <w:rPr>
          <w:szCs w:val="22"/>
        </w:rPr>
        <w:t xml:space="preserve">, «кружки» качества, система «ноль дефектов», цепная реакция </w:t>
      </w:r>
      <w:proofErr w:type="spellStart"/>
      <w:r w:rsidRPr="00816E96">
        <w:rPr>
          <w:szCs w:val="22"/>
        </w:rPr>
        <w:t>У.Э.Деминга</w:t>
      </w:r>
      <w:proofErr w:type="spellEnd"/>
      <w:r w:rsidRPr="00816E96">
        <w:rPr>
          <w:szCs w:val="22"/>
        </w:rPr>
        <w:t>, Всеобщее управление качеством (</w:t>
      </w:r>
      <w:r w:rsidRPr="00816E96">
        <w:rPr>
          <w:szCs w:val="22"/>
          <w:lang w:val="en-US"/>
        </w:rPr>
        <w:t>TQC</w:t>
      </w:r>
      <w:r w:rsidRPr="00816E96">
        <w:rPr>
          <w:szCs w:val="22"/>
        </w:rPr>
        <w:t>), Всеобщий менеджмент качества (</w:t>
      </w:r>
      <w:r w:rsidRPr="00816E96">
        <w:rPr>
          <w:szCs w:val="22"/>
          <w:lang w:val="en-US"/>
        </w:rPr>
        <w:t>TQM</w:t>
      </w:r>
      <w:r w:rsidRPr="00816E96">
        <w:rPr>
          <w:szCs w:val="22"/>
        </w:rPr>
        <w:t xml:space="preserve">). </w:t>
      </w:r>
    </w:p>
    <w:p w:rsidR="001A1620" w:rsidRPr="00DE02D2" w:rsidRDefault="001A1620" w:rsidP="001A1620">
      <w:pPr>
        <w:pStyle w:val="21"/>
        <w:numPr>
          <w:ilvl w:val="0"/>
          <w:numId w:val="1"/>
        </w:numPr>
        <w:spacing w:after="0" w:line="240" w:lineRule="auto"/>
        <w:ind w:left="357" w:hanging="357"/>
        <w:jc w:val="both"/>
      </w:pPr>
      <w:r w:rsidRPr="00DE02D2">
        <w:t>Роль человеческого фактора в организации: поведенческий подход в управлении. Поведение отдельных лю</w:t>
      </w:r>
      <w:r>
        <w:t>дей и поведение людей в группах как фактор мотивации персонала.</w:t>
      </w:r>
    </w:p>
    <w:p w:rsidR="001A1620" w:rsidRPr="00DE02D2" w:rsidRDefault="001A1620" w:rsidP="001A1620">
      <w:pPr>
        <w:pStyle w:val="21"/>
        <w:numPr>
          <w:ilvl w:val="0"/>
          <w:numId w:val="1"/>
        </w:numPr>
        <w:spacing w:after="0" w:line="240" w:lineRule="auto"/>
        <w:ind w:left="357" w:hanging="357"/>
        <w:jc w:val="both"/>
      </w:pPr>
      <w:r w:rsidRPr="00DE02D2">
        <w:t>Руководство и управление: общая характеристика форм власти и влияния</w:t>
      </w:r>
      <w:r>
        <w:t xml:space="preserve"> в организации</w:t>
      </w:r>
      <w:r w:rsidRPr="00DE02D2">
        <w:t xml:space="preserve">. Использование методов убеждения и </w:t>
      </w:r>
      <w:r>
        <w:t xml:space="preserve">методов </w:t>
      </w:r>
      <w:r w:rsidRPr="00DE02D2">
        <w:t>участия</w:t>
      </w:r>
      <w:r>
        <w:t xml:space="preserve"> подчиненных в управлении организацией</w:t>
      </w:r>
      <w:r w:rsidRPr="00DE02D2">
        <w:t>.</w:t>
      </w:r>
    </w:p>
    <w:p w:rsidR="001A1620" w:rsidRDefault="001A1620" w:rsidP="001A1620">
      <w:pPr>
        <w:pStyle w:val="21"/>
        <w:numPr>
          <w:ilvl w:val="0"/>
          <w:numId w:val="1"/>
        </w:numPr>
        <w:spacing w:after="0" w:line="240" w:lineRule="auto"/>
        <w:ind w:left="357" w:hanging="357"/>
        <w:jc w:val="both"/>
      </w:pPr>
      <w:r>
        <w:t>Лидерство и</w:t>
      </w:r>
      <w:r w:rsidRPr="00DE02D2">
        <w:t xml:space="preserve"> </w:t>
      </w:r>
      <w:r>
        <w:t>с</w:t>
      </w:r>
      <w:r w:rsidRPr="00DE02D2">
        <w:t xml:space="preserve">тиль </w:t>
      </w:r>
      <w:r>
        <w:t>руководства</w:t>
      </w:r>
      <w:r w:rsidRPr="00DE02D2">
        <w:t xml:space="preserve">. </w:t>
      </w:r>
      <w:r>
        <w:t>Использование управленческой</w:t>
      </w:r>
      <w:r>
        <w:tab/>
        <w:t xml:space="preserve"> решетки Блейка-Мутон и м</w:t>
      </w:r>
      <w:r w:rsidRPr="00DE02D2">
        <w:t>одел</w:t>
      </w:r>
      <w:r>
        <w:t xml:space="preserve">и </w:t>
      </w:r>
      <w:proofErr w:type="spellStart"/>
      <w:r w:rsidRPr="00DE02D2">
        <w:t>Херси-Бланшара</w:t>
      </w:r>
      <w:proofErr w:type="spellEnd"/>
      <w:r>
        <w:t xml:space="preserve"> для выявления оптимального стиля лидерства руководителя для конкретного уровня развития персонала.</w:t>
      </w:r>
    </w:p>
    <w:p w:rsidR="001A1620" w:rsidRPr="00DE02D2" w:rsidRDefault="001A1620" w:rsidP="001A1620">
      <w:pPr>
        <w:pStyle w:val="21"/>
        <w:numPr>
          <w:ilvl w:val="0"/>
          <w:numId w:val="1"/>
        </w:numPr>
        <w:spacing w:after="0" w:line="240" w:lineRule="auto"/>
        <w:ind w:left="357" w:hanging="357"/>
        <w:jc w:val="both"/>
      </w:pPr>
      <w:r>
        <w:t>Основные направления инновационного развития предприятий черной металлургии в современных условиях.</w:t>
      </w:r>
    </w:p>
    <w:p w:rsidR="001A1620" w:rsidRDefault="001A1620" w:rsidP="001A1620">
      <w:pPr>
        <w:spacing w:after="0" w:line="240" w:lineRule="auto"/>
        <w:jc w:val="both"/>
      </w:pPr>
    </w:p>
    <w:p w:rsidR="00AD1842" w:rsidRDefault="00AD1842" w:rsidP="001A1620">
      <w:pPr>
        <w:spacing w:after="0" w:line="240" w:lineRule="auto"/>
        <w:jc w:val="both"/>
      </w:pPr>
    </w:p>
    <w:p w:rsidR="00AD1842" w:rsidRDefault="00AD1842" w:rsidP="001A1620">
      <w:pPr>
        <w:spacing w:after="0" w:line="240" w:lineRule="auto"/>
        <w:jc w:val="both"/>
        <w:sectPr w:rsidR="00AD1842">
          <w:pgSz w:w="11907" w:h="16840"/>
          <w:pgMar w:top="1134" w:right="850" w:bottom="810" w:left="1701" w:header="708" w:footer="708" w:gutter="0"/>
          <w:cols w:space="708"/>
          <w:docGrid w:linePitch="360"/>
        </w:sectPr>
      </w:pPr>
    </w:p>
    <w:p w:rsidR="00AD1842" w:rsidRPr="00CC3F1B" w:rsidRDefault="00AD1842" w:rsidP="00AD1842">
      <w:pPr>
        <w:pStyle w:val="1"/>
        <w:spacing w:before="0" w:after="0"/>
        <w:ind w:left="0"/>
        <w:jc w:val="right"/>
        <w:rPr>
          <w:rStyle w:val="FontStyle20"/>
          <w:rFonts w:ascii="Times New Roman" w:hAnsi="Times New Roman" w:cs="Times New Roman"/>
          <w:sz w:val="24"/>
          <w:szCs w:val="24"/>
        </w:rPr>
      </w:pPr>
      <w:r w:rsidRPr="00CC3F1B">
        <w:rPr>
          <w:rStyle w:val="FontStyle20"/>
          <w:rFonts w:ascii="Times New Roman" w:hAnsi="Times New Roman" w:cs="Times New Roman"/>
          <w:sz w:val="24"/>
          <w:szCs w:val="24"/>
        </w:rPr>
        <w:lastRenderedPageBreak/>
        <w:t>Приложение 2</w:t>
      </w:r>
    </w:p>
    <w:p w:rsidR="00AD1842" w:rsidRPr="00CC3F1B" w:rsidRDefault="00AD1842" w:rsidP="00AD1842">
      <w:pPr>
        <w:pStyle w:val="1"/>
        <w:spacing w:before="0" w:after="0"/>
        <w:ind w:left="0"/>
        <w:jc w:val="center"/>
        <w:rPr>
          <w:rStyle w:val="FontStyle20"/>
          <w:rFonts w:ascii="Times New Roman" w:hAnsi="Times New Roman" w:cs="Times New Roman"/>
          <w:sz w:val="24"/>
          <w:szCs w:val="24"/>
        </w:rPr>
      </w:pPr>
      <w:r w:rsidRPr="00CC3F1B">
        <w:rPr>
          <w:rStyle w:val="FontStyle20"/>
          <w:rFonts w:ascii="Times New Roman" w:hAnsi="Times New Roman" w:cs="Times New Roman"/>
          <w:sz w:val="24"/>
          <w:szCs w:val="24"/>
        </w:rPr>
        <w:t>Оценочные средства для проведения промежуточной аттестации</w:t>
      </w:r>
    </w:p>
    <w:p w:rsidR="00AD1842" w:rsidRPr="00CC3F1B" w:rsidRDefault="00AD1842" w:rsidP="00AD1842">
      <w:pPr>
        <w:rPr>
          <w:rFonts w:ascii="Times New Roman" w:hAnsi="Times New Roman" w:cs="Times New Roman"/>
          <w:b/>
          <w:sz w:val="24"/>
          <w:szCs w:val="24"/>
        </w:rPr>
      </w:pPr>
      <w:r w:rsidRPr="00CC3F1B">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AD1842" w:rsidRPr="00CC3F1B" w:rsidRDefault="00AD1842" w:rsidP="00AD1842">
      <w:pPr>
        <w:rPr>
          <w:rFonts w:ascii="Times New Roman" w:hAnsi="Times New Roman" w:cs="Times New Roman"/>
          <w:i/>
          <w:color w:val="C00000"/>
          <w:sz w:val="24"/>
          <w:szCs w:val="24"/>
          <w:highlight w:val="yellow"/>
        </w:rPr>
      </w:pPr>
    </w:p>
    <w:tbl>
      <w:tblPr>
        <w:tblW w:w="5000" w:type="pct"/>
        <w:tblCellMar>
          <w:left w:w="0" w:type="dxa"/>
          <w:right w:w="0" w:type="dxa"/>
        </w:tblCellMar>
        <w:tblLook w:val="04A0" w:firstRow="1" w:lastRow="0" w:firstColumn="1" w:lastColumn="0" w:noHBand="0" w:noVBand="1"/>
      </w:tblPr>
      <w:tblGrid>
        <w:gridCol w:w="1545"/>
        <w:gridCol w:w="3169"/>
        <w:gridCol w:w="11152"/>
      </w:tblGrid>
      <w:tr w:rsidR="00CC3F1B" w:rsidRPr="00CC3F1B" w:rsidTr="001C32F9">
        <w:trPr>
          <w:trHeight w:val="753"/>
          <w:tblHeader/>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 xml:space="preserve">Структурный элемент </w:t>
            </w:r>
            <w:r w:rsidRPr="00CC3F1B">
              <w:rPr>
                <w:rFonts w:ascii="Times New Roman" w:hAnsi="Times New Roman" w:cs="Times New Roman"/>
                <w:sz w:val="24"/>
                <w:szCs w:val="24"/>
              </w:rPr>
              <w:br/>
              <w:t>компетенции</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 xml:space="preserve">Планируемые результаты обучения </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Оценочные средства</w:t>
            </w:r>
          </w:p>
        </w:tc>
      </w:tr>
      <w:tr w:rsidR="00CC3F1B" w:rsidRPr="00CC3F1B" w:rsidTr="001C32F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b/>
                <w:sz w:val="24"/>
                <w:szCs w:val="24"/>
              </w:rPr>
              <w:t>ПК-8 - умением проводить предварительное технико-экономическое обоснование проектных решений</w:t>
            </w:r>
          </w:p>
        </w:tc>
      </w:tr>
      <w:tr w:rsidR="00CC3F1B" w:rsidRPr="00CC3F1B" w:rsidTr="001C32F9">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sz w:val="24"/>
                <w:szCs w:val="24"/>
              </w:rPr>
              <w:t>Знать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widowControl w:val="0"/>
              <w:numPr>
                <w:ilvl w:val="0"/>
                <w:numId w:val="12"/>
              </w:numPr>
              <w:autoSpaceDE w:val="0"/>
              <w:autoSpaceDN w:val="0"/>
              <w:adjustRightInd w:val="0"/>
              <w:spacing w:after="0" w:line="240" w:lineRule="auto"/>
              <w:ind w:left="449"/>
              <w:jc w:val="both"/>
              <w:rPr>
                <w:rFonts w:ascii="Times New Roman" w:hAnsi="Times New Roman" w:cs="Times New Roman"/>
                <w:i/>
                <w:sz w:val="24"/>
                <w:szCs w:val="24"/>
              </w:rPr>
            </w:pPr>
            <w:r w:rsidRPr="00CC3F1B">
              <w:rPr>
                <w:rFonts w:ascii="Times New Roman" w:hAnsi="Times New Roman" w:cs="Times New Roman"/>
                <w:i/>
                <w:sz w:val="24"/>
                <w:szCs w:val="24"/>
              </w:rPr>
              <w:t xml:space="preserve">экономическое содержание, этапы, алгоритмы расчетов для предварительного технико-экономического обоснования проектов </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D1842" w:rsidRPr="00CC3F1B" w:rsidRDefault="00AD1842" w:rsidP="00CC3F1B">
            <w:pPr>
              <w:tabs>
                <w:tab w:val="left" w:pos="851"/>
              </w:tabs>
              <w:spacing w:after="0" w:line="240" w:lineRule="auto"/>
              <w:ind w:firstLine="38"/>
              <w:rPr>
                <w:rFonts w:ascii="Times New Roman" w:hAnsi="Times New Roman" w:cs="Times New Roman"/>
                <w:sz w:val="24"/>
                <w:szCs w:val="24"/>
              </w:rPr>
            </w:pPr>
            <w:r w:rsidRPr="00CC3F1B">
              <w:rPr>
                <w:rStyle w:val="FontStyle20"/>
                <w:rFonts w:ascii="Times New Roman" w:hAnsi="Times New Roman" w:cs="Times New Roman"/>
                <w:sz w:val="24"/>
                <w:szCs w:val="24"/>
              </w:rPr>
              <w:t xml:space="preserve">Перечень тем для подготовки к экзамену </w:t>
            </w:r>
            <w:r w:rsidRPr="00CC3F1B">
              <w:rPr>
                <w:rFonts w:ascii="Times New Roman" w:hAnsi="Times New Roman" w:cs="Times New Roman"/>
                <w:sz w:val="24"/>
                <w:szCs w:val="24"/>
              </w:rPr>
              <w:t>по дисциплине</w:t>
            </w:r>
            <w:r w:rsidRPr="00CC3F1B">
              <w:rPr>
                <w:rFonts w:ascii="Times New Roman" w:hAnsi="Times New Roman" w:cs="Times New Roman"/>
                <w:b/>
                <w:sz w:val="24"/>
                <w:szCs w:val="24"/>
              </w:rPr>
              <w:t xml:space="preserve"> </w:t>
            </w:r>
            <w:r w:rsidRPr="00CC3F1B">
              <w:rPr>
                <w:rStyle w:val="FontStyle16"/>
                <w:sz w:val="24"/>
                <w:szCs w:val="24"/>
              </w:rPr>
              <w:t>«</w:t>
            </w:r>
            <w:r w:rsidRPr="00CC3F1B">
              <w:rPr>
                <w:rFonts w:ascii="Times New Roman" w:hAnsi="Times New Roman" w:cs="Times New Roman"/>
                <w:sz w:val="24"/>
                <w:szCs w:val="24"/>
              </w:rPr>
              <w:t>Производственный  менеджмент</w:t>
            </w:r>
            <w:r w:rsidRPr="00CC3F1B">
              <w:rPr>
                <w:rStyle w:val="FontStyle16"/>
                <w:sz w:val="24"/>
                <w:szCs w:val="24"/>
              </w:rPr>
              <w:t>»</w:t>
            </w:r>
            <w:r w:rsidRPr="00CC3F1B">
              <w:rPr>
                <w:rFonts w:ascii="Times New Roman" w:hAnsi="Times New Roman" w:cs="Times New Roman"/>
                <w:sz w:val="24"/>
                <w:szCs w:val="24"/>
              </w:rPr>
              <w:t>:</w:t>
            </w:r>
          </w:p>
          <w:p w:rsidR="00AD1842" w:rsidRPr="00CC3F1B" w:rsidRDefault="00AD1842" w:rsidP="00CC3F1B">
            <w:pPr>
              <w:pStyle w:val="21"/>
              <w:numPr>
                <w:ilvl w:val="0"/>
                <w:numId w:val="1"/>
              </w:numPr>
              <w:spacing w:after="0" w:line="240" w:lineRule="auto"/>
              <w:ind w:left="357" w:hanging="357"/>
              <w:jc w:val="both"/>
            </w:pPr>
            <w:r w:rsidRPr="00CC3F1B">
              <w:t>Менеджмент как теория, практика и искусство управления. Сущность управления. Особенности управленческой деятельности в условиях промышленного производства. Предмет управленческой деятельности.</w:t>
            </w:r>
          </w:p>
          <w:p w:rsidR="00AD1842" w:rsidRPr="00CC3F1B" w:rsidRDefault="00AD1842" w:rsidP="00CC3F1B">
            <w:pPr>
              <w:pStyle w:val="21"/>
              <w:numPr>
                <w:ilvl w:val="0"/>
                <w:numId w:val="1"/>
              </w:numPr>
              <w:spacing w:after="0" w:line="240" w:lineRule="auto"/>
              <w:ind w:left="357" w:hanging="357"/>
              <w:jc w:val="both"/>
            </w:pPr>
            <w:r w:rsidRPr="00CC3F1B">
              <w:t>Общая характеристика организац</w:t>
            </w:r>
            <w:proofErr w:type="gramStart"/>
            <w:r w:rsidRPr="00CC3F1B">
              <w:t>ии и ее</w:t>
            </w:r>
            <w:proofErr w:type="gramEnd"/>
            <w:r w:rsidRPr="00CC3F1B">
              <w:t xml:space="preserve"> ресурсов: люди, технология, материалы, капитал, информация. Простые и сложные организации. Формальные и неформальные организации. Коммерческие и некоммерческие организации.</w:t>
            </w:r>
          </w:p>
          <w:p w:rsidR="00AD1842" w:rsidRPr="00CC3F1B" w:rsidRDefault="00AD1842" w:rsidP="00CC3F1B">
            <w:pPr>
              <w:pStyle w:val="21"/>
              <w:numPr>
                <w:ilvl w:val="0"/>
                <w:numId w:val="1"/>
              </w:numPr>
              <w:spacing w:after="0" w:line="240" w:lineRule="auto"/>
              <w:ind w:left="357" w:hanging="357"/>
              <w:jc w:val="both"/>
            </w:pPr>
            <w:r w:rsidRPr="00CC3F1B">
              <w:t>Общие аспекты в работе руководителя: содержание, роли, функции управления. Информационные, межличностные роли руководителя, роли, связанные с принятием решений.</w:t>
            </w:r>
          </w:p>
          <w:p w:rsidR="00AD1842" w:rsidRPr="00CC3F1B" w:rsidRDefault="00AD1842" w:rsidP="00CC3F1B">
            <w:pPr>
              <w:pStyle w:val="21"/>
              <w:numPr>
                <w:ilvl w:val="0"/>
                <w:numId w:val="1"/>
              </w:numPr>
              <w:spacing w:after="0" w:line="240" w:lineRule="auto"/>
              <w:ind w:left="357" w:hanging="357"/>
              <w:jc w:val="both"/>
            </w:pPr>
            <w:r w:rsidRPr="00CC3F1B">
              <w:t>Структура и виды производственных процессов. Простые и сложные производственные процессы. «Узкие» места производственных процессов и методы их устранения. Производственные потоки и применение методов логистики для их оптимизации.</w:t>
            </w:r>
          </w:p>
          <w:p w:rsidR="00AD1842" w:rsidRPr="00CC3F1B" w:rsidRDefault="00AD1842" w:rsidP="00CC3F1B">
            <w:pPr>
              <w:pStyle w:val="21"/>
              <w:numPr>
                <w:ilvl w:val="0"/>
                <w:numId w:val="1"/>
              </w:numPr>
              <w:spacing w:after="0" w:line="240" w:lineRule="auto"/>
              <w:ind w:left="357" w:hanging="357"/>
              <w:jc w:val="both"/>
            </w:pPr>
            <w:r w:rsidRPr="00CC3F1B">
              <w:t>Функция планирования. Методы экономического планирования и прогнозирования. Альтернативы и выбор стратегии, возможности использования матрицы Бостонской группы.</w:t>
            </w:r>
          </w:p>
          <w:p w:rsidR="00AD1842" w:rsidRPr="00CC3F1B" w:rsidRDefault="00AD1842" w:rsidP="00CC3F1B">
            <w:pPr>
              <w:pStyle w:val="21"/>
              <w:numPr>
                <w:ilvl w:val="0"/>
                <w:numId w:val="1"/>
              </w:numPr>
              <w:spacing w:after="0" w:line="240" w:lineRule="auto"/>
              <w:ind w:left="357" w:hanging="357"/>
              <w:jc w:val="both"/>
            </w:pPr>
            <w:r w:rsidRPr="00CC3F1B">
              <w:t xml:space="preserve">Организация внутрифирменного планирования на предприятии черной металлургии. Основные элементы и процедуры </w:t>
            </w:r>
            <w:proofErr w:type="gramStart"/>
            <w:r w:rsidRPr="00CC3F1B">
              <w:t>бизнес-планирования</w:t>
            </w:r>
            <w:proofErr w:type="gramEnd"/>
            <w:r w:rsidRPr="00CC3F1B">
              <w:t>. Организация бюджетирования на предприятии.</w:t>
            </w:r>
          </w:p>
          <w:p w:rsidR="00AD1842" w:rsidRPr="00CC3F1B" w:rsidRDefault="00AD1842" w:rsidP="00CC3F1B">
            <w:pPr>
              <w:pStyle w:val="21"/>
              <w:numPr>
                <w:ilvl w:val="0"/>
                <w:numId w:val="1"/>
              </w:numPr>
              <w:spacing w:after="0" w:line="240" w:lineRule="auto"/>
              <w:ind w:left="357" w:hanging="357"/>
              <w:jc w:val="both"/>
            </w:pPr>
            <w:r w:rsidRPr="00CC3F1B">
              <w:t xml:space="preserve">Бизнес-план инвестиционного проекта: структура и порядок его составления в условиях черной металлургии. </w:t>
            </w:r>
            <w:r w:rsidRPr="00CC3F1B">
              <w:rPr>
                <w:lang w:val="en-US"/>
              </w:rPr>
              <w:t>SWOT</w:t>
            </w:r>
            <w:r w:rsidRPr="00CC3F1B">
              <w:t>-анализ.</w:t>
            </w:r>
          </w:p>
          <w:p w:rsidR="00AD1842" w:rsidRPr="00CC3F1B" w:rsidRDefault="00AD1842" w:rsidP="00CC3F1B">
            <w:pPr>
              <w:pStyle w:val="21"/>
              <w:numPr>
                <w:ilvl w:val="0"/>
                <w:numId w:val="1"/>
              </w:numPr>
              <w:spacing w:after="0" w:line="240" w:lineRule="auto"/>
              <w:ind w:left="357" w:hanging="357"/>
              <w:jc w:val="both"/>
            </w:pPr>
            <w:r w:rsidRPr="00CC3F1B">
              <w:t>Капиталовложения как основная разновидность инвестиций в условиях черной металлургии. Проектирование капиталовложений: новое строительство, расширение, реконструкция, техническое перевооружение производства. ТЭО проекта.</w:t>
            </w:r>
          </w:p>
          <w:p w:rsidR="00AD1842" w:rsidRPr="00CC3F1B" w:rsidRDefault="00AD1842" w:rsidP="00CC3F1B">
            <w:pPr>
              <w:pStyle w:val="21"/>
              <w:numPr>
                <w:ilvl w:val="0"/>
                <w:numId w:val="1"/>
              </w:numPr>
              <w:spacing w:after="0" w:line="240" w:lineRule="auto"/>
              <w:ind w:left="357" w:hanging="357"/>
              <w:jc w:val="both"/>
            </w:pPr>
            <w:r w:rsidRPr="00CC3F1B">
              <w:t xml:space="preserve">Коммерческая оценка инвестиционных проектов в черной металлургии в соответствии с методикой </w:t>
            </w:r>
            <w:r w:rsidRPr="00CC3F1B">
              <w:rPr>
                <w:lang w:val="en-US"/>
              </w:rPr>
              <w:t>UNIDO</w:t>
            </w:r>
            <w:r w:rsidRPr="00CC3F1B">
              <w:t xml:space="preserve">. Показатели финансовой устойчивости проекта: рентабельность, оборачиваемость, </w:t>
            </w:r>
            <w:r w:rsidRPr="00CC3F1B">
              <w:lastRenderedPageBreak/>
              <w:t>ликвидность.</w:t>
            </w:r>
          </w:p>
          <w:p w:rsidR="00AD1842" w:rsidRPr="00CC3F1B" w:rsidRDefault="00AD1842" w:rsidP="00CC3F1B">
            <w:pPr>
              <w:pStyle w:val="21"/>
              <w:numPr>
                <w:ilvl w:val="0"/>
                <w:numId w:val="1"/>
              </w:numPr>
              <w:spacing w:after="0" w:line="240" w:lineRule="auto"/>
              <w:ind w:left="357" w:hanging="357"/>
              <w:jc w:val="both"/>
            </w:pPr>
            <w:r w:rsidRPr="00CC3F1B">
              <w:t xml:space="preserve">Коммерческая оценка инвестиционных проектов в черной металлургии в соответствии с методикой </w:t>
            </w:r>
            <w:r w:rsidRPr="00CC3F1B">
              <w:rPr>
                <w:lang w:val="en-US"/>
              </w:rPr>
              <w:t>UNIDO</w:t>
            </w:r>
            <w:r w:rsidRPr="00CC3F1B">
              <w:t>. Показатели эффективности проекта: период окупаемости инвестиций, чистый дисконтированный доход, внутренняя норма прибыли проекта.</w:t>
            </w:r>
          </w:p>
          <w:p w:rsidR="00AD1842" w:rsidRPr="00CC3F1B" w:rsidRDefault="00AD1842" w:rsidP="00CC3F1B">
            <w:pPr>
              <w:pStyle w:val="21"/>
              <w:numPr>
                <w:ilvl w:val="0"/>
                <w:numId w:val="1"/>
              </w:numPr>
              <w:spacing w:after="0" w:line="240" w:lineRule="auto"/>
              <w:ind w:left="357" w:hanging="357"/>
              <w:jc w:val="both"/>
            </w:pPr>
            <w:r w:rsidRPr="00CC3F1B">
              <w:t xml:space="preserve">Организация внутрифирменного планирования в цехах черной металлургии: текущее и оперативное планирование. Производственная программа. Планы-графики: пооперационные графики, скользящие и постоянно действующие графики. </w:t>
            </w:r>
            <w:proofErr w:type="spellStart"/>
            <w:r w:rsidRPr="00CC3F1B">
              <w:t>Диспетчирование</w:t>
            </w:r>
            <w:proofErr w:type="spellEnd"/>
            <w:r w:rsidRPr="00CC3F1B">
              <w:t>.</w:t>
            </w:r>
          </w:p>
          <w:p w:rsidR="00AD1842" w:rsidRPr="00CC3F1B" w:rsidRDefault="00AD1842" w:rsidP="00CC3F1B">
            <w:pPr>
              <w:pStyle w:val="21"/>
              <w:numPr>
                <w:ilvl w:val="0"/>
                <w:numId w:val="1"/>
              </w:numPr>
              <w:spacing w:after="0" w:line="240" w:lineRule="auto"/>
              <w:ind w:left="357" w:hanging="357"/>
              <w:jc w:val="both"/>
            </w:pPr>
            <w:r w:rsidRPr="00CC3F1B">
              <w:t>Условия безубыточности металлургического производства. Производственная программа и график безубыточности. Точка безубыточности. Методы маржинального анализа и основы принятия краткосрочных управленческих решений по объемам производства продукции.</w:t>
            </w:r>
          </w:p>
          <w:p w:rsidR="00AD1842" w:rsidRPr="00CC3F1B" w:rsidRDefault="00AD1842" w:rsidP="00CC3F1B">
            <w:pPr>
              <w:spacing w:after="0" w:line="240" w:lineRule="auto"/>
              <w:ind w:firstLine="38"/>
              <w:rPr>
                <w:rFonts w:ascii="Times New Roman" w:hAnsi="Times New Roman" w:cs="Times New Roman"/>
                <w:b/>
                <w:i/>
                <w:sz w:val="24"/>
                <w:szCs w:val="24"/>
              </w:rPr>
            </w:pPr>
            <w:r w:rsidRPr="00CC3F1B">
              <w:rPr>
                <w:rFonts w:ascii="Times New Roman" w:hAnsi="Times New Roman" w:cs="Times New Roman"/>
                <w:b/>
                <w:i/>
                <w:sz w:val="24"/>
                <w:szCs w:val="24"/>
              </w:rPr>
              <w:t>Проверочный тест:</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b/>
                <w:bCs/>
                <w:sz w:val="24"/>
                <w:szCs w:val="24"/>
              </w:rPr>
              <w:t xml:space="preserve">1. </w:t>
            </w:r>
            <w:r w:rsidRPr="00CC3F1B">
              <w:rPr>
                <w:rFonts w:ascii="Times New Roman" w:hAnsi="Times New Roman" w:cs="Times New Roman"/>
                <w:sz w:val="24"/>
                <w:szCs w:val="24"/>
              </w:rPr>
              <w:t>Экономическая эффективность инвестиционного проекта предполагает оценку:</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эффективности для отдельных отраслей экономики, финансовых промышленных групп, объединений и холдинговых структур;</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эффективности проекта для каждого из участников (предприятий-участников, акционеров, банка, лизинговой компании и др.);</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эффективности участия государства в инвестиционном проекте с точки зрения доходов и расходов бюджета;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эффективности проекта с позиции влияния на экономику региона.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w:t>
            </w:r>
            <w:r w:rsidRPr="00CC3F1B">
              <w:rPr>
                <w:rFonts w:ascii="Times New Roman" w:hAnsi="Times New Roman" w:cs="Times New Roman"/>
                <w:b/>
                <w:bCs/>
                <w:sz w:val="24"/>
                <w:szCs w:val="24"/>
              </w:rPr>
              <w:t xml:space="preserve">2. </w:t>
            </w:r>
            <w:r w:rsidRPr="00CC3F1B">
              <w:rPr>
                <w:rFonts w:ascii="Times New Roman" w:hAnsi="Times New Roman" w:cs="Times New Roman"/>
                <w:sz w:val="24"/>
                <w:szCs w:val="24"/>
              </w:rPr>
              <w:t>Бюджетная эффективность инвестиционного проекта предполагает оценку:</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эффективности проекта с позиции влияния на экономику региона.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эффективности проекта для каждого из участников (предприятий-участников, акционеров, банка, лизинговой компании и др.);</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эффективности для отдельных отраслей экономики, финансовых промышленных групп, объединений и холдинговых структур;</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эффективности участия государства в инвестиционном проекте с точки зрения доходов и расходов бюджета.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3. Какие показатели необходимо рассчитать для коммерческой оценки эффективности проекта: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приток денежных средств;</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сальдо реальных денег;</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в) коэффициент дисконтирования;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поток реальных денег;</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д) сальдо накопленных реальных денег.</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4. Притоком денежных средств от инвестиционной деятельности называют:</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средства, полученные от реализации или продажи основных фондов на последнем шаге проекта;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сумму инвестиций, необходимую для приобретения основного капитала и оборотных средств, необходимых для запуска производства;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наращение результатов сальдо реальных денег по шагам проекта;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выплата процентов по банковскому кредитованию.</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5. Что относится к притокам (оттокам) денежных средств от инвестиционной деятельности: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проценты по долгосрочным и краткосрочным кредитам;</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краткосрочные кредиты;</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покупка и продажа оборудования;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покупка земли;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д) погашение задолженности по кредитам;</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е) нематериальные активы;</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ж) амортизация;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з) прирост оборотного капитала.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6. Что относится к притокам (оттокам) денежных средств от операционной деятельности: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краткосрочные кредиты, долгосрочные кредиты;</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проценты по краткосрочным и долгосрочным кредитам;</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покупка и продажа оборудования;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постоянные издержки;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д) погашение задолженности по кредитам;</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е) нематериальные активы;</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ж) амортизация;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з) прирост оборотного капитала.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7. Что относится к притокам (оттокам) денежных средств от финансовой деятельности: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краткосрочные кредиты, долгосрочные кредиты;</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проценты по краткосрочным и долгосрочным кредитам;</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в) покупка и продажа оборудования;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постоянные издержки;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д) погашение задолженности по кредитам;</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е) нематериальные активы;</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ж) амортизация;</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з) прирост оборотного капитала.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8. Поток реальных денег определяется как:</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произведение притоков и оттоков денежных средств от инвестиционной и операционной деятельности в каждом периоде осуществления проекта;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разность между притоком и оттоком денежных средств от инвестиционной, операционной и финансовой деятельности в каждом периоде осуществления проекта;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разность между притоком и оттоком денежных средств от операционной и финансовой деятельности в каждом периоде осуществления проекта;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г) свой вариант ответа.</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9. К основным внутренним факторам, влияющим на инвестиционную деятельность, можно отнести:</w:t>
            </w:r>
          </w:p>
          <w:p w:rsidR="00AD1842" w:rsidRPr="00CC3F1B" w:rsidRDefault="00AD1842" w:rsidP="00CC3F1B">
            <w:pPr>
              <w:numPr>
                <w:ilvl w:val="0"/>
                <w:numId w:val="27"/>
              </w:numPr>
              <w:spacing w:after="0" w:line="240" w:lineRule="auto"/>
              <w:ind w:left="389"/>
              <w:jc w:val="both"/>
              <w:rPr>
                <w:rFonts w:ascii="Times New Roman" w:hAnsi="Times New Roman" w:cs="Times New Roman"/>
                <w:sz w:val="24"/>
                <w:szCs w:val="24"/>
              </w:rPr>
            </w:pPr>
            <w:r w:rsidRPr="00CC3F1B">
              <w:rPr>
                <w:rFonts w:ascii="Times New Roman" w:hAnsi="Times New Roman" w:cs="Times New Roman"/>
                <w:sz w:val="24"/>
                <w:szCs w:val="24"/>
              </w:rPr>
              <w:t xml:space="preserve">Размеры (масштабы) организации </w:t>
            </w:r>
          </w:p>
          <w:p w:rsidR="00AD1842" w:rsidRPr="00CC3F1B" w:rsidRDefault="00AD1842" w:rsidP="00CC3F1B">
            <w:pPr>
              <w:numPr>
                <w:ilvl w:val="0"/>
                <w:numId w:val="27"/>
              </w:numPr>
              <w:spacing w:after="0" w:line="240" w:lineRule="auto"/>
              <w:ind w:left="389"/>
              <w:jc w:val="both"/>
              <w:rPr>
                <w:rFonts w:ascii="Times New Roman" w:hAnsi="Times New Roman" w:cs="Times New Roman"/>
                <w:sz w:val="24"/>
                <w:szCs w:val="24"/>
              </w:rPr>
            </w:pPr>
            <w:r w:rsidRPr="00CC3F1B">
              <w:rPr>
                <w:rFonts w:ascii="Times New Roman" w:hAnsi="Times New Roman" w:cs="Times New Roman"/>
                <w:sz w:val="24"/>
                <w:szCs w:val="24"/>
              </w:rPr>
              <w:t>Степень финансовой устойчивости предприятия</w:t>
            </w:r>
          </w:p>
          <w:p w:rsidR="00AD1842" w:rsidRPr="00CC3F1B" w:rsidRDefault="00AD1842" w:rsidP="00CC3F1B">
            <w:pPr>
              <w:numPr>
                <w:ilvl w:val="0"/>
                <w:numId w:val="27"/>
              </w:numPr>
              <w:spacing w:after="0" w:line="240" w:lineRule="auto"/>
              <w:ind w:left="389"/>
              <w:jc w:val="both"/>
              <w:rPr>
                <w:rFonts w:ascii="Times New Roman" w:hAnsi="Times New Roman" w:cs="Times New Roman"/>
                <w:sz w:val="24"/>
                <w:szCs w:val="24"/>
              </w:rPr>
            </w:pPr>
            <w:r w:rsidRPr="00CC3F1B">
              <w:rPr>
                <w:rFonts w:ascii="Times New Roman" w:hAnsi="Times New Roman" w:cs="Times New Roman"/>
                <w:sz w:val="24"/>
                <w:szCs w:val="24"/>
              </w:rPr>
              <w:t>Амортизационная, инвестиционная и научно-техническая политика</w:t>
            </w:r>
          </w:p>
          <w:p w:rsidR="00AD1842" w:rsidRPr="00CC3F1B" w:rsidRDefault="00AD1842" w:rsidP="00CC3F1B">
            <w:pPr>
              <w:numPr>
                <w:ilvl w:val="0"/>
                <w:numId w:val="27"/>
              </w:numPr>
              <w:spacing w:after="0" w:line="240" w:lineRule="auto"/>
              <w:ind w:left="389"/>
              <w:jc w:val="both"/>
              <w:rPr>
                <w:rFonts w:ascii="Times New Roman" w:hAnsi="Times New Roman" w:cs="Times New Roman"/>
                <w:sz w:val="24"/>
                <w:szCs w:val="24"/>
              </w:rPr>
            </w:pPr>
            <w:r w:rsidRPr="00CC3F1B">
              <w:rPr>
                <w:rFonts w:ascii="Times New Roman" w:hAnsi="Times New Roman" w:cs="Times New Roman"/>
                <w:sz w:val="24"/>
                <w:szCs w:val="24"/>
              </w:rPr>
              <w:t>Организационная правовая форма предприятия</w:t>
            </w:r>
          </w:p>
          <w:p w:rsidR="00AD1842" w:rsidRPr="00CC3F1B" w:rsidRDefault="00AD1842" w:rsidP="00CC3F1B">
            <w:pPr>
              <w:numPr>
                <w:ilvl w:val="0"/>
                <w:numId w:val="27"/>
              </w:numPr>
              <w:spacing w:after="0" w:line="240" w:lineRule="auto"/>
              <w:ind w:left="389"/>
              <w:jc w:val="both"/>
              <w:rPr>
                <w:rFonts w:ascii="Times New Roman" w:hAnsi="Times New Roman" w:cs="Times New Roman"/>
                <w:sz w:val="24"/>
                <w:szCs w:val="24"/>
              </w:rPr>
            </w:pPr>
            <w:r w:rsidRPr="00CC3F1B">
              <w:rPr>
                <w:rFonts w:ascii="Times New Roman" w:hAnsi="Times New Roman" w:cs="Times New Roman"/>
                <w:sz w:val="24"/>
                <w:szCs w:val="24"/>
              </w:rPr>
              <w:t>Ценовая стратегия организации</w:t>
            </w:r>
          </w:p>
          <w:p w:rsidR="00AD1842" w:rsidRPr="00CC3F1B" w:rsidRDefault="00AD1842" w:rsidP="00CC3F1B">
            <w:pPr>
              <w:numPr>
                <w:ilvl w:val="0"/>
                <w:numId w:val="27"/>
              </w:numPr>
              <w:spacing w:after="0" w:line="240" w:lineRule="auto"/>
              <w:ind w:left="389"/>
              <w:jc w:val="both"/>
              <w:rPr>
                <w:rFonts w:ascii="Times New Roman" w:hAnsi="Times New Roman" w:cs="Times New Roman"/>
                <w:sz w:val="24"/>
                <w:szCs w:val="24"/>
              </w:rPr>
            </w:pPr>
            <w:r w:rsidRPr="00CC3F1B">
              <w:rPr>
                <w:rFonts w:ascii="Times New Roman" w:hAnsi="Times New Roman" w:cs="Times New Roman"/>
                <w:sz w:val="24"/>
                <w:szCs w:val="24"/>
              </w:rPr>
              <w:t>Организация труда и производства на предприятии -</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10 Инвестиции в расширении действующего производства предполагают:</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а) расширение закупки сырья и материалов у традиционных поставщиков;</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б) доукомплектование штата работников;</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внесение конструктивных изменений в продукцию;</w:t>
            </w:r>
          </w:p>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sz w:val="24"/>
                <w:szCs w:val="24"/>
              </w:rPr>
              <w:t>г) развитие в рамках фирмы производства, различающихся видом продукции.</w:t>
            </w:r>
          </w:p>
        </w:tc>
      </w:tr>
      <w:tr w:rsidR="00CC3F1B" w:rsidRPr="00CC3F1B" w:rsidTr="001C32F9">
        <w:trPr>
          <w:trHeight w:val="165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sz w:val="24"/>
                <w:szCs w:val="24"/>
              </w:rPr>
              <w:lastRenderedPageBreak/>
              <w:t>Уметь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pStyle w:val="af3"/>
              <w:numPr>
                <w:ilvl w:val="0"/>
                <w:numId w:val="2"/>
              </w:numPr>
              <w:tabs>
                <w:tab w:val="left" w:pos="356"/>
                <w:tab w:val="left" w:pos="851"/>
              </w:tabs>
              <w:ind w:left="0" w:firstLine="0"/>
              <w:rPr>
                <w:i/>
                <w:sz w:val="24"/>
                <w:szCs w:val="24"/>
              </w:rPr>
            </w:pPr>
            <w:r w:rsidRPr="00CC3F1B">
              <w:rPr>
                <w:i/>
                <w:sz w:val="24"/>
                <w:szCs w:val="24"/>
              </w:rPr>
              <w:t>применять экономические знания при подготовке технико-экономического обоснования проектов</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eastAsia="Calibri" w:hAnsi="Times New Roman" w:cs="Times New Roman"/>
                <w:b/>
                <w:i/>
                <w:kern w:val="24"/>
                <w:sz w:val="24"/>
                <w:szCs w:val="24"/>
              </w:rPr>
              <w:t xml:space="preserve">Практические задания </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eastAsia="Calibri" w:hAnsi="Times New Roman" w:cs="Times New Roman"/>
                <w:sz w:val="24"/>
                <w:szCs w:val="24"/>
              </w:rPr>
              <w:t xml:space="preserve">1. </w:t>
            </w:r>
            <w:r w:rsidRPr="00CC3F1B">
              <w:rPr>
                <w:rFonts w:ascii="Times New Roman" w:hAnsi="Times New Roman" w:cs="Times New Roman"/>
                <w:sz w:val="24"/>
                <w:szCs w:val="24"/>
                <w:shd w:val="clear" w:color="auto" w:fill="FFFFFF"/>
              </w:rPr>
              <w:t>Определить целесообразность вложения средств в организуемый бизнес-проект при заданном сроке окупаемости. Исходные данные:</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noProof/>
                <w:sz w:val="24"/>
                <w:szCs w:val="24"/>
              </w:rPr>
              <w:drawing>
                <wp:inline distT="0" distB="0" distL="0" distR="0" wp14:anchorId="2256427C" wp14:editId="624147D7">
                  <wp:extent cx="4705350" cy="3362325"/>
                  <wp:effectExtent l="0" t="0" r="0" b="9525"/>
                  <wp:docPr id="4" name="Рисунок 4" descr="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3362325"/>
                          </a:xfrm>
                          <a:prstGeom prst="rect">
                            <a:avLst/>
                          </a:prstGeom>
                          <a:noFill/>
                          <a:ln>
                            <a:noFill/>
                          </a:ln>
                        </pic:spPr>
                      </pic:pic>
                    </a:graphicData>
                  </a:graphic>
                </wp:inline>
              </w:drawing>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2. Определить сроки окупаемости простой и дисконтированный, ЧДД, если ДП от реализации проекта увеличиваются на 5% ежегодно. Налог на прибыль – 20%. Сделать выводы об экономической целесообразности реализации инвестиционного проекта по модернизации оборудования.</w:t>
            </w:r>
          </w:p>
          <w:tbl>
            <w:tblPr>
              <w:tblW w:w="5000" w:type="pct"/>
              <w:shd w:val="clear" w:color="auto" w:fill="FFFFFF"/>
              <w:tblCellMar>
                <w:left w:w="0" w:type="dxa"/>
                <w:right w:w="0" w:type="dxa"/>
              </w:tblCellMar>
              <w:tblLook w:val="04A0" w:firstRow="1" w:lastRow="0" w:firstColumn="1" w:lastColumn="0" w:noHBand="0" w:noVBand="1"/>
            </w:tblPr>
            <w:tblGrid>
              <w:gridCol w:w="3662"/>
              <w:gridCol w:w="3654"/>
              <w:gridCol w:w="3656"/>
            </w:tblGrid>
            <w:tr w:rsidR="00CC3F1B" w:rsidRPr="00CC3F1B" w:rsidTr="001C32F9">
              <w:tc>
                <w:tcPr>
                  <w:tcW w:w="16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Показатель</w:t>
                  </w:r>
                </w:p>
              </w:tc>
              <w:tc>
                <w:tcPr>
                  <w:tcW w:w="166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До модернизации</w:t>
                  </w:r>
                </w:p>
              </w:tc>
              <w:tc>
                <w:tcPr>
                  <w:tcW w:w="166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После модернизации</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Выручка от продаж</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1 000</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1 500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Издержки, в </w:t>
                  </w:r>
                  <w:proofErr w:type="spellStart"/>
                  <w:r w:rsidRPr="00CC3F1B">
                    <w:rPr>
                      <w:rFonts w:ascii="Times New Roman" w:hAnsi="Times New Roman" w:cs="Times New Roman"/>
                      <w:sz w:val="24"/>
                      <w:szCs w:val="24"/>
                    </w:rPr>
                    <w:t>т.ч</w:t>
                  </w:r>
                  <w:proofErr w:type="spellEnd"/>
                  <w:r w:rsidRPr="00CC3F1B">
                    <w:rPr>
                      <w:rFonts w:ascii="Times New Roman" w:hAnsi="Times New Roman" w:cs="Times New Roman"/>
                      <w:sz w:val="24"/>
                      <w:szCs w:val="24"/>
                    </w:rPr>
                    <w:t>.</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500</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600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-переменные</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200</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250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 xml:space="preserve">-постоянные, в </w:t>
                  </w:r>
                  <w:proofErr w:type="spellStart"/>
                  <w:r w:rsidRPr="00CC3F1B">
                    <w:rPr>
                      <w:rFonts w:ascii="Times New Roman" w:hAnsi="Times New Roman" w:cs="Times New Roman"/>
                      <w:sz w:val="24"/>
                      <w:szCs w:val="24"/>
                    </w:rPr>
                    <w:t>т.ч</w:t>
                  </w:r>
                  <w:proofErr w:type="spellEnd"/>
                  <w:r w:rsidRPr="00CC3F1B">
                    <w:rPr>
                      <w:rFonts w:ascii="Times New Roman" w:hAnsi="Times New Roman" w:cs="Times New Roman"/>
                      <w:sz w:val="24"/>
                      <w:szCs w:val="24"/>
                    </w:rPr>
                    <w:t>.</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300</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350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 амортизация</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150</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170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Ставка дисконта</w:t>
                  </w:r>
                  <w:proofErr w:type="gramStart"/>
                  <w:r w:rsidRPr="00CC3F1B">
                    <w:rPr>
                      <w:rFonts w:ascii="Times New Roman" w:hAnsi="Times New Roman" w:cs="Times New Roman"/>
                      <w:sz w:val="24"/>
                      <w:szCs w:val="24"/>
                    </w:rPr>
                    <w:t xml:space="preserve"> (%)</w:t>
                  </w:r>
                  <w:proofErr w:type="gramEnd"/>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12</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Инвестиции</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3 000</w:t>
                  </w:r>
                </w:p>
              </w:tc>
            </w:tr>
            <w:tr w:rsidR="00CC3F1B" w:rsidRPr="00CC3F1B" w:rsidTr="001C32F9">
              <w:tc>
                <w:tcPr>
                  <w:tcW w:w="16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Срок экономической жизни проекта (лет)</w:t>
                  </w:r>
                </w:p>
              </w:tc>
              <w:tc>
                <w:tcPr>
                  <w:tcW w:w="166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p>
              </w:tc>
              <w:tc>
                <w:tcPr>
                  <w:tcW w:w="16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w:t>
                  </w:r>
                </w:p>
              </w:tc>
            </w:tr>
          </w:tbl>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 3</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Предприятие рассматривает два альтернативных инвестиционных проекта. Срок их реализации 4 года. Инв. затраты составляют 100000 р. Общая сумма ЧДП 150000 </w:t>
            </w:r>
            <w:proofErr w:type="gramStart"/>
            <w:r w:rsidRPr="00CC3F1B">
              <w:rPr>
                <w:rFonts w:ascii="Times New Roman" w:hAnsi="Times New Roman" w:cs="Times New Roman"/>
                <w:sz w:val="24"/>
                <w:szCs w:val="24"/>
              </w:rPr>
              <w:t>р</w:t>
            </w:r>
            <w:proofErr w:type="gramEnd"/>
            <w:r w:rsidRPr="00CC3F1B">
              <w:rPr>
                <w:rFonts w:ascii="Times New Roman" w:hAnsi="Times New Roman" w:cs="Times New Roman"/>
                <w:sz w:val="24"/>
                <w:szCs w:val="24"/>
              </w:rPr>
              <w:t xml:space="preserve"> по каждому проекту. Поток инв. затрат по годам распределяется следующим образом:</w:t>
            </w:r>
          </w:p>
          <w:p w:rsidR="00AD1842" w:rsidRPr="00CC3F1B" w:rsidRDefault="00AD1842" w:rsidP="00CC3F1B">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CC3F1B">
              <w:rPr>
                <w:rFonts w:ascii="Times New Roman" w:hAnsi="Times New Roman" w:cs="Times New Roman"/>
                <w:sz w:val="24"/>
                <w:szCs w:val="24"/>
              </w:rPr>
              <w:t>1 проект требует единовременных инвестиций в сумме 100000 р.</w:t>
            </w:r>
          </w:p>
          <w:p w:rsidR="00AD1842" w:rsidRPr="00CC3F1B" w:rsidRDefault="00AD1842" w:rsidP="00CC3F1B">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CC3F1B">
              <w:rPr>
                <w:rFonts w:ascii="Times New Roman" w:hAnsi="Times New Roman" w:cs="Times New Roman"/>
                <w:sz w:val="24"/>
                <w:szCs w:val="24"/>
              </w:rPr>
              <w:t xml:space="preserve">2 проект требует первоначальных инвестиций 50000 </w:t>
            </w:r>
            <w:proofErr w:type="gramStart"/>
            <w:r w:rsidRPr="00CC3F1B">
              <w:rPr>
                <w:rFonts w:ascii="Times New Roman" w:hAnsi="Times New Roman" w:cs="Times New Roman"/>
                <w:sz w:val="24"/>
                <w:szCs w:val="24"/>
              </w:rPr>
              <w:t>р</w:t>
            </w:r>
            <w:proofErr w:type="gramEnd"/>
            <w:r w:rsidRPr="00CC3F1B">
              <w:rPr>
                <w:rFonts w:ascii="Times New Roman" w:hAnsi="Times New Roman" w:cs="Times New Roman"/>
                <w:sz w:val="24"/>
                <w:szCs w:val="24"/>
              </w:rPr>
              <w:t xml:space="preserve"> и 50000 р в первый год.</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ЧДП по обоим проектам формируется, начиная со второго года равномерно по годам в течение срока реализации. Ставка дисконта по проектам 10%. Требуется рассчитать ЧДД по проектам и сформулировать выводы.</w:t>
            </w:r>
          </w:p>
          <w:p w:rsidR="00AD1842" w:rsidRPr="00CC3F1B" w:rsidRDefault="00AD1842" w:rsidP="00CC3F1B">
            <w:pPr>
              <w:spacing w:after="0" w:line="240" w:lineRule="auto"/>
              <w:ind w:firstLine="38"/>
              <w:rPr>
                <w:rFonts w:ascii="Times New Roman" w:hAnsi="Times New Roman" w:cs="Times New Roman"/>
                <w:sz w:val="24"/>
                <w:szCs w:val="24"/>
                <w:highlight w:val="yellow"/>
              </w:rPr>
            </w:pPr>
          </w:p>
        </w:tc>
      </w:tr>
      <w:tr w:rsidR="00CC3F1B" w:rsidRPr="00CC3F1B" w:rsidTr="001C32F9">
        <w:trPr>
          <w:trHeight w:val="446"/>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sz w:val="24"/>
                <w:szCs w:val="24"/>
              </w:rPr>
              <w:lastRenderedPageBreak/>
              <w:t>Владеть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pStyle w:val="21"/>
              <w:numPr>
                <w:ilvl w:val="0"/>
                <w:numId w:val="2"/>
              </w:numPr>
              <w:tabs>
                <w:tab w:val="left" w:pos="356"/>
                <w:tab w:val="left" w:pos="851"/>
              </w:tabs>
              <w:spacing w:after="0" w:line="240" w:lineRule="auto"/>
              <w:ind w:left="0" w:firstLine="0"/>
              <w:rPr>
                <w:i/>
              </w:rPr>
            </w:pPr>
            <w:r w:rsidRPr="00CC3F1B">
              <w:rPr>
                <w:i/>
              </w:rPr>
              <w:t>навыками комплексного подхода при подготовке технико-экономического обоснования проектов, учитывающего технические, экономические и социальные последствия</w:t>
            </w:r>
          </w:p>
          <w:p w:rsidR="00AD1842" w:rsidRPr="00CC3F1B" w:rsidRDefault="00AD1842" w:rsidP="00CC3F1B">
            <w:pPr>
              <w:pStyle w:val="21"/>
              <w:numPr>
                <w:ilvl w:val="0"/>
                <w:numId w:val="2"/>
              </w:numPr>
              <w:tabs>
                <w:tab w:val="left" w:pos="356"/>
                <w:tab w:val="left" w:pos="851"/>
              </w:tabs>
              <w:spacing w:after="0" w:line="240" w:lineRule="auto"/>
              <w:ind w:left="0" w:firstLine="0"/>
              <w:rPr>
                <w:i/>
              </w:rPr>
            </w:pPr>
            <w:r w:rsidRPr="00CC3F1B">
              <w:rPr>
                <w:i/>
              </w:rPr>
              <w:t>способами демонстрации умения анализировать ситуацию</w:t>
            </w:r>
          </w:p>
          <w:p w:rsidR="00AD1842" w:rsidRPr="00CC3F1B" w:rsidRDefault="00AD1842" w:rsidP="00CC3F1B">
            <w:pPr>
              <w:pStyle w:val="21"/>
              <w:numPr>
                <w:ilvl w:val="0"/>
                <w:numId w:val="2"/>
              </w:numPr>
              <w:tabs>
                <w:tab w:val="left" w:pos="356"/>
                <w:tab w:val="left" w:pos="851"/>
              </w:tabs>
              <w:spacing w:after="0" w:line="240" w:lineRule="auto"/>
              <w:ind w:left="0" w:firstLine="0"/>
              <w:rPr>
                <w:i/>
              </w:rPr>
            </w:pPr>
            <w:r w:rsidRPr="00CC3F1B">
              <w:rPr>
                <w:i/>
              </w:rPr>
              <w:t xml:space="preserve">навыками и методиками обобщения результатов решения, </w:t>
            </w:r>
            <w:r w:rsidRPr="00CC3F1B">
              <w:rPr>
                <w:i/>
              </w:rPr>
              <w:lastRenderedPageBreak/>
              <w:t>экспериментальной деятельности;</w:t>
            </w:r>
          </w:p>
          <w:p w:rsidR="00AD1842" w:rsidRPr="00CC3F1B" w:rsidRDefault="00AD1842" w:rsidP="00CC3F1B">
            <w:pPr>
              <w:pStyle w:val="21"/>
              <w:numPr>
                <w:ilvl w:val="0"/>
                <w:numId w:val="2"/>
              </w:numPr>
              <w:tabs>
                <w:tab w:val="left" w:pos="356"/>
                <w:tab w:val="left" w:pos="851"/>
              </w:tabs>
              <w:spacing w:after="0" w:line="240" w:lineRule="auto"/>
              <w:ind w:left="0" w:firstLine="0"/>
              <w:rPr>
                <w:i/>
              </w:rPr>
            </w:pPr>
            <w:r w:rsidRPr="00CC3F1B">
              <w:rPr>
                <w:i/>
              </w:rPr>
              <w:t>способами оценивания значимости и практической пригодности полученных результатов;</w:t>
            </w:r>
          </w:p>
          <w:p w:rsidR="00AD1842" w:rsidRPr="00CC3F1B" w:rsidRDefault="00AD1842" w:rsidP="00CC3F1B">
            <w:pPr>
              <w:pStyle w:val="21"/>
              <w:numPr>
                <w:ilvl w:val="0"/>
                <w:numId w:val="2"/>
              </w:numPr>
              <w:tabs>
                <w:tab w:val="left" w:pos="356"/>
                <w:tab w:val="left" w:pos="851"/>
              </w:tabs>
              <w:spacing w:after="0" w:line="240" w:lineRule="auto"/>
              <w:ind w:left="0" w:firstLine="0"/>
              <w:rPr>
                <w:i/>
              </w:rPr>
            </w:pPr>
            <w:r w:rsidRPr="00CC3F1B">
              <w:rPr>
                <w:i/>
              </w:rPr>
              <w:t>возможностью междисциплинарного применения;</w:t>
            </w:r>
          </w:p>
          <w:p w:rsidR="00AD1842" w:rsidRPr="00CC3F1B" w:rsidRDefault="00AD1842" w:rsidP="00CC3F1B">
            <w:pPr>
              <w:numPr>
                <w:ilvl w:val="0"/>
                <w:numId w:val="2"/>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rPr>
            </w:pPr>
            <w:r w:rsidRPr="00CC3F1B">
              <w:rPr>
                <w:rFonts w:ascii="Times New Roman" w:hAnsi="Times New Roman" w:cs="Times New Roman"/>
                <w:i/>
                <w:sz w:val="24"/>
                <w:szCs w:val="24"/>
              </w:rPr>
              <w:t>основными методами решения задач в области инвестиционного менеджмента;</w:t>
            </w:r>
            <w:r w:rsidRPr="00CC3F1B">
              <w:rPr>
                <w:rFonts w:ascii="Times New Roman" w:hAnsi="Times New Roman" w:cs="Times New Roman"/>
                <w:sz w:val="24"/>
                <w:szCs w:val="24"/>
              </w:rPr>
              <w:t xml:space="preserve"> </w:t>
            </w:r>
          </w:p>
          <w:p w:rsidR="00AD1842" w:rsidRPr="00CC3F1B" w:rsidRDefault="00AD1842" w:rsidP="00CC3F1B">
            <w:pPr>
              <w:numPr>
                <w:ilvl w:val="0"/>
                <w:numId w:val="2"/>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rPr>
            </w:pPr>
            <w:r w:rsidRPr="00CC3F1B">
              <w:rPr>
                <w:rFonts w:ascii="Times New Roman" w:hAnsi="Times New Roman" w:cs="Times New Roman"/>
                <w:i/>
                <w:sz w:val="24"/>
                <w:szCs w:val="24"/>
              </w:rPr>
              <w:t>профессиональным языком предметной области знания</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№1 Продукция предприятия N пользуется большим спросом и это дает возможность руководству рассматривать проект увеличения производительности предприятия за счет выпуска новой продукции уже через месяц. С этой целью необходимо следующее:</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1. Дополнительные затраты на приобретение линии стоимостью = 425 тыс. долл.</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2. Увеличение оборотного капитала на 94 тыс. долл.</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3. Увеличение эксплуатационных затрат:</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а) расходы на оплату труда персонала в первый год = 116 тыс. долл. и в дальнейшем будут увеличиваться на 10 тыс. долл. ежегодно;</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б) приобретение исходного сырья для дополнительного выпуска = 137 тыс. долл. и в дальнейшем будут увеличиваться по 3 тыс. долл. на каждую 1 тыс. дополнительной продукции;</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в) другие дополнительные ежегодные затраты составят 40 тыс. долл.</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4. Объем реализации новой продукции по годам составит (тыс. шт.):</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noProof/>
                <w:sz w:val="24"/>
                <w:szCs w:val="24"/>
              </w:rPr>
              <w:lastRenderedPageBreak/>
              <w:drawing>
                <wp:inline distT="0" distB="0" distL="0" distR="0" wp14:anchorId="7D6DF72A" wp14:editId="7EB01451">
                  <wp:extent cx="3657600" cy="1457325"/>
                  <wp:effectExtent l="0" t="0" r="0" b="9525"/>
                  <wp:docPr id="5" name="Рисунок 5" descr="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457325"/>
                          </a:xfrm>
                          <a:prstGeom prst="rect">
                            <a:avLst/>
                          </a:prstGeom>
                          <a:noFill/>
                          <a:ln>
                            <a:noFill/>
                          </a:ln>
                        </pic:spPr>
                      </pic:pic>
                    </a:graphicData>
                  </a:graphic>
                </wp:inline>
              </w:drawing>
            </w:r>
            <w:r w:rsidRPr="00CC3F1B">
              <w:rPr>
                <w:rFonts w:ascii="Times New Roman" w:hAnsi="Times New Roman" w:cs="Times New Roman"/>
                <w:sz w:val="24"/>
                <w:szCs w:val="24"/>
              </w:rPr>
              <w:br/>
              <w:t>5. Цена реализации продукции в 1-й год 30 долл. за единицу и будет ежегодно увеличиваться на 1,5 долл.</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6. Амортизация производится равными долями в течение всего срока службы оборудования. Через 7 лет рыночная стоимость оборудования составит 14% от его первоначальной стоимости.</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7. Затраты на ликвидацию через 7 лет составят 10% от рыночной стоимости оборудования.</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 xml:space="preserve"> 8. Для приобретения оборудования необходимо взять долгосрочный кредит, равный стоимости оборудования, под 13% годовых сроком на 5 лет. Возврат основной суммы осуществляется, начиная со второго года (платежи в конце года) равными платежами.</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 xml:space="preserve"> 9. Норма дохода на капитал 30%. Налог на прибыль 20%. Ставка процента (i) равна 21% и рассчитывается по формуле:</w:t>
            </w:r>
          </w:p>
          <w:p w:rsidR="00AD1842" w:rsidRPr="00CC3F1B" w:rsidRDefault="00AD1842" w:rsidP="00CC3F1B">
            <w:pPr>
              <w:spacing w:after="0" w:line="240" w:lineRule="auto"/>
              <w:ind w:firstLine="38"/>
              <w:rPr>
                <w:rFonts w:ascii="Times New Roman" w:hAnsi="Times New Roman" w:cs="Times New Roman"/>
                <w:sz w:val="24"/>
                <w:szCs w:val="24"/>
              </w:rPr>
            </w:pPr>
            <w:proofErr w:type="gramStart"/>
            <w:r w:rsidRPr="00CC3F1B">
              <w:rPr>
                <w:rFonts w:ascii="Times New Roman" w:hAnsi="Times New Roman" w:cs="Times New Roman"/>
                <w:sz w:val="24"/>
                <w:szCs w:val="24"/>
              </w:rPr>
              <w:t>i</w:t>
            </w:r>
            <w:proofErr w:type="gramEnd"/>
            <w:r w:rsidRPr="00CC3F1B">
              <w:rPr>
                <w:rFonts w:ascii="Times New Roman" w:hAnsi="Times New Roman" w:cs="Times New Roman"/>
                <w:sz w:val="24"/>
                <w:szCs w:val="24"/>
              </w:rPr>
              <w:t xml:space="preserve"> = а + b + c,</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где a – размер валютного депозита;</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b – уровень риска данного проекта;</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c – уровень инфляции на валютном рынке.</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i = 10 + 3 + 8 (по условию).</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10. В качестве проверяемых на риск факторов выбираются:</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а) дополнительное увеличение базовых объемов продукции на 1% ежегодно, начиная со второго года;</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б) увеличение проектируемого уровня инфляции до 12%;</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в) рост величины дополнительных ежегодных затрат на 40 тыс. долл.</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 xml:space="preserve">Определить: </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1. Чистую ликвидационную стоимость оборудования.</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2. Эффект от инвестиционной, операционной и финансовой деятельности.</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3. Поток реальных денег.</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lastRenderedPageBreak/>
              <w:t>4. Сальдо реальных денег.</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5. Сальдо накопленных реальных денег.</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6. Основные показатели эффективности проекта:</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а) чистый приведенный доход;</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б) индекс доходности;</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в) внутреннюю норму доходности.</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7. Сделать выводы о возможности реализации проекта и разработать предложения по повышению его эффективности.</w:t>
            </w:r>
          </w:p>
          <w:p w:rsidR="00AD1842" w:rsidRPr="00CC3F1B" w:rsidRDefault="00AD1842" w:rsidP="00CC3F1B">
            <w:pPr>
              <w:spacing w:after="0" w:line="240" w:lineRule="auto"/>
              <w:ind w:firstLine="40"/>
              <w:rPr>
                <w:rFonts w:ascii="Times New Roman" w:hAnsi="Times New Roman" w:cs="Times New Roman"/>
                <w:sz w:val="24"/>
                <w:szCs w:val="24"/>
              </w:rPr>
            </w:pPr>
            <w:r w:rsidRPr="00CC3F1B">
              <w:rPr>
                <w:rFonts w:ascii="Times New Roman" w:hAnsi="Times New Roman" w:cs="Times New Roman"/>
                <w:sz w:val="24"/>
                <w:szCs w:val="24"/>
              </w:rPr>
              <w:t xml:space="preserve">№ 2 </w:t>
            </w:r>
          </w:p>
          <w:p w:rsidR="00AD1842" w:rsidRPr="00CC3F1B" w:rsidRDefault="00AD1842" w:rsidP="00CC3F1B">
            <w:pPr>
              <w:spacing w:after="0" w:line="240" w:lineRule="auto"/>
              <w:ind w:left="38"/>
              <w:rPr>
                <w:rFonts w:ascii="Times New Roman" w:hAnsi="Times New Roman" w:cs="Times New Roman"/>
                <w:sz w:val="24"/>
                <w:szCs w:val="24"/>
              </w:rPr>
            </w:pPr>
            <w:r w:rsidRPr="00CC3F1B">
              <w:rPr>
                <w:rFonts w:ascii="Times New Roman" w:hAnsi="Times New Roman" w:cs="Times New Roman"/>
                <w:sz w:val="24"/>
                <w:szCs w:val="24"/>
              </w:rPr>
              <w:t>Требуется оценить эффективность инвестиционного проекта. Рассчитать показатели эффективности инвестиционного проекта (индекс рентабельности PI, NPV, IRR, DPP), сделать вывод о целесообразности его реализации. Акционерное общество рассматривает возможность приобретения технологической линии по производству продукции в кредит. Условия договора кредита:</w:t>
            </w:r>
          </w:p>
          <w:p w:rsidR="00AD1842" w:rsidRPr="00CC3F1B" w:rsidRDefault="00AD1842" w:rsidP="00CC3F1B">
            <w:pPr>
              <w:widowControl w:val="0"/>
              <w:numPr>
                <w:ilvl w:val="0"/>
                <w:numId w:val="7"/>
              </w:numPr>
              <w:autoSpaceDE w:val="0"/>
              <w:autoSpaceDN w:val="0"/>
              <w:adjustRightInd w:val="0"/>
              <w:spacing w:after="0" w:line="240" w:lineRule="auto"/>
              <w:ind w:left="321"/>
              <w:jc w:val="both"/>
              <w:rPr>
                <w:rFonts w:ascii="Times New Roman" w:hAnsi="Times New Roman" w:cs="Times New Roman"/>
                <w:sz w:val="24"/>
                <w:szCs w:val="24"/>
              </w:rPr>
            </w:pPr>
            <w:r w:rsidRPr="00CC3F1B">
              <w:rPr>
                <w:rFonts w:ascii="Times New Roman" w:hAnsi="Times New Roman" w:cs="Times New Roman"/>
                <w:sz w:val="24"/>
                <w:szCs w:val="24"/>
              </w:rPr>
              <w:t xml:space="preserve">стоимость приобретаемого имущества составляет 15 </w:t>
            </w:r>
            <w:proofErr w:type="gramStart"/>
            <w:r w:rsidRPr="00CC3F1B">
              <w:rPr>
                <w:rFonts w:ascii="Times New Roman" w:hAnsi="Times New Roman" w:cs="Times New Roman"/>
                <w:sz w:val="24"/>
                <w:szCs w:val="24"/>
              </w:rPr>
              <w:t>млн</w:t>
            </w:r>
            <w:proofErr w:type="gramEnd"/>
            <w:r w:rsidRPr="00CC3F1B">
              <w:rPr>
                <w:rFonts w:ascii="Times New Roman" w:hAnsi="Times New Roman" w:cs="Times New Roman"/>
                <w:sz w:val="24"/>
                <w:szCs w:val="24"/>
              </w:rPr>
              <w:t xml:space="preserve"> </w:t>
            </w:r>
            <w:proofErr w:type="spellStart"/>
            <w:r w:rsidRPr="00CC3F1B">
              <w:rPr>
                <w:rFonts w:ascii="Times New Roman" w:hAnsi="Times New Roman" w:cs="Times New Roman"/>
                <w:sz w:val="24"/>
                <w:szCs w:val="24"/>
              </w:rPr>
              <w:t>руб</w:t>
            </w:r>
            <w:proofErr w:type="spellEnd"/>
          </w:p>
          <w:p w:rsidR="00AD1842" w:rsidRPr="00CC3F1B" w:rsidRDefault="00AD1842" w:rsidP="00CC3F1B">
            <w:pPr>
              <w:widowControl w:val="0"/>
              <w:numPr>
                <w:ilvl w:val="0"/>
                <w:numId w:val="7"/>
              </w:numPr>
              <w:autoSpaceDE w:val="0"/>
              <w:autoSpaceDN w:val="0"/>
              <w:adjustRightInd w:val="0"/>
              <w:spacing w:after="0" w:line="240" w:lineRule="auto"/>
              <w:ind w:left="321"/>
              <w:jc w:val="both"/>
              <w:rPr>
                <w:rFonts w:ascii="Times New Roman" w:hAnsi="Times New Roman" w:cs="Times New Roman"/>
                <w:sz w:val="24"/>
                <w:szCs w:val="24"/>
              </w:rPr>
            </w:pPr>
            <w:r w:rsidRPr="00CC3F1B">
              <w:rPr>
                <w:rFonts w:ascii="Times New Roman" w:hAnsi="Times New Roman" w:cs="Times New Roman"/>
                <w:sz w:val="24"/>
                <w:szCs w:val="24"/>
              </w:rPr>
              <w:t>срок полезного использования оборудования 5 лет</w:t>
            </w:r>
          </w:p>
          <w:p w:rsidR="00AD1842" w:rsidRPr="00CC3F1B" w:rsidRDefault="00AD1842" w:rsidP="00CC3F1B">
            <w:pPr>
              <w:widowControl w:val="0"/>
              <w:numPr>
                <w:ilvl w:val="0"/>
                <w:numId w:val="7"/>
              </w:numPr>
              <w:autoSpaceDE w:val="0"/>
              <w:autoSpaceDN w:val="0"/>
              <w:adjustRightInd w:val="0"/>
              <w:spacing w:after="0" w:line="240" w:lineRule="auto"/>
              <w:ind w:left="321"/>
              <w:jc w:val="both"/>
              <w:rPr>
                <w:rFonts w:ascii="Times New Roman" w:hAnsi="Times New Roman" w:cs="Times New Roman"/>
                <w:sz w:val="24"/>
                <w:szCs w:val="24"/>
              </w:rPr>
            </w:pPr>
            <w:r w:rsidRPr="00CC3F1B">
              <w:rPr>
                <w:rFonts w:ascii="Times New Roman" w:hAnsi="Times New Roman" w:cs="Times New Roman"/>
                <w:sz w:val="24"/>
                <w:szCs w:val="24"/>
              </w:rPr>
              <w:t xml:space="preserve">срок договора 3 года, плата 16% </w:t>
            </w:r>
            <w:proofErr w:type="gramStart"/>
            <w:r w:rsidRPr="00CC3F1B">
              <w:rPr>
                <w:rFonts w:ascii="Times New Roman" w:hAnsi="Times New Roman" w:cs="Times New Roman"/>
                <w:sz w:val="24"/>
                <w:szCs w:val="24"/>
              </w:rPr>
              <w:t>годовых</w:t>
            </w:r>
            <w:proofErr w:type="gramEnd"/>
          </w:p>
          <w:p w:rsidR="00AD1842" w:rsidRPr="00CC3F1B" w:rsidRDefault="00AD1842" w:rsidP="00CC3F1B">
            <w:pPr>
              <w:widowControl w:val="0"/>
              <w:numPr>
                <w:ilvl w:val="0"/>
                <w:numId w:val="7"/>
              </w:numPr>
              <w:autoSpaceDE w:val="0"/>
              <w:autoSpaceDN w:val="0"/>
              <w:adjustRightInd w:val="0"/>
              <w:spacing w:after="0" w:line="240" w:lineRule="auto"/>
              <w:ind w:left="321"/>
              <w:jc w:val="both"/>
              <w:rPr>
                <w:rFonts w:ascii="Times New Roman" w:hAnsi="Times New Roman" w:cs="Times New Roman"/>
                <w:sz w:val="24"/>
                <w:szCs w:val="24"/>
              </w:rPr>
            </w:pPr>
            <w:r w:rsidRPr="00CC3F1B">
              <w:rPr>
                <w:rFonts w:ascii="Times New Roman" w:hAnsi="Times New Roman" w:cs="Times New Roman"/>
                <w:sz w:val="24"/>
                <w:szCs w:val="24"/>
              </w:rPr>
              <w:t>амортизация начисляется линейным способом</w:t>
            </w:r>
          </w:p>
          <w:p w:rsidR="00AD1842" w:rsidRPr="00CC3F1B" w:rsidRDefault="00AD1842" w:rsidP="00CC3F1B">
            <w:pPr>
              <w:widowControl w:val="0"/>
              <w:numPr>
                <w:ilvl w:val="0"/>
                <w:numId w:val="7"/>
              </w:numPr>
              <w:autoSpaceDE w:val="0"/>
              <w:autoSpaceDN w:val="0"/>
              <w:adjustRightInd w:val="0"/>
              <w:spacing w:after="0" w:line="240" w:lineRule="auto"/>
              <w:ind w:left="321"/>
              <w:jc w:val="both"/>
              <w:rPr>
                <w:rFonts w:ascii="Times New Roman" w:hAnsi="Times New Roman" w:cs="Times New Roman"/>
                <w:sz w:val="24"/>
                <w:szCs w:val="24"/>
              </w:rPr>
            </w:pPr>
            <w:r w:rsidRPr="00CC3F1B">
              <w:rPr>
                <w:rFonts w:ascii="Times New Roman" w:hAnsi="Times New Roman" w:cs="Times New Roman"/>
                <w:sz w:val="24"/>
                <w:szCs w:val="24"/>
              </w:rPr>
              <w:t xml:space="preserve">размер ставки </w:t>
            </w:r>
            <w:proofErr w:type="spellStart"/>
            <w:r w:rsidRPr="00CC3F1B">
              <w:rPr>
                <w:rFonts w:ascii="Times New Roman" w:hAnsi="Times New Roman" w:cs="Times New Roman"/>
                <w:sz w:val="24"/>
                <w:szCs w:val="24"/>
              </w:rPr>
              <w:t>ндс</w:t>
            </w:r>
            <w:proofErr w:type="spellEnd"/>
            <w:r w:rsidRPr="00CC3F1B">
              <w:rPr>
                <w:rFonts w:ascii="Times New Roman" w:hAnsi="Times New Roman" w:cs="Times New Roman"/>
                <w:sz w:val="24"/>
                <w:szCs w:val="24"/>
              </w:rPr>
              <w:t xml:space="preserve"> 18%, налог на прибыль 20%</w:t>
            </w:r>
          </w:p>
          <w:p w:rsidR="00AD1842" w:rsidRPr="00CC3F1B" w:rsidRDefault="00AD1842" w:rsidP="00CC3F1B">
            <w:pPr>
              <w:widowControl w:val="0"/>
              <w:numPr>
                <w:ilvl w:val="0"/>
                <w:numId w:val="7"/>
              </w:numPr>
              <w:autoSpaceDE w:val="0"/>
              <w:autoSpaceDN w:val="0"/>
              <w:adjustRightInd w:val="0"/>
              <w:spacing w:after="0" w:line="240" w:lineRule="auto"/>
              <w:ind w:left="321"/>
              <w:jc w:val="both"/>
              <w:rPr>
                <w:rFonts w:ascii="Times New Roman" w:hAnsi="Times New Roman" w:cs="Times New Roman"/>
                <w:sz w:val="24"/>
                <w:szCs w:val="24"/>
              </w:rPr>
            </w:pPr>
            <w:r w:rsidRPr="00CC3F1B">
              <w:rPr>
                <w:rFonts w:ascii="Times New Roman" w:hAnsi="Times New Roman" w:cs="Times New Roman"/>
                <w:sz w:val="24"/>
                <w:szCs w:val="24"/>
              </w:rPr>
              <w:t>ставка рефинансирования ЦБ РФ 8 %</w:t>
            </w:r>
          </w:p>
          <w:p w:rsidR="00AD1842" w:rsidRPr="00CC3F1B" w:rsidRDefault="00AD1842" w:rsidP="00CC3F1B">
            <w:pPr>
              <w:spacing w:after="0" w:line="240" w:lineRule="auto"/>
              <w:ind w:left="38"/>
              <w:rPr>
                <w:rFonts w:ascii="Times New Roman" w:hAnsi="Times New Roman" w:cs="Times New Roman"/>
                <w:sz w:val="24"/>
                <w:szCs w:val="24"/>
              </w:rPr>
            </w:pPr>
            <w:r w:rsidRPr="00CC3F1B">
              <w:rPr>
                <w:rFonts w:ascii="Times New Roman" w:hAnsi="Times New Roman" w:cs="Times New Roman"/>
                <w:sz w:val="24"/>
                <w:szCs w:val="24"/>
              </w:rPr>
              <w:t xml:space="preserve">После запуска в эксплуатацию оборудования выручка от реализации продукции (с </w:t>
            </w:r>
            <w:proofErr w:type="spellStart"/>
            <w:r w:rsidRPr="00CC3F1B">
              <w:rPr>
                <w:rFonts w:ascii="Times New Roman" w:hAnsi="Times New Roman" w:cs="Times New Roman"/>
                <w:sz w:val="24"/>
                <w:szCs w:val="24"/>
              </w:rPr>
              <w:t>ндс</w:t>
            </w:r>
            <w:proofErr w:type="spellEnd"/>
            <w:r w:rsidRPr="00CC3F1B">
              <w:rPr>
                <w:rFonts w:ascii="Times New Roman" w:hAnsi="Times New Roman" w:cs="Times New Roman"/>
                <w:sz w:val="24"/>
                <w:szCs w:val="24"/>
              </w:rPr>
              <w:t xml:space="preserve">) составляет 19500 </w:t>
            </w:r>
            <w:proofErr w:type="spellStart"/>
            <w:r w:rsidRPr="00CC3F1B">
              <w:rPr>
                <w:rFonts w:ascii="Times New Roman" w:hAnsi="Times New Roman" w:cs="Times New Roman"/>
                <w:sz w:val="24"/>
                <w:szCs w:val="24"/>
              </w:rPr>
              <w:t>тыс</w:t>
            </w:r>
            <w:proofErr w:type="gramStart"/>
            <w:r w:rsidRPr="00CC3F1B">
              <w:rPr>
                <w:rFonts w:ascii="Times New Roman" w:hAnsi="Times New Roman" w:cs="Times New Roman"/>
                <w:sz w:val="24"/>
                <w:szCs w:val="24"/>
              </w:rPr>
              <w:t>.р</w:t>
            </w:r>
            <w:proofErr w:type="gramEnd"/>
            <w:r w:rsidRPr="00CC3F1B">
              <w:rPr>
                <w:rFonts w:ascii="Times New Roman" w:hAnsi="Times New Roman" w:cs="Times New Roman"/>
                <w:sz w:val="24"/>
                <w:szCs w:val="24"/>
              </w:rPr>
              <w:t>уб</w:t>
            </w:r>
            <w:proofErr w:type="spellEnd"/>
            <w:r w:rsidRPr="00CC3F1B">
              <w:rPr>
                <w:rFonts w:ascii="Times New Roman" w:hAnsi="Times New Roman" w:cs="Times New Roman"/>
                <w:sz w:val="24"/>
                <w:szCs w:val="24"/>
              </w:rPr>
              <w:t>. /год., а текущие затраты без учета платы по кредиту- 4,5 млн. руб./год.</w:t>
            </w:r>
          </w:p>
          <w:p w:rsidR="00AD1842" w:rsidRPr="00CC3F1B" w:rsidRDefault="00AD1842" w:rsidP="00CC3F1B">
            <w:pPr>
              <w:spacing w:after="0" w:line="240" w:lineRule="auto"/>
              <w:ind w:left="38"/>
              <w:rPr>
                <w:rFonts w:ascii="Times New Roman" w:hAnsi="Times New Roman" w:cs="Times New Roman"/>
                <w:sz w:val="24"/>
                <w:szCs w:val="24"/>
              </w:rPr>
            </w:pPr>
            <w:r w:rsidRPr="00CC3F1B">
              <w:rPr>
                <w:rFonts w:ascii="Times New Roman" w:hAnsi="Times New Roman" w:cs="Times New Roman"/>
                <w:sz w:val="24"/>
                <w:szCs w:val="24"/>
              </w:rPr>
              <w:t>В таблице приведены данные оценки доходности капитала для данной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69"/>
              <w:gridCol w:w="3070"/>
            </w:tblGrid>
            <w:tr w:rsidR="00CC3F1B" w:rsidRPr="00CC3F1B" w:rsidTr="001C32F9">
              <w:tc>
                <w:tcPr>
                  <w:tcW w:w="3069"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Вид капитала</w:t>
                  </w:r>
                </w:p>
              </w:tc>
              <w:tc>
                <w:tcPr>
                  <w:tcW w:w="3069"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Стоимость капитала, %</w:t>
                  </w:r>
                </w:p>
              </w:tc>
              <w:tc>
                <w:tcPr>
                  <w:tcW w:w="3070"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Доля в общей сумме капитала, %</w:t>
                  </w:r>
                </w:p>
              </w:tc>
            </w:tr>
            <w:tr w:rsidR="00CC3F1B" w:rsidRPr="00CC3F1B" w:rsidTr="001C32F9">
              <w:tc>
                <w:tcPr>
                  <w:tcW w:w="3069" w:type="dxa"/>
                  <w:shd w:val="clear" w:color="auto" w:fill="auto"/>
                </w:tcPr>
                <w:p w:rsidR="00AD1842" w:rsidRPr="00CC3F1B" w:rsidRDefault="00AD1842" w:rsidP="00CC3F1B">
                  <w:pPr>
                    <w:spacing w:after="0" w:line="240" w:lineRule="auto"/>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Банковский кредит</w:t>
                  </w:r>
                </w:p>
              </w:tc>
              <w:tc>
                <w:tcPr>
                  <w:tcW w:w="3069"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20</w:t>
                  </w:r>
                </w:p>
              </w:tc>
              <w:tc>
                <w:tcPr>
                  <w:tcW w:w="3070"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0,3</w:t>
                  </w:r>
                </w:p>
              </w:tc>
            </w:tr>
            <w:tr w:rsidR="00CC3F1B" w:rsidRPr="00CC3F1B" w:rsidTr="001C32F9">
              <w:tc>
                <w:tcPr>
                  <w:tcW w:w="3069" w:type="dxa"/>
                  <w:shd w:val="clear" w:color="auto" w:fill="auto"/>
                </w:tcPr>
                <w:p w:rsidR="00AD1842" w:rsidRPr="00CC3F1B" w:rsidRDefault="00AD1842" w:rsidP="00CC3F1B">
                  <w:pPr>
                    <w:spacing w:after="0" w:line="240" w:lineRule="auto"/>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Средства частного инвестора</w:t>
                  </w:r>
                </w:p>
              </w:tc>
              <w:tc>
                <w:tcPr>
                  <w:tcW w:w="3069"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18</w:t>
                  </w:r>
                </w:p>
              </w:tc>
              <w:tc>
                <w:tcPr>
                  <w:tcW w:w="3070" w:type="dxa"/>
                  <w:shd w:val="clear" w:color="auto" w:fill="auto"/>
                </w:tcPr>
                <w:p w:rsidR="00AD1842" w:rsidRPr="00CC3F1B" w:rsidRDefault="00AD1842" w:rsidP="00CC3F1B">
                  <w:pPr>
                    <w:spacing w:after="0" w:line="240" w:lineRule="auto"/>
                    <w:jc w:val="center"/>
                    <w:rPr>
                      <w:rFonts w:ascii="Times New Roman" w:eastAsia="Calibri" w:hAnsi="Times New Roman" w:cs="Times New Roman"/>
                      <w:b/>
                      <w:i/>
                      <w:kern w:val="24"/>
                      <w:sz w:val="24"/>
                      <w:szCs w:val="24"/>
                    </w:rPr>
                  </w:pPr>
                  <w:r w:rsidRPr="00CC3F1B">
                    <w:rPr>
                      <w:rFonts w:ascii="Times New Roman" w:eastAsia="Calibri" w:hAnsi="Times New Roman" w:cs="Times New Roman"/>
                      <w:kern w:val="24"/>
                      <w:sz w:val="24"/>
                      <w:szCs w:val="24"/>
                    </w:rPr>
                    <w:t>0,3</w:t>
                  </w:r>
                </w:p>
              </w:tc>
            </w:tr>
            <w:tr w:rsidR="00CC3F1B" w:rsidRPr="00CC3F1B" w:rsidTr="001C32F9">
              <w:tc>
                <w:tcPr>
                  <w:tcW w:w="3069" w:type="dxa"/>
                  <w:shd w:val="clear" w:color="auto" w:fill="auto"/>
                </w:tcPr>
                <w:p w:rsidR="00AD1842" w:rsidRPr="00CC3F1B" w:rsidRDefault="00AD1842" w:rsidP="00CC3F1B">
                  <w:pPr>
                    <w:spacing w:after="0" w:line="240" w:lineRule="auto"/>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Собственные средства</w:t>
                  </w:r>
                </w:p>
              </w:tc>
              <w:tc>
                <w:tcPr>
                  <w:tcW w:w="3069"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23</w:t>
                  </w:r>
                </w:p>
              </w:tc>
              <w:tc>
                <w:tcPr>
                  <w:tcW w:w="3070" w:type="dxa"/>
                  <w:shd w:val="clear" w:color="auto" w:fill="auto"/>
                </w:tcPr>
                <w:p w:rsidR="00AD1842" w:rsidRPr="00CC3F1B" w:rsidRDefault="00AD1842" w:rsidP="00CC3F1B">
                  <w:pPr>
                    <w:spacing w:after="0" w:line="240" w:lineRule="auto"/>
                    <w:jc w:val="center"/>
                    <w:rPr>
                      <w:rFonts w:ascii="Times New Roman" w:eastAsia="Calibri" w:hAnsi="Times New Roman" w:cs="Times New Roman"/>
                      <w:kern w:val="24"/>
                      <w:sz w:val="24"/>
                      <w:szCs w:val="24"/>
                    </w:rPr>
                  </w:pPr>
                  <w:r w:rsidRPr="00CC3F1B">
                    <w:rPr>
                      <w:rFonts w:ascii="Times New Roman" w:eastAsia="Calibri" w:hAnsi="Times New Roman" w:cs="Times New Roman"/>
                      <w:kern w:val="24"/>
                      <w:sz w:val="24"/>
                      <w:szCs w:val="24"/>
                    </w:rPr>
                    <w:t>0,4</w:t>
                  </w:r>
                </w:p>
              </w:tc>
            </w:tr>
          </w:tbl>
          <w:p w:rsidR="00AD1842" w:rsidRPr="00CC3F1B" w:rsidRDefault="00AD1842" w:rsidP="00CC3F1B">
            <w:pPr>
              <w:spacing w:after="0" w:line="240" w:lineRule="auto"/>
              <w:ind w:firstLine="40"/>
              <w:rPr>
                <w:rFonts w:ascii="Times New Roman" w:hAnsi="Times New Roman" w:cs="Times New Roman"/>
                <w:b/>
                <w:sz w:val="24"/>
                <w:szCs w:val="24"/>
              </w:rPr>
            </w:pPr>
            <w:r w:rsidRPr="00CC3F1B">
              <w:rPr>
                <w:rFonts w:ascii="Times New Roman" w:hAnsi="Times New Roman" w:cs="Times New Roman"/>
                <w:b/>
                <w:sz w:val="24"/>
                <w:szCs w:val="24"/>
              </w:rPr>
              <w:t xml:space="preserve">№ 3 </w:t>
            </w:r>
          </w:p>
          <w:p w:rsidR="00AD1842" w:rsidRPr="00CC3F1B" w:rsidRDefault="00AD1842" w:rsidP="00CC3F1B">
            <w:pPr>
              <w:spacing w:after="0" w:line="240" w:lineRule="auto"/>
              <w:ind w:firstLine="40"/>
              <w:rPr>
                <w:rFonts w:ascii="Times New Roman" w:hAnsi="Times New Roman" w:cs="Times New Roman"/>
                <w:sz w:val="24"/>
                <w:szCs w:val="24"/>
              </w:rPr>
            </w:pPr>
            <w:r w:rsidRPr="00CC3F1B">
              <w:rPr>
                <w:rFonts w:ascii="Times New Roman" w:hAnsi="Times New Roman" w:cs="Times New Roman"/>
                <w:sz w:val="24"/>
                <w:szCs w:val="24"/>
              </w:rPr>
              <w:t>В результате проведенных организационно-технических мероприятий в цехе</w:t>
            </w:r>
          </w:p>
          <w:p w:rsidR="00AD1842" w:rsidRPr="00CC3F1B" w:rsidRDefault="00AD1842" w:rsidP="00CC3F1B">
            <w:pPr>
              <w:numPr>
                <w:ilvl w:val="0"/>
                <w:numId w:val="15"/>
              </w:numPr>
              <w:spacing w:after="0" w:line="240" w:lineRule="auto"/>
              <w:ind w:left="463"/>
              <w:rPr>
                <w:rFonts w:ascii="Times New Roman" w:hAnsi="Times New Roman" w:cs="Times New Roman"/>
                <w:sz w:val="24"/>
                <w:szCs w:val="24"/>
              </w:rPr>
            </w:pPr>
            <w:r w:rsidRPr="00CC3F1B">
              <w:rPr>
                <w:rFonts w:ascii="Times New Roman" w:hAnsi="Times New Roman" w:cs="Times New Roman"/>
                <w:sz w:val="24"/>
                <w:szCs w:val="24"/>
              </w:rPr>
              <w:lastRenderedPageBreak/>
              <w:t>затраты на топливо снизятся на 5%.</w:t>
            </w:r>
          </w:p>
          <w:p w:rsidR="00AD1842" w:rsidRPr="00CC3F1B" w:rsidRDefault="00AD1842" w:rsidP="00CC3F1B">
            <w:pPr>
              <w:numPr>
                <w:ilvl w:val="0"/>
                <w:numId w:val="15"/>
              </w:numPr>
              <w:spacing w:after="0" w:line="240" w:lineRule="auto"/>
              <w:ind w:left="463"/>
              <w:rPr>
                <w:rFonts w:ascii="Times New Roman" w:hAnsi="Times New Roman" w:cs="Times New Roman"/>
                <w:sz w:val="24"/>
                <w:szCs w:val="24"/>
              </w:rPr>
            </w:pPr>
            <w:r w:rsidRPr="00CC3F1B">
              <w:rPr>
                <w:rFonts w:ascii="Times New Roman" w:hAnsi="Times New Roman" w:cs="Times New Roman"/>
                <w:sz w:val="24"/>
                <w:szCs w:val="24"/>
              </w:rPr>
              <w:t xml:space="preserve">годовой объем производства  увеличится на 15%. </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 xml:space="preserve">Годовой объем производства  до реконструкции - 2,5 млн. т. </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Определить:</w:t>
            </w:r>
          </w:p>
          <w:p w:rsidR="00AD1842" w:rsidRPr="00CC3F1B" w:rsidRDefault="00AD1842" w:rsidP="00CC3F1B">
            <w:pPr>
              <w:numPr>
                <w:ilvl w:val="0"/>
                <w:numId w:val="16"/>
              </w:numPr>
              <w:spacing w:after="0" w:line="240" w:lineRule="auto"/>
              <w:ind w:left="463"/>
              <w:rPr>
                <w:rFonts w:ascii="Times New Roman" w:hAnsi="Times New Roman" w:cs="Times New Roman"/>
                <w:sz w:val="24"/>
                <w:szCs w:val="24"/>
              </w:rPr>
            </w:pPr>
            <w:r w:rsidRPr="00CC3F1B">
              <w:rPr>
                <w:rFonts w:ascii="Times New Roman" w:hAnsi="Times New Roman" w:cs="Times New Roman"/>
                <w:sz w:val="24"/>
                <w:szCs w:val="24"/>
              </w:rPr>
              <w:t>полную себестоимость 1 т продукции до реконструкции;</w:t>
            </w:r>
          </w:p>
          <w:p w:rsidR="00AD1842" w:rsidRPr="00CC3F1B" w:rsidRDefault="00AD1842" w:rsidP="00CC3F1B">
            <w:pPr>
              <w:numPr>
                <w:ilvl w:val="0"/>
                <w:numId w:val="16"/>
              </w:numPr>
              <w:spacing w:after="0" w:line="240" w:lineRule="auto"/>
              <w:ind w:left="463"/>
              <w:rPr>
                <w:rFonts w:ascii="Times New Roman" w:hAnsi="Times New Roman" w:cs="Times New Roman"/>
                <w:sz w:val="24"/>
                <w:szCs w:val="24"/>
              </w:rPr>
            </w:pPr>
            <w:r w:rsidRPr="00CC3F1B">
              <w:rPr>
                <w:rFonts w:ascii="Times New Roman" w:hAnsi="Times New Roman" w:cs="Times New Roman"/>
                <w:sz w:val="24"/>
                <w:szCs w:val="24"/>
              </w:rPr>
              <w:t>полную себестоимость 1 т продукции после реконструкции;</w:t>
            </w:r>
          </w:p>
          <w:p w:rsidR="00AD1842" w:rsidRPr="00CC3F1B" w:rsidRDefault="00AD1842" w:rsidP="00CC3F1B">
            <w:pPr>
              <w:numPr>
                <w:ilvl w:val="0"/>
                <w:numId w:val="16"/>
              </w:numPr>
              <w:spacing w:after="0" w:line="240" w:lineRule="auto"/>
              <w:ind w:left="463"/>
              <w:rPr>
                <w:rFonts w:ascii="Times New Roman" w:hAnsi="Times New Roman" w:cs="Times New Roman"/>
                <w:sz w:val="24"/>
                <w:szCs w:val="24"/>
              </w:rPr>
            </w:pPr>
            <w:r w:rsidRPr="00CC3F1B">
              <w:rPr>
                <w:rFonts w:ascii="Times New Roman" w:hAnsi="Times New Roman" w:cs="Times New Roman"/>
                <w:sz w:val="24"/>
                <w:szCs w:val="24"/>
              </w:rPr>
              <w:t xml:space="preserve">годовой экономический эффект от изменения себестоимости.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1009"/>
              <w:gridCol w:w="1005"/>
              <w:gridCol w:w="950"/>
              <w:gridCol w:w="1152"/>
              <w:gridCol w:w="1031"/>
              <w:gridCol w:w="1130"/>
              <w:gridCol w:w="797"/>
            </w:tblGrid>
            <w:tr w:rsidR="00CC3F1B" w:rsidRPr="00CC3F1B" w:rsidTr="001C32F9">
              <w:tc>
                <w:tcPr>
                  <w:tcW w:w="1784" w:type="pct"/>
                  <w:vMerge w:val="restart"/>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p>
                <w:p w:rsidR="00AD1842" w:rsidRPr="00CC3F1B" w:rsidRDefault="00AD1842" w:rsidP="00CC3F1B">
                  <w:pPr>
                    <w:spacing w:after="0" w:line="240" w:lineRule="auto"/>
                    <w:ind w:firstLine="67"/>
                    <w:jc w:val="center"/>
                    <w:rPr>
                      <w:rFonts w:ascii="Times New Roman" w:hAnsi="Times New Roman" w:cs="Times New Roman"/>
                      <w:b/>
                      <w:sz w:val="24"/>
                      <w:szCs w:val="24"/>
                    </w:rPr>
                  </w:pPr>
                  <w:r w:rsidRPr="00CC3F1B">
                    <w:rPr>
                      <w:rFonts w:ascii="Times New Roman" w:hAnsi="Times New Roman" w:cs="Times New Roman"/>
                      <w:b/>
                      <w:sz w:val="24"/>
                      <w:szCs w:val="24"/>
                    </w:rPr>
                    <w:t>Наименование статей</w:t>
                  </w:r>
                </w:p>
              </w:tc>
              <w:tc>
                <w:tcPr>
                  <w:tcW w:w="1327" w:type="pct"/>
                  <w:gridSpan w:val="3"/>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до реконструкции</w:t>
                  </w:r>
                </w:p>
              </w:tc>
              <w:tc>
                <w:tcPr>
                  <w:tcW w:w="1522" w:type="pct"/>
                  <w:gridSpan w:val="3"/>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после реконструкции</w:t>
                  </w:r>
                </w:p>
              </w:tc>
              <w:tc>
                <w:tcPr>
                  <w:tcW w:w="367" w:type="pct"/>
                  <w:vMerge w:val="restart"/>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доля пост</w:t>
                  </w:r>
                  <w:proofErr w:type="gramStart"/>
                  <w:r w:rsidRPr="00CC3F1B">
                    <w:rPr>
                      <w:rFonts w:ascii="Times New Roman" w:hAnsi="Times New Roman" w:cs="Times New Roman"/>
                      <w:b/>
                      <w:sz w:val="24"/>
                      <w:szCs w:val="24"/>
                    </w:rPr>
                    <w:t>.</w:t>
                  </w:r>
                  <w:proofErr w:type="gramEnd"/>
                  <w:r w:rsidRPr="00CC3F1B">
                    <w:rPr>
                      <w:rFonts w:ascii="Times New Roman" w:hAnsi="Times New Roman" w:cs="Times New Roman"/>
                      <w:b/>
                      <w:sz w:val="24"/>
                      <w:szCs w:val="24"/>
                    </w:rPr>
                    <w:t xml:space="preserve"> </w:t>
                  </w:r>
                  <w:proofErr w:type="spellStart"/>
                  <w:proofErr w:type="gramStart"/>
                  <w:r w:rsidRPr="00CC3F1B">
                    <w:rPr>
                      <w:rFonts w:ascii="Times New Roman" w:hAnsi="Times New Roman" w:cs="Times New Roman"/>
                      <w:b/>
                      <w:sz w:val="24"/>
                      <w:szCs w:val="24"/>
                    </w:rPr>
                    <w:t>р</w:t>
                  </w:r>
                  <w:proofErr w:type="gramEnd"/>
                  <w:r w:rsidRPr="00CC3F1B">
                    <w:rPr>
                      <w:rFonts w:ascii="Times New Roman" w:hAnsi="Times New Roman" w:cs="Times New Roman"/>
                      <w:b/>
                      <w:sz w:val="24"/>
                      <w:szCs w:val="24"/>
                    </w:rPr>
                    <w:t>асх</w:t>
                  </w:r>
                  <w:proofErr w:type="spellEnd"/>
                  <w:r w:rsidRPr="00CC3F1B">
                    <w:rPr>
                      <w:rFonts w:ascii="Times New Roman" w:hAnsi="Times New Roman" w:cs="Times New Roman"/>
                      <w:b/>
                      <w:sz w:val="24"/>
                      <w:szCs w:val="24"/>
                    </w:rPr>
                    <w:t>.</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w:t>
                  </w:r>
                  <w:r w:rsidRPr="00CC3F1B">
                    <w:rPr>
                      <w:rFonts w:ascii="Times New Roman" w:hAnsi="Times New Roman" w:cs="Times New Roman"/>
                      <w:b/>
                      <w:sz w:val="24"/>
                      <w:szCs w:val="24"/>
                      <w:lang w:val="en-US"/>
                    </w:rPr>
                    <w:t>α</w:t>
                  </w:r>
                  <w:r w:rsidRPr="00CC3F1B">
                    <w:rPr>
                      <w:rFonts w:ascii="Times New Roman" w:hAnsi="Times New Roman" w:cs="Times New Roman"/>
                      <w:b/>
                      <w:sz w:val="24"/>
                      <w:szCs w:val="24"/>
                    </w:rPr>
                    <w:t>)</w:t>
                  </w:r>
                </w:p>
              </w:tc>
            </w:tr>
            <w:tr w:rsidR="00CC3F1B" w:rsidRPr="00CC3F1B" w:rsidTr="001C32F9">
              <w:tc>
                <w:tcPr>
                  <w:tcW w:w="1784" w:type="pct"/>
                  <w:vMerge/>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p>
              </w:tc>
              <w:tc>
                <w:tcPr>
                  <w:tcW w:w="464" w:type="pct"/>
                  <w:shd w:val="clear" w:color="auto" w:fill="auto"/>
                </w:tcPr>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 xml:space="preserve">кол-во, </w:t>
                  </w:r>
                  <w:proofErr w:type="gramStart"/>
                  <w:r w:rsidRPr="00CC3F1B">
                    <w:rPr>
                      <w:rFonts w:ascii="Times New Roman" w:hAnsi="Times New Roman" w:cs="Times New Roman"/>
                      <w:b/>
                      <w:sz w:val="24"/>
                      <w:szCs w:val="24"/>
                    </w:rPr>
                    <w:t>т</w:t>
                  </w:r>
                  <w:proofErr w:type="gramEnd"/>
                </w:p>
              </w:tc>
              <w:tc>
                <w:tcPr>
                  <w:tcW w:w="454" w:type="pct"/>
                  <w:shd w:val="clear" w:color="auto" w:fill="auto"/>
                </w:tcPr>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цена, руб./ед.</w:t>
                  </w:r>
                </w:p>
              </w:tc>
              <w:tc>
                <w:tcPr>
                  <w:tcW w:w="409" w:type="pct"/>
                  <w:shd w:val="clear" w:color="auto" w:fill="auto"/>
                </w:tcPr>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сумма, руб.</w:t>
                  </w:r>
                </w:p>
              </w:tc>
              <w:tc>
                <w:tcPr>
                  <w:tcW w:w="529" w:type="pct"/>
                  <w:shd w:val="clear" w:color="auto" w:fill="auto"/>
                </w:tcPr>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кол-во,</w:t>
                  </w:r>
                </w:p>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т</w:t>
                  </w:r>
                </w:p>
              </w:tc>
              <w:tc>
                <w:tcPr>
                  <w:tcW w:w="474" w:type="pct"/>
                  <w:shd w:val="clear" w:color="auto" w:fill="auto"/>
                </w:tcPr>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цена, руб./ед.</w:t>
                  </w:r>
                </w:p>
              </w:tc>
              <w:tc>
                <w:tcPr>
                  <w:tcW w:w="519" w:type="pct"/>
                </w:tcPr>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сумма, руб.</w:t>
                  </w:r>
                </w:p>
              </w:tc>
              <w:tc>
                <w:tcPr>
                  <w:tcW w:w="367" w:type="pct"/>
                  <w:vMerge/>
                  <w:shd w:val="clear" w:color="auto" w:fill="auto"/>
                </w:tcPr>
                <w:p w:rsidR="00AD1842" w:rsidRPr="00CC3F1B" w:rsidRDefault="00AD1842" w:rsidP="00CC3F1B">
                  <w:pPr>
                    <w:spacing w:after="0" w:line="240" w:lineRule="auto"/>
                    <w:rPr>
                      <w:rFonts w:ascii="Times New Roman" w:hAnsi="Times New Roman" w:cs="Times New Roman"/>
                      <w:b/>
                      <w:sz w:val="24"/>
                      <w:szCs w:val="24"/>
                    </w:rPr>
                  </w:pP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lang w:val="en-US"/>
                    </w:rPr>
                    <w:t>I</w:t>
                  </w:r>
                  <w:r w:rsidRPr="00CC3F1B">
                    <w:rPr>
                      <w:rFonts w:ascii="Times New Roman" w:hAnsi="Times New Roman" w:cs="Times New Roman"/>
                      <w:sz w:val="24"/>
                      <w:szCs w:val="24"/>
                    </w:rPr>
                    <w:t>. Задано в производство:</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Сырье и основные материалы</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1,164</w:t>
                  </w:r>
                </w:p>
              </w:tc>
              <w:tc>
                <w:tcPr>
                  <w:tcW w:w="45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4786,0</w:t>
                  </w:r>
                </w:p>
              </w:tc>
              <w:tc>
                <w:tcPr>
                  <w:tcW w:w="40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1,164</w:t>
                  </w:r>
                </w:p>
              </w:tc>
              <w:tc>
                <w:tcPr>
                  <w:tcW w:w="47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4786,0</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i/>
                      <w:sz w:val="24"/>
                      <w:szCs w:val="24"/>
                    </w:rPr>
                  </w:pPr>
                  <w:r w:rsidRPr="00CC3F1B">
                    <w:rPr>
                      <w:rFonts w:ascii="Times New Roman" w:hAnsi="Times New Roman" w:cs="Times New Roman"/>
                      <w:b/>
                      <w:i/>
                      <w:sz w:val="24"/>
                      <w:szCs w:val="24"/>
                    </w:rPr>
                    <w:t xml:space="preserve">Итого задано </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lang w:val="en-US"/>
                    </w:rPr>
                    <w:t>II</w:t>
                  </w:r>
                  <w:r w:rsidRPr="00CC3F1B">
                    <w:rPr>
                      <w:rFonts w:ascii="Times New Roman" w:hAnsi="Times New Roman" w:cs="Times New Roman"/>
                      <w:sz w:val="24"/>
                      <w:szCs w:val="24"/>
                    </w:rPr>
                    <w:t>. Отходы и потери (-)</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lang w:val="en-US"/>
                    </w:rPr>
                  </w:pPr>
                  <w:r w:rsidRPr="00CC3F1B">
                    <w:rPr>
                      <w:rFonts w:ascii="Times New Roman" w:hAnsi="Times New Roman" w:cs="Times New Roman"/>
                      <w:sz w:val="24"/>
                      <w:szCs w:val="24"/>
                    </w:rPr>
                    <w:t>0,16</w:t>
                  </w:r>
                  <w:r w:rsidRPr="00CC3F1B">
                    <w:rPr>
                      <w:rFonts w:ascii="Times New Roman" w:hAnsi="Times New Roman" w:cs="Times New Roman"/>
                      <w:sz w:val="24"/>
                      <w:szCs w:val="24"/>
                      <w:lang w:val="en-US"/>
                    </w:rPr>
                    <w:t>4</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568,17</w:t>
                  </w:r>
                </w:p>
              </w:tc>
              <w:tc>
                <w:tcPr>
                  <w:tcW w:w="40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lang w:val="en-US"/>
                    </w:rPr>
                  </w:pPr>
                  <w:r w:rsidRPr="00CC3F1B">
                    <w:rPr>
                      <w:rFonts w:ascii="Times New Roman" w:hAnsi="Times New Roman" w:cs="Times New Roman"/>
                      <w:sz w:val="24"/>
                      <w:szCs w:val="24"/>
                    </w:rPr>
                    <w:t>0,16</w:t>
                  </w:r>
                  <w:r w:rsidRPr="00CC3F1B">
                    <w:rPr>
                      <w:rFonts w:ascii="Times New Roman" w:hAnsi="Times New Roman" w:cs="Times New Roman"/>
                      <w:sz w:val="24"/>
                      <w:szCs w:val="24"/>
                      <w:lang w:val="en-US"/>
                    </w:rPr>
                    <w:t>4</w:t>
                  </w: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568,17</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b/>
                      <w:i/>
                      <w:sz w:val="24"/>
                      <w:szCs w:val="24"/>
                    </w:rPr>
                  </w:pPr>
                  <w:r w:rsidRPr="00CC3F1B">
                    <w:rPr>
                      <w:rFonts w:ascii="Times New Roman" w:hAnsi="Times New Roman" w:cs="Times New Roman"/>
                      <w:b/>
                      <w:i/>
                      <w:sz w:val="24"/>
                      <w:szCs w:val="24"/>
                    </w:rPr>
                    <w:t>Итого задано</w:t>
                  </w:r>
                  <w:proofErr w:type="gramStart"/>
                  <w:r w:rsidRPr="00CC3F1B">
                    <w:rPr>
                      <w:rFonts w:ascii="Times New Roman" w:hAnsi="Times New Roman" w:cs="Times New Roman"/>
                      <w:b/>
                      <w:i/>
                      <w:sz w:val="24"/>
                      <w:szCs w:val="24"/>
                    </w:rPr>
                    <w:t xml:space="preserve"> (-) </w:t>
                  </w:r>
                  <w:proofErr w:type="gramEnd"/>
                  <w:r w:rsidRPr="00CC3F1B">
                    <w:rPr>
                      <w:rFonts w:ascii="Times New Roman" w:hAnsi="Times New Roman" w:cs="Times New Roman"/>
                      <w:b/>
                      <w:i/>
                      <w:sz w:val="24"/>
                      <w:szCs w:val="24"/>
                    </w:rPr>
                    <w:t>отходы и потери</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1.000</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1,000</w:t>
                  </w: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lang w:val="en-US"/>
                    </w:rPr>
                    <w:t>III</w:t>
                  </w:r>
                  <w:r w:rsidRPr="00CC3F1B">
                    <w:rPr>
                      <w:rFonts w:ascii="Times New Roman" w:hAnsi="Times New Roman" w:cs="Times New Roman"/>
                      <w:sz w:val="24"/>
                      <w:szCs w:val="24"/>
                    </w:rPr>
                    <w:t>. Расходы по переделу</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3.1  Добавочные материалы</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27,3</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3.2 Топливо технологическое</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44,63</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3.3 Энергетические затраты</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143, 56</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3.4 Фонд оплаты труда</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112,71</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0,7</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3.5 Единый социальный налог</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29,31</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0,7</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3.6 Сменное оборудование</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68,91</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3.7 Текущий ремонт и содержание основных средств</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776,27</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0,8</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3.8 Работа транспортных цехов</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53,67</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3.9 Амортизация</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119,82</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w:t>
                  </w: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b/>
                      <w:i/>
                      <w:sz w:val="24"/>
                      <w:szCs w:val="24"/>
                    </w:rPr>
                  </w:pPr>
                  <w:r w:rsidRPr="00CC3F1B">
                    <w:rPr>
                      <w:rFonts w:ascii="Times New Roman" w:hAnsi="Times New Roman" w:cs="Times New Roman"/>
                      <w:b/>
                      <w:i/>
                      <w:sz w:val="24"/>
                      <w:szCs w:val="24"/>
                    </w:rPr>
                    <w:t>Итого расходов по переделу</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4. Общепроизводственные расходы</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62,45</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5. Коммерческие расходы</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0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246,13</w:t>
                  </w: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519" w:type="pct"/>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r>
            <w:tr w:rsidR="00CC3F1B" w:rsidRPr="00CC3F1B" w:rsidTr="001C32F9">
              <w:tc>
                <w:tcPr>
                  <w:tcW w:w="178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b/>
                      <w:sz w:val="24"/>
                      <w:szCs w:val="24"/>
                    </w:rPr>
                    <w:t xml:space="preserve">Итого полная себестоимость </w:t>
                  </w:r>
                </w:p>
              </w:tc>
              <w:tc>
                <w:tcPr>
                  <w:tcW w:w="4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5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0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52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47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51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36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r>
          </w:tbl>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b/>
                <w:sz w:val="24"/>
                <w:szCs w:val="24"/>
              </w:rPr>
              <w:t xml:space="preserve">№ 4 </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eastAsia="TimesNewRoman" w:hAnsi="Times New Roman" w:cs="Times New Roman"/>
                <w:sz w:val="24"/>
                <w:szCs w:val="24"/>
              </w:rPr>
              <w:t>Г</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н С</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 xml:space="preserve"> </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молодой и </w:t>
            </w:r>
            <w:proofErr w:type="gramStart"/>
            <w:r w:rsidRPr="00CC3F1B">
              <w:rPr>
                <w:rFonts w:ascii="Times New Roman" w:eastAsia="TimesNewRoman" w:hAnsi="Times New Roman" w:cs="Times New Roman"/>
                <w:sz w:val="24"/>
                <w:szCs w:val="24"/>
              </w:rPr>
              <w:t>амбициозный</w:t>
            </w:r>
            <w:proofErr w:type="gramEnd"/>
            <w:r w:rsidRPr="00CC3F1B">
              <w:rPr>
                <w:rFonts w:ascii="Times New Roman" w:eastAsia="TimesNewRoman" w:hAnsi="Times New Roman" w:cs="Times New Roman"/>
                <w:sz w:val="24"/>
                <w:szCs w:val="24"/>
              </w:rPr>
              <w:t xml:space="preserve"> руководитель</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совсем недавно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назначенный на дол</w:t>
            </w:r>
            <w:r w:rsidRPr="00CC3F1B">
              <w:rPr>
                <w:rFonts w:ascii="Times New Roman" w:hAnsi="Times New Roman" w:cs="Times New Roman"/>
                <w:sz w:val="24"/>
                <w:szCs w:val="24"/>
              </w:rPr>
              <w:t>ж</w:t>
            </w:r>
            <w:r w:rsidRPr="00CC3F1B">
              <w:rPr>
                <w:rFonts w:ascii="Times New Roman" w:eastAsia="TimesNewRoman" w:hAnsi="Times New Roman" w:cs="Times New Roman"/>
                <w:sz w:val="24"/>
                <w:szCs w:val="24"/>
              </w:rPr>
              <w:t xml:space="preserve">ность финансового директора </w:t>
            </w:r>
            <w:r w:rsidRPr="00CC3F1B">
              <w:rPr>
                <w:rFonts w:ascii="Times New Roman" w:hAnsi="Times New Roman" w:cs="Times New Roman"/>
                <w:sz w:val="24"/>
                <w:szCs w:val="24"/>
              </w:rPr>
              <w:t>«</w:t>
            </w:r>
            <w:proofErr w:type="spellStart"/>
            <w:r w:rsidRPr="00CC3F1B">
              <w:rPr>
                <w:rFonts w:ascii="Times New Roman" w:hAnsi="Times New Roman" w:cs="Times New Roman"/>
                <w:sz w:val="24"/>
                <w:szCs w:val="24"/>
              </w:rPr>
              <w:t>Сметас</w:t>
            </w:r>
            <w:proofErr w:type="spellEnd"/>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небольшой</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компании</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имеющей котировку на фондовой бирже</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С</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 xml:space="preserve"> рассматривает это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назначение как временное</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которое позволит ему набрать опыт</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а потом перейти</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в более крупную организацию</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Его намерение </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перейти в другую компанию</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через </w:t>
            </w:r>
            <w:r w:rsidRPr="00CC3F1B">
              <w:rPr>
                <w:rFonts w:ascii="Times New Roman" w:hAnsi="Times New Roman" w:cs="Times New Roman"/>
                <w:sz w:val="24"/>
                <w:szCs w:val="24"/>
              </w:rPr>
              <w:t xml:space="preserve">3 </w:t>
            </w:r>
            <w:r w:rsidRPr="00CC3F1B">
              <w:rPr>
                <w:rFonts w:ascii="Times New Roman" w:eastAsia="TimesNewRoman" w:hAnsi="Times New Roman" w:cs="Times New Roman"/>
                <w:sz w:val="24"/>
                <w:szCs w:val="24"/>
              </w:rPr>
              <w:t>года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чтобы на тот момент акции компании </w:t>
            </w:r>
            <w:r w:rsidRPr="00CC3F1B">
              <w:rPr>
                <w:rFonts w:ascii="Times New Roman" w:hAnsi="Times New Roman" w:cs="Times New Roman"/>
                <w:sz w:val="24"/>
                <w:szCs w:val="24"/>
              </w:rPr>
              <w:t>«</w:t>
            </w:r>
            <w:proofErr w:type="spellStart"/>
            <w:r w:rsidRPr="00CC3F1B">
              <w:rPr>
                <w:rFonts w:ascii="Times New Roman" w:hAnsi="Times New Roman" w:cs="Times New Roman"/>
                <w:sz w:val="24"/>
                <w:szCs w:val="24"/>
              </w:rPr>
              <w:t>Сметас</w:t>
            </w:r>
            <w:proofErr w:type="spellEnd"/>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высоко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котировались</w:t>
            </w:r>
            <w:r w:rsidRPr="00CC3F1B">
              <w:rPr>
                <w:rFonts w:ascii="Times New Roman" w:hAnsi="Times New Roman" w:cs="Times New Roman"/>
                <w:sz w:val="24"/>
                <w:szCs w:val="24"/>
              </w:rPr>
              <w:t>. Вследствие</w:t>
            </w:r>
            <w:r w:rsidRPr="00CC3F1B">
              <w:rPr>
                <w:rFonts w:ascii="Times New Roman" w:eastAsia="TimesNewRoman" w:hAnsi="Times New Roman" w:cs="Times New Roman"/>
                <w:sz w:val="24"/>
                <w:szCs w:val="24"/>
              </w:rPr>
              <w:t xml:space="preserve"> этого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С</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 xml:space="preserve"> особенно волнует</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чтобы отчетная</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прибыль компании к этому третьему </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и последнему для него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году стала как</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можно более высокой</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Компания </w:t>
            </w:r>
            <w:r w:rsidRPr="00CC3F1B">
              <w:rPr>
                <w:rFonts w:ascii="Times New Roman" w:hAnsi="Times New Roman" w:cs="Times New Roman"/>
                <w:sz w:val="24"/>
                <w:szCs w:val="24"/>
              </w:rPr>
              <w:t>«</w:t>
            </w:r>
            <w:proofErr w:type="spellStart"/>
            <w:r w:rsidRPr="00CC3F1B">
              <w:rPr>
                <w:rFonts w:ascii="Times New Roman" w:hAnsi="Times New Roman" w:cs="Times New Roman"/>
                <w:sz w:val="24"/>
                <w:szCs w:val="24"/>
              </w:rPr>
              <w:t>Сметас</w:t>
            </w:r>
            <w:proofErr w:type="spellEnd"/>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недавно мобилизовала </w:t>
            </w:r>
            <w:r w:rsidRPr="00CC3F1B">
              <w:rPr>
                <w:rFonts w:ascii="Times New Roman" w:hAnsi="Times New Roman" w:cs="Times New Roman"/>
                <w:sz w:val="24"/>
                <w:szCs w:val="24"/>
              </w:rPr>
              <w:t xml:space="preserve">$300.000 </w:t>
            </w:r>
            <w:r w:rsidRPr="00CC3F1B">
              <w:rPr>
                <w:rFonts w:ascii="Times New Roman" w:eastAsia="TimesNewRoman" w:hAnsi="Times New Roman" w:cs="Times New Roman"/>
                <w:sz w:val="24"/>
                <w:szCs w:val="24"/>
              </w:rPr>
              <w:t>с помощью выпуска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акций с льготным размещением</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и директора рассматривают три варианта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использования этих денег</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Рассматриваются три проекта </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Б и В</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для каждого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из которых потребуется немедленная закупка оборудования на сумму </w:t>
            </w:r>
            <w:r w:rsidRPr="00CC3F1B">
              <w:rPr>
                <w:rFonts w:ascii="Times New Roman" w:hAnsi="Times New Roman" w:cs="Times New Roman"/>
                <w:sz w:val="24"/>
                <w:szCs w:val="24"/>
              </w:rPr>
              <w:t xml:space="preserve">$350.00. </w:t>
            </w:r>
            <w:r w:rsidRPr="00CC3F1B">
              <w:rPr>
                <w:rFonts w:ascii="Times New Roman" w:eastAsia="TimesNewRoman" w:hAnsi="Times New Roman" w:cs="Times New Roman"/>
                <w:sz w:val="24"/>
                <w:szCs w:val="24"/>
              </w:rPr>
              <w:t>Можно осуществить только один проект</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и оборудование по каждому проекту</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прослужит только в течение предназначенного ему срока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без остаточной</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стоимости</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С</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 xml:space="preserve"> отдает предпочтение проекту </w:t>
            </w:r>
            <w:proofErr w:type="gramStart"/>
            <w:r w:rsidRPr="00CC3F1B">
              <w:rPr>
                <w:rFonts w:ascii="Times New Roman" w:eastAsia="TimesNewRoman" w:hAnsi="Times New Roman" w:cs="Times New Roman"/>
                <w:sz w:val="24"/>
                <w:szCs w:val="24"/>
              </w:rPr>
              <w:t>В</w:t>
            </w:r>
            <w:proofErr w:type="gramEnd"/>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 xml:space="preserve"> </w:t>
            </w:r>
            <w:proofErr w:type="gramStart"/>
            <w:r w:rsidRPr="00CC3F1B">
              <w:rPr>
                <w:rFonts w:ascii="Times New Roman" w:eastAsia="TimesNewRoman" w:hAnsi="Times New Roman" w:cs="Times New Roman"/>
                <w:sz w:val="24"/>
                <w:szCs w:val="24"/>
              </w:rPr>
              <w:t>в</w:t>
            </w:r>
            <w:proofErr w:type="gramEnd"/>
            <w:r w:rsidRPr="00CC3F1B">
              <w:rPr>
                <w:rFonts w:ascii="Times New Roman" w:eastAsia="TimesNewRoman" w:hAnsi="Times New Roman" w:cs="Times New Roman"/>
                <w:sz w:val="24"/>
                <w:szCs w:val="24"/>
              </w:rPr>
              <w:t xml:space="preserve"> связи с его максимальной</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прибылью в течение третьего года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Однако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он не хочет объяснять реальных</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причин того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почему он отдает предпочтение проекту В</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и ,поэтому, в своем</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отчете он рекомендовал председателю проект</w:t>
            </w:r>
            <w:proofErr w:type="gramStart"/>
            <w:r w:rsidRPr="00CC3F1B">
              <w:rPr>
                <w:rFonts w:ascii="Times New Roman" w:eastAsia="TimesNewRoman" w:hAnsi="Times New Roman" w:cs="Times New Roman"/>
                <w:sz w:val="24"/>
                <w:szCs w:val="24"/>
              </w:rPr>
              <w:t xml:space="preserve"> В</w:t>
            </w:r>
            <w:proofErr w:type="gramEnd"/>
            <w:r w:rsidRPr="00CC3F1B">
              <w:rPr>
                <w:rFonts w:ascii="Times New Roman" w:eastAsia="TimesNewRoman" w:hAnsi="Times New Roman" w:cs="Times New Roman"/>
                <w:sz w:val="24"/>
                <w:szCs w:val="24"/>
              </w:rPr>
              <w:t xml:space="preserve"> из</w:t>
            </w:r>
            <w:r w:rsidRPr="00CC3F1B">
              <w:rPr>
                <w:rFonts w:ascii="Times New Roman" w:hAnsi="Times New Roman" w:cs="Times New Roman"/>
                <w:sz w:val="24"/>
                <w:szCs w:val="24"/>
              </w:rPr>
              <w:t>-</w:t>
            </w:r>
            <w:r w:rsidRPr="00CC3F1B">
              <w:rPr>
                <w:rFonts w:ascii="Times New Roman" w:eastAsia="TimesNewRoman" w:hAnsi="Times New Roman" w:cs="Times New Roman"/>
                <w:sz w:val="24"/>
                <w:szCs w:val="24"/>
              </w:rPr>
              <w:t>за самой высокой внутренней</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ставки дохода </w:t>
            </w:r>
            <w:r w:rsidRPr="00CC3F1B">
              <w:rPr>
                <w:rFonts w:ascii="Times New Roman" w:hAnsi="Times New Roman" w:cs="Times New Roman"/>
                <w:sz w:val="24"/>
                <w:szCs w:val="24"/>
              </w:rPr>
              <w:t xml:space="preserve">(IRR). </w:t>
            </w:r>
            <w:r w:rsidRPr="00CC3F1B">
              <w:rPr>
                <w:rFonts w:ascii="Times New Roman" w:eastAsia="TimesNewRoman" w:hAnsi="Times New Roman" w:cs="Times New Roman"/>
                <w:sz w:val="24"/>
                <w:szCs w:val="24"/>
              </w:rPr>
              <w:t>Приводится итоговая таблица из его отчета</w:t>
            </w:r>
            <w:r w:rsidRPr="00CC3F1B">
              <w:rPr>
                <w:rFonts w:ascii="Times New Roman" w:hAnsi="Times New Roman" w:cs="Times New Roman"/>
                <w:sz w:val="24"/>
                <w:szCs w:val="24"/>
              </w:rPr>
              <w:t xml:space="preserve">. </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Проект      Чистый поток денежных средств                IRR</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по годам ($ тыс.)      </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 </w:t>
            </w:r>
            <w:r w:rsidRPr="00CC3F1B">
              <w:rPr>
                <w:rFonts w:ascii="Times New Roman" w:hAnsi="Times New Roman" w:cs="Times New Roman"/>
                <w:sz w:val="24"/>
                <w:szCs w:val="24"/>
              </w:rPr>
              <w:t>(350)   100 110 104 112 138 160 180             27,5</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w:t>
            </w:r>
            <w:proofErr w:type="gramStart"/>
            <w:r w:rsidRPr="00CC3F1B">
              <w:rPr>
                <w:rFonts w:ascii="Times New Roman" w:eastAsia="TimesNewRoman" w:hAnsi="Times New Roman" w:cs="Times New Roman"/>
                <w:sz w:val="24"/>
                <w:szCs w:val="24"/>
              </w:rPr>
              <w:t>Б</w:t>
            </w:r>
            <w:proofErr w:type="gramEnd"/>
            <w:r w:rsidRPr="00CC3F1B">
              <w:rPr>
                <w:rFonts w:ascii="Times New Roman" w:eastAsia="TimesNewRoman" w:hAnsi="Times New Roman" w:cs="Times New Roman"/>
                <w:sz w:val="24"/>
                <w:szCs w:val="24"/>
              </w:rPr>
              <w:t xml:space="preserve"> </w:t>
            </w:r>
            <w:r w:rsidRPr="00CC3F1B">
              <w:rPr>
                <w:rFonts w:ascii="Times New Roman" w:hAnsi="Times New Roman" w:cs="Times New Roman"/>
                <w:sz w:val="24"/>
                <w:szCs w:val="24"/>
              </w:rPr>
              <w:t xml:space="preserve">               (350)   40 100 210 260 160                            26,4</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В </w:t>
            </w:r>
            <w:r w:rsidRPr="00CC3F1B">
              <w:rPr>
                <w:rFonts w:ascii="Times New Roman" w:hAnsi="Times New Roman" w:cs="Times New Roman"/>
                <w:sz w:val="24"/>
                <w:szCs w:val="24"/>
              </w:rPr>
              <w:t xml:space="preserve">              (350)    200 150 240 40                                   33,0</w:t>
            </w:r>
          </w:p>
          <w:p w:rsidR="00AD1842" w:rsidRPr="00CC3F1B" w:rsidRDefault="00AD1842" w:rsidP="00CC3F1B">
            <w:pPr>
              <w:spacing w:after="0" w:line="240" w:lineRule="auto"/>
              <w:ind w:firstLine="321"/>
              <w:rPr>
                <w:rFonts w:ascii="Times New Roman" w:hAnsi="Times New Roman" w:cs="Times New Roman"/>
                <w:sz w:val="24"/>
                <w:szCs w:val="24"/>
              </w:rPr>
            </w:pPr>
            <w:r w:rsidRPr="00CC3F1B">
              <w:rPr>
                <w:rFonts w:ascii="Times New Roman" w:eastAsia="TimesNewRoman" w:hAnsi="Times New Roman" w:cs="Times New Roman"/>
                <w:sz w:val="24"/>
                <w:szCs w:val="24"/>
              </w:rPr>
              <w:t>Председатель компании привык к тому</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чтобы проекты рассматривались с точки</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зрения срока их окупаемости и учетной ставки доходности капиталовложений</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и</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соответственно</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у него возникают подозрения относительно </w:t>
            </w:r>
            <w:r w:rsidRPr="00CC3F1B">
              <w:rPr>
                <w:rFonts w:ascii="Times New Roman" w:hAnsi="Times New Roman" w:cs="Times New Roman"/>
                <w:sz w:val="24"/>
                <w:szCs w:val="24"/>
              </w:rPr>
              <w:t xml:space="preserve">IRR </w:t>
            </w:r>
            <w:r w:rsidRPr="00CC3F1B">
              <w:rPr>
                <w:rFonts w:ascii="Times New Roman" w:eastAsia="TimesNewRoman" w:hAnsi="Times New Roman" w:cs="Times New Roman"/>
                <w:sz w:val="24"/>
                <w:szCs w:val="24"/>
              </w:rPr>
              <w:t>как метода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отбора инвестиционных проектов</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В связи с этим председатель попросил</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подготовить независимый отчет</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Стоимость капитала </w:t>
            </w:r>
            <w:r w:rsidRPr="00CC3F1B">
              <w:rPr>
                <w:rFonts w:ascii="Times New Roman" w:hAnsi="Times New Roman" w:cs="Times New Roman"/>
                <w:sz w:val="24"/>
                <w:szCs w:val="24"/>
              </w:rPr>
              <w:t xml:space="preserve">- 20%, </w:t>
            </w:r>
            <w:r w:rsidRPr="00CC3F1B">
              <w:rPr>
                <w:rFonts w:ascii="Times New Roman" w:eastAsia="TimesNewRoman" w:hAnsi="Times New Roman" w:cs="Times New Roman"/>
                <w:sz w:val="24"/>
                <w:szCs w:val="24"/>
              </w:rPr>
              <w:t>оборудование</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амортизируется по прямолинейному методу</w:t>
            </w:r>
            <w:r w:rsidRPr="00CC3F1B">
              <w:rPr>
                <w:rFonts w:ascii="Times New Roman" w:hAnsi="Times New Roman" w:cs="Times New Roman"/>
                <w:sz w:val="24"/>
                <w:szCs w:val="24"/>
              </w:rPr>
              <w:t>. Необходимо:</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eastAsia="TimesNewRoman" w:hAnsi="Times New Roman" w:cs="Times New Roman"/>
                <w:sz w:val="24"/>
                <w:szCs w:val="24"/>
              </w:rPr>
              <w:t>а</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найти срок окупаемости инвестиций для каждого проекта </w:t>
            </w:r>
            <w:r w:rsidRPr="00CC3F1B">
              <w:rPr>
                <w:rFonts w:ascii="Times New Roman" w:hAnsi="Times New Roman" w:cs="Times New Roman"/>
                <w:sz w:val="24"/>
                <w:szCs w:val="24"/>
              </w:rPr>
              <w:t>(5 баллов)</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eastAsia="TimesNewRoman" w:hAnsi="Times New Roman" w:cs="Times New Roman"/>
                <w:sz w:val="24"/>
                <w:szCs w:val="24"/>
              </w:rPr>
              <w:t>б</w:t>
            </w:r>
            <w:r w:rsidRPr="00CC3F1B">
              <w:rPr>
                <w:rFonts w:ascii="Times New Roman" w:hAnsi="Times New Roman" w:cs="Times New Roman"/>
                <w:sz w:val="24"/>
                <w:szCs w:val="24"/>
              </w:rPr>
              <w:t xml:space="preserve">) </w:t>
            </w:r>
            <w:r w:rsidRPr="00CC3F1B">
              <w:rPr>
                <w:rFonts w:ascii="Times New Roman" w:eastAsia="TimesNewRoman" w:hAnsi="Times New Roman" w:cs="Times New Roman"/>
                <w:sz w:val="24"/>
                <w:szCs w:val="24"/>
              </w:rPr>
              <w:t xml:space="preserve">найти </w:t>
            </w:r>
            <w:r w:rsidRPr="00CC3F1B">
              <w:rPr>
                <w:rFonts w:ascii="Times New Roman" w:hAnsi="Times New Roman" w:cs="Times New Roman"/>
                <w:sz w:val="24"/>
                <w:szCs w:val="24"/>
              </w:rPr>
              <w:t xml:space="preserve">ARR </w:t>
            </w:r>
            <w:r w:rsidRPr="00CC3F1B">
              <w:rPr>
                <w:rFonts w:ascii="Times New Roman" w:eastAsia="TimesNewRoman" w:hAnsi="Times New Roman" w:cs="Times New Roman"/>
                <w:sz w:val="24"/>
                <w:szCs w:val="24"/>
              </w:rPr>
              <w:t>для каждого проекта</w:t>
            </w:r>
            <w:r w:rsidRPr="00CC3F1B">
              <w:rPr>
                <w:rFonts w:ascii="Times New Roman" w:hAnsi="Times New Roman" w:cs="Times New Roman"/>
                <w:sz w:val="24"/>
                <w:szCs w:val="24"/>
              </w:rPr>
              <w:t>. (5 баллов)</w:t>
            </w:r>
          </w:p>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sz w:val="24"/>
                <w:szCs w:val="24"/>
              </w:rPr>
              <w:lastRenderedPageBreak/>
              <w:t>(Итого: 10 баллов)</w:t>
            </w:r>
          </w:p>
        </w:tc>
      </w:tr>
      <w:tr w:rsidR="00CC3F1B" w:rsidRPr="00CC3F1B" w:rsidTr="001C32F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highlight w:val="yellow"/>
              </w:rPr>
            </w:pPr>
            <w:r w:rsidRPr="00CC3F1B">
              <w:rPr>
                <w:rFonts w:ascii="Times New Roman" w:hAnsi="Times New Roman" w:cs="Times New Roman"/>
                <w:b/>
                <w:sz w:val="24"/>
                <w:szCs w:val="24"/>
              </w:rPr>
              <w:lastRenderedPageBreak/>
              <w:t>ОК-3 способностью использовать основы экономических знаний в различных сферах деятельности</w:t>
            </w:r>
          </w:p>
        </w:tc>
      </w:tr>
      <w:tr w:rsidR="00CC3F1B" w:rsidRPr="00CC3F1B" w:rsidTr="001C32F9">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Знать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tabs>
                <w:tab w:val="left" w:pos="0"/>
                <w:tab w:val="left" w:pos="431"/>
              </w:tabs>
              <w:spacing w:after="0" w:line="240" w:lineRule="auto"/>
              <w:rPr>
                <w:rStyle w:val="FontStyle16"/>
                <w:b w:val="0"/>
                <w:sz w:val="24"/>
                <w:szCs w:val="24"/>
              </w:rPr>
            </w:pPr>
            <w:r w:rsidRPr="00CC3F1B">
              <w:rPr>
                <w:rFonts w:ascii="Times New Roman" w:hAnsi="Times New Roman" w:cs="Times New Roman"/>
                <w:sz w:val="24"/>
                <w:szCs w:val="24"/>
              </w:rPr>
              <w:t>- основные определения и понятия</w:t>
            </w:r>
            <w:r w:rsidRPr="00CC3F1B">
              <w:rPr>
                <w:rStyle w:val="FontStyle16"/>
                <w:sz w:val="24"/>
                <w:szCs w:val="24"/>
              </w:rPr>
              <w:t xml:space="preserve"> дисциплины «Производственный менеджмент»</w:t>
            </w:r>
          </w:p>
          <w:p w:rsidR="00AD1842" w:rsidRPr="00CC3F1B" w:rsidRDefault="00AD1842" w:rsidP="00CC3F1B">
            <w:pPr>
              <w:tabs>
                <w:tab w:val="left" w:pos="0"/>
                <w:tab w:val="left" w:pos="431"/>
              </w:tabs>
              <w:spacing w:after="0" w:line="240" w:lineRule="auto"/>
              <w:rPr>
                <w:rFonts w:ascii="Times New Roman" w:hAnsi="Times New Roman" w:cs="Times New Roman"/>
                <w:sz w:val="24"/>
                <w:szCs w:val="24"/>
              </w:rPr>
            </w:pPr>
            <w:r w:rsidRPr="00CC3F1B">
              <w:rPr>
                <w:rFonts w:ascii="Times New Roman" w:hAnsi="Times New Roman" w:cs="Times New Roman"/>
                <w:sz w:val="24"/>
                <w:szCs w:val="24"/>
              </w:rPr>
              <w:t>- основные методы исследований, используемых в области производственного менеджмента</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D1842" w:rsidRPr="00CC3F1B" w:rsidRDefault="00AD1842" w:rsidP="00CC3F1B">
            <w:pPr>
              <w:tabs>
                <w:tab w:val="left" w:pos="851"/>
              </w:tabs>
              <w:spacing w:after="0" w:line="240" w:lineRule="auto"/>
              <w:ind w:firstLine="38"/>
              <w:rPr>
                <w:rFonts w:ascii="Times New Roman" w:hAnsi="Times New Roman" w:cs="Times New Roman"/>
                <w:sz w:val="24"/>
                <w:szCs w:val="24"/>
              </w:rPr>
            </w:pPr>
            <w:r w:rsidRPr="00CC3F1B">
              <w:rPr>
                <w:rStyle w:val="FontStyle20"/>
                <w:rFonts w:ascii="Times New Roman" w:hAnsi="Times New Roman" w:cs="Times New Roman"/>
                <w:sz w:val="24"/>
                <w:szCs w:val="24"/>
              </w:rPr>
              <w:t xml:space="preserve">Перечень тем для подготовки к экзамену </w:t>
            </w:r>
            <w:r w:rsidRPr="00CC3F1B">
              <w:rPr>
                <w:rFonts w:ascii="Times New Roman" w:hAnsi="Times New Roman" w:cs="Times New Roman"/>
                <w:sz w:val="24"/>
                <w:szCs w:val="24"/>
              </w:rPr>
              <w:t>по дисциплине</w:t>
            </w:r>
            <w:r w:rsidRPr="00CC3F1B">
              <w:rPr>
                <w:rFonts w:ascii="Times New Roman" w:hAnsi="Times New Roman" w:cs="Times New Roman"/>
                <w:b/>
                <w:sz w:val="24"/>
                <w:szCs w:val="24"/>
              </w:rPr>
              <w:t xml:space="preserve"> </w:t>
            </w:r>
            <w:r w:rsidRPr="00CC3F1B">
              <w:rPr>
                <w:rStyle w:val="FontStyle16"/>
                <w:sz w:val="24"/>
                <w:szCs w:val="24"/>
              </w:rPr>
              <w:t>«</w:t>
            </w:r>
            <w:r w:rsidRPr="00CC3F1B">
              <w:rPr>
                <w:rFonts w:ascii="Times New Roman" w:hAnsi="Times New Roman" w:cs="Times New Roman"/>
                <w:sz w:val="24"/>
                <w:szCs w:val="24"/>
              </w:rPr>
              <w:t>Производственный менеджмент»:</w:t>
            </w:r>
          </w:p>
          <w:p w:rsidR="00AD1842" w:rsidRPr="00CC3F1B" w:rsidRDefault="00AD1842" w:rsidP="00CC3F1B">
            <w:pPr>
              <w:pStyle w:val="af6"/>
              <w:numPr>
                <w:ilvl w:val="0"/>
                <w:numId w:val="26"/>
              </w:numPr>
              <w:spacing w:line="240" w:lineRule="auto"/>
              <w:ind w:left="426"/>
              <w:rPr>
                <w:bCs/>
                <w:iCs/>
                <w:szCs w:val="24"/>
                <w:lang w:val="ru-RU"/>
              </w:rPr>
            </w:pPr>
            <w:r w:rsidRPr="00CC3F1B">
              <w:rPr>
                <w:bCs/>
                <w:iCs/>
                <w:szCs w:val="24"/>
                <w:lang w:val="ru-RU"/>
              </w:rPr>
              <w:t>Основные понятия, функции и элементы операционного менеджмента коммерческого предприятия</w:t>
            </w:r>
          </w:p>
          <w:p w:rsidR="00AD1842" w:rsidRPr="00CC3F1B" w:rsidRDefault="00AD1842" w:rsidP="00CC3F1B">
            <w:pPr>
              <w:pStyle w:val="af6"/>
              <w:numPr>
                <w:ilvl w:val="0"/>
                <w:numId w:val="26"/>
              </w:numPr>
              <w:spacing w:line="240" w:lineRule="auto"/>
              <w:ind w:left="426"/>
              <w:rPr>
                <w:bCs/>
                <w:iCs/>
                <w:szCs w:val="24"/>
                <w:lang w:val="ru-RU"/>
              </w:rPr>
            </w:pPr>
            <w:r w:rsidRPr="00CC3F1B">
              <w:rPr>
                <w:bCs/>
                <w:iCs/>
                <w:szCs w:val="24"/>
                <w:lang w:val="ru-RU"/>
              </w:rPr>
              <w:t xml:space="preserve">Производство и услуги в операционном менеджменте коммерческого предприятия </w:t>
            </w:r>
          </w:p>
          <w:p w:rsidR="00AD1842" w:rsidRPr="00CC3F1B" w:rsidRDefault="00AD1842" w:rsidP="00CC3F1B">
            <w:pPr>
              <w:pStyle w:val="af6"/>
              <w:numPr>
                <w:ilvl w:val="0"/>
                <w:numId w:val="26"/>
              </w:numPr>
              <w:spacing w:line="240" w:lineRule="auto"/>
              <w:ind w:left="426"/>
              <w:rPr>
                <w:bCs/>
                <w:iCs/>
                <w:szCs w:val="24"/>
                <w:lang w:val="ru-RU"/>
              </w:rPr>
            </w:pPr>
            <w:r w:rsidRPr="00CC3F1B">
              <w:rPr>
                <w:bCs/>
                <w:iCs/>
                <w:szCs w:val="24"/>
                <w:lang w:val="ru-RU"/>
              </w:rPr>
              <w:t>Основные модели организации и системы управления операциями</w:t>
            </w:r>
          </w:p>
          <w:p w:rsidR="00AD1842" w:rsidRPr="00CC3F1B" w:rsidRDefault="00AD1842" w:rsidP="00CC3F1B">
            <w:pPr>
              <w:pStyle w:val="af6"/>
              <w:numPr>
                <w:ilvl w:val="0"/>
                <w:numId w:val="26"/>
              </w:numPr>
              <w:spacing w:line="240" w:lineRule="auto"/>
              <w:ind w:left="425" w:hanging="357"/>
              <w:rPr>
                <w:bCs/>
                <w:szCs w:val="24"/>
              </w:rPr>
            </w:pPr>
            <w:r w:rsidRPr="00CC3F1B">
              <w:rPr>
                <w:bCs/>
                <w:iCs/>
                <w:szCs w:val="24"/>
                <w:lang w:val="ru-RU"/>
              </w:rPr>
              <w:t xml:space="preserve">Механизмы менеджмента: средства и методы управления. </w:t>
            </w:r>
            <w:proofErr w:type="spellStart"/>
            <w:r w:rsidRPr="00CC3F1B">
              <w:rPr>
                <w:bCs/>
                <w:iCs/>
                <w:szCs w:val="24"/>
              </w:rPr>
              <w:t>Выбор</w:t>
            </w:r>
            <w:proofErr w:type="spellEnd"/>
            <w:r w:rsidRPr="00CC3F1B">
              <w:rPr>
                <w:bCs/>
                <w:iCs/>
                <w:szCs w:val="24"/>
              </w:rPr>
              <w:t xml:space="preserve"> </w:t>
            </w:r>
            <w:proofErr w:type="spellStart"/>
            <w:r w:rsidRPr="00CC3F1B">
              <w:rPr>
                <w:bCs/>
                <w:iCs/>
                <w:szCs w:val="24"/>
              </w:rPr>
              <w:t>альтернатив</w:t>
            </w:r>
            <w:proofErr w:type="spellEnd"/>
            <w:r w:rsidRPr="00CC3F1B">
              <w:rPr>
                <w:bCs/>
                <w:iCs/>
                <w:szCs w:val="24"/>
              </w:rPr>
              <w:t xml:space="preserve"> </w:t>
            </w:r>
            <w:proofErr w:type="spellStart"/>
            <w:r w:rsidRPr="00CC3F1B">
              <w:rPr>
                <w:bCs/>
                <w:iCs/>
                <w:szCs w:val="24"/>
              </w:rPr>
              <w:t>эффективного</w:t>
            </w:r>
            <w:proofErr w:type="spellEnd"/>
            <w:r w:rsidRPr="00CC3F1B">
              <w:rPr>
                <w:bCs/>
                <w:iCs/>
                <w:szCs w:val="24"/>
              </w:rPr>
              <w:t xml:space="preserve"> </w:t>
            </w:r>
            <w:proofErr w:type="spellStart"/>
            <w:r w:rsidRPr="00CC3F1B">
              <w:rPr>
                <w:bCs/>
                <w:iCs/>
                <w:szCs w:val="24"/>
              </w:rPr>
              <w:t>управления</w:t>
            </w:r>
            <w:proofErr w:type="spellEnd"/>
            <w:r w:rsidRPr="00CC3F1B">
              <w:rPr>
                <w:bCs/>
                <w:iCs/>
                <w:szCs w:val="24"/>
              </w:rPr>
              <w:t>.</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 xml:space="preserve">Особенности, функции задачи, основные принципы и методы оценки уровня организация производственного процесса </w:t>
            </w:r>
          </w:p>
          <w:p w:rsidR="00AD1842" w:rsidRPr="00CC3F1B" w:rsidRDefault="00AD1842" w:rsidP="00CC3F1B">
            <w:pPr>
              <w:pStyle w:val="af6"/>
              <w:numPr>
                <w:ilvl w:val="0"/>
                <w:numId w:val="26"/>
              </w:numPr>
              <w:spacing w:line="240" w:lineRule="auto"/>
              <w:ind w:left="426"/>
              <w:rPr>
                <w:bCs/>
                <w:szCs w:val="24"/>
              </w:rPr>
            </w:pPr>
            <w:r w:rsidRPr="00CC3F1B">
              <w:rPr>
                <w:bCs/>
                <w:iCs/>
                <w:szCs w:val="24"/>
              </w:rPr>
              <w:t>«</w:t>
            </w:r>
            <w:proofErr w:type="spellStart"/>
            <w:r w:rsidRPr="00CC3F1B">
              <w:rPr>
                <w:bCs/>
                <w:iCs/>
                <w:szCs w:val="24"/>
              </w:rPr>
              <w:t>Теория</w:t>
            </w:r>
            <w:proofErr w:type="spellEnd"/>
            <w:r w:rsidRPr="00CC3F1B">
              <w:rPr>
                <w:bCs/>
                <w:iCs/>
                <w:szCs w:val="24"/>
              </w:rPr>
              <w:t xml:space="preserve"> </w:t>
            </w:r>
            <w:proofErr w:type="spellStart"/>
            <w:r w:rsidRPr="00CC3F1B">
              <w:rPr>
                <w:bCs/>
                <w:iCs/>
                <w:szCs w:val="24"/>
              </w:rPr>
              <w:t>ограничений</w:t>
            </w:r>
            <w:proofErr w:type="spellEnd"/>
            <w:r w:rsidRPr="00CC3F1B">
              <w:rPr>
                <w:bCs/>
                <w:iCs/>
                <w:szCs w:val="24"/>
              </w:rPr>
              <w:t xml:space="preserve">» - </w:t>
            </w:r>
            <w:proofErr w:type="spellStart"/>
            <w:r w:rsidRPr="00CC3F1B">
              <w:rPr>
                <w:bCs/>
                <w:iCs/>
                <w:szCs w:val="24"/>
              </w:rPr>
              <w:t>понятие</w:t>
            </w:r>
            <w:proofErr w:type="spellEnd"/>
            <w:r w:rsidRPr="00CC3F1B">
              <w:rPr>
                <w:bCs/>
                <w:iCs/>
                <w:szCs w:val="24"/>
              </w:rPr>
              <w:t xml:space="preserve"> и </w:t>
            </w:r>
            <w:proofErr w:type="spellStart"/>
            <w:r w:rsidRPr="00CC3F1B">
              <w:rPr>
                <w:bCs/>
                <w:iCs/>
                <w:szCs w:val="24"/>
              </w:rPr>
              <w:t>особенности</w:t>
            </w:r>
            <w:proofErr w:type="spellEnd"/>
            <w:r w:rsidRPr="00CC3F1B">
              <w:rPr>
                <w:bCs/>
                <w:iCs/>
                <w:szCs w:val="24"/>
              </w:rPr>
              <w:t xml:space="preserve"> </w:t>
            </w:r>
          </w:p>
          <w:p w:rsidR="00AD1842" w:rsidRPr="00CC3F1B" w:rsidRDefault="00AD1842" w:rsidP="00CC3F1B">
            <w:pPr>
              <w:pStyle w:val="af6"/>
              <w:numPr>
                <w:ilvl w:val="0"/>
                <w:numId w:val="26"/>
              </w:numPr>
              <w:spacing w:line="240" w:lineRule="auto"/>
              <w:ind w:left="426"/>
              <w:rPr>
                <w:bCs/>
                <w:szCs w:val="24"/>
              </w:rPr>
            </w:pPr>
            <w:proofErr w:type="spellStart"/>
            <w:r w:rsidRPr="00CC3F1B">
              <w:rPr>
                <w:bCs/>
                <w:iCs/>
                <w:szCs w:val="24"/>
              </w:rPr>
              <w:t>Особенности</w:t>
            </w:r>
            <w:proofErr w:type="spellEnd"/>
            <w:r w:rsidRPr="00CC3F1B">
              <w:rPr>
                <w:bCs/>
                <w:iCs/>
                <w:szCs w:val="24"/>
              </w:rPr>
              <w:t xml:space="preserve"> </w:t>
            </w:r>
            <w:proofErr w:type="spellStart"/>
            <w:r w:rsidRPr="00CC3F1B">
              <w:rPr>
                <w:bCs/>
                <w:iCs/>
                <w:szCs w:val="24"/>
              </w:rPr>
              <w:t>определения</w:t>
            </w:r>
            <w:proofErr w:type="spellEnd"/>
            <w:r w:rsidRPr="00CC3F1B">
              <w:rPr>
                <w:bCs/>
                <w:iCs/>
                <w:szCs w:val="24"/>
              </w:rPr>
              <w:t xml:space="preserve"> «</w:t>
            </w:r>
            <w:proofErr w:type="spellStart"/>
            <w:r w:rsidRPr="00CC3F1B">
              <w:rPr>
                <w:bCs/>
                <w:iCs/>
                <w:szCs w:val="24"/>
              </w:rPr>
              <w:t>узких</w:t>
            </w:r>
            <w:proofErr w:type="spellEnd"/>
            <w:r w:rsidRPr="00CC3F1B">
              <w:rPr>
                <w:bCs/>
                <w:iCs/>
                <w:szCs w:val="24"/>
              </w:rPr>
              <w:t xml:space="preserve"> </w:t>
            </w:r>
            <w:proofErr w:type="spellStart"/>
            <w:r w:rsidRPr="00CC3F1B">
              <w:rPr>
                <w:bCs/>
                <w:iCs/>
                <w:szCs w:val="24"/>
              </w:rPr>
              <w:t>мест</w:t>
            </w:r>
            <w:proofErr w:type="spellEnd"/>
            <w:r w:rsidRPr="00CC3F1B">
              <w:rPr>
                <w:bCs/>
                <w:iCs/>
                <w:szCs w:val="24"/>
              </w:rPr>
              <w:t>»</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Управление операционной системой на основе «теории ограничений»</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Особенности</w:t>
            </w:r>
            <w:r w:rsidRPr="00CC3F1B">
              <w:rPr>
                <w:bCs/>
                <w:szCs w:val="24"/>
                <w:lang w:val="ru-RU"/>
              </w:rPr>
              <w:t xml:space="preserve"> </w:t>
            </w:r>
            <w:r w:rsidRPr="00CC3F1B">
              <w:rPr>
                <w:bCs/>
                <w:iCs/>
                <w:szCs w:val="24"/>
                <w:lang w:val="ru-RU"/>
              </w:rPr>
              <w:t>построения календарного плана производства и плана-графика производства.</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Распределение ресурсов для выполнения производственной программы</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 xml:space="preserve">Сущность, понятие и особенности эффекта операционного рычага </w:t>
            </w:r>
          </w:p>
          <w:p w:rsidR="00AD1842" w:rsidRPr="00CC3F1B" w:rsidRDefault="00AD1842" w:rsidP="00CC3F1B">
            <w:pPr>
              <w:pStyle w:val="af6"/>
              <w:numPr>
                <w:ilvl w:val="0"/>
                <w:numId w:val="26"/>
              </w:numPr>
              <w:spacing w:line="240" w:lineRule="auto"/>
              <w:ind w:left="426"/>
              <w:rPr>
                <w:bCs/>
                <w:szCs w:val="24"/>
              </w:rPr>
            </w:pPr>
            <w:proofErr w:type="spellStart"/>
            <w:r w:rsidRPr="00CC3F1B">
              <w:rPr>
                <w:bCs/>
                <w:iCs/>
                <w:szCs w:val="24"/>
              </w:rPr>
              <w:t>Условия</w:t>
            </w:r>
            <w:proofErr w:type="spellEnd"/>
            <w:r w:rsidRPr="00CC3F1B">
              <w:rPr>
                <w:bCs/>
                <w:iCs/>
                <w:szCs w:val="24"/>
              </w:rPr>
              <w:t xml:space="preserve"> </w:t>
            </w:r>
            <w:proofErr w:type="spellStart"/>
            <w:r w:rsidRPr="00CC3F1B">
              <w:rPr>
                <w:bCs/>
                <w:iCs/>
                <w:szCs w:val="24"/>
              </w:rPr>
              <w:t>осуществления</w:t>
            </w:r>
            <w:proofErr w:type="spellEnd"/>
            <w:r w:rsidRPr="00CC3F1B">
              <w:rPr>
                <w:bCs/>
                <w:iCs/>
                <w:szCs w:val="24"/>
              </w:rPr>
              <w:t xml:space="preserve"> </w:t>
            </w:r>
            <w:proofErr w:type="spellStart"/>
            <w:r w:rsidRPr="00CC3F1B">
              <w:rPr>
                <w:bCs/>
                <w:iCs/>
                <w:szCs w:val="24"/>
              </w:rPr>
              <w:t>безубыточности</w:t>
            </w:r>
            <w:proofErr w:type="spellEnd"/>
            <w:r w:rsidRPr="00CC3F1B">
              <w:rPr>
                <w:bCs/>
                <w:iCs/>
                <w:szCs w:val="24"/>
              </w:rPr>
              <w:t xml:space="preserve"> </w:t>
            </w:r>
            <w:proofErr w:type="spellStart"/>
            <w:r w:rsidRPr="00CC3F1B">
              <w:rPr>
                <w:bCs/>
                <w:iCs/>
                <w:szCs w:val="24"/>
              </w:rPr>
              <w:t>производственной</w:t>
            </w:r>
            <w:proofErr w:type="spellEnd"/>
            <w:r w:rsidRPr="00CC3F1B">
              <w:rPr>
                <w:bCs/>
                <w:iCs/>
                <w:szCs w:val="24"/>
              </w:rPr>
              <w:t xml:space="preserve"> </w:t>
            </w:r>
            <w:proofErr w:type="spellStart"/>
            <w:r w:rsidRPr="00CC3F1B">
              <w:rPr>
                <w:bCs/>
                <w:iCs/>
                <w:szCs w:val="24"/>
              </w:rPr>
              <w:t>программы</w:t>
            </w:r>
            <w:proofErr w:type="spellEnd"/>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 xml:space="preserve">Сущность, понятие и особенности, функции задачи, основные принципы планирования себестоимости, стоимости и прибыли </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Особенности планирования бюджета полной себестоимости, бюджета продаж и бюджета прибылей и убытков предприятия</w:t>
            </w:r>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 xml:space="preserve">Сущность, понятие виды и особенности экономических и производственных рисков </w:t>
            </w:r>
          </w:p>
          <w:p w:rsidR="00AD1842" w:rsidRPr="00CC3F1B" w:rsidRDefault="00AD1842" w:rsidP="00CC3F1B">
            <w:pPr>
              <w:pStyle w:val="af6"/>
              <w:numPr>
                <w:ilvl w:val="0"/>
                <w:numId w:val="26"/>
              </w:numPr>
              <w:spacing w:line="240" w:lineRule="auto"/>
              <w:ind w:left="426"/>
              <w:rPr>
                <w:bCs/>
                <w:szCs w:val="24"/>
              </w:rPr>
            </w:pPr>
            <w:proofErr w:type="spellStart"/>
            <w:r w:rsidRPr="00CC3F1B">
              <w:rPr>
                <w:bCs/>
                <w:iCs/>
                <w:szCs w:val="24"/>
              </w:rPr>
              <w:t>Управление</w:t>
            </w:r>
            <w:proofErr w:type="spellEnd"/>
            <w:r w:rsidRPr="00CC3F1B">
              <w:rPr>
                <w:bCs/>
                <w:iCs/>
                <w:szCs w:val="24"/>
              </w:rPr>
              <w:t xml:space="preserve"> </w:t>
            </w:r>
            <w:proofErr w:type="spellStart"/>
            <w:r w:rsidRPr="00CC3F1B">
              <w:rPr>
                <w:bCs/>
                <w:iCs/>
                <w:szCs w:val="24"/>
              </w:rPr>
              <w:t>рисками</w:t>
            </w:r>
            <w:proofErr w:type="spellEnd"/>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 xml:space="preserve">Сущность, понятие и особенности, функции задачи, основные принципы и методы определения эффективности деятельности предприятия </w:t>
            </w:r>
          </w:p>
          <w:p w:rsidR="00AD1842" w:rsidRPr="00CC3F1B" w:rsidRDefault="00AD1842" w:rsidP="00CC3F1B">
            <w:pPr>
              <w:pStyle w:val="af6"/>
              <w:numPr>
                <w:ilvl w:val="0"/>
                <w:numId w:val="26"/>
              </w:numPr>
              <w:spacing w:line="240" w:lineRule="auto"/>
              <w:ind w:left="426"/>
              <w:rPr>
                <w:bCs/>
                <w:szCs w:val="24"/>
              </w:rPr>
            </w:pPr>
            <w:proofErr w:type="spellStart"/>
            <w:r w:rsidRPr="00CC3F1B">
              <w:rPr>
                <w:bCs/>
                <w:iCs/>
                <w:szCs w:val="24"/>
              </w:rPr>
              <w:t>Особенности</w:t>
            </w:r>
            <w:proofErr w:type="spellEnd"/>
            <w:r w:rsidRPr="00CC3F1B">
              <w:rPr>
                <w:bCs/>
                <w:iCs/>
                <w:szCs w:val="24"/>
              </w:rPr>
              <w:t xml:space="preserve"> </w:t>
            </w:r>
            <w:proofErr w:type="spellStart"/>
            <w:r w:rsidRPr="00CC3F1B">
              <w:rPr>
                <w:bCs/>
                <w:iCs/>
                <w:szCs w:val="24"/>
              </w:rPr>
              <w:t>оценки</w:t>
            </w:r>
            <w:proofErr w:type="spellEnd"/>
            <w:r w:rsidRPr="00CC3F1B">
              <w:rPr>
                <w:bCs/>
                <w:iCs/>
                <w:szCs w:val="24"/>
              </w:rPr>
              <w:t xml:space="preserve"> </w:t>
            </w:r>
            <w:proofErr w:type="spellStart"/>
            <w:r w:rsidRPr="00CC3F1B">
              <w:rPr>
                <w:bCs/>
                <w:iCs/>
                <w:szCs w:val="24"/>
              </w:rPr>
              <w:t>эффективности</w:t>
            </w:r>
            <w:proofErr w:type="spellEnd"/>
            <w:r w:rsidRPr="00CC3F1B">
              <w:rPr>
                <w:bCs/>
                <w:iCs/>
                <w:szCs w:val="24"/>
              </w:rPr>
              <w:t xml:space="preserve"> </w:t>
            </w:r>
            <w:proofErr w:type="spellStart"/>
            <w:r w:rsidRPr="00CC3F1B">
              <w:rPr>
                <w:bCs/>
                <w:iCs/>
                <w:szCs w:val="24"/>
              </w:rPr>
              <w:t>деятельности</w:t>
            </w:r>
            <w:proofErr w:type="spellEnd"/>
            <w:r w:rsidRPr="00CC3F1B">
              <w:rPr>
                <w:bCs/>
                <w:iCs/>
                <w:szCs w:val="24"/>
              </w:rPr>
              <w:t xml:space="preserve"> </w:t>
            </w:r>
            <w:proofErr w:type="spellStart"/>
            <w:r w:rsidRPr="00CC3F1B">
              <w:rPr>
                <w:bCs/>
                <w:iCs/>
                <w:szCs w:val="24"/>
              </w:rPr>
              <w:t>предприятия</w:t>
            </w:r>
            <w:proofErr w:type="spellEnd"/>
          </w:p>
          <w:p w:rsidR="00AD1842" w:rsidRPr="00CC3F1B" w:rsidRDefault="00AD1842" w:rsidP="00CC3F1B">
            <w:pPr>
              <w:pStyle w:val="af6"/>
              <w:numPr>
                <w:ilvl w:val="0"/>
                <w:numId w:val="26"/>
              </w:numPr>
              <w:spacing w:line="240" w:lineRule="auto"/>
              <w:ind w:left="426"/>
              <w:rPr>
                <w:bCs/>
                <w:szCs w:val="24"/>
                <w:lang w:val="ru-RU"/>
              </w:rPr>
            </w:pPr>
            <w:r w:rsidRPr="00CC3F1B">
              <w:rPr>
                <w:bCs/>
                <w:iCs/>
                <w:szCs w:val="24"/>
                <w:lang w:val="ru-RU"/>
              </w:rPr>
              <w:t>Плановые расчеты и показатели оценки эффективности деятельности предприятия</w:t>
            </w:r>
          </w:p>
          <w:p w:rsidR="00AD1842" w:rsidRPr="00CC3F1B" w:rsidRDefault="00AD1842" w:rsidP="00CC3F1B">
            <w:pPr>
              <w:tabs>
                <w:tab w:val="left" w:pos="851"/>
              </w:tabs>
              <w:spacing w:after="0" w:line="240" w:lineRule="auto"/>
              <w:ind w:firstLine="38"/>
              <w:rPr>
                <w:rStyle w:val="FontStyle20"/>
                <w:rFonts w:ascii="Times New Roman" w:hAnsi="Times New Roman" w:cs="Times New Roman"/>
                <w:b/>
                <w:sz w:val="24"/>
                <w:szCs w:val="24"/>
              </w:rPr>
            </w:pPr>
            <w:r w:rsidRPr="00CC3F1B">
              <w:rPr>
                <w:rStyle w:val="FontStyle20"/>
                <w:rFonts w:ascii="Times New Roman" w:hAnsi="Times New Roman" w:cs="Times New Roman"/>
                <w:sz w:val="24"/>
                <w:szCs w:val="24"/>
              </w:rPr>
              <w:t xml:space="preserve">Проверочный тест: </w:t>
            </w:r>
          </w:p>
          <w:p w:rsidR="00AD1842" w:rsidRPr="00CC3F1B" w:rsidRDefault="00AD1842" w:rsidP="00CC3F1B">
            <w:pPr>
              <w:tabs>
                <w:tab w:val="left" w:pos="998"/>
              </w:tabs>
              <w:spacing w:after="0" w:line="240" w:lineRule="auto"/>
              <w:ind w:right="121"/>
              <w:rPr>
                <w:rFonts w:ascii="Times New Roman" w:hAnsi="Times New Roman" w:cs="Times New Roman"/>
                <w:sz w:val="24"/>
                <w:szCs w:val="24"/>
              </w:rPr>
            </w:pPr>
            <w:r w:rsidRPr="00CC3F1B">
              <w:rPr>
                <w:rFonts w:ascii="Times New Roman" w:hAnsi="Times New Roman" w:cs="Times New Roman"/>
                <w:sz w:val="24"/>
                <w:szCs w:val="24"/>
              </w:rPr>
              <w:t xml:space="preserve">1. На какой фазе жизненного цикла товара основное внимание управления сосредоточено на отработке </w:t>
            </w:r>
            <w:r w:rsidRPr="00CC3F1B">
              <w:rPr>
                <w:rFonts w:ascii="Times New Roman" w:hAnsi="Times New Roman" w:cs="Times New Roman"/>
                <w:sz w:val="24"/>
                <w:szCs w:val="24"/>
              </w:rPr>
              <w:lastRenderedPageBreak/>
              <w:t>конструкции на технологичность и освоении устойчивого выпуска товара с минимально возможными производственными</w:t>
            </w:r>
            <w:r w:rsidRPr="00CC3F1B">
              <w:rPr>
                <w:rFonts w:ascii="Times New Roman" w:hAnsi="Times New Roman" w:cs="Times New Roman"/>
                <w:spacing w:val="-23"/>
                <w:sz w:val="24"/>
                <w:szCs w:val="24"/>
              </w:rPr>
              <w:t xml:space="preserve"> </w:t>
            </w:r>
            <w:r w:rsidRPr="00CC3F1B">
              <w:rPr>
                <w:rFonts w:ascii="Times New Roman" w:hAnsi="Times New Roman" w:cs="Times New Roman"/>
                <w:sz w:val="24"/>
                <w:szCs w:val="24"/>
              </w:rPr>
              <w:t>издержками:</w:t>
            </w:r>
          </w:p>
          <w:p w:rsidR="00AD1842" w:rsidRPr="00CC3F1B" w:rsidRDefault="00AD1842" w:rsidP="00CC3F1B">
            <w:pPr>
              <w:pStyle w:val="afa"/>
              <w:spacing w:after="0"/>
            </w:pPr>
            <w:r w:rsidRPr="00CC3F1B">
              <w:t xml:space="preserve">а) введение; </w:t>
            </w:r>
          </w:p>
          <w:p w:rsidR="00AD1842" w:rsidRPr="00CC3F1B" w:rsidRDefault="00AD1842" w:rsidP="00CC3F1B">
            <w:pPr>
              <w:pStyle w:val="afa"/>
              <w:spacing w:after="0"/>
              <w:rPr>
                <w:u w:val="single"/>
              </w:rPr>
            </w:pPr>
            <w:r w:rsidRPr="00CC3F1B">
              <w:rPr>
                <w:u w:val="single"/>
              </w:rPr>
              <w:t xml:space="preserve">б) рост; </w:t>
            </w:r>
          </w:p>
          <w:p w:rsidR="00AD1842" w:rsidRPr="00CC3F1B" w:rsidRDefault="00AD1842" w:rsidP="00CC3F1B">
            <w:pPr>
              <w:pStyle w:val="afa"/>
              <w:spacing w:after="0"/>
            </w:pPr>
            <w:r w:rsidRPr="00CC3F1B">
              <w:t xml:space="preserve">в) зрелость; </w:t>
            </w:r>
          </w:p>
          <w:p w:rsidR="00AD1842" w:rsidRPr="00CC3F1B" w:rsidRDefault="00AD1842" w:rsidP="00CC3F1B">
            <w:pPr>
              <w:pStyle w:val="afa"/>
              <w:spacing w:after="0"/>
            </w:pPr>
            <w:r w:rsidRPr="00CC3F1B">
              <w:t>г) спад.</w:t>
            </w:r>
          </w:p>
          <w:p w:rsidR="00AD1842" w:rsidRPr="00CC3F1B" w:rsidRDefault="00AD1842" w:rsidP="00CC3F1B">
            <w:pPr>
              <w:tabs>
                <w:tab w:val="left" w:pos="998"/>
              </w:tabs>
              <w:spacing w:after="0" w:line="240" w:lineRule="auto"/>
              <w:ind w:right="119"/>
              <w:rPr>
                <w:rFonts w:ascii="Times New Roman" w:hAnsi="Times New Roman" w:cs="Times New Roman"/>
                <w:sz w:val="24"/>
                <w:szCs w:val="24"/>
              </w:rPr>
            </w:pPr>
            <w:r w:rsidRPr="00CC3F1B">
              <w:rPr>
                <w:rFonts w:ascii="Times New Roman" w:hAnsi="Times New Roman" w:cs="Times New Roman"/>
                <w:sz w:val="24"/>
                <w:szCs w:val="24"/>
              </w:rPr>
              <w:t>2. Для какого вида исследований в наибольшей степени характерна неопределенность с</w:t>
            </w:r>
            <w:proofErr w:type="gramStart"/>
            <w:r w:rsidRPr="00CC3F1B">
              <w:rPr>
                <w:rFonts w:ascii="Times New Roman" w:hAnsi="Times New Roman" w:cs="Times New Roman"/>
                <w:sz w:val="24"/>
                <w:szCs w:val="24"/>
              </w:rPr>
              <w:t>о-</w:t>
            </w:r>
            <w:proofErr w:type="gramEnd"/>
            <w:r w:rsidRPr="00CC3F1B">
              <w:rPr>
                <w:rFonts w:ascii="Times New Roman" w:hAnsi="Times New Roman" w:cs="Times New Roman"/>
                <w:sz w:val="24"/>
                <w:szCs w:val="24"/>
              </w:rPr>
              <w:t xml:space="preserve"> держания и</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оценок:</w:t>
            </w:r>
          </w:p>
          <w:p w:rsidR="00AD1842" w:rsidRPr="00CC3F1B" w:rsidRDefault="00AD1842" w:rsidP="00CC3F1B">
            <w:pPr>
              <w:pStyle w:val="afa"/>
              <w:spacing w:after="0"/>
            </w:pPr>
            <w:r w:rsidRPr="00CC3F1B">
              <w:rPr>
                <w:u w:val="single"/>
              </w:rPr>
              <w:t>а) фундаментальные</w:t>
            </w:r>
            <w:r w:rsidRPr="00CC3F1B">
              <w:t>; б) поисковые; в) прикладные; г) ОКР.</w:t>
            </w:r>
          </w:p>
          <w:p w:rsidR="00AD1842" w:rsidRPr="00CC3F1B" w:rsidRDefault="00AD1842" w:rsidP="00CC3F1B">
            <w:pPr>
              <w:tabs>
                <w:tab w:val="left" w:pos="1008"/>
              </w:tabs>
              <w:spacing w:after="0" w:line="240" w:lineRule="auto"/>
              <w:ind w:right="111"/>
              <w:rPr>
                <w:rFonts w:ascii="Times New Roman" w:hAnsi="Times New Roman" w:cs="Times New Roman"/>
                <w:sz w:val="24"/>
                <w:szCs w:val="24"/>
              </w:rPr>
            </w:pPr>
            <w:r w:rsidRPr="00CC3F1B">
              <w:rPr>
                <w:rFonts w:ascii="Times New Roman" w:hAnsi="Times New Roman" w:cs="Times New Roman"/>
                <w:sz w:val="24"/>
                <w:szCs w:val="24"/>
              </w:rPr>
              <w:t>3. На какой стадии разработки оформляются конструкторские документы, предназначе</w:t>
            </w:r>
            <w:proofErr w:type="gramStart"/>
            <w:r w:rsidRPr="00CC3F1B">
              <w:rPr>
                <w:rFonts w:ascii="Times New Roman" w:hAnsi="Times New Roman" w:cs="Times New Roman"/>
                <w:sz w:val="24"/>
                <w:szCs w:val="24"/>
              </w:rPr>
              <w:t>н-</w:t>
            </w:r>
            <w:proofErr w:type="gramEnd"/>
            <w:r w:rsidRPr="00CC3F1B">
              <w:rPr>
                <w:rFonts w:ascii="Times New Roman" w:hAnsi="Times New Roman" w:cs="Times New Roman"/>
                <w:sz w:val="24"/>
                <w:szCs w:val="24"/>
              </w:rPr>
              <w:t xml:space="preserve"> </w:t>
            </w:r>
            <w:proofErr w:type="spellStart"/>
            <w:r w:rsidRPr="00CC3F1B">
              <w:rPr>
                <w:rFonts w:ascii="Times New Roman" w:hAnsi="Times New Roman" w:cs="Times New Roman"/>
                <w:sz w:val="24"/>
                <w:szCs w:val="24"/>
              </w:rPr>
              <w:t>ные</w:t>
            </w:r>
            <w:proofErr w:type="spellEnd"/>
            <w:r w:rsidRPr="00CC3F1B">
              <w:rPr>
                <w:rFonts w:ascii="Times New Roman" w:hAnsi="Times New Roman" w:cs="Times New Roman"/>
                <w:sz w:val="24"/>
                <w:szCs w:val="24"/>
              </w:rPr>
              <w:t xml:space="preserve"> для изготовления и испытания опытного образца (опытной</w:t>
            </w:r>
            <w:r w:rsidRPr="00CC3F1B">
              <w:rPr>
                <w:rFonts w:ascii="Times New Roman" w:hAnsi="Times New Roman" w:cs="Times New Roman"/>
                <w:spacing w:val="-19"/>
                <w:sz w:val="24"/>
                <w:szCs w:val="24"/>
              </w:rPr>
              <w:t xml:space="preserve"> </w:t>
            </w:r>
            <w:r w:rsidRPr="00CC3F1B">
              <w:rPr>
                <w:rFonts w:ascii="Times New Roman" w:hAnsi="Times New Roman" w:cs="Times New Roman"/>
                <w:sz w:val="24"/>
                <w:szCs w:val="24"/>
              </w:rPr>
              <w:t>партии):</w:t>
            </w:r>
          </w:p>
          <w:p w:rsidR="00AD1842" w:rsidRPr="00CC3F1B" w:rsidRDefault="00AD1842" w:rsidP="00CC3F1B">
            <w:pPr>
              <w:pStyle w:val="afa"/>
              <w:spacing w:after="0"/>
            </w:pPr>
            <w:r w:rsidRPr="00CC3F1B">
              <w:t xml:space="preserve">а) технического задания; </w:t>
            </w:r>
          </w:p>
          <w:p w:rsidR="00AD1842" w:rsidRPr="00CC3F1B" w:rsidRDefault="00AD1842" w:rsidP="00CC3F1B">
            <w:pPr>
              <w:pStyle w:val="afa"/>
              <w:spacing w:after="0"/>
            </w:pPr>
            <w:r w:rsidRPr="00CC3F1B">
              <w:t xml:space="preserve">б) технического предложения; </w:t>
            </w:r>
          </w:p>
          <w:p w:rsidR="00AD1842" w:rsidRPr="00CC3F1B" w:rsidRDefault="00AD1842" w:rsidP="00CC3F1B">
            <w:pPr>
              <w:pStyle w:val="afa"/>
              <w:spacing w:after="0"/>
            </w:pPr>
            <w:r w:rsidRPr="00CC3F1B">
              <w:t xml:space="preserve">в) эскизного проекта; </w:t>
            </w:r>
          </w:p>
          <w:p w:rsidR="00AD1842" w:rsidRPr="00CC3F1B" w:rsidRDefault="00AD1842" w:rsidP="00CC3F1B">
            <w:pPr>
              <w:pStyle w:val="afa"/>
              <w:spacing w:after="0"/>
            </w:pPr>
            <w:r w:rsidRPr="00CC3F1B">
              <w:t xml:space="preserve">г) технического проекта; </w:t>
            </w:r>
          </w:p>
          <w:p w:rsidR="00AD1842" w:rsidRPr="00CC3F1B" w:rsidRDefault="00AD1842" w:rsidP="00CC3F1B">
            <w:pPr>
              <w:pStyle w:val="afa"/>
              <w:spacing w:after="0"/>
            </w:pPr>
            <w:r w:rsidRPr="00CC3F1B">
              <w:rPr>
                <w:u w:val="single"/>
              </w:rPr>
              <w:t>д) рабочей документации</w:t>
            </w:r>
            <w:r w:rsidRPr="00CC3F1B">
              <w:t>.</w:t>
            </w:r>
          </w:p>
          <w:p w:rsidR="00AD1842" w:rsidRPr="00CC3F1B" w:rsidRDefault="00AD1842" w:rsidP="00CC3F1B">
            <w:pPr>
              <w:tabs>
                <w:tab w:val="left" w:pos="994"/>
              </w:tabs>
              <w:spacing w:after="0" w:line="240" w:lineRule="auto"/>
              <w:ind w:right="112"/>
              <w:rPr>
                <w:rFonts w:ascii="Times New Roman" w:hAnsi="Times New Roman" w:cs="Times New Roman"/>
                <w:sz w:val="24"/>
                <w:szCs w:val="24"/>
              </w:rPr>
            </w:pPr>
            <w:r w:rsidRPr="00CC3F1B">
              <w:rPr>
                <w:rFonts w:ascii="Times New Roman" w:hAnsi="Times New Roman" w:cs="Times New Roman"/>
                <w:sz w:val="24"/>
                <w:szCs w:val="24"/>
              </w:rPr>
              <w:t xml:space="preserve">4. Какой технологический процесс разрабатывается для изготовления предметов с </w:t>
            </w:r>
            <w:r w:rsidRPr="00CC3F1B">
              <w:rPr>
                <w:rFonts w:ascii="Times New Roman" w:hAnsi="Times New Roman" w:cs="Times New Roman"/>
                <w:spacing w:val="-28"/>
                <w:sz w:val="24"/>
                <w:szCs w:val="24"/>
              </w:rPr>
              <w:t xml:space="preserve"> </w:t>
            </w:r>
            <w:proofErr w:type="spellStart"/>
            <w:proofErr w:type="gramStart"/>
            <w:r w:rsidRPr="00CC3F1B">
              <w:rPr>
                <w:rFonts w:ascii="Times New Roman" w:hAnsi="Times New Roman" w:cs="Times New Roman"/>
                <w:sz w:val="24"/>
                <w:szCs w:val="24"/>
              </w:rPr>
              <w:t>различ</w:t>
            </w:r>
            <w:proofErr w:type="spellEnd"/>
            <w:r w:rsidRPr="00CC3F1B">
              <w:rPr>
                <w:rFonts w:ascii="Times New Roman" w:hAnsi="Times New Roman" w:cs="Times New Roman"/>
                <w:sz w:val="24"/>
                <w:szCs w:val="24"/>
              </w:rPr>
              <w:t xml:space="preserve"> </w:t>
            </w:r>
            <w:proofErr w:type="spellStart"/>
            <w:r w:rsidRPr="00CC3F1B">
              <w:rPr>
                <w:rFonts w:ascii="Times New Roman" w:hAnsi="Times New Roman" w:cs="Times New Roman"/>
                <w:sz w:val="24"/>
                <w:szCs w:val="24"/>
              </w:rPr>
              <w:t>ными</w:t>
            </w:r>
            <w:proofErr w:type="spellEnd"/>
            <w:proofErr w:type="gramEnd"/>
            <w:r w:rsidRPr="00CC3F1B">
              <w:rPr>
                <w:rFonts w:ascii="Times New Roman" w:hAnsi="Times New Roman" w:cs="Times New Roman"/>
                <w:sz w:val="24"/>
                <w:szCs w:val="24"/>
              </w:rPr>
              <w:t xml:space="preserve"> конструктивными, но общими технологическими</w:t>
            </w:r>
            <w:r w:rsidRPr="00CC3F1B">
              <w:rPr>
                <w:rFonts w:ascii="Times New Roman" w:hAnsi="Times New Roman" w:cs="Times New Roman"/>
                <w:spacing w:val="-27"/>
                <w:sz w:val="24"/>
                <w:szCs w:val="24"/>
              </w:rPr>
              <w:t xml:space="preserve"> </w:t>
            </w:r>
            <w:r w:rsidRPr="00CC3F1B">
              <w:rPr>
                <w:rFonts w:ascii="Times New Roman" w:hAnsi="Times New Roman" w:cs="Times New Roman"/>
                <w:sz w:val="24"/>
                <w:szCs w:val="24"/>
              </w:rPr>
              <w:t>признаками:</w:t>
            </w:r>
          </w:p>
          <w:p w:rsidR="00AD1842" w:rsidRPr="00CC3F1B" w:rsidRDefault="00AD1842" w:rsidP="00CC3F1B">
            <w:pPr>
              <w:pStyle w:val="afa"/>
              <w:spacing w:after="0"/>
            </w:pPr>
            <w:r w:rsidRPr="00CC3F1B">
              <w:t xml:space="preserve">а) единичный; б) типовой; </w:t>
            </w:r>
            <w:r w:rsidRPr="00CC3F1B">
              <w:rPr>
                <w:u w:val="single"/>
              </w:rPr>
              <w:t xml:space="preserve">в) групповой; </w:t>
            </w:r>
            <w:r w:rsidRPr="00CC3F1B">
              <w:t>г) правильный ответ отсутствует.</w:t>
            </w:r>
          </w:p>
          <w:p w:rsidR="00AD1842" w:rsidRPr="00CC3F1B" w:rsidRDefault="00AD1842" w:rsidP="00CC3F1B">
            <w:pPr>
              <w:tabs>
                <w:tab w:val="left" w:pos="994"/>
              </w:tabs>
              <w:spacing w:after="0" w:line="240" w:lineRule="auto"/>
              <w:rPr>
                <w:rFonts w:ascii="Times New Roman" w:hAnsi="Times New Roman" w:cs="Times New Roman"/>
                <w:sz w:val="24"/>
                <w:szCs w:val="24"/>
              </w:rPr>
            </w:pPr>
            <w:r w:rsidRPr="00CC3F1B">
              <w:rPr>
                <w:rFonts w:ascii="Times New Roman" w:hAnsi="Times New Roman" w:cs="Times New Roman"/>
                <w:sz w:val="24"/>
                <w:szCs w:val="24"/>
              </w:rPr>
              <w:t>5. Что такое “критический путь” на сетевом</w:t>
            </w:r>
            <w:r w:rsidRPr="00CC3F1B">
              <w:rPr>
                <w:rFonts w:ascii="Times New Roman" w:hAnsi="Times New Roman" w:cs="Times New Roman"/>
                <w:spacing w:val="-13"/>
                <w:sz w:val="24"/>
                <w:szCs w:val="24"/>
              </w:rPr>
              <w:t xml:space="preserve"> </w:t>
            </w:r>
            <w:r w:rsidRPr="00CC3F1B">
              <w:rPr>
                <w:rFonts w:ascii="Times New Roman" w:hAnsi="Times New Roman" w:cs="Times New Roman"/>
                <w:sz w:val="24"/>
                <w:szCs w:val="24"/>
              </w:rPr>
              <w:t>графике:</w:t>
            </w:r>
          </w:p>
          <w:p w:rsidR="00AD1842" w:rsidRPr="00CC3F1B" w:rsidRDefault="00AD1842" w:rsidP="00CC3F1B">
            <w:pPr>
              <w:pStyle w:val="afa"/>
              <w:spacing w:after="0"/>
              <w:ind w:right="111"/>
            </w:pPr>
            <w:proofErr w:type="gramStart"/>
            <w:r w:rsidRPr="00CC3F1B">
              <w:t>а)</w:t>
            </w:r>
            <w:r w:rsidRPr="00CC3F1B">
              <w:rPr>
                <w:spacing w:val="-10"/>
              </w:rPr>
              <w:t xml:space="preserve"> </w:t>
            </w:r>
            <w:r w:rsidRPr="00CC3F1B">
              <w:t>это</w:t>
            </w:r>
            <w:r w:rsidRPr="00CC3F1B">
              <w:rPr>
                <w:spacing w:val="-10"/>
              </w:rPr>
              <w:t xml:space="preserve"> </w:t>
            </w:r>
            <w:r w:rsidRPr="00CC3F1B">
              <w:t>наименее</w:t>
            </w:r>
            <w:r w:rsidRPr="00CC3F1B">
              <w:rPr>
                <w:spacing w:val="-11"/>
              </w:rPr>
              <w:t xml:space="preserve"> </w:t>
            </w:r>
            <w:r w:rsidRPr="00CC3F1B">
              <w:t>обеспеченная</w:t>
            </w:r>
            <w:r w:rsidRPr="00CC3F1B">
              <w:rPr>
                <w:spacing w:val="-10"/>
              </w:rPr>
              <w:t xml:space="preserve"> </w:t>
            </w:r>
            <w:r w:rsidRPr="00CC3F1B">
              <w:t>ресурсами</w:t>
            </w:r>
            <w:r w:rsidRPr="00CC3F1B">
              <w:rPr>
                <w:spacing w:val="-9"/>
              </w:rPr>
              <w:t xml:space="preserve"> </w:t>
            </w:r>
            <w:r w:rsidRPr="00CC3F1B">
              <w:t>непрерывная</w:t>
            </w:r>
            <w:r w:rsidRPr="00CC3F1B">
              <w:rPr>
                <w:spacing w:val="-10"/>
              </w:rPr>
              <w:t xml:space="preserve"> </w:t>
            </w:r>
            <w:r w:rsidRPr="00CC3F1B">
              <w:t>цепочка</w:t>
            </w:r>
            <w:r w:rsidRPr="00CC3F1B">
              <w:rPr>
                <w:spacing w:val="-11"/>
              </w:rPr>
              <w:t xml:space="preserve"> </w:t>
            </w:r>
            <w:r w:rsidRPr="00CC3F1B">
              <w:t>работ</w:t>
            </w:r>
            <w:r w:rsidRPr="00CC3F1B">
              <w:rPr>
                <w:spacing w:val="-9"/>
              </w:rPr>
              <w:t xml:space="preserve"> </w:t>
            </w:r>
            <w:r w:rsidRPr="00CC3F1B">
              <w:t>от</w:t>
            </w:r>
            <w:r w:rsidRPr="00CC3F1B">
              <w:rPr>
                <w:spacing w:val="-9"/>
              </w:rPr>
              <w:t xml:space="preserve"> </w:t>
            </w:r>
            <w:r w:rsidRPr="00CC3F1B">
              <w:t>исходного</w:t>
            </w:r>
            <w:r w:rsidRPr="00CC3F1B">
              <w:rPr>
                <w:spacing w:val="-10"/>
              </w:rPr>
              <w:t xml:space="preserve"> </w:t>
            </w:r>
            <w:r w:rsidRPr="00CC3F1B">
              <w:t>к</w:t>
            </w:r>
            <w:r w:rsidRPr="00CC3F1B">
              <w:rPr>
                <w:spacing w:val="-9"/>
              </w:rPr>
              <w:t xml:space="preserve"> </w:t>
            </w:r>
            <w:r w:rsidRPr="00CC3F1B">
              <w:t xml:space="preserve">завершающему событию сети; </w:t>
            </w:r>
            <w:proofErr w:type="gramEnd"/>
          </w:p>
          <w:p w:rsidR="00AD1842" w:rsidRPr="00CC3F1B" w:rsidRDefault="00AD1842" w:rsidP="00CC3F1B">
            <w:pPr>
              <w:pStyle w:val="afa"/>
              <w:spacing w:after="0"/>
              <w:ind w:right="111"/>
            </w:pPr>
            <w:proofErr w:type="gramStart"/>
            <w:r w:rsidRPr="00CC3F1B">
              <w:t xml:space="preserve">б) это наименее протяженная во времени непрерывная цепочка работ от исходного к завершающему событию сети; </w:t>
            </w:r>
            <w:proofErr w:type="gramEnd"/>
          </w:p>
          <w:p w:rsidR="00AD1842" w:rsidRPr="00CC3F1B" w:rsidRDefault="00AD1842" w:rsidP="00CC3F1B">
            <w:pPr>
              <w:pStyle w:val="afa"/>
              <w:spacing w:after="0"/>
              <w:ind w:right="111"/>
              <w:rPr>
                <w:u w:val="single"/>
              </w:rPr>
            </w:pPr>
            <w:r w:rsidRPr="00CC3F1B">
              <w:rPr>
                <w:u w:val="single"/>
              </w:rPr>
              <w:t xml:space="preserve">в) это наиболее протяженная во </w:t>
            </w:r>
            <w:proofErr w:type="spellStart"/>
            <w:proofErr w:type="gramStart"/>
            <w:r w:rsidRPr="00CC3F1B">
              <w:rPr>
                <w:u w:val="single"/>
              </w:rPr>
              <w:t>вре</w:t>
            </w:r>
            <w:proofErr w:type="spellEnd"/>
            <w:r w:rsidRPr="00CC3F1B">
              <w:rPr>
                <w:spacing w:val="-60"/>
                <w:u w:val="single"/>
              </w:rPr>
              <w:t xml:space="preserve"> </w:t>
            </w:r>
            <w:proofErr w:type="spellStart"/>
            <w:r w:rsidRPr="00CC3F1B">
              <w:rPr>
                <w:u w:val="single"/>
              </w:rPr>
              <w:t>мени</w:t>
            </w:r>
            <w:proofErr w:type="spellEnd"/>
            <w:proofErr w:type="gramEnd"/>
            <w:r w:rsidRPr="00CC3F1B">
              <w:rPr>
                <w:u w:val="single"/>
              </w:rPr>
              <w:t xml:space="preserve"> непрерывная цепочка работ от исходного к завершающему событию сети; </w:t>
            </w:r>
          </w:p>
          <w:p w:rsidR="00AD1842" w:rsidRPr="00CC3F1B" w:rsidRDefault="00AD1842" w:rsidP="00CC3F1B">
            <w:pPr>
              <w:pStyle w:val="afa"/>
              <w:spacing w:after="0"/>
              <w:ind w:right="111"/>
            </w:pPr>
            <w:r w:rsidRPr="00CC3F1B">
              <w:t>г) это непрерывная</w:t>
            </w:r>
            <w:r w:rsidRPr="00CC3F1B">
              <w:rPr>
                <w:spacing w:val="-5"/>
              </w:rPr>
              <w:t xml:space="preserve"> </w:t>
            </w:r>
            <w:r w:rsidRPr="00CC3F1B">
              <w:t>цепочка</w:t>
            </w:r>
            <w:r w:rsidRPr="00CC3F1B">
              <w:rPr>
                <w:spacing w:val="-6"/>
              </w:rPr>
              <w:t xml:space="preserve"> </w:t>
            </w:r>
            <w:r w:rsidRPr="00CC3F1B">
              <w:t>наиболее</w:t>
            </w:r>
            <w:r w:rsidRPr="00CC3F1B">
              <w:rPr>
                <w:spacing w:val="-6"/>
              </w:rPr>
              <w:t xml:space="preserve"> </w:t>
            </w:r>
            <w:r w:rsidRPr="00CC3F1B">
              <w:t>ресурсоемких</w:t>
            </w:r>
            <w:r w:rsidRPr="00CC3F1B">
              <w:rPr>
                <w:spacing w:val="-3"/>
              </w:rPr>
              <w:t xml:space="preserve"> </w:t>
            </w:r>
            <w:r w:rsidRPr="00CC3F1B">
              <w:t>работ</w:t>
            </w:r>
            <w:r w:rsidRPr="00CC3F1B">
              <w:rPr>
                <w:spacing w:val="-4"/>
              </w:rPr>
              <w:t xml:space="preserve"> </w:t>
            </w:r>
            <w:r w:rsidRPr="00CC3F1B">
              <w:t>от</w:t>
            </w:r>
            <w:r w:rsidRPr="00CC3F1B">
              <w:rPr>
                <w:spacing w:val="-4"/>
              </w:rPr>
              <w:t xml:space="preserve"> </w:t>
            </w:r>
            <w:proofErr w:type="gramStart"/>
            <w:r w:rsidRPr="00CC3F1B">
              <w:t>исходного</w:t>
            </w:r>
            <w:proofErr w:type="gramEnd"/>
            <w:r w:rsidRPr="00CC3F1B">
              <w:rPr>
                <w:spacing w:val="-7"/>
              </w:rPr>
              <w:t xml:space="preserve"> </w:t>
            </w:r>
            <w:r w:rsidRPr="00CC3F1B">
              <w:t>к</w:t>
            </w:r>
            <w:r w:rsidRPr="00CC3F1B">
              <w:rPr>
                <w:spacing w:val="-4"/>
              </w:rPr>
              <w:t xml:space="preserve"> </w:t>
            </w:r>
            <w:r w:rsidRPr="00CC3F1B">
              <w:t>завершающему</w:t>
            </w:r>
            <w:r w:rsidRPr="00CC3F1B">
              <w:rPr>
                <w:spacing w:val="-10"/>
              </w:rPr>
              <w:t xml:space="preserve"> </w:t>
            </w:r>
            <w:r w:rsidRPr="00CC3F1B">
              <w:t>событию сети.</w:t>
            </w:r>
          </w:p>
          <w:p w:rsidR="00AD1842" w:rsidRPr="00CC3F1B" w:rsidRDefault="00AD1842" w:rsidP="00CC3F1B">
            <w:pPr>
              <w:tabs>
                <w:tab w:val="left" w:pos="1001"/>
              </w:tabs>
              <w:spacing w:after="0" w:line="240" w:lineRule="auto"/>
              <w:ind w:right="109"/>
              <w:rPr>
                <w:rFonts w:ascii="Times New Roman" w:hAnsi="Times New Roman" w:cs="Times New Roman"/>
                <w:sz w:val="24"/>
                <w:szCs w:val="24"/>
              </w:rPr>
            </w:pPr>
            <w:r w:rsidRPr="00CC3F1B">
              <w:rPr>
                <w:rFonts w:ascii="Times New Roman" w:hAnsi="Times New Roman" w:cs="Times New Roman"/>
                <w:sz w:val="24"/>
                <w:szCs w:val="24"/>
              </w:rPr>
              <w:t xml:space="preserve">6. Если имеется возможность определить (задать) вероятность благоприятного и </w:t>
            </w:r>
            <w:proofErr w:type="spellStart"/>
            <w:r w:rsidRPr="00CC3F1B">
              <w:rPr>
                <w:rFonts w:ascii="Times New Roman" w:hAnsi="Times New Roman" w:cs="Times New Roman"/>
                <w:sz w:val="24"/>
                <w:szCs w:val="24"/>
              </w:rPr>
              <w:t>неблаг</w:t>
            </w:r>
            <w:proofErr w:type="gramStart"/>
            <w:r w:rsidRPr="00CC3F1B">
              <w:rPr>
                <w:rFonts w:ascii="Times New Roman" w:hAnsi="Times New Roman" w:cs="Times New Roman"/>
                <w:sz w:val="24"/>
                <w:szCs w:val="24"/>
              </w:rPr>
              <w:t>о</w:t>
            </w:r>
            <w:proofErr w:type="spellEnd"/>
            <w:r w:rsidRPr="00CC3F1B">
              <w:rPr>
                <w:rFonts w:ascii="Times New Roman" w:hAnsi="Times New Roman" w:cs="Times New Roman"/>
                <w:sz w:val="24"/>
                <w:szCs w:val="24"/>
              </w:rPr>
              <w:t>-</w:t>
            </w:r>
            <w:proofErr w:type="gramEnd"/>
            <w:r w:rsidRPr="00CC3F1B">
              <w:rPr>
                <w:rFonts w:ascii="Times New Roman" w:hAnsi="Times New Roman" w:cs="Times New Roman"/>
                <w:sz w:val="24"/>
                <w:szCs w:val="24"/>
              </w:rPr>
              <w:t xml:space="preserve"> приятного исхода при принятии решения, то такая ситуация в терминах теории принятия решений классифицируется </w:t>
            </w:r>
            <w:r w:rsidRPr="00CC3F1B">
              <w:rPr>
                <w:rFonts w:ascii="Times New Roman" w:hAnsi="Times New Roman" w:cs="Times New Roman"/>
                <w:sz w:val="24"/>
                <w:szCs w:val="24"/>
              </w:rPr>
              <w:lastRenderedPageBreak/>
              <w:t xml:space="preserve">как: </w:t>
            </w:r>
          </w:p>
          <w:p w:rsidR="00AD1842" w:rsidRPr="00CC3F1B" w:rsidRDefault="00AD1842" w:rsidP="00CC3F1B">
            <w:pPr>
              <w:tabs>
                <w:tab w:val="left" w:pos="1001"/>
              </w:tabs>
              <w:spacing w:after="0" w:line="240" w:lineRule="auto"/>
              <w:ind w:right="109"/>
              <w:rPr>
                <w:rFonts w:ascii="Times New Roman" w:hAnsi="Times New Roman" w:cs="Times New Roman"/>
                <w:sz w:val="24"/>
                <w:szCs w:val="24"/>
              </w:rPr>
            </w:pPr>
            <w:r w:rsidRPr="00CC3F1B">
              <w:rPr>
                <w:rFonts w:ascii="Times New Roman" w:hAnsi="Times New Roman" w:cs="Times New Roman"/>
                <w:sz w:val="24"/>
                <w:szCs w:val="24"/>
              </w:rPr>
              <w:t>а) условия определенности;</w:t>
            </w:r>
          </w:p>
          <w:p w:rsidR="00AD1842" w:rsidRPr="00CC3F1B" w:rsidRDefault="00AD1842" w:rsidP="00CC3F1B">
            <w:pPr>
              <w:tabs>
                <w:tab w:val="left" w:pos="1001"/>
              </w:tabs>
              <w:spacing w:after="0" w:line="240" w:lineRule="auto"/>
              <w:ind w:right="-1"/>
              <w:rPr>
                <w:rFonts w:ascii="Times New Roman" w:hAnsi="Times New Roman" w:cs="Times New Roman"/>
                <w:sz w:val="24"/>
                <w:szCs w:val="24"/>
              </w:rPr>
            </w:pPr>
            <w:r w:rsidRPr="00CC3F1B">
              <w:rPr>
                <w:rFonts w:ascii="Times New Roman" w:hAnsi="Times New Roman" w:cs="Times New Roman"/>
                <w:sz w:val="24"/>
                <w:szCs w:val="24"/>
              </w:rPr>
              <w:t>б</w:t>
            </w:r>
            <w:r w:rsidRPr="00CC3F1B">
              <w:rPr>
                <w:rFonts w:ascii="Times New Roman" w:hAnsi="Times New Roman" w:cs="Times New Roman"/>
                <w:sz w:val="24"/>
                <w:szCs w:val="24"/>
                <w:u w:val="single"/>
              </w:rPr>
              <w:t xml:space="preserve">) условия риска; </w:t>
            </w:r>
          </w:p>
          <w:p w:rsidR="00AD1842" w:rsidRPr="00CC3F1B" w:rsidRDefault="00AD1842" w:rsidP="00CC3F1B">
            <w:pPr>
              <w:tabs>
                <w:tab w:val="left" w:pos="1001"/>
              </w:tabs>
              <w:spacing w:after="0" w:line="240" w:lineRule="auto"/>
              <w:ind w:right="109"/>
              <w:rPr>
                <w:rFonts w:ascii="Times New Roman" w:hAnsi="Times New Roman" w:cs="Times New Roman"/>
                <w:sz w:val="24"/>
                <w:szCs w:val="24"/>
              </w:rPr>
            </w:pPr>
            <w:r w:rsidRPr="00CC3F1B">
              <w:rPr>
                <w:rFonts w:ascii="Times New Roman" w:hAnsi="Times New Roman" w:cs="Times New Roman"/>
                <w:sz w:val="24"/>
                <w:szCs w:val="24"/>
              </w:rPr>
              <w:t xml:space="preserve">в) условия неопределенности;  </w:t>
            </w:r>
          </w:p>
          <w:p w:rsidR="00AD1842" w:rsidRPr="00CC3F1B" w:rsidRDefault="00AD1842" w:rsidP="00CC3F1B">
            <w:pPr>
              <w:tabs>
                <w:tab w:val="left" w:pos="1001"/>
              </w:tabs>
              <w:spacing w:after="0" w:line="240" w:lineRule="auto"/>
              <w:ind w:right="109"/>
              <w:rPr>
                <w:rFonts w:ascii="Times New Roman" w:hAnsi="Times New Roman" w:cs="Times New Roman"/>
                <w:sz w:val="24"/>
                <w:szCs w:val="24"/>
              </w:rPr>
            </w:pPr>
            <w:r w:rsidRPr="00CC3F1B">
              <w:rPr>
                <w:rFonts w:ascii="Times New Roman" w:hAnsi="Times New Roman" w:cs="Times New Roman"/>
                <w:sz w:val="24"/>
                <w:szCs w:val="24"/>
              </w:rPr>
              <w:t>г) правильный ответ</w:t>
            </w:r>
            <w:r w:rsidRPr="00CC3F1B">
              <w:rPr>
                <w:rFonts w:ascii="Times New Roman" w:hAnsi="Times New Roman" w:cs="Times New Roman"/>
                <w:spacing w:val="-18"/>
                <w:sz w:val="24"/>
                <w:szCs w:val="24"/>
              </w:rPr>
              <w:t xml:space="preserve"> </w:t>
            </w:r>
            <w:r w:rsidRPr="00CC3F1B">
              <w:rPr>
                <w:rFonts w:ascii="Times New Roman" w:hAnsi="Times New Roman" w:cs="Times New Roman"/>
                <w:sz w:val="24"/>
                <w:szCs w:val="24"/>
              </w:rPr>
              <w:t xml:space="preserve">отсутствует. </w:t>
            </w:r>
          </w:p>
          <w:p w:rsidR="00AD1842" w:rsidRPr="00CC3F1B" w:rsidRDefault="00AD1842" w:rsidP="00CC3F1B">
            <w:pPr>
              <w:tabs>
                <w:tab w:val="left" w:pos="1001"/>
              </w:tabs>
              <w:spacing w:after="0" w:line="240" w:lineRule="auto"/>
              <w:ind w:right="109"/>
              <w:rPr>
                <w:rFonts w:ascii="Times New Roman" w:hAnsi="Times New Roman" w:cs="Times New Roman"/>
                <w:sz w:val="24"/>
                <w:szCs w:val="24"/>
              </w:rPr>
            </w:pPr>
            <w:r w:rsidRPr="00CC3F1B">
              <w:rPr>
                <w:rFonts w:ascii="Times New Roman" w:hAnsi="Times New Roman" w:cs="Times New Roman"/>
                <w:sz w:val="24"/>
                <w:szCs w:val="24"/>
              </w:rPr>
              <w:t>7. Какая</w:t>
            </w:r>
            <w:r w:rsidRPr="00CC3F1B">
              <w:rPr>
                <w:rFonts w:ascii="Times New Roman" w:hAnsi="Times New Roman" w:cs="Times New Roman"/>
                <w:spacing w:val="-6"/>
                <w:sz w:val="24"/>
                <w:szCs w:val="24"/>
              </w:rPr>
              <w:t xml:space="preserve"> </w:t>
            </w:r>
            <w:r w:rsidRPr="00CC3F1B">
              <w:rPr>
                <w:rFonts w:ascii="Times New Roman" w:hAnsi="Times New Roman" w:cs="Times New Roman"/>
                <w:sz w:val="24"/>
                <w:szCs w:val="24"/>
              </w:rPr>
              <w:t>из</w:t>
            </w:r>
            <w:r w:rsidRPr="00CC3F1B">
              <w:rPr>
                <w:rFonts w:ascii="Times New Roman" w:hAnsi="Times New Roman" w:cs="Times New Roman"/>
                <w:spacing w:val="-5"/>
                <w:sz w:val="24"/>
                <w:szCs w:val="24"/>
              </w:rPr>
              <w:t xml:space="preserve"> </w:t>
            </w:r>
            <w:r w:rsidRPr="00CC3F1B">
              <w:rPr>
                <w:rFonts w:ascii="Times New Roman" w:hAnsi="Times New Roman" w:cs="Times New Roman"/>
                <w:sz w:val="24"/>
                <w:szCs w:val="24"/>
              </w:rPr>
              <w:t>систем</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сетевого</w:t>
            </w:r>
            <w:r w:rsidRPr="00CC3F1B">
              <w:rPr>
                <w:rFonts w:ascii="Times New Roman" w:hAnsi="Times New Roman" w:cs="Times New Roman"/>
                <w:spacing w:val="-6"/>
                <w:sz w:val="24"/>
                <w:szCs w:val="24"/>
              </w:rPr>
              <w:t xml:space="preserve"> </w:t>
            </w:r>
            <w:r w:rsidRPr="00CC3F1B">
              <w:rPr>
                <w:rFonts w:ascii="Times New Roman" w:hAnsi="Times New Roman" w:cs="Times New Roman"/>
                <w:sz w:val="24"/>
                <w:szCs w:val="24"/>
              </w:rPr>
              <w:t>планирования</w:t>
            </w:r>
            <w:r w:rsidRPr="00CC3F1B">
              <w:rPr>
                <w:rFonts w:ascii="Times New Roman" w:hAnsi="Times New Roman" w:cs="Times New Roman"/>
                <w:spacing w:val="-6"/>
                <w:sz w:val="24"/>
                <w:szCs w:val="24"/>
              </w:rPr>
              <w:t xml:space="preserve"> </w:t>
            </w:r>
            <w:r w:rsidRPr="00CC3F1B">
              <w:rPr>
                <w:rFonts w:ascii="Times New Roman" w:hAnsi="Times New Roman" w:cs="Times New Roman"/>
                <w:sz w:val="24"/>
                <w:szCs w:val="24"/>
              </w:rPr>
              <w:t>и</w:t>
            </w:r>
            <w:r w:rsidRPr="00CC3F1B">
              <w:rPr>
                <w:rFonts w:ascii="Times New Roman" w:hAnsi="Times New Roman" w:cs="Times New Roman"/>
                <w:spacing w:val="-5"/>
                <w:sz w:val="24"/>
                <w:szCs w:val="24"/>
              </w:rPr>
              <w:t xml:space="preserve"> </w:t>
            </w:r>
            <w:r w:rsidRPr="00CC3F1B">
              <w:rPr>
                <w:rFonts w:ascii="Times New Roman" w:hAnsi="Times New Roman" w:cs="Times New Roman"/>
                <w:sz w:val="24"/>
                <w:szCs w:val="24"/>
              </w:rPr>
              <w:t>управления</w:t>
            </w:r>
            <w:r w:rsidRPr="00CC3F1B">
              <w:rPr>
                <w:rFonts w:ascii="Times New Roman" w:hAnsi="Times New Roman" w:cs="Times New Roman"/>
                <w:spacing w:val="-6"/>
                <w:sz w:val="24"/>
                <w:szCs w:val="24"/>
              </w:rPr>
              <w:t xml:space="preserve"> </w:t>
            </w:r>
            <w:r w:rsidRPr="00CC3F1B">
              <w:rPr>
                <w:rFonts w:ascii="Times New Roman" w:hAnsi="Times New Roman" w:cs="Times New Roman"/>
                <w:sz w:val="24"/>
                <w:szCs w:val="24"/>
              </w:rPr>
              <w:t>позволяет</w:t>
            </w:r>
            <w:r w:rsidRPr="00CC3F1B">
              <w:rPr>
                <w:rFonts w:ascii="Times New Roman" w:hAnsi="Times New Roman" w:cs="Times New Roman"/>
                <w:spacing w:val="-4"/>
                <w:sz w:val="24"/>
                <w:szCs w:val="24"/>
              </w:rPr>
              <w:t xml:space="preserve"> </w:t>
            </w:r>
            <w:r w:rsidRPr="00CC3F1B">
              <w:rPr>
                <w:rFonts w:ascii="Times New Roman" w:hAnsi="Times New Roman" w:cs="Times New Roman"/>
                <w:sz w:val="24"/>
                <w:szCs w:val="24"/>
              </w:rPr>
              <w:t>учесть</w:t>
            </w:r>
            <w:r w:rsidRPr="00CC3F1B">
              <w:rPr>
                <w:rFonts w:ascii="Times New Roman" w:hAnsi="Times New Roman" w:cs="Times New Roman"/>
                <w:spacing w:val="-4"/>
                <w:sz w:val="24"/>
                <w:szCs w:val="24"/>
              </w:rPr>
              <w:t xml:space="preserve"> </w:t>
            </w:r>
            <w:r w:rsidRPr="00CC3F1B">
              <w:rPr>
                <w:rFonts w:ascii="Times New Roman" w:hAnsi="Times New Roman" w:cs="Times New Roman"/>
                <w:sz w:val="24"/>
                <w:szCs w:val="24"/>
              </w:rPr>
              <w:t>возможность</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 xml:space="preserve">вероятностного разветвления хода развития работ: </w:t>
            </w:r>
          </w:p>
          <w:p w:rsidR="00AD1842" w:rsidRPr="00CC3F1B" w:rsidRDefault="00AD1842" w:rsidP="00CC3F1B">
            <w:pPr>
              <w:tabs>
                <w:tab w:val="left" w:pos="1001"/>
              </w:tabs>
              <w:spacing w:after="0" w:line="240" w:lineRule="auto"/>
              <w:ind w:right="109"/>
              <w:rPr>
                <w:rFonts w:ascii="Times New Roman" w:hAnsi="Times New Roman" w:cs="Times New Roman"/>
                <w:sz w:val="24"/>
                <w:szCs w:val="24"/>
                <w:lang w:val="en-US"/>
              </w:rPr>
            </w:pPr>
            <w:r w:rsidRPr="00CC3F1B">
              <w:rPr>
                <w:rFonts w:ascii="Times New Roman" w:hAnsi="Times New Roman" w:cs="Times New Roman"/>
                <w:sz w:val="24"/>
                <w:szCs w:val="24"/>
              </w:rPr>
              <w:t>а</w:t>
            </w:r>
            <w:r w:rsidRPr="00CC3F1B">
              <w:rPr>
                <w:rFonts w:ascii="Times New Roman" w:hAnsi="Times New Roman" w:cs="Times New Roman"/>
                <w:sz w:val="24"/>
                <w:szCs w:val="24"/>
                <w:lang w:val="en-US"/>
              </w:rPr>
              <w:t xml:space="preserve">) CPM; </w:t>
            </w:r>
          </w:p>
          <w:p w:rsidR="00AD1842" w:rsidRPr="00CC3F1B" w:rsidRDefault="00AD1842" w:rsidP="00CC3F1B">
            <w:pPr>
              <w:tabs>
                <w:tab w:val="left" w:pos="1001"/>
              </w:tabs>
              <w:spacing w:after="0" w:line="240" w:lineRule="auto"/>
              <w:ind w:right="109"/>
              <w:rPr>
                <w:rFonts w:ascii="Times New Roman" w:hAnsi="Times New Roman" w:cs="Times New Roman"/>
                <w:sz w:val="24"/>
                <w:szCs w:val="24"/>
                <w:lang w:val="en-US"/>
              </w:rPr>
            </w:pPr>
            <w:r w:rsidRPr="00CC3F1B">
              <w:rPr>
                <w:rFonts w:ascii="Times New Roman" w:hAnsi="Times New Roman" w:cs="Times New Roman"/>
                <w:sz w:val="24"/>
                <w:szCs w:val="24"/>
              </w:rPr>
              <w:t>б</w:t>
            </w:r>
            <w:r w:rsidRPr="00CC3F1B">
              <w:rPr>
                <w:rFonts w:ascii="Times New Roman" w:hAnsi="Times New Roman" w:cs="Times New Roman"/>
                <w:sz w:val="24"/>
                <w:szCs w:val="24"/>
                <w:lang w:val="en-US"/>
              </w:rPr>
              <w:t xml:space="preserve">) PERT/ Time; </w:t>
            </w:r>
          </w:p>
          <w:p w:rsidR="00AD1842" w:rsidRPr="00CC3F1B" w:rsidRDefault="00AD1842" w:rsidP="00CC3F1B">
            <w:pPr>
              <w:tabs>
                <w:tab w:val="left" w:pos="1001"/>
              </w:tabs>
              <w:spacing w:after="0" w:line="240" w:lineRule="auto"/>
              <w:ind w:right="109"/>
              <w:rPr>
                <w:rFonts w:ascii="Times New Roman" w:hAnsi="Times New Roman" w:cs="Times New Roman"/>
                <w:sz w:val="24"/>
                <w:szCs w:val="24"/>
                <w:lang w:val="en-US"/>
              </w:rPr>
            </w:pPr>
            <w:r w:rsidRPr="00CC3F1B">
              <w:rPr>
                <w:rFonts w:ascii="Times New Roman" w:hAnsi="Times New Roman" w:cs="Times New Roman"/>
                <w:sz w:val="24"/>
                <w:szCs w:val="24"/>
              </w:rPr>
              <w:t>в</w:t>
            </w:r>
            <w:r w:rsidRPr="00CC3F1B">
              <w:rPr>
                <w:rFonts w:ascii="Times New Roman" w:hAnsi="Times New Roman" w:cs="Times New Roman"/>
                <w:sz w:val="24"/>
                <w:szCs w:val="24"/>
                <w:lang w:val="en-US"/>
              </w:rPr>
              <w:t>) PERT/ Cost;</w:t>
            </w:r>
          </w:p>
          <w:p w:rsidR="00AD1842" w:rsidRPr="00CC3F1B" w:rsidRDefault="00AD1842" w:rsidP="00CC3F1B">
            <w:pPr>
              <w:tabs>
                <w:tab w:val="left" w:pos="1001"/>
              </w:tabs>
              <w:spacing w:after="0" w:line="240" w:lineRule="auto"/>
              <w:ind w:right="109"/>
              <w:rPr>
                <w:rFonts w:ascii="Times New Roman" w:hAnsi="Times New Roman" w:cs="Times New Roman"/>
                <w:sz w:val="24"/>
                <w:szCs w:val="24"/>
                <w:lang w:val="en-US"/>
              </w:rPr>
            </w:pPr>
            <w:r w:rsidRPr="00CC3F1B">
              <w:rPr>
                <w:rFonts w:ascii="Times New Roman" w:hAnsi="Times New Roman" w:cs="Times New Roman"/>
                <w:sz w:val="24"/>
                <w:szCs w:val="24"/>
                <w:lang w:val="en-US"/>
              </w:rPr>
              <w:t xml:space="preserve"> </w:t>
            </w:r>
            <w:r w:rsidRPr="00CC3F1B">
              <w:rPr>
                <w:rFonts w:ascii="Times New Roman" w:hAnsi="Times New Roman" w:cs="Times New Roman"/>
                <w:sz w:val="24"/>
                <w:szCs w:val="24"/>
                <w:u w:val="single"/>
              </w:rPr>
              <w:t>г</w:t>
            </w:r>
            <w:r w:rsidRPr="00CC3F1B">
              <w:rPr>
                <w:rFonts w:ascii="Times New Roman" w:hAnsi="Times New Roman" w:cs="Times New Roman"/>
                <w:sz w:val="24"/>
                <w:szCs w:val="24"/>
                <w:u w:val="single"/>
                <w:lang w:val="en-US"/>
              </w:rPr>
              <w:t>) GERT</w:t>
            </w:r>
            <w:r w:rsidRPr="00CC3F1B">
              <w:rPr>
                <w:rFonts w:ascii="Times New Roman" w:hAnsi="Times New Roman" w:cs="Times New Roman"/>
                <w:sz w:val="24"/>
                <w:szCs w:val="24"/>
                <w:lang w:val="en-US"/>
              </w:rPr>
              <w:t>.</w:t>
            </w:r>
          </w:p>
          <w:p w:rsidR="00AD1842" w:rsidRPr="00CC3F1B" w:rsidRDefault="00AD1842" w:rsidP="00CC3F1B">
            <w:pPr>
              <w:tabs>
                <w:tab w:val="left" w:pos="363"/>
              </w:tabs>
              <w:spacing w:after="0" w:line="240" w:lineRule="auto"/>
              <w:ind w:right="114"/>
              <w:rPr>
                <w:rFonts w:ascii="Times New Roman" w:hAnsi="Times New Roman" w:cs="Times New Roman"/>
                <w:sz w:val="24"/>
                <w:szCs w:val="24"/>
              </w:rPr>
            </w:pPr>
            <w:r w:rsidRPr="00CC3F1B">
              <w:rPr>
                <w:rFonts w:ascii="Times New Roman" w:hAnsi="Times New Roman" w:cs="Times New Roman"/>
                <w:sz w:val="24"/>
                <w:szCs w:val="24"/>
              </w:rPr>
              <w:t>8. Как классифицируется в терминах теории массового обслуживания система, в которой реализуется многооперационный рабочий процесс с параллельно работающими на опер</w:t>
            </w:r>
            <w:proofErr w:type="gramStart"/>
            <w:r w:rsidRPr="00CC3F1B">
              <w:rPr>
                <w:rFonts w:ascii="Times New Roman" w:hAnsi="Times New Roman" w:cs="Times New Roman"/>
                <w:sz w:val="24"/>
                <w:szCs w:val="24"/>
              </w:rPr>
              <w:t>а-</w:t>
            </w:r>
            <w:proofErr w:type="gramEnd"/>
            <w:r w:rsidRPr="00CC3F1B">
              <w:rPr>
                <w:rFonts w:ascii="Times New Roman" w:hAnsi="Times New Roman" w:cs="Times New Roman"/>
                <w:sz w:val="24"/>
                <w:szCs w:val="24"/>
              </w:rPr>
              <w:t xml:space="preserve"> </w:t>
            </w:r>
            <w:proofErr w:type="spellStart"/>
            <w:r w:rsidRPr="00CC3F1B">
              <w:rPr>
                <w:rFonts w:ascii="Times New Roman" w:hAnsi="Times New Roman" w:cs="Times New Roman"/>
                <w:sz w:val="24"/>
                <w:szCs w:val="24"/>
              </w:rPr>
              <w:t>циях</w:t>
            </w:r>
            <w:proofErr w:type="spellEnd"/>
            <w:r w:rsidRPr="00CC3F1B">
              <w:rPr>
                <w:rFonts w:ascii="Times New Roman" w:hAnsi="Times New Roman" w:cs="Times New Roman"/>
                <w:sz w:val="24"/>
                <w:szCs w:val="24"/>
              </w:rPr>
              <w:t xml:space="preserve"> несколькими рабочими местами: </w:t>
            </w:r>
          </w:p>
          <w:p w:rsidR="00AD1842" w:rsidRPr="00CC3F1B" w:rsidRDefault="00AD1842" w:rsidP="00CC3F1B">
            <w:pPr>
              <w:tabs>
                <w:tab w:val="left" w:pos="363"/>
              </w:tabs>
              <w:spacing w:after="0" w:line="240" w:lineRule="auto"/>
              <w:ind w:right="113"/>
              <w:rPr>
                <w:rFonts w:ascii="Times New Roman" w:hAnsi="Times New Roman" w:cs="Times New Roman"/>
                <w:spacing w:val="-13"/>
                <w:sz w:val="24"/>
                <w:szCs w:val="24"/>
              </w:rPr>
            </w:pPr>
            <w:r w:rsidRPr="00CC3F1B">
              <w:rPr>
                <w:rFonts w:ascii="Times New Roman" w:hAnsi="Times New Roman" w:cs="Times New Roman"/>
                <w:sz w:val="24"/>
                <w:szCs w:val="24"/>
              </w:rPr>
              <w:t>а) одноканальная однофазная система обслуживания;</w:t>
            </w:r>
            <w:r w:rsidRPr="00CC3F1B">
              <w:rPr>
                <w:rFonts w:ascii="Times New Roman" w:hAnsi="Times New Roman" w:cs="Times New Roman"/>
                <w:spacing w:val="-13"/>
                <w:sz w:val="24"/>
                <w:szCs w:val="24"/>
              </w:rPr>
              <w:t xml:space="preserve"> </w:t>
            </w:r>
          </w:p>
          <w:p w:rsidR="00AD1842" w:rsidRPr="00CC3F1B" w:rsidRDefault="00AD1842" w:rsidP="00CC3F1B">
            <w:pPr>
              <w:tabs>
                <w:tab w:val="left" w:pos="363"/>
              </w:tabs>
              <w:spacing w:after="0" w:line="240" w:lineRule="auto"/>
              <w:ind w:right="113"/>
              <w:rPr>
                <w:rFonts w:ascii="Times New Roman" w:hAnsi="Times New Roman" w:cs="Times New Roman"/>
                <w:spacing w:val="-11"/>
                <w:sz w:val="24"/>
                <w:szCs w:val="24"/>
              </w:rPr>
            </w:pPr>
            <w:r w:rsidRPr="00CC3F1B">
              <w:rPr>
                <w:rFonts w:ascii="Times New Roman" w:hAnsi="Times New Roman" w:cs="Times New Roman"/>
                <w:sz w:val="24"/>
                <w:szCs w:val="24"/>
              </w:rPr>
              <w:t>б)</w:t>
            </w:r>
            <w:r w:rsidRPr="00CC3F1B">
              <w:rPr>
                <w:rFonts w:ascii="Times New Roman" w:hAnsi="Times New Roman" w:cs="Times New Roman"/>
                <w:spacing w:val="-11"/>
                <w:sz w:val="24"/>
                <w:szCs w:val="24"/>
              </w:rPr>
              <w:t xml:space="preserve"> </w:t>
            </w:r>
            <w:r w:rsidRPr="00CC3F1B">
              <w:rPr>
                <w:rFonts w:ascii="Times New Roman" w:hAnsi="Times New Roman" w:cs="Times New Roman"/>
                <w:sz w:val="24"/>
                <w:szCs w:val="24"/>
              </w:rPr>
              <w:t>одноканальная</w:t>
            </w:r>
            <w:r w:rsidRPr="00CC3F1B">
              <w:rPr>
                <w:rFonts w:ascii="Times New Roman" w:hAnsi="Times New Roman" w:cs="Times New Roman"/>
                <w:spacing w:val="-13"/>
                <w:sz w:val="24"/>
                <w:szCs w:val="24"/>
              </w:rPr>
              <w:t xml:space="preserve"> </w:t>
            </w:r>
            <w:r w:rsidRPr="00CC3F1B">
              <w:rPr>
                <w:rFonts w:ascii="Times New Roman" w:hAnsi="Times New Roman" w:cs="Times New Roman"/>
                <w:sz w:val="24"/>
                <w:szCs w:val="24"/>
              </w:rPr>
              <w:t>многофазная</w:t>
            </w:r>
            <w:r w:rsidRPr="00CC3F1B">
              <w:rPr>
                <w:rFonts w:ascii="Times New Roman" w:hAnsi="Times New Roman" w:cs="Times New Roman"/>
                <w:spacing w:val="-11"/>
                <w:sz w:val="24"/>
                <w:szCs w:val="24"/>
              </w:rPr>
              <w:t xml:space="preserve"> </w:t>
            </w:r>
            <w:r w:rsidRPr="00CC3F1B">
              <w:rPr>
                <w:rFonts w:ascii="Times New Roman" w:hAnsi="Times New Roman" w:cs="Times New Roman"/>
                <w:sz w:val="24"/>
                <w:szCs w:val="24"/>
              </w:rPr>
              <w:t>система</w:t>
            </w:r>
            <w:r w:rsidRPr="00CC3F1B">
              <w:rPr>
                <w:rFonts w:ascii="Times New Roman" w:hAnsi="Times New Roman" w:cs="Times New Roman"/>
                <w:spacing w:val="-12"/>
                <w:sz w:val="24"/>
                <w:szCs w:val="24"/>
              </w:rPr>
              <w:t xml:space="preserve"> </w:t>
            </w:r>
            <w:r w:rsidRPr="00CC3F1B">
              <w:rPr>
                <w:rFonts w:ascii="Times New Roman" w:hAnsi="Times New Roman" w:cs="Times New Roman"/>
                <w:sz w:val="24"/>
                <w:szCs w:val="24"/>
              </w:rPr>
              <w:t>обслуживания;</w:t>
            </w:r>
            <w:r w:rsidRPr="00CC3F1B">
              <w:rPr>
                <w:rFonts w:ascii="Times New Roman" w:hAnsi="Times New Roman" w:cs="Times New Roman"/>
                <w:spacing w:val="-11"/>
                <w:sz w:val="24"/>
                <w:szCs w:val="24"/>
              </w:rPr>
              <w:t xml:space="preserve"> </w:t>
            </w:r>
          </w:p>
          <w:p w:rsidR="00AD1842" w:rsidRPr="00CC3F1B" w:rsidRDefault="00AD1842" w:rsidP="00CC3F1B">
            <w:pPr>
              <w:tabs>
                <w:tab w:val="left" w:pos="363"/>
              </w:tabs>
              <w:spacing w:after="0" w:line="240" w:lineRule="auto"/>
              <w:ind w:right="113"/>
              <w:rPr>
                <w:rFonts w:ascii="Times New Roman" w:hAnsi="Times New Roman" w:cs="Times New Roman"/>
                <w:sz w:val="24"/>
                <w:szCs w:val="24"/>
              </w:rPr>
            </w:pPr>
            <w:r w:rsidRPr="00CC3F1B">
              <w:rPr>
                <w:rFonts w:ascii="Times New Roman" w:hAnsi="Times New Roman" w:cs="Times New Roman"/>
                <w:sz w:val="24"/>
                <w:szCs w:val="24"/>
              </w:rPr>
              <w:t>в)</w:t>
            </w:r>
            <w:r w:rsidRPr="00CC3F1B">
              <w:rPr>
                <w:rFonts w:ascii="Times New Roman" w:hAnsi="Times New Roman" w:cs="Times New Roman"/>
                <w:spacing w:val="-12"/>
                <w:sz w:val="24"/>
                <w:szCs w:val="24"/>
              </w:rPr>
              <w:t xml:space="preserve"> </w:t>
            </w:r>
            <w:r w:rsidRPr="00CC3F1B">
              <w:rPr>
                <w:rFonts w:ascii="Times New Roman" w:hAnsi="Times New Roman" w:cs="Times New Roman"/>
                <w:sz w:val="24"/>
                <w:szCs w:val="24"/>
              </w:rPr>
              <w:t>многоканальная</w:t>
            </w:r>
            <w:r w:rsidRPr="00CC3F1B">
              <w:rPr>
                <w:rFonts w:ascii="Times New Roman" w:hAnsi="Times New Roman" w:cs="Times New Roman"/>
                <w:spacing w:val="-11"/>
                <w:sz w:val="24"/>
                <w:szCs w:val="24"/>
              </w:rPr>
              <w:t xml:space="preserve"> </w:t>
            </w:r>
            <w:r w:rsidRPr="00CC3F1B">
              <w:rPr>
                <w:rFonts w:ascii="Times New Roman" w:hAnsi="Times New Roman" w:cs="Times New Roman"/>
                <w:sz w:val="24"/>
                <w:szCs w:val="24"/>
              </w:rPr>
              <w:t xml:space="preserve">однофазная система обслуживания; </w:t>
            </w:r>
          </w:p>
          <w:p w:rsidR="00AD1842" w:rsidRPr="00CC3F1B" w:rsidRDefault="00AD1842" w:rsidP="00CC3F1B">
            <w:pPr>
              <w:tabs>
                <w:tab w:val="left" w:pos="363"/>
              </w:tabs>
              <w:spacing w:after="0" w:line="240" w:lineRule="auto"/>
              <w:ind w:right="113"/>
              <w:rPr>
                <w:rFonts w:ascii="Times New Roman" w:hAnsi="Times New Roman" w:cs="Times New Roman"/>
                <w:sz w:val="24"/>
                <w:szCs w:val="24"/>
              </w:rPr>
            </w:pPr>
            <w:r w:rsidRPr="00CC3F1B">
              <w:rPr>
                <w:rFonts w:ascii="Times New Roman" w:hAnsi="Times New Roman" w:cs="Times New Roman"/>
                <w:sz w:val="24"/>
                <w:szCs w:val="24"/>
                <w:u w:val="single"/>
              </w:rPr>
              <w:t>г) многоканальная многофазная система</w:t>
            </w:r>
            <w:r w:rsidRPr="00CC3F1B">
              <w:rPr>
                <w:rFonts w:ascii="Times New Roman" w:hAnsi="Times New Roman" w:cs="Times New Roman"/>
                <w:spacing w:val="-21"/>
                <w:sz w:val="24"/>
                <w:szCs w:val="24"/>
                <w:u w:val="single"/>
              </w:rPr>
              <w:t xml:space="preserve"> </w:t>
            </w:r>
            <w:r w:rsidRPr="00CC3F1B">
              <w:rPr>
                <w:rFonts w:ascii="Times New Roman" w:hAnsi="Times New Roman" w:cs="Times New Roman"/>
                <w:sz w:val="24"/>
                <w:szCs w:val="24"/>
                <w:u w:val="single"/>
              </w:rPr>
              <w:t>обслуживания.</w:t>
            </w:r>
          </w:p>
          <w:p w:rsidR="00AD1842" w:rsidRPr="00CC3F1B" w:rsidRDefault="00AD1842" w:rsidP="00CC3F1B">
            <w:pPr>
              <w:tabs>
                <w:tab w:val="left" w:pos="349"/>
              </w:tabs>
              <w:spacing w:after="0" w:line="240" w:lineRule="auto"/>
              <w:ind w:right="113"/>
              <w:rPr>
                <w:rFonts w:ascii="Times New Roman" w:hAnsi="Times New Roman" w:cs="Times New Roman"/>
                <w:sz w:val="24"/>
                <w:szCs w:val="24"/>
              </w:rPr>
            </w:pPr>
            <w:r w:rsidRPr="00CC3F1B">
              <w:rPr>
                <w:rFonts w:ascii="Times New Roman" w:hAnsi="Times New Roman" w:cs="Times New Roman"/>
                <w:sz w:val="24"/>
                <w:szCs w:val="24"/>
              </w:rPr>
              <w:t>9. Организационное</w:t>
            </w:r>
            <w:r w:rsidRPr="00CC3F1B">
              <w:rPr>
                <w:rFonts w:ascii="Times New Roman" w:hAnsi="Times New Roman" w:cs="Times New Roman"/>
                <w:spacing w:val="-9"/>
                <w:sz w:val="24"/>
                <w:szCs w:val="24"/>
              </w:rPr>
              <w:t xml:space="preserve"> </w:t>
            </w:r>
            <w:r w:rsidRPr="00CC3F1B">
              <w:rPr>
                <w:rFonts w:ascii="Times New Roman" w:hAnsi="Times New Roman" w:cs="Times New Roman"/>
                <w:sz w:val="24"/>
                <w:szCs w:val="24"/>
              </w:rPr>
              <w:t>проектирование</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участков,</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цехов,</w:t>
            </w:r>
            <w:r w:rsidRPr="00CC3F1B">
              <w:rPr>
                <w:rFonts w:ascii="Times New Roman" w:hAnsi="Times New Roman" w:cs="Times New Roman"/>
                <w:spacing w:val="-9"/>
                <w:sz w:val="24"/>
                <w:szCs w:val="24"/>
              </w:rPr>
              <w:t xml:space="preserve"> </w:t>
            </w:r>
            <w:r w:rsidRPr="00CC3F1B">
              <w:rPr>
                <w:rFonts w:ascii="Times New Roman" w:hAnsi="Times New Roman" w:cs="Times New Roman"/>
                <w:sz w:val="24"/>
                <w:szCs w:val="24"/>
              </w:rPr>
              <w:t>заводов</w:t>
            </w:r>
            <w:r w:rsidRPr="00CC3F1B">
              <w:rPr>
                <w:rFonts w:ascii="Times New Roman" w:hAnsi="Times New Roman" w:cs="Times New Roman"/>
                <w:spacing w:val="-9"/>
                <w:sz w:val="24"/>
                <w:szCs w:val="24"/>
              </w:rPr>
              <w:t xml:space="preserve"> </w:t>
            </w:r>
            <w:r w:rsidRPr="00CC3F1B">
              <w:rPr>
                <w:rFonts w:ascii="Times New Roman" w:hAnsi="Times New Roman" w:cs="Times New Roman"/>
                <w:sz w:val="24"/>
                <w:szCs w:val="24"/>
              </w:rPr>
              <w:t>выполняется</w:t>
            </w:r>
            <w:r w:rsidRPr="00CC3F1B">
              <w:rPr>
                <w:rFonts w:ascii="Times New Roman" w:hAnsi="Times New Roman" w:cs="Times New Roman"/>
                <w:spacing w:val="-9"/>
                <w:sz w:val="24"/>
                <w:szCs w:val="24"/>
              </w:rPr>
              <w:t xml:space="preserve"> </w:t>
            </w:r>
            <w:r w:rsidRPr="00CC3F1B">
              <w:rPr>
                <w:rFonts w:ascii="Times New Roman" w:hAnsi="Times New Roman" w:cs="Times New Roman"/>
                <w:sz w:val="24"/>
                <w:szCs w:val="24"/>
              </w:rPr>
              <w:t>в</w:t>
            </w:r>
            <w:r w:rsidRPr="00CC3F1B">
              <w:rPr>
                <w:rFonts w:ascii="Times New Roman" w:hAnsi="Times New Roman" w:cs="Times New Roman"/>
                <w:spacing w:val="-9"/>
                <w:sz w:val="24"/>
                <w:szCs w:val="24"/>
              </w:rPr>
              <w:t xml:space="preserve"> </w:t>
            </w:r>
            <w:r w:rsidRPr="00CC3F1B">
              <w:rPr>
                <w:rFonts w:ascii="Times New Roman" w:hAnsi="Times New Roman" w:cs="Times New Roman"/>
                <w:sz w:val="24"/>
                <w:szCs w:val="24"/>
              </w:rPr>
              <w:t>случае,</w:t>
            </w:r>
            <w:r w:rsidRPr="00CC3F1B">
              <w:rPr>
                <w:rFonts w:ascii="Times New Roman" w:hAnsi="Times New Roman" w:cs="Times New Roman"/>
                <w:spacing w:val="-6"/>
                <w:sz w:val="24"/>
                <w:szCs w:val="24"/>
              </w:rPr>
              <w:t xml:space="preserve"> </w:t>
            </w:r>
            <w:r w:rsidRPr="00CC3F1B">
              <w:rPr>
                <w:rFonts w:ascii="Times New Roman" w:hAnsi="Times New Roman" w:cs="Times New Roman"/>
                <w:sz w:val="24"/>
                <w:szCs w:val="24"/>
              </w:rPr>
              <w:t xml:space="preserve">когда для перехода на выпуск новой продукции необходимо: </w:t>
            </w:r>
          </w:p>
          <w:p w:rsidR="00AD1842" w:rsidRPr="00CC3F1B" w:rsidRDefault="00AD1842" w:rsidP="00CC3F1B">
            <w:pPr>
              <w:tabs>
                <w:tab w:val="left" w:pos="349"/>
              </w:tabs>
              <w:spacing w:after="0" w:line="240" w:lineRule="auto"/>
              <w:ind w:right="113"/>
              <w:rPr>
                <w:rFonts w:ascii="Times New Roman" w:hAnsi="Times New Roman" w:cs="Times New Roman"/>
                <w:sz w:val="24"/>
                <w:szCs w:val="24"/>
              </w:rPr>
            </w:pPr>
            <w:r w:rsidRPr="00CC3F1B">
              <w:rPr>
                <w:rFonts w:ascii="Times New Roman" w:hAnsi="Times New Roman" w:cs="Times New Roman"/>
                <w:sz w:val="24"/>
                <w:szCs w:val="24"/>
              </w:rPr>
              <w:t xml:space="preserve">а) создание нового производства; </w:t>
            </w:r>
          </w:p>
          <w:p w:rsidR="00AD1842" w:rsidRPr="00CC3F1B" w:rsidRDefault="00AD1842" w:rsidP="00CC3F1B">
            <w:pPr>
              <w:tabs>
                <w:tab w:val="left" w:pos="349"/>
              </w:tabs>
              <w:spacing w:after="0" w:line="240" w:lineRule="auto"/>
              <w:ind w:right="113"/>
              <w:rPr>
                <w:rFonts w:ascii="Times New Roman" w:hAnsi="Times New Roman" w:cs="Times New Roman"/>
                <w:spacing w:val="-5"/>
                <w:sz w:val="24"/>
                <w:szCs w:val="24"/>
              </w:rPr>
            </w:pPr>
            <w:r w:rsidRPr="00CC3F1B">
              <w:rPr>
                <w:rFonts w:ascii="Times New Roman" w:hAnsi="Times New Roman" w:cs="Times New Roman"/>
                <w:sz w:val="24"/>
                <w:szCs w:val="24"/>
              </w:rPr>
              <w:t>б)</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реконструкция</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действующего</w:t>
            </w:r>
            <w:r w:rsidRPr="00CC3F1B">
              <w:rPr>
                <w:rFonts w:ascii="Times New Roman" w:hAnsi="Times New Roman" w:cs="Times New Roman"/>
                <w:spacing w:val="-7"/>
                <w:sz w:val="24"/>
                <w:szCs w:val="24"/>
              </w:rPr>
              <w:t xml:space="preserve"> </w:t>
            </w:r>
            <w:r w:rsidRPr="00CC3F1B">
              <w:rPr>
                <w:rFonts w:ascii="Times New Roman" w:hAnsi="Times New Roman" w:cs="Times New Roman"/>
                <w:sz w:val="24"/>
                <w:szCs w:val="24"/>
              </w:rPr>
              <w:t>производства;</w:t>
            </w:r>
            <w:r w:rsidRPr="00CC3F1B">
              <w:rPr>
                <w:rFonts w:ascii="Times New Roman" w:hAnsi="Times New Roman" w:cs="Times New Roman"/>
                <w:spacing w:val="-5"/>
                <w:sz w:val="24"/>
                <w:szCs w:val="24"/>
              </w:rPr>
              <w:t xml:space="preserve"> </w:t>
            </w:r>
          </w:p>
          <w:p w:rsidR="00AD1842" w:rsidRPr="00CC3F1B" w:rsidRDefault="00AD1842" w:rsidP="00CC3F1B">
            <w:pPr>
              <w:tabs>
                <w:tab w:val="left" w:pos="349"/>
              </w:tabs>
              <w:spacing w:after="0" w:line="240" w:lineRule="auto"/>
              <w:ind w:right="113"/>
              <w:rPr>
                <w:rFonts w:ascii="Times New Roman" w:hAnsi="Times New Roman" w:cs="Times New Roman"/>
                <w:sz w:val="24"/>
                <w:szCs w:val="24"/>
              </w:rPr>
            </w:pPr>
            <w:r w:rsidRPr="00CC3F1B">
              <w:rPr>
                <w:rFonts w:ascii="Times New Roman" w:hAnsi="Times New Roman" w:cs="Times New Roman"/>
                <w:sz w:val="24"/>
                <w:szCs w:val="24"/>
              </w:rPr>
              <w:t>в)</w:t>
            </w:r>
            <w:r w:rsidRPr="00CC3F1B">
              <w:rPr>
                <w:rFonts w:ascii="Times New Roman" w:hAnsi="Times New Roman" w:cs="Times New Roman"/>
                <w:spacing w:val="-8"/>
                <w:sz w:val="24"/>
                <w:szCs w:val="24"/>
              </w:rPr>
              <w:t xml:space="preserve"> </w:t>
            </w:r>
            <w:r w:rsidRPr="00CC3F1B">
              <w:rPr>
                <w:rFonts w:ascii="Times New Roman" w:hAnsi="Times New Roman" w:cs="Times New Roman"/>
                <w:sz w:val="24"/>
                <w:szCs w:val="24"/>
              </w:rPr>
              <w:t>техническое</w:t>
            </w:r>
            <w:r w:rsidRPr="00CC3F1B">
              <w:rPr>
                <w:rFonts w:ascii="Times New Roman" w:hAnsi="Times New Roman" w:cs="Times New Roman"/>
                <w:spacing w:val="-8"/>
                <w:sz w:val="24"/>
                <w:szCs w:val="24"/>
              </w:rPr>
              <w:t xml:space="preserve"> </w:t>
            </w:r>
            <w:r w:rsidRPr="00CC3F1B">
              <w:rPr>
                <w:rFonts w:ascii="Times New Roman" w:hAnsi="Times New Roman" w:cs="Times New Roman"/>
                <w:sz w:val="24"/>
                <w:szCs w:val="24"/>
              </w:rPr>
              <w:t>перевооружение</w:t>
            </w:r>
            <w:r w:rsidRPr="00CC3F1B">
              <w:rPr>
                <w:rFonts w:ascii="Times New Roman" w:hAnsi="Times New Roman" w:cs="Times New Roman"/>
                <w:spacing w:val="-8"/>
                <w:sz w:val="24"/>
                <w:szCs w:val="24"/>
              </w:rPr>
              <w:t xml:space="preserve"> </w:t>
            </w:r>
            <w:r w:rsidRPr="00CC3F1B">
              <w:rPr>
                <w:rFonts w:ascii="Times New Roman" w:hAnsi="Times New Roman" w:cs="Times New Roman"/>
                <w:sz w:val="24"/>
                <w:szCs w:val="24"/>
              </w:rPr>
              <w:t xml:space="preserve">действующего производства; </w:t>
            </w:r>
          </w:p>
          <w:p w:rsidR="00AD1842" w:rsidRPr="00CC3F1B" w:rsidRDefault="00AD1842" w:rsidP="00CC3F1B">
            <w:pPr>
              <w:tabs>
                <w:tab w:val="left" w:pos="349"/>
              </w:tabs>
              <w:spacing w:after="0" w:line="240" w:lineRule="auto"/>
              <w:ind w:right="113"/>
              <w:rPr>
                <w:rFonts w:ascii="Times New Roman" w:hAnsi="Times New Roman" w:cs="Times New Roman"/>
                <w:sz w:val="24"/>
                <w:szCs w:val="24"/>
              </w:rPr>
            </w:pPr>
            <w:r w:rsidRPr="00CC3F1B">
              <w:rPr>
                <w:rFonts w:ascii="Times New Roman" w:hAnsi="Times New Roman" w:cs="Times New Roman"/>
                <w:sz w:val="24"/>
                <w:szCs w:val="24"/>
                <w:u w:val="single"/>
              </w:rPr>
              <w:t xml:space="preserve">г) все из </w:t>
            </w:r>
            <w:proofErr w:type="gramStart"/>
            <w:r w:rsidRPr="00CC3F1B">
              <w:rPr>
                <w:rFonts w:ascii="Times New Roman" w:hAnsi="Times New Roman" w:cs="Times New Roman"/>
                <w:sz w:val="24"/>
                <w:szCs w:val="24"/>
                <w:u w:val="single"/>
              </w:rPr>
              <w:t>перечисленного</w:t>
            </w:r>
            <w:proofErr w:type="gramEnd"/>
            <w:r w:rsidRPr="00CC3F1B">
              <w:rPr>
                <w:rFonts w:ascii="Times New Roman" w:hAnsi="Times New Roman" w:cs="Times New Roman"/>
                <w:spacing w:val="-13"/>
                <w:sz w:val="24"/>
                <w:szCs w:val="24"/>
                <w:u w:val="single"/>
              </w:rPr>
              <w:t xml:space="preserve"> </w:t>
            </w:r>
            <w:r w:rsidRPr="00CC3F1B">
              <w:rPr>
                <w:rFonts w:ascii="Times New Roman" w:hAnsi="Times New Roman" w:cs="Times New Roman"/>
                <w:sz w:val="24"/>
                <w:szCs w:val="24"/>
                <w:u w:val="single"/>
              </w:rPr>
              <w:t>верно.</w:t>
            </w:r>
          </w:p>
          <w:p w:rsidR="00AD1842" w:rsidRPr="00CC3F1B" w:rsidRDefault="00AD1842" w:rsidP="00CC3F1B">
            <w:pPr>
              <w:spacing w:after="0" w:line="240" w:lineRule="auto"/>
              <w:rPr>
                <w:rFonts w:ascii="Times New Roman" w:hAnsi="Times New Roman" w:cs="Times New Roman"/>
                <w:i/>
                <w:sz w:val="24"/>
                <w:szCs w:val="24"/>
                <w:highlight w:val="yellow"/>
              </w:rPr>
            </w:pPr>
          </w:p>
        </w:tc>
      </w:tr>
      <w:tr w:rsidR="00CC3F1B" w:rsidRPr="00CC3F1B" w:rsidTr="001C32F9">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Уметь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Style w:val="FontStyle16"/>
                <w:b w:val="0"/>
                <w:sz w:val="24"/>
                <w:szCs w:val="24"/>
              </w:rPr>
            </w:pPr>
            <w:r w:rsidRPr="00CC3F1B">
              <w:rPr>
                <w:rFonts w:ascii="Times New Roman" w:hAnsi="Times New Roman" w:cs="Times New Roman"/>
                <w:sz w:val="24"/>
                <w:szCs w:val="24"/>
              </w:rPr>
              <w:t>- приобретать знания в области производственного менеджмента</w:t>
            </w:r>
          </w:p>
          <w:p w:rsidR="00AD1842" w:rsidRPr="00CC3F1B" w:rsidRDefault="00AD1842" w:rsidP="00CC3F1B">
            <w:pPr>
              <w:spacing w:after="0" w:line="240" w:lineRule="auto"/>
              <w:rPr>
                <w:rFonts w:ascii="Times New Roman" w:hAnsi="Times New Roman" w:cs="Times New Roman"/>
                <w:b/>
                <w:sz w:val="24"/>
                <w:szCs w:val="24"/>
              </w:rPr>
            </w:pPr>
            <w:r w:rsidRPr="00CC3F1B">
              <w:rPr>
                <w:rFonts w:ascii="Times New Roman" w:hAnsi="Times New Roman" w:cs="Times New Roman"/>
                <w:sz w:val="24"/>
                <w:szCs w:val="24"/>
              </w:rPr>
              <w:t xml:space="preserve">- объяснять (выявлять и строить) типичные модели </w:t>
            </w:r>
            <w:r w:rsidRPr="00CC3F1B">
              <w:rPr>
                <w:rFonts w:ascii="Times New Roman" w:hAnsi="Times New Roman" w:cs="Times New Roman"/>
                <w:sz w:val="24"/>
                <w:szCs w:val="24"/>
              </w:rPr>
              <w:lastRenderedPageBreak/>
              <w:t>экономических и управленческих задач; применять экономические знания в 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eastAsia="Calibri" w:hAnsi="Times New Roman" w:cs="Times New Roman"/>
                <w:b/>
                <w:i/>
                <w:kern w:val="24"/>
                <w:sz w:val="24"/>
                <w:szCs w:val="24"/>
              </w:rPr>
              <w:lastRenderedPageBreak/>
              <w:t xml:space="preserve">Практические задания </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 xml:space="preserve">1. </w:t>
            </w:r>
            <w:proofErr w:type="gramStart"/>
            <w:r w:rsidRPr="00CC3F1B">
              <w:rPr>
                <w:rFonts w:ascii="Times New Roman" w:hAnsi="Times New Roman" w:cs="Times New Roman"/>
                <w:sz w:val="24"/>
                <w:szCs w:val="24"/>
                <w:shd w:val="clear" w:color="auto" w:fill="FFFFFF"/>
              </w:rPr>
              <w:t>Изучаются три варианта вложения средств в некоторый трехлетний </w:t>
            </w:r>
            <w:r w:rsidRPr="00CC3F1B">
              <w:rPr>
                <w:rFonts w:ascii="Times New Roman" w:hAnsi="Times New Roman" w:cs="Times New Roman"/>
                <w:sz w:val="24"/>
                <w:szCs w:val="24"/>
              </w:rPr>
              <w:t>инвестиционный проект</w:t>
            </w:r>
            <w:r w:rsidRPr="00CC3F1B">
              <w:rPr>
                <w:rFonts w:ascii="Times New Roman" w:hAnsi="Times New Roman" w:cs="Times New Roman"/>
                <w:sz w:val="24"/>
                <w:szCs w:val="24"/>
                <w:shd w:val="clear" w:color="auto" w:fill="FFFFFF"/>
              </w:rPr>
              <w:t xml:space="preserve">, в котором предполагается получить доход за первый год - 25 млн. руб., за второй - 30 млн. руб., за третий 50 млн. руб. Поступления доходов происходят в конце соответствующего года, а норма доходности прогнозируется на первый год - 10 %, на второй - 15 %, на третий - 20 %. Какие из изучаемых вариантов строительства </w:t>
            </w:r>
            <w:r w:rsidRPr="00CC3F1B">
              <w:rPr>
                <w:rFonts w:ascii="Times New Roman" w:hAnsi="Times New Roman" w:cs="Times New Roman"/>
                <w:sz w:val="24"/>
                <w:szCs w:val="24"/>
                <w:shd w:val="clear" w:color="auto" w:fill="FFFFFF"/>
              </w:rPr>
              <w:lastRenderedPageBreak/>
              <w:t>являются выгодными, если</w:t>
            </w:r>
            <w:proofErr w:type="gramEnd"/>
            <w:r w:rsidRPr="00CC3F1B">
              <w:rPr>
                <w:rFonts w:ascii="Times New Roman" w:hAnsi="Times New Roman" w:cs="Times New Roman"/>
                <w:sz w:val="24"/>
                <w:szCs w:val="24"/>
                <w:shd w:val="clear" w:color="auto" w:fill="FFFFFF"/>
              </w:rPr>
              <w:t xml:space="preserve"> в проект требуется сделать начальные капитальные вложения в размере: 1 вариант строительства - 70 млн. руб., 2 вариант строительства -75 млн. руб., 3 вариант строительства- 80 млн. руб.</w:t>
            </w:r>
          </w:p>
          <w:p w:rsidR="00AD1842" w:rsidRPr="00CC3F1B" w:rsidRDefault="00AD1842" w:rsidP="00CC3F1B">
            <w:pPr>
              <w:spacing w:after="0" w:line="240" w:lineRule="auto"/>
              <w:ind w:firstLine="38"/>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2. Предприятие владеет машиной, которая была полностью амортизи</w:t>
            </w:r>
            <w:r w:rsidRPr="00CC3F1B">
              <w:rPr>
                <w:rFonts w:ascii="Times New Roman" w:hAnsi="Times New Roman" w:cs="Times New Roman"/>
                <w:sz w:val="24"/>
                <w:szCs w:val="24"/>
                <w:shd w:val="clear" w:color="auto" w:fill="FFFFFF"/>
              </w:rPr>
              <w:softHyphen/>
              <w:t>рована и может быть продана по рыночной стоимости. Есть возмож</w:t>
            </w:r>
            <w:r w:rsidRPr="00CC3F1B">
              <w:rPr>
                <w:rFonts w:ascii="Times New Roman" w:hAnsi="Times New Roman" w:cs="Times New Roman"/>
                <w:sz w:val="24"/>
                <w:szCs w:val="24"/>
                <w:shd w:val="clear" w:color="auto" w:fill="FFFFFF"/>
              </w:rPr>
              <w:softHyphen/>
              <w:t>ность купить новую машину для замены старой. В этом случае ожидается сокращение издержек производства. Увеличение выпуска товарной про</w:t>
            </w:r>
            <w:r w:rsidRPr="00CC3F1B">
              <w:rPr>
                <w:rFonts w:ascii="Times New Roman" w:hAnsi="Times New Roman" w:cs="Times New Roman"/>
                <w:sz w:val="24"/>
                <w:szCs w:val="24"/>
                <w:shd w:val="clear" w:color="auto" w:fill="FFFFFF"/>
              </w:rPr>
              <w:softHyphen/>
              <w:t>дукции не предполагается. Выгодна ли покупка новой машины, если предприятие требует 10%-</w:t>
            </w:r>
            <w:proofErr w:type="spellStart"/>
            <w:r w:rsidRPr="00CC3F1B">
              <w:rPr>
                <w:rFonts w:ascii="Times New Roman" w:hAnsi="Times New Roman" w:cs="Times New Roman"/>
                <w:sz w:val="24"/>
                <w:szCs w:val="24"/>
                <w:shd w:val="clear" w:color="auto" w:fill="FFFFFF"/>
              </w:rPr>
              <w:t>ную</w:t>
            </w:r>
            <w:proofErr w:type="spellEnd"/>
            <w:r w:rsidRPr="00CC3F1B">
              <w:rPr>
                <w:rFonts w:ascii="Times New Roman" w:hAnsi="Times New Roman" w:cs="Times New Roman"/>
                <w:sz w:val="24"/>
                <w:szCs w:val="24"/>
                <w:shd w:val="clear" w:color="auto" w:fill="FFFFFF"/>
              </w:rPr>
              <w:t xml:space="preserve"> годовую реальную норму дохода на инвестиции? </w:t>
            </w:r>
          </w:p>
          <w:p w:rsidR="00AD1842" w:rsidRPr="00CC3F1B" w:rsidRDefault="00AD1842" w:rsidP="00CC3F1B">
            <w:pPr>
              <w:spacing w:after="0" w:line="240" w:lineRule="auto"/>
              <w:ind w:firstLine="38"/>
              <w:rPr>
                <w:rFonts w:ascii="Times New Roman" w:hAnsi="Times New Roman" w:cs="Times New Roman"/>
                <w:sz w:val="24"/>
                <w:szCs w:val="24"/>
              </w:rPr>
            </w:pPr>
            <w:r w:rsidRPr="00CC3F1B">
              <w:rPr>
                <w:rFonts w:ascii="Times New Roman" w:hAnsi="Times New Roman" w:cs="Times New Roman"/>
                <w:sz w:val="24"/>
                <w:szCs w:val="24"/>
              </w:rPr>
              <w:t xml:space="preserve">Таблица 5 </w:t>
            </w:r>
            <w:r w:rsidRPr="00CC3F1B">
              <w:rPr>
                <w:rFonts w:ascii="Times New Roman" w:hAnsi="Times New Roman" w:cs="Times New Roman"/>
                <w:bCs/>
                <w:iCs/>
                <w:sz w:val="24"/>
                <w:szCs w:val="24"/>
              </w:rPr>
              <w:t>Исходные данные</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5"/>
              <w:gridCol w:w="2687"/>
              <w:gridCol w:w="2939"/>
              <w:gridCol w:w="2685"/>
            </w:tblGrid>
            <w:tr w:rsidR="00CC3F1B" w:rsidRPr="00CC3F1B" w:rsidTr="001C32F9">
              <w:trPr>
                <w:trHeight w:val="1170"/>
                <w:tblCellSpacing w:w="0" w:type="dxa"/>
                <w:jc w:val="center"/>
              </w:trPr>
              <w:tc>
                <w:tcPr>
                  <w:tcW w:w="121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 xml:space="preserve">Продажная цена старой машины, </w:t>
                  </w:r>
                  <w:proofErr w:type="spellStart"/>
                  <w:r w:rsidRPr="00CC3F1B">
                    <w:rPr>
                      <w:rFonts w:ascii="Times New Roman" w:hAnsi="Times New Roman" w:cs="Times New Roman"/>
                      <w:sz w:val="24"/>
                      <w:szCs w:val="24"/>
                    </w:rPr>
                    <w:t>тыс</w:t>
                  </w:r>
                  <w:proofErr w:type="gramStart"/>
                  <w:r w:rsidRPr="00CC3F1B">
                    <w:rPr>
                      <w:rFonts w:ascii="Times New Roman" w:hAnsi="Times New Roman" w:cs="Times New Roman"/>
                      <w:sz w:val="24"/>
                      <w:szCs w:val="24"/>
                    </w:rPr>
                    <w:t>.р</w:t>
                  </w:r>
                  <w:proofErr w:type="gramEnd"/>
                  <w:r w:rsidRPr="00CC3F1B">
                    <w:rPr>
                      <w:rFonts w:ascii="Times New Roman" w:hAnsi="Times New Roman" w:cs="Times New Roman"/>
                      <w:sz w:val="24"/>
                      <w:szCs w:val="24"/>
                    </w:rPr>
                    <w:t>уб</w:t>
                  </w:r>
                  <w:proofErr w:type="spellEnd"/>
                  <w:r w:rsidRPr="00CC3F1B">
                    <w:rPr>
                      <w:rFonts w:ascii="Times New Roman" w:hAnsi="Times New Roman" w:cs="Times New Roman"/>
                      <w:sz w:val="24"/>
                      <w:szCs w:val="24"/>
                    </w:rPr>
                    <w:t>.</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 xml:space="preserve">Цена приобретения новой машины, </w:t>
                  </w:r>
                  <w:proofErr w:type="spellStart"/>
                  <w:r w:rsidRPr="00CC3F1B">
                    <w:rPr>
                      <w:rFonts w:ascii="Times New Roman" w:hAnsi="Times New Roman" w:cs="Times New Roman"/>
                      <w:sz w:val="24"/>
                      <w:szCs w:val="24"/>
                    </w:rPr>
                    <w:t>тыс</w:t>
                  </w:r>
                  <w:proofErr w:type="gramStart"/>
                  <w:r w:rsidRPr="00CC3F1B">
                    <w:rPr>
                      <w:rFonts w:ascii="Times New Roman" w:hAnsi="Times New Roman" w:cs="Times New Roman"/>
                      <w:sz w:val="24"/>
                      <w:szCs w:val="24"/>
                    </w:rPr>
                    <w:t>.р</w:t>
                  </w:r>
                  <w:proofErr w:type="gramEnd"/>
                  <w:r w:rsidRPr="00CC3F1B">
                    <w:rPr>
                      <w:rFonts w:ascii="Times New Roman" w:hAnsi="Times New Roman" w:cs="Times New Roman"/>
                      <w:sz w:val="24"/>
                      <w:szCs w:val="24"/>
                    </w:rPr>
                    <w:t>уб</w:t>
                  </w:r>
                  <w:proofErr w:type="spellEnd"/>
                  <w:r w:rsidRPr="00CC3F1B">
                    <w:rPr>
                      <w:rFonts w:ascii="Times New Roman" w:hAnsi="Times New Roman" w:cs="Times New Roman"/>
                      <w:sz w:val="24"/>
                      <w:szCs w:val="24"/>
                    </w:rPr>
                    <w:t>.</w:t>
                  </w:r>
                </w:p>
              </w:tc>
              <w:tc>
                <w:tcPr>
                  <w:tcW w:w="13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Годовая сумма сокращения издержек производства от использования новой машины, тыс. руб.</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Срок использования новой машины, лет</w:t>
                  </w:r>
                </w:p>
              </w:tc>
            </w:tr>
            <w:tr w:rsidR="00CC3F1B" w:rsidRPr="00CC3F1B" w:rsidTr="001C32F9">
              <w:trPr>
                <w:trHeight w:val="30"/>
                <w:tblCellSpacing w:w="0" w:type="dxa"/>
                <w:jc w:val="center"/>
              </w:trPr>
              <w:tc>
                <w:tcPr>
                  <w:tcW w:w="121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80</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500</w:t>
                  </w:r>
                </w:p>
              </w:tc>
              <w:tc>
                <w:tcPr>
                  <w:tcW w:w="13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70</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w:t>
                  </w:r>
                </w:p>
              </w:tc>
            </w:tr>
          </w:tbl>
          <w:p w:rsidR="00AD1842" w:rsidRPr="00CC3F1B" w:rsidRDefault="00AD1842" w:rsidP="00CC3F1B">
            <w:pPr>
              <w:spacing w:after="0" w:line="240" w:lineRule="auto"/>
              <w:ind w:left="38"/>
              <w:rPr>
                <w:rFonts w:ascii="Times New Roman" w:eastAsia="TimesNewRoman" w:hAnsi="Times New Roman" w:cs="Times New Roman"/>
                <w:sz w:val="24"/>
                <w:szCs w:val="24"/>
              </w:rPr>
            </w:pPr>
            <w:r w:rsidRPr="00CC3F1B">
              <w:rPr>
                <w:rFonts w:ascii="Times New Roman" w:hAnsi="Times New Roman" w:cs="Times New Roman"/>
                <w:sz w:val="24"/>
                <w:szCs w:val="24"/>
              </w:rPr>
              <w:t xml:space="preserve">5. </w:t>
            </w:r>
            <w:r w:rsidRPr="00CC3F1B">
              <w:rPr>
                <w:rFonts w:ascii="Times New Roman" w:eastAsia="TimesNewRoman" w:hAnsi="Times New Roman" w:cs="Times New Roman"/>
                <w:sz w:val="24"/>
                <w:szCs w:val="24"/>
              </w:rPr>
              <w:t>По проекту производится немедленная покупка оборудования стоимостью $110,000, ежегодное поступление денежных средств - $24,400 в течение пяти лет. Закупленное оборудование в связи с устареванием через пять лет будет стоить $10,000. Амортизация производится по прямолинейному методу. Вычислить доходность задействованного капитала.</w:t>
            </w:r>
          </w:p>
          <w:p w:rsidR="00AD1842" w:rsidRPr="00CC3F1B" w:rsidRDefault="00AD1842" w:rsidP="00CC3F1B">
            <w:pPr>
              <w:spacing w:after="0" w:line="240" w:lineRule="auto"/>
              <w:ind w:left="38"/>
              <w:rPr>
                <w:rFonts w:ascii="Times New Roman" w:eastAsia="TimesNewRoman" w:hAnsi="Times New Roman" w:cs="Times New Roman"/>
                <w:b/>
                <w:sz w:val="24"/>
                <w:szCs w:val="24"/>
              </w:rPr>
            </w:pPr>
            <w:r w:rsidRPr="00CC3F1B">
              <w:rPr>
                <w:rFonts w:ascii="Times New Roman" w:eastAsia="TimesNewRoman" w:hAnsi="Times New Roman" w:cs="Times New Roman"/>
                <w:b/>
                <w:sz w:val="24"/>
                <w:szCs w:val="24"/>
              </w:rPr>
              <w:t>№3</w:t>
            </w:r>
          </w:p>
          <w:p w:rsidR="00AD1842" w:rsidRPr="00CC3F1B" w:rsidRDefault="00AD1842" w:rsidP="00CC3F1B">
            <w:pPr>
              <w:overflowPunct w:val="0"/>
              <w:spacing w:after="0" w:line="240" w:lineRule="auto"/>
              <w:ind w:left="1"/>
              <w:rPr>
                <w:rFonts w:ascii="Times New Roman" w:hAnsi="Times New Roman" w:cs="Times New Roman"/>
                <w:sz w:val="24"/>
                <w:szCs w:val="24"/>
              </w:rPr>
            </w:pPr>
            <w:r w:rsidRPr="00CC3F1B">
              <w:rPr>
                <w:rFonts w:ascii="Times New Roman" w:eastAsia="TimesNewRoman" w:hAnsi="Times New Roman" w:cs="Times New Roman"/>
                <w:sz w:val="24"/>
                <w:szCs w:val="24"/>
              </w:rPr>
              <w:t xml:space="preserve"> </w:t>
            </w:r>
            <w:r w:rsidRPr="00CC3F1B">
              <w:rPr>
                <w:rFonts w:ascii="Times New Roman" w:hAnsi="Times New Roman" w:cs="Times New Roman"/>
                <w:sz w:val="24"/>
                <w:szCs w:val="24"/>
              </w:rPr>
              <w:t>Предприятие специализируется на выпуске двух изделий</w:t>
            </w:r>
            <w:r w:rsidRPr="00CC3F1B">
              <w:rPr>
                <w:rFonts w:ascii="Times New Roman" w:hAnsi="Times New Roman" w:cs="Times New Roman"/>
                <w:b/>
                <w:bCs/>
                <w:sz w:val="24"/>
                <w:szCs w:val="24"/>
              </w:rPr>
              <w:t xml:space="preserve"> </w:t>
            </w:r>
            <w:r w:rsidRPr="00CC3F1B">
              <w:rPr>
                <w:rFonts w:ascii="Times New Roman" w:hAnsi="Times New Roman" w:cs="Times New Roman"/>
                <w:sz w:val="24"/>
                <w:szCs w:val="24"/>
              </w:rPr>
              <w:t>–</w:t>
            </w:r>
            <w:r w:rsidRPr="00CC3F1B">
              <w:rPr>
                <w:rFonts w:ascii="Times New Roman" w:hAnsi="Times New Roman" w:cs="Times New Roman"/>
                <w:b/>
                <w:bCs/>
                <w:sz w:val="24"/>
                <w:szCs w:val="24"/>
              </w:rPr>
              <w:t xml:space="preserve"> </w:t>
            </w:r>
            <w:r w:rsidRPr="00CC3F1B">
              <w:rPr>
                <w:rFonts w:ascii="Times New Roman" w:hAnsi="Times New Roman" w:cs="Times New Roman"/>
                <w:sz w:val="24"/>
                <w:szCs w:val="24"/>
              </w:rPr>
              <w:t>А и В.</w:t>
            </w:r>
            <w:r w:rsidRPr="00CC3F1B">
              <w:rPr>
                <w:rFonts w:ascii="Times New Roman" w:hAnsi="Times New Roman" w:cs="Times New Roman"/>
                <w:b/>
                <w:bCs/>
                <w:sz w:val="24"/>
                <w:szCs w:val="24"/>
              </w:rPr>
              <w:t xml:space="preserve"> </w:t>
            </w:r>
            <w:r w:rsidRPr="00CC3F1B">
              <w:rPr>
                <w:rFonts w:ascii="Times New Roman" w:hAnsi="Times New Roman" w:cs="Times New Roman"/>
                <w:sz w:val="24"/>
                <w:szCs w:val="24"/>
              </w:rPr>
              <w:t>Маркетинговые исследования показали, что в планируемом году емкость рынка по продукту А составит 4800 тыс. шт., а по продукту В – 3300 тыс. шт. Предприятие планирует занять 10% на рынке каждого вида изделия. Сезонные колебания на продукцию предприятия представлены в табл.1.</w:t>
            </w:r>
          </w:p>
          <w:p w:rsidR="00AD1842" w:rsidRPr="00CC3F1B" w:rsidRDefault="00AD1842" w:rsidP="00CC3F1B">
            <w:pPr>
              <w:spacing w:after="0" w:line="240" w:lineRule="auto"/>
              <w:ind w:left="7513"/>
              <w:jc w:val="center"/>
              <w:rPr>
                <w:rFonts w:ascii="Times New Roman" w:hAnsi="Times New Roman" w:cs="Times New Roman"/>
                <w:sz w:val="24"/>
                <w:szCs w:val="24"/>
              </w:rPr>
            </w:pPr>
            <w:r w:rsidRPr="00CC3F1B">
              <w:rPr>
                <w:rFonts w:ascii="Times New Roman" w:hAnsi="Times New Roman" w:cs="Times New Roman"/>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579"/>
              <w:gridCol w:w="250"/>
              <w:gridCol w:w="789"/>
              <w:gridCol w:w="749"/>
              <w:gridCol w:w="1010"/>
              <w:gridCol w:w="687"/>
              <w:gridCol w:w="769"/>
              <w:gridCol w:w="769"/>
              <w:gridCol w:w="890"/>
              <w:gridCol w:w="850"/>
              <w:gridCol w:w="789"/>
              <w:gridCol w:w="789"/>
              <w:gridCol w:w="789"/>
              <w:gridCol w:w="250"/>
            </w:tblGrid>
            <w:tr w:rsidR="00CC3F1B" w:rsidRPr="00CC3F1B" w:rsidTr="001C32F9">
              <w:trPr>
                <w:trHeight w:val="604"/>
              </w:trPr>
              <w:tc>
                <w:tcPr>
                  <w:tcW w:w="5000" w:type="pct"/>
                  <w:gridSpan w:val="15"/>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bookmarkStart w:id="1" w:name="page35"/>
                  <w:bookmarkEnd w:id="1"/>
                  <w:r w:rsidRPr="00CC3F1B">
                    <w:rPr>
                      <w:rFonts w:ascii="Times New Roman" w:hAnsi="Times New Roman" w:cs="Times New Roman"/>
                      <w:sz w:val="24"/>
                      <w:szCs w:val="24"/>
                    </w:rPr>
                    <w:t>Сезонные колебания спроса на продукцию предприятия</w:t>
                  </w:r>
                </w:p>
              </w:tc>
            </w:tr>
            <w:tr w:rsidR="00CC3F1B" w:rsidRPr="00CC3F1B" w:rsidTr="001C32F9">
              <w:trPr>
                <w:trHeight w:val="476"/>
              </w:trPr>
              <w:tc>
                <w:tcPr>
                  <w:tcW w:w="466" w:type="pct"/>
                  <w:vMerge w:val="restar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lastRenderedPageBreak/>
                    <w:t>Изделия</w:t>
                  </w:r>
                </w:p>
              </w:tc>
              <w:tc>
                <w:tcPr>
                  <w:tcW w:w="3343" w:type="pct"/>
                  <w:gridSpan w:val="10"/>
                  <w:shd w:val="clear" w:color="auto" w:fill="auto"/>
                </w:tcPr>
                <w:p w:rsidR="00AD1842" w:rsidRPr="00CC3F1B" w:rsidRDefault="00AD1842" w:rsidP="00CC3F1B">
                  <w:pPr>
                    <w:spacing w:after="0" w:line="240" w:lineRule="auto"/>
                    <w:ind w:left="680"/>
                    <w:jc w:val="center"/>
                    <w:rPr>
                      <w:rFonts w:ascii="Times New Roman" w:hAnsi="Times New Roman" w:cs="Times New Roman"/>
                      <w:sz w:val="24"/>
                      <w:szCs w:val="24"/>
                    </w:rPr>
                  </w:pPr>
                  <w:r w:rsidRPr="00CC3F1B">
                    <w:rPr>
                      <w:rFonts w:ascii="Times New Roman" w:hAnsi="Times New Roman" w:cs="Times New Roman"/>
                      <w:sz w:val="24"/>
                      <w:szCs w:val="24"/>
                    </w:rPr>
                    <w:t xml:space="preserve">Спрос по месяцам, </w:t>
                  </w:r>
                  <w:proofErr w:type="spellStart"/>
                  <w:r w:rsidRPr="00CC3F1B">
                    <w:rPr>
                      <w:rFonts w:ascii="Times New Roman" w:hAnsi="Times New Roman" w:cs="Times New Roman"/>
                      <w:sz w:val="24"/>
                      <w:szCs w:val="24"/>
                    </w:rPr>
                    <w:t>тыс</w:t>
                  </w:r>
                  <w:proofErr w:type="spellEnd"/>
                  <w:proofErr w:type="gramStart"/>
                  <w:r w:rsidRPr="00CC3F1B">
                    <w:rPr>
                      <w:rFonts w:ascii="Times New Roman" w:hAnsi="Times New Roman" w:cs="Times New Roman"/>
                      <w:sz w:val="24"/>
                      <w:szCs w:val="24"/>
                    </w:rPr>
                    <w:t xml:space="preserve"> .</w:t>
                  </w:r>
                  <w:proofErr w:type="gramEnd"/>
                  <w:r w:rsidRPr="00CC3F1B">
                    <w:rPr>
                      <w:rFonts w:ascii="Times New Roman" w:hAnsi="Times New Roman" w:cs="Times New Roman"/>
                      <w:sz w:val="24"/>
                      <w:szCs w:val="24"/>
                    </w:rPr>
                    <w:t>шт.</w:t>
                  </w:r>
                </w:p>
              </w:tc>
              <w:tc>
                <w:tcPr>
                  <w:tcW w:w="35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35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35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11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1134"/>
              </w:trPr>
              <w:tc>
                <w:tcPr>
                  <w:tcW w:w="466" w:type="pct"/>
                  <w:vMerge/>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p>
              </w:tc>
              <w:tc>
                <w:tcPr>
                  <w:tcW w:w="377" w:type="pct"/>
                  <w:gridSpan w:val="2"/>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Январь</w:t>
                  </w:r>
                </w:p>
              </w:tc>
              <w:tc>
                <w:tcPr>
                  <w:tcW w:w="359"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Февраль</w:t>
                  </w:r>
                </w:p>
              </w:tc>
              <w:tc>
                <w:tcPr>
                  <w:tcW w:w="341"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w w:val="97"/>
                      <w:sz w:val="24"/>
                      <w:szCs w:val="24"/>
                    </w:rPr>
                    <w:t>Март</w:t>
                  </w:r>
                </w:p>
              </w:tc>
              <w:tc>
                <w:tcPr>
                  <w:tcW w:w="460"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Апрель</w:t>
                  </w:r>
                </w:p>
              </w:tc>
              <w:tc>
                <w:tcPr>
                  <w:tcW w:w="313"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Май</w:t>
                  </w:r>
                </w:p>
              </w:tc>
              <w:tc>
                <w:tcPr>
                  <w:tcW w:w="350"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w w:val="99"/>
                      <w:sz w:val="24"/>
                      <w:szCs w:val="24"/>
                    </w:rPr>
                    <w:t>Июнь</w:t>
                  </w:r>
                </w:p>
              </w:tc>
              <w:tc>
                <w:tcPr>
                  <w:tcW w:w="350"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Июль</w:t>
                  </w:r>
                </w:p>
              </w:tc>
              <w:tc>
                <w:tcPr>
                  <w:tcW w:w="405"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Август</w:t>
                  </w:r>
                </w:p>
              </w:tc>
              <w:tc>
                <w:tcPr>
                  <w:tcW w:w="387"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w w:val="99"/>
                      <w:sz w:val="24"/>
                      <w:szCs w:val="24"/>
                    </w:rPr>
                    <w:t>Сентябрь</w:t>
                  </w:r>
                </w:p>
              </w:tc>
              <w:tc>
                <w:tcPr>
                  <w:tcW w:w="359"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w w:val="98"/>
                      <w:sz w:val="24"/>
                      <w:szCs w:val="24"/>
                    </w:rPr>
                    <w:t>Октябрь</w:t>
                  </w:r>
                </w:p>
              </w:tc>
              <w:tc>
                <w:tcPr>
                  <w:tcW w:w="359"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proofErr w:type="spellStart"/>
                  <w:r w:rsidRPr="00CC3F1B">
                    <w:rPr>
                      <w:rFonts w:ascii="Times New Roman" w:hAnsi="Times New Roman" w:cs="Times New Roman"/>
                      <w:sz w:val="24"/>
                      <w:szCs w:val="24"/>
                    </w:rPr>
                    <w:t>Нояббрь</w:t>
                  </w:r>
                  <w:proofErr w:type="spellEnd"/>
                </w:p>
              </w:tc>
              <w:tc>
                <w:tcPr>
                  <w:tcW w:w="359" w:type="pct"/>
                  <w:shd w:val="clear" w:color="auto" w:fill="auto"/>
                  <w:textDirection w:val="tbRl"/>
                </w:tcPr>
                <w:p w:rsidR="00AD1842" w:rsidRPr="00CC3F1B" w:rsidRDefault="00AD1842" w:rsidP="00CC3F1B">
                  <w:pPr>
                    <w:spacing w:after="0" w:line="240" w:lineRule="auto"/>
                    <w:ind w:left="113" w:right="113"/>
                    <w:jc w:val="center"/>
                    <w:rPr>
                      <w:rFonts w:ascii="Times New Roman" w:hAnsi="Times New Roman" w:cs="Times New Roman"/>
                      <w:sz w:val="24"/>
                      <w:szCs w:val="24"/>
                    </w:rPr>
                  </w:pPr>
                  <w:r w:rsidRPr="00CC3F1B">
                    <w:rPr>
                      <w:rFonts w:ascii="Times New Roman" w:hAnsi="Times New Roman" w:cs="Times New Roman"/>
                      <w:sz w:val="24"/>
                      <w:szCs w:val="24"/>
                    </w:rPr>
                    <w:t>Декабрь</w:t>
                  </w:r>
                </w:p>
              </w:tc>
              <w:tc>
                <w:tcPr>
                  <w:tcW w:w="11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1"/>
              </w:trPr>
              <w:tc>
                <w:tcPr>
                  <w:tcW w:w="466"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8"/>
                      <w:sz w:val="24"/>
                      <w:szCs w:val="24"/>
                    </w:rPr>
                    <w:t>А</w:t>
                  </w:r>
                </w:p>
              </w:tc>
              <w:tc>
                <w:tcPr>
                  <w:tcW w:w="2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240</w:t>
                  </w:r>
                </w:p>
              </w:tc>
              <w:tc>
                <w:tcPr>
                  <w:tcW w:w="11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340</w:t>
                  </w:r>
                </w:p>
              </w:tc>
              <w:tc>
                <w:tcPr>
                  <w:tcW w:w="341"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580</w:t>
                  </w:r>
                </w:p>
              </w:tc>
              <w:tc>
                <w:tcPr>
                  <w:tcW w:w="460"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620</w:t>
                  </w:r>
                </w:p>
              </w:tc>
              <w:tc>
                <w:tcPr>
                  <w:tcW w:w="313"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820</w:t>
                  </w:r>
                </w:p>
              </w:tc>
              <w:tc>
                <w:tcPr>
                  <w:tcW w:w="350"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480</w:t>
                  </w:r>
                </w:p>
              </w:tc>
              <w:tc>
                <w:tcPr>
                  <w:tcW w:w="350"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430</w:t>
                  </w:r>
                </w:p>
              </w:tc>
              <w:tc>
                <w:tcPr>
                  <w:tcW w:w="405"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380</w:t>
                  </w:r>
                </w:p>
              </w:tc>
              <w:tc>
                <w:tcPr>
                  <w:tcW w:w="38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240</w:t>
                  </w: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240</w:t>
                  </w: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240</w:t>
                  </w: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190</w:t>
                  </w:r>
                </w:p>
              </w:tc>
              <w:tc>
                <w:tcPr>
                  <w:tcW w:w="11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2"/>
              </w:trPr>
              <w:tc>
                <w:tcPr>
                  <w:tcW w:w="466"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6"/>
                      <w:sz w:val="24"/>
                      <w:szCs w:val="24"/>
                    </w:rPr>
                    <w:t>В</w:t>
                  </w:r>
                </w:p>
              </w:tc>
              <w:tc>
                <w:tcPr>
                  <w:tcW w:w="264"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270</w:t>
                  </w:r>
                </w:p>
              </w:tc>
              <w:tc>
                <w:tcPr>
                  <w:tcW w:w="11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270</w:t>
                  </w:r>
                </w:p>
              </w:tc>
              <w:tc>
                <w:tcPr>
                  <w:tcW w:w="341"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270</w:t>
                  </w:r>
                </w:p>
              </w:tc>
              <w:tc>
                <w:tcPr>
                  <w:tcW w:w="460"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270</w:t>
                  </w:r>
                </w:p>
              </w:tc>
              <w:tc>
                <w:tcPr>
                  <w:tcW w:w="313"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270</w:t>
                  </w:r>
                </w:p>
              </w:tc>
              <w:tc>
                <w:tcPr>
                  <w:tcW w:w="350"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280</w:t>
                  </w:r>
                </w:p>
              </w:tc>
              <w:tc>
                <w:tcPr>
                  <w:tcW w:w="350"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280</w:t>
                  </w:r>
                </w:p>
              </w:tc>
              <w:tc>
                <w:tcPr>
                  <w:tcW w:w="405"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280</w:t>
                  </w:r>
                </w:p>
              </w:tc>
              <w:tc>
                <w:tcPr>
                  <w:tcW w:w="387"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280</w:t>
                  </w: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280</w:t>
                  </w: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270</w:t>
                  </w:r>
                </w:p>
              </w:tc>
              <w:tc>
                <w:tcPr>
                  <w:tcW w:w="359"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280</w:t>
                  </w:r>
                </w:p>
              </w:tc>
              <w:tc>
                <w:tcPr>
                  <w:tcW w:w="11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bl>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overflowPunct w:val="0"/>
              <w:spacing w:after="0" w:line="240" w:lineRule="auto"/>
              <w:ind w:left="1"/>
              <w:rPr>
                <w:rFonts w:ascii="Times New Roman" w:hAnsi="Times New Roman" w:cs="Times New Roman"/>
                <w:sz w:val="24"/>
                <w:szCs w:val="24"/>
              </w:rPr>
            </w:pPr>
            <w:r w:rsidRPr="00CC3F1B">
              <w:rPr>
                <w:rFonts w:ascii="Times New Roman" w:hAnsi="Times New Roman" w:cs="Times New Roman"/>
                <w:sz w:val="24"/>
                <w:szCs w:val="24"/>
              </w:rPr>
              <w:t>Рассчитать величины запасов готовой продукции каждого вида на складе по месяцам и среднегодовые при условии равномерного производства продукции и реализации ее с учетом сезонных колебаний спроса и начального запаса продукции</w:t>
            </w:r>
            <w:proofErr w:type="gramStart"/>
            <w:r w:rsidRPr="00CC3F1B">
              <w:rPr>
                <w:rFonts w:ascii="Times New Roman" w:hAnsi="Times New Roman" w:cs="Times New Roman"/>
                <w:sz w:val="24"/>
                <w:szCs w:val="24"/>
              </w:rPr>
              <w:t xml:space="preserve"> А</w:t>
            </w:r>
            <w:proofErr w:type="gramEnd"/>
            <w:r w:rsidRPr="00CC3F1B">
              <w:rPr>
                <w:rFonts w:ascii="Times New Roman" w:hAnsi="Times New Roman" w:cs="Times New Roman"/>
                <w:sz w:val="24"/>
                <w:szCs w:val="24"/>
              </w:rPr>
              <w:t xml:space="preserve"> на складе на 01.01. в размере 71 тыс. шт.</w:t>
            </w: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ind w:left="561"/>
              <w:rPr>
                <w:rFonts w:ascii="Times New Roman" w:hAnsi="Times New Roman" w:cs="Times New Roman"/>
                <w:sz w:val="24"/>
                <w:szCs w:val="24"/>
              </w:rPr>
            </w:pPr>
            <w:r w:rsidRPr="00CC3F1B">
              <w:rPr>
                <w:rFonts w:ascii="Times New Roman" w:hAnsi="Times New Roman" w:cs="Times New Roman"/>
                <w:b/>
                <w:bCs/>
                <w:i/>
                <w:iCs/>
                <w:sz w:val="24"/>
                <w:szCs w:val="24"/>
              </w:rPr>
              <w:t>Пояснения к решению.</w:t>
            </w:r>
          </w:p>
          <w:p w:rsidR="00AD1842" w:rsidRPr="00CC3F1B" w:rsidRDefault="00AD1842" w:rsidP="00CC3F1B">
            <w:pPr>
              <w:widowControl w:val="0"/>
              <w:numPr>
                <w:ilvl w:val="0"/>
                <w:numId w:val="28"/>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s="Times New Roman"/>
                <w:sz w:val="24"/>
                <w:szCs w:val="24"/>
              </w:rPr>
            </w:pPr>
            <w:r w:rsidRPr="00CC3F1B">
              <w:rPr>
                <w:rFonts w:ascii="Times New Roman" w:hAnsi="Times New Roman" w:cs="Times New Roman"/>
                <w:sz w:val="24"/>
                <w:szCs w:val="24"/>
              </w:rPr>
              <w:t xml:space="preserve">Определить планируемый объем реализации продукции на год и по месяцам. </w:t>
            </w:r>
          </w:p>
          <w:p w:rsidR="00AD1842" w:rsidRPr="00CC3F1B" w:rsidRDefault="00AD1842" w:rsidP="00CC3F1B">
            <w:pPr>
              <w:widowControl w:val="0"/>
              <w:numPr>
                <w:ilvl w:val="0"/>
                <w:numId w:val="28"/>
              </w:numPr>
              <w:tabs>
                <w:tab w:val="clear" w:pos="720"/>
                <w:tab w:val="num" w:pos="361"/>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CC3F1B">
              <w:rPr>
                <w:rFonts w:ascii="Times New Roman" w:hAnsi="Times New Roman" w:cs="Times New Roman"/>
                <w:sz w:val="24"/>
                <w:szCs w:val="24"/>
              </w:rPr>
              <w:t xml:space="preserve">Рассчитать ежемесячный объем производства при условии равномерного производства. </w:t>
            </w:r>
          </w:p>
          <w:p w:rsidR="00AD1842" w:rsidRPr="00CC3F1B" w:rsidRDefault="00AD1842" w:rsidP="00CC3F1B">
            <w:pPr>
              <w:widowControl w:val="0"/>
              <w:numPr>
                <w:ilvl w:val="0"/>
                <w:numId w:val="28"/>
              </w:numPr>
              <w:tabs>
                <w:tab w:val="clear" w:pos="720"/>
                <w:tab w:val="num" w:pos="361"/>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CC3F1B">
              <w:rPr>
                <w:rFonts w:ascii="Times New Roman" w:hAnsi="Times New Roman" w:cs="Times New Roman"/>
                <w:sz w:val="24"/>
                <w:szCs w:val="24"/>
              </w:rPr>
              <w:t xml:space="preserve">Рассчитать запасы готовой продукции на складе по каждому виду изделия. Расчеты рекомендуется проводить в таблице (форму см. табл.2) </w:t>
            </w:r>
          </w:p>
          <w:p w:rsidR="00AD1842" w:rsidRPr="00CC3F1B" w:rsidRDefault="00AD1842" w:rsidP="00CC3F1B">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810"/>
              <w:gridCol w:w="2027"/>
              <w:gridCol w:w="1711"/>
              <w:gridCol w:w="1696"/>
              <w:gridCol w:w="1711"/>
              <w:gridCol w:w="268"/>
            </w:tblGrid>
            <w:tr w:rsidR="00CC3F1B" w:rsidRPr="00CC3F1B" w:rsidTr="001C32F9">
              <w:trPr>
                <w:trHeight w:val="326"/>
              </w:trPr>
              <w:tc>
                <w:tcPr>
                  <w:tcW w:w="80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4199" w:type="pct"/>
                  <w:gridSpan w:val="6"/>
                  <w:shd w:val="clear" w:color="auto" w:fill="auto"/>
                </w:tcPr>
                <w:p w:rsidR="00AD1842" w:rsidRPr="00CC3F1B" w:rsidRDefault="00AD1842" w:rsidP="00CC3F1B">
                  <w:pPr>
                    <w:spacing w:after="0" w:line="240" w:lineRule="auto"/>
                    <w:ind w:left="540"/>
                    <w:rPr>
                      <w:rFonts w:ascii="Times New Roman" w:hAnsi="Times New Roman" w:cs="Times New Roman"/>
                      <w:sz w:val="24"/>
                      <w:szCs w:val="24"/>
                    </w:rPr>
                  </w:pPr>
                  <w:r w:rsidRPr="00CC3F1B">
                    <w:rPr>
                      <w:rFonts w:ascii="Times New Roman" w:hAnsi="Times New Roman" w:cs="Times New Roman"/>
                      <w:sz w:val="24"/>
                      <w:szCs w:val="24"/>
                    </w:rPr>
                    <w:t>Расчет запасов готовой продукции на складе</w:t>
                  </w:r>
                </w:p>
              </w:tc>
            </w:tr>
            <w:tr w:rsidR="00CC3F1B" w:rsidRPr="00CC3F1B" w:rsidTr="001C32F9">
              <w:trPr>
                <w:trHeight w:val="309"/>
              </w:trPr>
              <w:tc>
                <w:tcPr>
                  <w:tcW w:w="801" w:type="pct"/>
                  <w:shd w:val="clear" w:color="auto" w:fill="auto"/>
                </w:tcPr>
                <w:p w:rsidR="00AD1842" w:rsidRPr="00CC3F1B" w:rsidRDefault="00AD1842" w:rsidP="00CC3F1B">
                  <w:pPr>
                    <w:spacing w:after="0" w:line="240" w:lineRule="auto"/>
                    <w:ind w:left="400"/>
                    <w:rPr>
                      <w:rFonts w:ascii="Times New Roman" w:hAnsi="Times New Roman" w:cs="Times New Roman"/>
                      <w:sz w:val="24"/>
                      <w:szCs w:val="24"/>
                    </w:rPr>
                  </w:pPr>
                  <w:r w:rsidRPr="00CC3F1B">
                    <w:rPr>
                      <w:rFonts w:ascii="Times New Roman" w:hAnsi="Times New Roman" w:cs="Times New Roman"/>
                      <w:sz w:val="24"/>
                      <w:szCs w:val="24"/>
                    </w:rPr>
                    <w:t>Месяц</w:t>
                  </w:r>
                </w:p>
              </w:tc>
              <w:tc>
                <w:tcPr>
                  <w:tcW w:w="824" w:type="pct"/>
                  <w:vMerge w:val="restar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 xml:space="preserve">Объем </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производства</w:t>
                  </w:r>
                </w:p>
              </w:tc>
              <w:tc>
                <w:tcPr>
                  <w:tcW w:w="923" w:type="pct"/>
                  <w:vMerge w:val="restar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 xml:space="preserve">Объем </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производства</w:t>
                  </w:r>
                </w:p>
              </w:tc>
              <w:tc>
                <w:tcPr>
                  <w:tcW w:w="2330" w:type="pct"/>
                  <w:gridSpan w:val="3"/>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w w:val="99"/>
                      <w:sz w:val="24"/>
                      <w:szCs w:val="24"/>
                    </w:rPr>
                    <w:t>Запасы на складе по месяцам</w:t>
                  </w: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5"/>
              </w:trPr>
              <w:tc>
                <w:tcPr>
                  <w:tcW w:w="80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824" w:type="pct"/>
                  <w:vMerge/>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923" w:type="pct"/>
                  <w:vMerge/>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ind w:left="180"/>
                    <w:rPr>
                      <w:rFonts w:ascii="Times New Roman" w:hAnsi="Times New Roman" w:cs="Times New Roman"/>
                      <w:sz w:val="24"/>
                      <w:szCs w:val="24"/>
                    </w:rPr>
                  </w:pPr>
                  <w:r w:rsidRPr="00CC3F1B">
                    <w:rPr>
                      <w:rFonts w:ascii="Times New Roman" w:hAnsi="Times New Roman" w:cs="Times New Roman"/>
                      <w:sz w:val="24"/>
                      <w:szCs w:val="24"/>
                    </w:rPr>
                    <w:t>на начало</w:t>
                  </w:r>
                </w:p>
              </w:tc>
              <w:tc>
                <w:tcPr>
                  <w:tcW w:w="771" w:type="pct"/>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изменения</w:t>
                  </w:r>
                </w:p>
              </w:tc>
              <w:tc>
                <w:tcPr>
                  <w:tcW w:w="779" w:type="pct"/>
                  <w:shd w:val="clear" w:color="auto" w:fill="auto"/>
                </w:tcPr>
                <w:p w:rsidR="00AD1842" w:rsidRPr="00CC3F1B" w:rsidRDefault="00AD1842" w:rsidP="00CC3F1B">
                  <w:pPr>
                    <w:spacing w:after="0" w:line="240" w:lineRule="auto"/>
                    <w:ind w:left="220"/>
                    <w:rPr>
                      <w:rFonts w:ascii="Times New Roman" w:hAnsi="Times New Roman" w:cs="Times New Roman"/>
                      <w:sz w:val="24"/>
                      <w:szCs w:val="24"/>
                    </w:rPr>
                  </w:pPr>
                  <w:r w:rsidRPr="00CC3F1B">
                    <w:rPr>
                      <w:rFonts w:ascii="Times New Roman" w:hAnsi="Times New Roman" w:cs="Times New Roman"/>
                      <w:sz w:val="24"/>
                      <w:szCs w:val="24"/>
                    </w:rPr>
                    <w:t>на конец</w:t>
                  </w: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7"/>
              </w:trPr>
              <w:tc>
                <w:tcPr>
                  <w:tcW w:w="80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82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923"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2"/>
              </w:trPr>
              <w:tc>
                <w:tcPr>
                  <w:tcW w:w="80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82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923"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08"/>
              </w:trPr>
              <w:tc>
                <w:tcPr>
                  <w:tcW w:w="801" w:type="pct"/>
                  <w:shd w:val="clear" w:color="auto" w:fill="auto"/>
                </w:tcPr>
                <w:p w:rsidR="00AD1842" w:rsidRPr="00CC3F1B" w:rsidRDefault="00AD1842" w:rsidP="00CC3F1B">
                  <w:pPr>
                    <w:spacing w:after="0" w:line="240" w:lineRule="auto"/>
                    <w:ind w:left="60"/>
                    <w:rPr>
                      <w:rFonts w:ascii="Times New Roman" w:hAnsi="Times New Roman" w:cs="Times New Roman"/>
                      <w:sz w:val="24"/>
                      <w:szCs w:val="24"/>
                    </w:rPr>
                  </w:pPr>
                  <w:r w:rsidRPr="00CC3F1B">
                    <w:rPr>
                      <w:rFonts w:ascii="Times New Roman" w:hAnsi="Times New Roman" w:cs="Times New Roman"/>
                      <w:sz w:val="24"/>
                      <w:szCs w:val="24"/>
                    </w:rPr>
                    <w:t>Итого</w:t>
                  </w:r>
                </w:p>
              </w:tc>
              <w:tc>
                <w:tcPr>
                  <w:tcW w:w="824"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923"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1"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2"/>
              </w:trPr>
              <w:tc>
                <w:tcPr>
                  <w:tcW w:w="4099" w:type="pct"/>
                  <w:gridSpan w:val="5"/>
                  <w:shd w:val="clear" w:color="auto" w:fill="auto"/>
                </w:tcPr>
                <w:p w:rsidR="00AD1842" w:rsidRPr="00CC3F1B" w:rsidRDefault="00AD1842" w:rsidP="00CC3F1B">
                  <w:pPr>
                    <w:spacing w:after="0" w:line="240" w:lineRule="auto"/>
                    <w:ind w:left="62"/>
                    <w:rPr>
                      <w:rFonts w:ascii="Times New Roman" w:hAnsi="Times New Roman" w:cs="Times New Roman"/>
                      <w:sz w:val="24"/>
                      <w:szCs w:val="24"/>
                    </w:rPr>
                  </w:pPr>
                  <w:r w:rsidRPr="00CC3F1B">
                    <w:rPr>
                      <w:rFonts w:ascii="Times New Roman" w:hAnsi="Times New Roman" w:cs="Times New Roman"/>
                      <w:sz w:val="24"/>
                      <w:szCs w:val="24"/>
                    </w:rPr>
                    <w:t>Среднегодовые запасы продукции на складе</w:t>
                  </w: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r w:rsidR="00CC3F1B" w:rsidRPr="00CC3F1B" w:rsidTr="001C32F9">
              <w:trPr>
                <w:trHeight w:val="312"/>
              </w:trPr>
              <w:tc>
                <w:tcPr>
                  <w:tcW w:w="4099" w:type="pct"/>
                  <w:gridSpan w:val="5"/>
                  <w:shd w:val="clear" w:color="auto" w:fill="auto"/>
                </w:tcPr>
                <w:p w:rsidR="00AD1842" w:rsidRPr="00CC3F1B" w:rsidRDefault="00AD1842" w:rsidP="00CC3F1B">
                  <w:pPr>
                    <w:spacing w:after="0" w:line="240" w:lineRule="auto"/>
                    <w:ind w:left="62"/>
                    <w:rPr>
                      <w:rFonts w:ascii="Times New Roman" w:hAnsi="Times New Roman" w:cs="Times New Roman"/>
                      <w:sz w:val="24"/>
                      <w:szCs w:val="24"/>
                    </w:rPr>
                  </w:pPr>
                  <w:r w:rsidRPr="00CC3F1B">
                    <w:rPr>
                      <w:rFonts w:ascii="Times New Roman" w:hAnsi="Times New Roman" w:cs="Times New Roman"/>
                      <w:sz w:val="24"/>
                      <w:szCs w:val="24"/>
                    </w:rPr>
                    <w:t>Начальный запас продукции на 01.01 следующего года</w:t>
                  </w:r>
                </w:p>
              </w:tc>
              <w:tc>
                <w:tcPr>
                  <w:tcW w:w="779"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c>
                <w:tcPr>
                  <w:tcW w:w="122" w:type="pct"/>
                  <w:shd w:val="clear" w:color="auto" w:fill="auto"/>
                </w:tcPr>
                <w:p w:rsidR="00AD1842" w:rsidRPr="00CC3F1B" w:rsidRDefault="00AD1842" w:rsidP="00CC3F1B">
                  <w:pPr>
                    <w:spacing w:after="0" w:line="240" w:lineRule="auto"/>
                    <w:rPr>
                      <w:rFonts w:ascii="Times New Roman" w:hAnsi="Times New Roman" w:cs="Times New Roman"/>
                      <w:sz w:val="24"/>
                      <w:szCs w:val="24"/>
                    </w:rPr>
                  </w:pPr>
                </w:p>
              </w:tc>
            </w:tr>
          </w:tbl>
          <w:p w:rsidR="00AD1842" w:rsidRPr="00CC3F1B" w:rsidRDefault="00AD1842" w:rsidP="00CC3F1B">
            <w:pPr>
              <w:spacing w:after="0" w:line="240" w:lineRule="auto"/>
              <w:rPr>
                <w:rFonts w:ascii="Times New Roman" w:hAnsi="Times New Roman" w:cs="Times New Roman"/>
                <w:i/>
                <w:sz w:val="24"/>
                <w:szCs w:val="24"/>
                <w:highlight w:val="yellow"/>
              </w:rPr>
            </w:pPr>
          </w:p>
        </w:tc>
      </w:tr>
      <w:tr w:rsidR="00CC3F1B" w:rsidRPr="00CC3F1B" w:rsidTr="001C32F9">
        <w:trPr>
          <w:trHeight w:val="446"/>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Владеть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xml:space="preserve">- способами демонстрации </w:t>
            </w:r>
            <w:r w:rsidRPr="00CC3F1B">
              <w:rPr>
                <w:rFonts w:ascii="Times New Roman" w:hAnsi="Times New Roman" w:cs="Times New Roman"/>
                <w:sz w:val="24"/>
                <w:szCs w:val="24"/>
              </w:rPr>
              <w:lastRenderedPageBreak/>
              <w:t>умения анализировать ситуацию; навыками экономической оценки результатов деятельности в различных сферах</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 навыками и методиками обобщения результатов организационно - управленческих решений; практическими умениями и навыками использования основных экономических знаний при оценке эффективности результатов деятельности в различных сферах</w:t>
            </w: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p w:rsidR="00AD1842" w:rsidRPr="00CC3F1B" w:rsidRDefault="00AD1842" w:rsidP="00CC3F1B">
            <w:pPr>
              <w:spacing w:after="0" w:line="240" w:lineRule="auto"/>
              <w:rPr>
                <w:rFonts w:ascii="Times New Roman" w:hAnsi="Times New Roman" w:cs="Times New Roman"/>
                <w:b/>
                <w:sz w:val="24"/>
                <w:szCs w:val="24"/>
              </w:rPr>
            </w:pPr>
          </w:p>
        </w:tc>
        <w:tc>
          <w:tcPr>
            <w:tcW w:w="3514" w:type="pct"/>
            <w:tcBorders>
              <w:top w:val="single" w:sz="8" w:space="0" w:color="000000"/>
              <w:left w:val="single" w:sz="8" w:space="0" w:color="000000"/>
              <w:bottom w:val="single" w:sz="8" w:space="0" w:color="000000"/>
              <w:right w:val="single" w:sz="4" w:space="0" w:color="auto"/>
            </w:tcBorders>
            <w:shd w:val="clear" w:color="auto" w:fill="FFFFFF"/>
            <w:tcMar>
              <w:top w:w="15" w:type="dxa"/>
              <w:left w:w="80" w:type="dxa"/>
              <w:bottom w:w="0" w:type="dxa"/>
              <w:right w:w="80" w:type="dxa"/>
            </w:tcMar>
            <w:vAlign w:val="center"/>
            <w:hideMark/>
          </w:tcPr>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lastRenderedPageBreak/>
              <w:t>№1</w:t>
            </w: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sz w:val="24"/>
                <w:szCs w:val="24"/>
              </w:rPr>
              <w:t>В таблице даны величины абсолютных затрат на качество. Определить величины затрат относительно объема продаж. Построить график и проанализировать тенденцию изменения затрат на качество.</w:t>
            </w:r>
          </w:p>
          <w:p w:rsidR="00AD1842" w:rsidRPr="00CC3F1B" w:rsidRDefault="00AD1842" w:rsidP="00CC3F1B">
            <w:pPr>
              <w:spacing w:after="0" w:line="240" w:lineRule="auto"/>
              <w:jc w:val="right"/>
              <w:rPr>
                <w:rFonts w:ascii="Times New Roman" w:hAnsi="Times New Roman" w:cs="Times New Roman"/>
                <w:sz w:val="24"/>
                <w:szCs w:val="24"/>
              </w:rPr>
            </w:pPr>
            <w:r w:rsidRPr="00CC3F1B">
              <w:rPr>
                <w:rFonts w:ascii="Times New Roman" w:hAnsi="Times New Roman" w:cs="Times New Roman"/>
                <w:sz w:val="24"/>
                <w:szCs w:val="24"/>
              </w:rPr>
              <w:t xml:space="preserve">Таблица </w:t>
            </w:r>
          </w:p>
          <w:tbl>
            <w:tblPr>
              <w:tblW w:w="1097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676"/>
              <w:gridCol w:w="930"/>
              <w:gridCol w:w="930"/>
              <w:gridCol w:w="930"/>
              <w:gridCol w:w="930"/>
              <w:gridCol w:w="930"/>
              <w:gridCol w:w="930"/>
              <w:gridCol w:w="930"/>
              <w:gridCol w:w="930"/>
              <w:gridCol w:w="930"/>
              <w:gridCol w:w="930"/>
            </w:tblGrid>
            <w:tr w:rsidR="00CC3F1B" w:rsidRPr="00CC3F1B" w:rsidTr="001C32F9">
              <w:tc>
                <w:tcPr>
                  <w:tcW w:w="1676" w:type="dxa"/>
                  <w:vMerge w:val="restart"/>
                  <w:tcBorders>
                    <w:top w:val="single" w:sz="6" w:space="0" w:color="000000"/>
                    <w:left w:val="single" w:sz="6" w:space="0" w:color="000000"/>
                    <w:bottom w:val="single" w:sz="6" w:space="0" w:color="000000"/>
                    <w:right w:val="single" w:sz="6" w:space="0" w:color="000000"/>
                  </w:tcBorders>
                  <w:vAlign w:val="center"/>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Затраты</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 xml:space="preserve">(тыс. </w:t>
                  </w:r>
                  <w:proofErr w:type="spellStart"/>
                  <w:r w:rsidRPr="00CC3F1B">
                    <w:rPr>
                      <w:rFonts w:ascii="Times New Roman" w:hAnsi="Times New Roman" w:cs="Times New Roman"/>
                      <w:bCs/>
                      <w:sz w:val="24"/>
                      <w:szCs w:val="24"/>
                    </w:rPr>
                    <w:t>руб</w:t>
                  </w:r>
                  <w:proofErr w:type="spellEnd"/>
                  <w:r w:rsidRPr="00CC3F1B">
                    <w:rPr>
                      <w:rFonts w:ascii="Times New Roman" w:hAnsi="Times New Roman" w:cs="Times New Roman"/>
                      <w:bCs/>
                      <w:sz w:val="24"/>
                      <w:szCs w:val="24"/>
                    </w:rPr>
                    <w:t>)</w:t>
                  </w:r>
                </w:p>
              </w:tc>
              <w:tc>
                <w:tcPr>
                  <w:tcW w:w="9300" w:type="dxa"/>
                  <w:gridSpan w:val="10"/>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Период</w:t>
                  </w:r>
                </w:p>
              </w:tc>
            </w:tr>
            <w:tr w:rsidR="00CC3F1B" w:rsidRPr="00CC3F1B" w:rsidTr="001C32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1842" w:rsidRPr="00CC3F1B" w:rsidRDefault="00AD1842" w:rsidP="00CC3F1B">
                  <w:pPr>
                    <w:spacing w:after="0" w:line="240" w:lineRule="auto"/>
                    <w:rPr>
                      <w:rFonts w:ascii="Times New Roman" w:hAnsi="Times New Roman" w:cs="Times New Roman"/>
                      <w:sz w:val="24"/>
                      <w:szCs w:val="24"/>
                    </w:rPr>
                  </w:pP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10</w:t>
                  </w:r>
                </w:p>
              </w:tc>
            </w:tr>
            <w:tr w:rsidR="00CC3F1B" w:rsidRPr="00CC3F1B" w:rsidTr="001C32F9">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На</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профилактику</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865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862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1776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2071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2064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2067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3367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3970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3738</w:t>
                  </w:r>
                </w:p>
              </w:tc>
            </w:tr>
            <w:tr w:rsidR="00CC3F1B" w:rsidRPr="00CC3F1B" w:rsidTr="001C32F9">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На контроль</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8351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8353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8640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8057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8085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8327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7475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7761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5489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4895</w:t>
                  </w:r>
                </w:p>
              </w:tc>
            </w:tr>
            <w:tr w:rsidR="00CC3F1B" w:rsidRPr="00CC3F1B" w:rsidTr="001C32F9">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Внутренние потери</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17568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17280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16372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14355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13512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12787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8941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8579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7552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8088</w:t>
                  </w:r>
                </w:p>
              </w:tc>
            </w:tr>
            <w:tr w:rsidR="00CC3F1B" w:rsidRPr="00CC3F1B" w:rsidTr="001C32F9">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Внешние</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потери</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8064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7778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7786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7296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7471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7178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7011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7845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7678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8511</w:t>
                  </w:r>
                </w:p>
              </w:tc>
            </w:tr>
            <w:tr w:rsidR="00CC3F1B" w:rsidRPr="00CC3F1B" w:rsidTr="001C32F9">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Общие</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затраты</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34848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34273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34574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31786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31139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30356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25494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27552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24689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25232</w:t>
                  </w:r>
                </w:p>
              </w:tc>
            </w:tr>
            <w:tr w:rsidR="00CC3F1B" w:rsidRPr="00CC3F1B" w:rsidTr="001C32F9">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Объем</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bCs/>
                      <w:sz w:val="24"/>
                      <w:szCs w:val="24"/>
                    </w:rPr>
                    <w:t>продаж</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346764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390671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423851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504127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509550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582375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692009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839841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889504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897125</w:t>
                  </w:r>
                </w:p>
              </w:tc>
            </w:tr>
          </w:tbl>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bCs/>
                <w:sz w:val="24"/>
                <w:szCs w:val="24"/>
              </w:rPr>
              <w:t>Примечание:</w:t>
            </w:r>
            <w:r w:rsidRPr="00CC3F1B">
              <w:rPr>
                <w:rFonts w:ascii="Times New Roman" w:hAnsi="Times New Roman" w:cs="Times New Roman"/>
                <w:b/>
                <w:bCs/>
                <w:sz w:val="24"/>
                <w:szCs w:val="24"/>
              </w:rPr>
              <w:t> </w:t>
            </w:r>
            <w:r w:rsidRPr="00CC3F1B">
              <w:rPr>
                <w:rFonts w:ascii="Times New Roman" w:hAnsi="Times New Roman" w:cs="Times New Roman"/>
                <w:sz w:val="24"/>
                <w:szCs w:val="24"/>
              </w:rPr>
              <w:t xml:space="preserve">Задача решается с применением MS </w:t>
            </w:r>
            <w:proofErr w:type="spellStart"/>
            <w:r w:rsidRPr="00CC3F1B">
              <w:rPr>
                <w:rFonts w:ascii="Times New Roman" w:hAnsi="Times New Roman" w:cs="Times New Roman"/>
                <w:sz w:val="24"/>
                <w:szCs w:val="24"/>
              </w:rPr>
              <w:t>Excel</w:t>
            </w:r>
            <w:proofErr w:type="spellEnd"/>
            <w:r w:rsidRPr="00CC3F1B">
              <w:rPr>
                <w:rFonts w:ascii="Times New Roman" w:hAnsi="Times New Roman" w:cs="Times New Roman"/>
                <w:sz w:val="24"/>
                <w:szCs w:val="24"/>
              </w:rPr>
              <w:t>.</w:t>
            </w:r>
          </w:p>
          <w:p w:rsidR="00AD1842" w:rsidRPr="00CC3F1B" w:rsidRDefault="00AD1842" w:rsidP="00CC3F1B">
            <w:pPr>
              <w:spacing w:after="0" w:line="240" w:lineRule="auto"/>
              <w:rPr>
                <w:rFonts w:ascii="Times New Roman" w:eastAsia="Calibri" w:hAnsi="Times New Roman" w:cs="Times New Roman"/>
                <w:b/>
                <w:i/>
                <w:kern w:val="24"/>
                <w:sz w:val="24"/>
                <w:szCs w:val="24"/>
              </w:rPr>
            </w:pPr>
          </w:p>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eastAsia="Calibri" w:hAnsi="Times New Roman" w:cs="Times New Roman"/>
                <w:b/>
                <w:i/>
                <w:kern w:val="24"/>
                <w:sz w:val="24"/>
                <w:szCs w:val="24"/>
              </w:rPr>
              <w:t xml:space="preserve">№2 </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Каковы периоды окупаемости каждого из следующих проектов (данные в таблице)</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1. При условии, что вы хотите использовать метод окупаемости, и период окупаемости равен двум годам, на какой из проектов вы согласитесь?</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lastRenderedPageBreak/>
              <w:t>2. Если период окупаемости равен трём годам, какой из проектов вы выберете?</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3. Если альтернативные издержки составляют 10 %, какие проекты будут иметь положительные чистые текущие стоимости?</w:t>
            </w:r>
          </w:p>
          <w:p w:rsidR="00AD1842" w:rsidRPr="00CC3F1B" w:rsidRDefault="00AD1842" w:rsidP="00CC3F1B">
            <w:pPr>
              <w:spacing w:after="0" w:line="240" w:lineRule="auto"/>
              <w:rPr>
                <w:rFonts w:ascii="Times New Roman" w:hAnsi="Times New Roman" w:cs="Times New Roman"/>
                <w:i/>
                <w:sz w:val="24"/>
                <w:szCs w:val="24"/>
                <w:highlight w:val="yellow"/>
              </w:rPr>
            </w:pPr>
            <w:r w:rsidRPr="00CC3F1B">
              <w:rPr>
                <w:rFonts w:ascii="Times New Roman" w:hAnsi="Times New Roman" w:cs="Times New Roman"/>
                <w:sz w:val="24"/>
                <w:szCs w:val="24"/>
                <w:shd w:val="clear" w:color="auto" w:fill="FFFFFF"/>
              </w:rPr>
              <w:t xml:space="preserve">4. «В методе окупаемости слишком большое значение уделяется потокам денежных средств, возникающим за пределами периода окупаемости». Верно ли это утверждение? </w:t>
            </w:r>
          </w:p>
          <w:p w:rsidR="00AD1842" w:rsidRPr="00CC3F1B" w:rsidRDefault="00AD1842" w:rsidP="00CC3F1B">
            <w:pPr>
              <w:spacing w:after="0" w:line="240" w:lineRule="auto"/>
              <w:rPr>
                <w:rFonts w:ascii="Times New Roman" w:hAnsi="Times New Roman" w:cs="Times New Roman"/>
                <w:i/>
                <w:sz w:val="24"/>
                <w:szCs w:val="24"/>
                <w:highlight w:val="yellow"/>
              </w:rPr>
            </w:pPr>
            <w:r w:rsidRPr="00CC3F1B">
              <w:rPr>
                <w:rFonts w:ascii="Times New Roman" w:hAnsi="Times New Roman" w:cs="Times New Roman"/>
                <w:sz w:val="24"/>
                <w:szCs w:val="24"/>
                <w:shd w:val="clear" w:color="auto" w:fill="FFFFFF"/>
              </w:rPr>
              <w:t>5. «Если фирма использует один период окупаемости для всех проектов, вероятно, она одобрит слишком много краткосрочных проектов». Верно, или неверно?</w:t>
            </w:r>
          </w:p>
          <w:p w:rsidR="00AD1842" w:rsidRPr="00CC3F1B" w:rsidRDefault="00AD1842" w:rsidP="00CC3F1B">
            <w:pPr>
              <w:spacing w:after="0" w:line="240" w:lineRule="auto"/>
              <w:rPr>
                <w:rFonts w:ascii="Times New Roman" w:hAnsi="Times New Roman" w:cs="Times New Roman"/>
                <w: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68"/>
              <w:gridCol w:w="1568"/>
              <w:gridCol w:w="1568"/>
              <w:gridCol w:w="1568"/>
              <w:gridCol w:w="1568"/>
              <w:gridCol w:w="1569"/>
            </w:tblGrid>
            <w:tr w:rsidR="00CC3F1B" w:rsidRPr="00CC3F1B" w:rsidTr="001C32F9">
              <w:trPr>
                <w:trHeight w:val="255"/>
              </w:trPr>
              <w:tc>
                <w:tcPr>
                  <w:tcW w:w="1568" w:type="dxa"/>
                  <w:vMerge w:val="restart"/>
                  <w:shd w:val="clear" w:color="auto" w:fill="auto"/>
                </w:tcPr>
                <w:p w:rsidR="00AD1842" w:rsidRPr="00CC3F1B" w:rsidRDefault="00AD1842" w:rsidP="00CC3F1B">
                  <w:pPr>
                    <w:spacing w:after="0" w:line="240" w:lineRule="auto"/>
                    <w:jc w:val="center"/>
                    <w:rPr>
                      <w:rFonts w:ascii="Times New Roman" w:hAnsi="Times New Roman" w:cs="Times New Roman"/>
                      <w:sz w:val="24"/>
                      <w:szCs w:val="24"/>
                      <w:highlight w:val="yellow"/>
                    </w:rPr>
                  </w:pPr>
                  <w:r w:rsidRPr="00CC3F1B">
                    <w:rPr>
                      <w:rFonts w:ascii="Times New Roman" w:hAnsi="Times New Roman" w:cs="Times New Roman"/>
                      <w:sz w:val="24"/>
                      <w:szCs w:val="24"/>
                    </w:rPr>
                    <w:t>Проект</w:t>
                  </w:r>
                </w:p>
              </w:tc>
              <w:tc>
                <w:tcPr>
                  <w:tcW w:w="9409" w:type="dxa"/>
                  <w:gridSpan w:val="6"/>
                  <w:shd w:val="clear" w:color="auto" w:fill="auto"/>
                </w:tcPr>
                <w:p w:rsidR="00AD1842" w:rsidRPr="00CC3F1B" w:rsidRDefault="00AD1842" w:rsidP="00CC3F1B">
                  <w:pPr>
                    <w:spacing w:after="0" w:line="240" w:lineRule="auto"/>
                    <w:jc w:val="center"/>
                    <w:rPr>
                      <w:rFonts w:ascii="Times New Roman" w:hAnsi="Times New Roman" w:cs="Times New Roman"/>
                      <w:sz w:val="24"/>
                      <w:szCs w:val="24"/>
                      <w:highlight w:val="yellow"/>
                    </w:rPr>
                  </w:pPr>
                  <w:r w:rsidRPr="00CC3F1B">
                    <w:rPr>
                      <w:rFonts w:ascii="Times New Roman" w:hAnsi="Times New Roman" w:cs="Times New Roman"/>
                      <w:sz w:val="24"/>
                      <w:szCs w:val="24"/>
                    </w:rPr>
                    <w:t>Потоки денежных средств (</w:t>
                  </w:r>
                  <w:r w:rsidRPr="00CC3F1B">
                    <w:rPr>
                      <w:rFonts w:ascii="Times New Roman" w:hAnsi="Times New Roman" w:cs="Times New Roman"/>
                      <w:sz w:val="24"/>
                      <w:szCs w:val="24"/>
                      <w:lang w:val="en-US"/>
                    </w:rPr>
                    <w:t>CF</w:t>
                  </w:r>
                  <w:r w:rsidRPr="00CC3F1B">
                    <w:rPr>
                      <w:rFonts w:ascii="Times New Roman" w:hAnsi="Times New Roman" w:cs="Times New Roman"/>
                      <w:sz w:val="24"/>
                      <w:szCs w:val="24"/>
                    </w:rPr>
                    <w:t>)</w:t>
                  </w:r>
                </w:p>
              </w:tc>
            </w:tr>
            <w:tr w:rsidR="00CC3F1B" w:rsidRPr="00CC3F1B" w:rsidTr="001C32F9">
              <w:trPr>
                <w:trHeight w:val="257"/>
              </w:trPr>
              <w:tc>
                <w:tcPr>
                  <w:tcW w:w="1568" w:type="dxa"/>
                  <w:vMerge/>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w:t>
                  </w:r>
                </w:p>
              </w:tc>
              <w:tc>
                <w:tcPr>
                  <w:tcW w:w="156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w:t>
                  </w:r>
                </w:p>
              </w:tc>
            </w:tr>
            <w:tr w:rsidR="00CC3F1B" w:rsidRPr="00CC3F1B" w:rsidTr="001C32F9">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А</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+1000</w:t>
                  </w:r>
                </w:p>
              </w:tc>
              <w:tc>
                <w:tcPr>
                  <w:tcW w:w="1568" w:type="dxa"/>
                  <w:shd w:val="clear" w:color="auto" w:fill="auto"/>
                </w:tcPr>
                <w:p w:rsidR="00AD1842" w:rsidRPr="00CC3F1B" w:rsidRDefault="00AD1842" w:rsidP="00CC3F1B">
                  <w:pPr>
                    <w:spacing w:after="0" w:line="240" w:lineRule="auto"/>
                    <w:ind w:hanging="33"/>
                    <w:jc w:val="center"/>
                    <w:rPr>
                      <w:rFonts w:ascii="Times New Roman" w:hAnsi="Times New Roman" w:cs="Times New Roman"/>
                      <w:sz w:val="24"/>
                      <w:szCs w:val="24"/>
                    </w:rPr>
                  </w:pPr>
                  <w:r w:rsidRPr="00CC3F1B">
                    <w:rPr>
                      <w:rFonts w:ascii="Times New Roman" w:hAnsi="Times New Roman" w:cs="Times New Roman"/>
                      <w:sz w:val="24"/>
                      <w:szCs w:val="24"/>
                    </w:rPr>
                    <w:t>+1000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w:t>
                  </w:r>
                </w:p>
              </w:tc>
              <w:tc>
                <w:tcPr>
                  <w:tcW w:w="156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+3000</w:t>
                  </w:r>
                </w:p>
              </w:tc>
            </w:tr>
            <w:tr w:rsidR="00CC3F1B" w:rsidRPr="00CC3F1B" w:rsidTr="001C32F9">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Б</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w:t>
                  </w:r>
                </w:p>
              </w:tc>
              <w:tc>
                <w:tcPr>
                  <w:tcW w:w="1568" w:type="dxa"/>
                  <w:shd w:val="clear" w:color="auto" w:fill="auto"/>
                </w:tcPr>
                <w:p w:rsidR="00AD1842" w:rsidRPr="00CC3F1B" w:rsidRDefault="00AD1842" w:rsidP="00CC3F1B">
                  <w:pPr>
                    <w:spacing w:after="0" w:line="240" w:lineRule="auto"/>
                    <w:ind w:hanging="33"/>
                    <w:jc w:val="center"/>
                    <w:rPr>
                      <w:rFonts w:ascii="Times New Roman" w:hAnsi="Times New Roman" w:cs="Times New Roman"/>
                      <w:sz w:val="24"/>
                      <w:szCs w:val="24"/>
                    </w:rPr>
                  </w:pPr>
                  <w:r w:rsidRPr="00CC3F1B">
                    <w:rPr>
                      <w:rFonts w:ascii="Times New Roman" w:hAnsi="Times New Roman" w:cs="Times New Roman"/>
                      <w:sz w:val="24"/>
                      <w:szCs w:val="24"/>
                    </w:rPr>
                    <w:t>+1000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+3000</w:t>
                  </w:r>
                </w:p>
              </w:tc>
              <w:tc>
                <w:tcPr>
                  <w:tcW w:w="156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+2000</w:t>
                  </w:r>
                </w:p>
              </w:tc>
            </w:tr>
            <w:tr w:rsidR="00CC3F1B" w:rsidRPr="00CC3F1B" w:rsidTr="001C32F9">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С</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+1000</w:t>
                  </w:r>
                </w:p>
              </w:tc>
              <w:tc>
                <w:tcPr>
                  <w:tcW w:w="1568" w:type="dxa"/>
                  <w:shd w:val="clear" w:color="auto" w:fill="auto"/>
                </w:tcPr>
                <w:p w:rsidR="00AD1842" w:rsidRPr="00CC3F1B" w:rsidRDefault="00AD1842" w:rsidP="00CC3F1B">
                  <w:pPr>
                    <w:spacing w:after="0" w:line="240" w:lineRule="auto"/>
                    <w:ind w:hanging="33"/>
                    <w:jc w:val="center"/>
                    <w:rPr>
                      <w:rFonts w:ascii="Times New Roman" w:hAnsi="Times New Roman" w:cs="Times New Roman"/>
                      <w:sz w:val="24"/>
                      <w:szCs w:val="24"/>
                    </w:rPr>
                  </w:pPr>
                  <w:r w:rsidRPr="00CC3F1B">
                    <w:rPr>
                      <w:rFonts w:ascii="Times New Roman" w:hAnsi="Times New Roman" w:cs="Times New Roman"/>
                      <w:sz w:val="24"/>
                      <w:szCs w:val="24"/>
                    </w:rPr>
                    <w:t>+1000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+3000</w:t>
                  </w:r>
                </w:p>
              </w:tc>
              <w:tc>
                <w:tcPr>
                  <w:tcW w:w="1568"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+5000</w:t>
                  </w:r>
                </w:p>
              </w:tc>
              <w:tc>
                <w:tcPr>
                  <w:tcW w:w="156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+1000</w:t>
                  </w:r>
                </w:p>
              </w:tc>
            </w:tr>
          </w:tbl>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eastAsia="Calibri" w:hAnsi="Times New Roman" w:cs="Times New Roman"/>
                <w:b/>
                <w:i/>
                <w:kern w:val="24"/>
                <w:sz w:val="24"/>
                <w:szCs w:val="24"/>
              </w:rPr>
              <w:t>№3</w:t>
            </w:r>
          </w:p>
          <w:p w:rsidR="00AD1842" w:rsidRPr="00CC3F1B" w:rsidRDefault="00AD1842" w:rsidP="00CC3F1B">
            <w:pPr>
              <w:spacing w:after="0" w:line="240" w:lineRule="auto"/>
              <w:rPr>
                <w:rFonts w:ascii="Times New Roman" w:eastAsia="Calibri" w:hAnsi="Times New Roman" w:cs="Times New Roman"/>
                <w:b/>
                <w:i/>
                <w:kern w:val="24"/>
                <w:sz w:val="24"/>
                <w:szCs w:val="24"/>
              </w:rPr>
            </w:pPr>
            <w:r w:rsidRPr="00CC3F1B">
              <w:rPr>
                <w:rFonts w:ascii="Times New Roman" w:hAnsi="Times New Roman" w:cs="Times New Roman"/>
                <w:sz w:val="24"/>
                <w:szCs w:val="24"/>
                <w:shd w:val="clear" w:color="auto" w:fill="FFFFFF"/>
              </w:rPr>
              <w:t>Проектом предусмотрено приобретение машин и оборудования на сумму 150000 у.е</w:t>
            </w:r>
            <w:proofErr w:type="gramStart"/>
            <w:r w:rsidRPr="00CC3F1B">
              <w:rPr>
                <w:rFonts w:ascii="Times New Roman" w:hAnsi="Times New Roman" w:cs="Times New Roman"/>
                <w:sz w:val="24"/>
                <w:szCs w:val="24"/>
                <w:shd w:val="clear" w:color="auto" w:fill="FFFFFF"/>
              </w:rPr>
              <w:t xml:space="preserve">.. </w:t>
            </w:r>
            <w:proofErr w:type="gramEnd"/>
            <w:r w:rsidRPr="00CC3F1B">
              <w:rPr>
                <w:rFonts w:ascii="Times New Roman" w:hAnsi="Times New Roman" w:cs="Times New Roman"/>
                <w:sz w:val="24"/>
                <w:szCs w:val="24"/>
                <w:shd w:val="clear" w:color="auto" w:fill="FFFFFF"/>
              </w:rPr>
              <w:t xml:space="preserve">Инвестиции осуществляются равными частями в течение двух лет. </w:t>
            </w:r>
            <w:proofErr w:type="gramStart"/>
            <w:r w:rsidRPr="00CC3F1B">
              <w:rPr>
                <w:rFonts w:ascii="Times New Roman" w:hAnsi="Times New Roman" w:cs="Times New Roman"/>
                <w:sz w:val="24"/>
                <w:szCs w:val="24"/>
                <w:shd w:val="clear" w:color="auto" w:fill="FFFFFF"/>
              </w:rPr>
              <w:t>Расходы на оплату труда составляют 50000 у.е., материалы – 25000 у.е.. Предполагаемые доходы ожидаются во второй год в объеме 75000 у.е., третий - 80000 у.е., четвертый - 85000 у.е., пятый - 90000 у.е., шестой - 95000 у.е., седьмой - 100000 у.е. Оцените целесообразность проекта при цене капитала 12% и если это необходимо предложите меры по его улучшению. </w:t>
            </w:r>
            <w:proofErr w:type="gramEnd"/>
          </w:p>
          <w:p w:rsidR="00AD1842" w:rsidRPr="00CC3F1B" w:rsidRDefault="00AD1842" w:rsidP="00CC3F1B">
            <w:pPr>
              <w:spacing w:after="0" w:line="240" w:lineRule="auto"/>
              <w:rPr>
                <w:rFonts w:ascii="Times New Roman" w:hAnsi="Times New Roman" w:cs="Times New Roman"/>
                <w:b/>
                <w:i/>
                <w:sz w:val="24"/>
                <w:szCs w:val="24"/>
              </w:rPr>
            </w:pPr>
            <w:r w:rsidRPr="00CC3F1B">
              <w:rPr>
                <w:rFonts w:ascii="Times New Roman" w:hAnsi="Times New Roman" w:cs="Times New Roman"/>
                <w:b/>
                <w:i/>
                <w:sz w:val="24"/>
                <w:szCs w:val="24"/>
              </w:rPr>
              <w:t>№4</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Компания должна выбрать одну из двух машин, которые выполняют одни и те же операции, но имеют различный срок службы. Затраты на приобретение и эксплуатацию машин приведены в таблице.</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 xml:space="preserve">1. Какую машину следует купить компании, если ставка дисконта равна 6 %? </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 xml:space="preserve">2. Предположим, что вы финансовый менеджер компании. Если вы приобрели ту или другую машину и отдали её в аренду управляющему производством на весь срок службы машины, какую арендную плату вы можете назначить. </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 xml:space="preserve">3. Обычно арендная плата, описанная в вопросе (2), устанавливается предположительно - на основе расчёта и интерпретации равномерных годовых затрат. Предположим, вы действительно купили одну из машин и отдали её в аренду управляющему производством. Какую ежегодную арендную плату вы можете </w:t>
            </w:r>
            <w:r w:rsidRPr="00CC3F1B">
              <w:rPr>
                <w:rFonts w:ascii="Times New Roman" w:hAnsi="Times New Roman" w:cs="Times New Roman"/>
                <w:sz w:val="24"/>
                <w:szCs w:val="24"/>
                <w:shd w:val="clear" w:color="auto" w:fill="FFFFFF"/>
              </w:rPr>
              <w:lastRenderedPageBreak/>
              <w:t xml:space="preserve">устанавливать на будущее, если темп инфляции составляет 8 % в год? </w:t>
            </w:r>
          </w:p>
          <w:p w:rsidR="00AD1842" w:rsidRPr="00CC3F1B" w:rsidRDefault="00AD1842" w:rsidP="00CC3F1B">
            <w:pPr>
              <w:spacing w:after="0" w:line="240" w:lineRule="auto"/>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Примечание: арендная плата, рассчитанная в вопросе (1), представляет собой реальные потоки денежных средств. Вы должны скорректировать величину арендной платы с учётом инфляции.</w:t>
            </w:r>
          </w:p>
          <w:p w:rsidR="00AD1842" w:rsidRPr="00CC3F1B" w:rsidRDefault="00AD1842" w:rsidP="00CC3F1B">
            <w:pPr>
              <w:spacing w:after="0" w:line="240" w:lineRule="auto"/>
              <w:jc w:val="right"/>
              <w:rPr>
                <w:rFonts w:ascii="Times New Roman" w:hAnsi="Times New Roman" w:cs="Times New Roman"/>
                <w:sz w:val="24"/>
                <w:szCs w:val="24"/>
                <w:shd w:val="clear" w:color="auto" w:fill="FFFFFF"/>
              </w:rPr>
            </w:pPr>
            <w:r w:rsidRPr="00CC3F1B">
              <w:rPr>
                <w:rFonts w:ascii="Times New Roman" w:hAnsi="Times New Roman" w:cs="Times New Roman"/>
                <w:sz w:val="24"/>
                <w:szCs w:val="24"/>
                <w:shd w:val="clear" w:color="auto" w:fill="FFFFFF"/>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3659"/>
              <w:gridCol w:w="3659"/>
            </w:tblGrid>
            <w:tr w:rsidR="00CC3F1B" w:rsidRPr="00CC3F1B" w:rsidTr="001C32F9">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Годы</w:t>
                  </w:r>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Машина</w:t>
                  </w:r>
                  <w:proofErr w:type="gramStart"/>
                  <w:r w:rsidRPr="00CC3F1B">
                    <w:rPr>
                      <w:rFonts w:ascii="Times New Roman" w:hAnsi="Times New Roman" w:cs="Times New Roman"/>
                      <w:sz w:val="24"/>
                      <w:szCs w:val="24"/>
                    </w:rPr>
                    <w:t xml:space="preserve"> А</w:t>
                  </w:r>
                  <w:proofErr w:type="gramEnd"/>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 xml:space="preserve"> Машина</w:t>
                  </w:r>
                  <w:proofErr w:type="gramStart"/>
                  <w:r w:rsidRPr="00CC3F1B">
                    <w:rPr>
                      <w:rFonts w:ascii="Times New Roman" w:hAnsi="Times New Roman" w:cs="Times New Roman"/>
                      <w:sz w:val="24"/>
                      <w:szCs w:val="24"/>
                    </w:rPr>
                    <w:t xml:space="preserve"> Б</w:t>
                  </w:r>
                  <w:proofErr w:type="gramEnd"/>
                </w:p>
              </w:tc>
            </w:tr>
            <w:tr w:rsidR="00CC3F1B" w:rsidRPr="00CC3F1B" w:rsidTr="001C32F9">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0</w:t>
                  </w:r>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40000</w:t>
                  </w:r>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50000</w:t>
                  </w:r>
                </w:p>
              </w:tc>
            </w:tr>
            <w:tr w:rsidR="00CC3F1B" w:rsidRPr="00CC3F1B" w:rsidTr="001C32F9">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w:t>
                  </w:r>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10000</w:t>
                  </w:r>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8000</w:t>
                  </w:r>
                </w:p>
              </w:tc>
            </w:tr>
            <w:tr w:rsidR="00CC3F1B" w:rsidRPr="00CC3F1B" w:rsidTr="001C32F9">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2</w:t>
                  </w:r>
                </w:p>
              </w:tc>
              <w:tc>
                <w:tcPr>
                  <w:tcW w:w="3659" w:type="dxa"/>
                  <w:shd w:val="clear" w:color="auto" w:fill="auto"/>
                </w:tcPr>
                <w:p w:rsidR="00AD1842" w:rsidRPr="00CC3F1B" w:rsidRDefault="00AD1842" w:rsidP="00CC3F1B">
                  <w:pPr>
                    <w:spacing w:after="0" w:line="240" w:lineRule="auto"/>
                    <w:ind w:firstLine="19"/>
                    <w:jc w:val="center"/>
                    <w:rPr>
                      <w:rFonts w:ascii="Times New Roman" w:hAnsi="Times New Roman" w:cs="Times New Roman"/>
                      <w:sz w:val="24"/>
                      <w:szCs w:val="24"/>
                    </w:rPr>
                  </w:pPr>
                  <w:r w:rsidRPr="00CC3F1B">
                    <w:rPr>
                      <w:rFonts w:ascii="Times New Roman" w:hAnsi="Times New Roman" w:cs="Times New Roman"/>
                      <w:sz w:val="24"/>
                      <w:szCs w:val="24"/>
                    </w:rPr>
                    <w:t>10000</w:t>
                  </w:r>
                </w:p>
              </w:tc>
              <w:tc>
                <w:tcPr>
                  <w:tcW w:w="3659" w:type="dxa"/>
                  <w:shd w:val="clear" w:color="auto" w:fill="auto"/>
                </w:tcPr>
                <w:p w:rsidR="00AD1842" w:rsidRPr="00CC3F1B" w:rsidRDefault="00AD1842" w:rsidP="00CC3F1B">
                  <w:pPr>
                    <w:spacing w:after="0" w:line="240" w:lineRule="auto"/>
                    <w:ind w:firstLine="46"/>
                    <w:jc w:val="center"/>
                    <w:rPr>
                      <w:rFonts w:ascii="Times New Roman" w:hAnsi="Times New Roman" w:cs="Times New Roman"/>
                      <w:sz w:val="24"/>
                      <w:szCs w:val="24"/>
                    </w:rPr>
                  </w:pPr>
                  <w:r w:rsidRPr="00CC3F1B">
                    <w:rPr>
                      <w:rFonts w:ascii="Times New Roman" w:hAnsi="Times New Roman" w:cs="Times New Roman"/>
                      <w:sz w:val="24"/>
                      <w:szCs w:val="24"/>
                    </w:rPr>
                    <w:t>8000</w:t>
                  </w:r>
                </w:p>
              </w:tc>
            </w:tr>
            <w:tr w:rsidR="00CC3F1B" w:rsidRPr="00CC3F1B" w:rsidTr="001C32F9">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3</w:t>
                  </w:r>
                </w:p>
              </w:tc>
              <w:tc>
                <w:tcPr>
                  <w:tcW w:w="3659" w:type="dxa"/>
                  <w:shd w:val="clear" w:color="auto" w:fill="auto"/>
                </w:tcPr>
                <w:p w:rsidR="00AD1842" w:rsidRPr="00CC3F1B" w:rsidRDefault="00AD1842" w:rsidP="00CC3F1B">
                  <w:pPr>
                    <w:spacing w:after="0" w:line="240" w:lineRule="auto"/>
                    <w:ind w:firstLine="19"/>
                    <w:jc w:val="center"/>
                    <w:rPr>
                      <w:rFonts w:ascii="Times New Roman" w:hAnsi="Times New Roman" w:cs="Times New Roman"/>
                      <w:sz w:val="24"/>
                      <w:szCs w:val="24"/>
                    </w:rPr>
                  </w:pPr>
                  <w:r w:rsidRPr="00CC3F1B">
                    <w:rPr>
                      <w:rFonts w:ascii="Times New Roman" w:hAnsi="Times New Roman" w:cs="Times New Roman"/>
                      <w:sz w:val="24"/>
                      <w:szCs w:val="24"/>
                    </w:rPr>
                    <w:t>10000</w:t>
                  </w:r>
                </w:p>
              </w:tc>
              <w:tc>
                <w:tcPr>
                  <w:tcW w:w="3659" w:type="dxa"/>
                  <w:shd w:val="clear" w:color="auto" w:fill="auto"/>
                </w:tcPr>
                <w:p w:rsidR="00AD1842" w:rsidRPr="00CC3F1B" w:rsidRDefault="00AD1842" w:rsidP="00CC3F1B">
                  <w:pPr>
                    <w:spacing w:after="0" w:line="240" w:lineRule="auto"/>
                    <w:ind w:firstLine="46"/>
                    <w:jc w:val="center"/>
                    <w:rPr>
                      <w:rFonts w:ascii="Times New Roman" w:hAnsi="Times New Roman" w:cs="Times New Roman"/>
                      <w:sz w:val="24"/>
                      <w:szCs w:val="24"/>
                    </w:rPr>
                  </w:pPr>
                  <w:r w:rsidRPr="00CC3F1B">
                    <w:rPr>
                      <w:rFonts w:ascii="Times New Roman" w:hAnsi="Times New Roman" w:cs="Times New Roman"/>
                      <w:sz w:val="24"/>
                      <w:szCs w:val="24"/>
                    </w:rPr>
                    <w:t>8000</w:t>
                  </w:r>
                </w:p>
              </w:tc>
            </w:tr>
            <w:tr w:rsidR="00CC3F1B" w:rsidRPr="00CC3F1B" w:rsidTr="001C32F9">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4</w:t>
                  </w:r>
                </w:p>
              </w:tc>
              <w:tc>
                <w:tcPr>
                  <w:tcW w:w="3659" w:type="dxa"/>
                  <w:shd w:val="clear" w:color="auto" w:fill="auto"/>
                </w:tcPr>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w:t>
                  </w:r>
                </w:p>
              </w:tc>
              <w:tc>
                <w:tcPr>
                  <w:tcW w:w="3659" w:type="dxa"/>
                  <w:shd w:val="clear" w:color="auto" w:fill="auto"/>
                </w:tcPr>
                <w:p w:rsidR="00AD1842" w:rsidRPr="00CC3F1B" w:rsidRDefault="00AD1842" w:rsidP="00CC3F1B">
                  <w:pPr>
                    <w:spacing w:after="0" w:line="240" w:lineRule="auto"/>
                    <w:ind w:firstLine="46"/>
                    <w:jc w:val="center"/>
                    <w:rPr>
                      <w:rFonts w:ascii="Times New Roman" w:hAnsi="Times New Roman" w:cs="Times New Roman"/>
                      <w:sz w:val="24"/>
                      <w:szCs w:val="24"/>
                    </w:rPr>
                  </w:pPr>
                  <w:r w:rsidRPr="00CC3F1B">
                    <w:rPr>
                      <w:rFonts w:ascii="Times New Roman" w:hAnsi="Times New Roman" w:cs="Times New Roman"/>
                      <w:sz w:val="24"/>
                      <w:szCs w:val="24"/>
                    </w:rPr>
                    <w:t>8000</w:t>
                  </w:r>
                </w:p>
              </w:tc>
            </w:tr>
          </w:tbl>
          <w:p w:rsidR="00AD1842" w:rsidRPr="00CC3F1B" w:rsidRDefault="00AD1842" w:rsidP="00CC3F1B">
            <w:pPr>
              <w:spacing w:after="0" w:line="240" w:lineRule="auto"/>
              <w:rPr>
                <w:rFonts w:ascii="Times New Roman" w:hAnsi="Times New Roman" w:cs="Times New Roman"/>
                <w:b/>
                <w:i/>
                <w:sz w:val="24"/>
                <w:szCs w:val="24"/>
                <w:highlight w:val="yellow"/>
              </w:rPr>
            </w:pPr>
          </w:p>
          <w:p w:rsidR="00AD1842" w:rsidRPr="00CC3F1B" w:rsidRDefault="00AD1842" w:rsidP="00CC3F1B">
            <w:pPr>
              <w:spacing w:after="0" w:line="240" w:lineRule="auto"/>
              <w:rPr>
                <w:rFonts w:ascii="Times New Roman" w:hAnsi="Times New Roman" w:cs="Times New Roman"/>
                <w:sz w:val="24"/>
                <w:szCs w:val="24"/>
              </w:rPr>
            </w:pPr>
            <w:r w:rsidRPr="00CC3F1B">
              <w:rPr>
                <w:rFonts w:ascii="Times New Roman" w:hAnsi="Times New Roman" w:cs="Times New Roman"/>
                <w:b/>
                <w:i/>
                <w:sz w:val="24"/>
                <w:szCs w:val="24"/>
              </w:rPr>
              <w:t>№5</w:t>
            </w:r>
            <w:proofErr w:type="gramStart"/>
            <w:r w:rsidRPr="00CC3F1B">
              <w:rPr>
                <w:rFonts w:ascii="Times New Roman" w:hAnsi="Times New Roman" w:cs="Times New Roman"/>
                <w:b/>
                <w:i/>
                <w:sz w:val="24"/>
                <w:szCs w:val="24"/>
              </w:rPr>
              <w:t xml:space="preserve"> </w:t>
            </w:r>
            <w:r w:rsidRPr="00CC3F1B">
              <w:rPr>
                <w:rFonts w:ascii="Times New Roman" w:hAnsi="Times New Roman" w:cs="Times New Roman"/>
                <w:sz w:val="24"/>
                <w:szCs w:val="24"/>
              </w:rPr>
              <w:t>О</w:t>
            </w:r>
            <w:proofErr w:type="gramEnd"/>
            <w:r w:rsidRPr="00CC3F1B">
              <w:rPr>
                <w:rFonts w:ascii="Times New Roman" w:hAnsi="Times New Roman" w:cs="Times New Roman"/>
                <w:sz w:val="24"/>
                <w:szCs w:val="24"/>
              </w:rPr>
              <w:t xml:space="preserve">пределить недостающие показатели, используя исходные данные, согласно таблице. </w:t>
            </w:r>
          </w:p>
          <w:p w:rsidR="00AD1842" w:rsidRPr="00CC3F1B" w:rsidRDefault="00AD1842" w:rsidP="00CC3F1B">
            <w:pPr>
              <w:spacing w:after="0" w:line="240" w:lineRule="auto"/>
              <w:jc w:val="center"/>
              <w:rPr>
                <w:rFonts w:ascii="Times New Roman" w:hAnsi="Times New Roman" w:cs="Times New Roman"/>
                <w:sz w:val="24"/>
                <w:szCs w:val="24"/>
              </w:rPr>
            </w:pPr>
            <w:r w:rsidRPr="00CC3F1B">
              <w:rPr>
                <w:rFonts w:ascii="Times New Roman" w:hAnsi="Times New Roman" w:cs="Times New Roman"/>
                <w:sz w:val="24"/>
                <w:szCs w:val="24"/>
              </w:rPr>
              <w:t>Задание представлено для выполнения по вариантам.</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Таблица</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Исходные и расчетные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508"/>
              <w:gridCol w:w="1540"/>
              <w:gridCol w:w="1263"/>
              <w:gridCol w:w="925"/>
              <w:gridCol w:w="1250"/>
              <w:gridCol w:w="907"/>
              <w:gridCol w:w="1540"/>
              <w:gridCol w:w="1248"/>
            </w:tblGrid>
            <w:tr w:rsidR="00CC3F1B" w:rsidRPr="00CC3F1B" w:rsidTr="001C32F9">
              <w:trPr>
                <w:trHeight w:val="189"/>
              </w:trPr>
              <w:tc>
                <w:tcPr>
                  <w:tcW w:w="365" w:type="pct"/>
                  <w:vMerge w:val="restar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Вариант</w:t>
                  </w:r>
                </w:p>
              </w:tc>
              <w:tc>
                <w:tcPr>
                  <w:tcW w:w="1963" w:type="pct"/>
                  <w:gridSpan w:val="3"/>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Стоимость основных фондов, тыс. руб.</w:t>
                  </w:r>
                </w:p>
              </w:tc>
              <w:tc>
                <w:tcPr>
                  <w:tcW w:w="421" w:type="pct"/>
                  <w:vMerge w:val="restar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Коэффициент</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износа, %</w:t>
                  </w:r>
                </w:p>
              </w:tc>
              <w:tc>
                <w:tcPr>
                  <w:tcW w:w="569" w:type="pct"/>
                  <w:vMerge w:val="restar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Годовая сумма амортизации,</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тыс. руб.</w:t>
                  </w:r>
                </w:p>
              </w:tc>
              <w:tc>
                <w:tcPr>
                  <w:tcW w:w="413" w:type="pct"/>
                  <w:vMerge w:val="restar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Норма</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амортизации, %</w:t>
                  </w:r>
                </w:p>
              </w:tc>
              <w:tc>
                <w:tcPr>
                  <w:tcW w:w="701" w:type="pct"/>
                  <w:vMerge w:val="restar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Срок эксплуатации основных фондов, лет.</w:t>
                  </w:r>
                </w:p>
              </w:tc>
              <w:tc>
                <w:tcPr>
                  <w:tcW w:w="569" w:type="pct"/>
                  <w:vMerge w:val="restar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Срок полезного использования, лет</w:t>
                  </w:r>
                </w:p>
              </w:tc>
            </w:tr>
            <w:tr w:rsidR="00CC3F1B" w:rsidRPr="00CC3F1B" w:rsidTr="001C32F9">
              <w:trPr>
                <w:cantSplit/>
                <w:trHeight w:val="1254"/>
              </w:trPr>
              <w:tc>
                <w:tcPr>
                  <w:tcW w:w="365" w:type="pct"/>
                  <w:vMerge/>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687" w:type="pc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Первоначальная стоимость,</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тыс. руб.</w:t>
                  </w:r>
                </w:p>
              </w:tc>
              <w:tc>
                <w:tcPr>
                  <w:tcW w:w="701" w:type="pc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Остаточная стоимость,</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тыс. руб.</w:t>
                  </w:r>
                </w:p>
              </w:tc>
              <w:tc>
                <w:tcPr>
                  <w:tcW w:w="575" w:type="pct"/>
                  <w:textDirection w:val="btLr"/>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Износ,</w:t>
                  </w:r>
                </w:p>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тыс. руб.</w:t>
                  </w:r>
                </w:p>
              </w:tc>
              <w:tc>
                <w:tcPr>
                  <w:tcW w:w="421" w:type="pct"/>
                  <w:vMerge/>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Merge/>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Merge/>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Merge/>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Merge/>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2</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w:t>
                  </w: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4</w:t>
                  </w: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5</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6</w:t>
                  </w: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7</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8</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9</w:t>
                  </w: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87,5</w:t>
                  </w: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37,5</w:t>
                  </w: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2</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150</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27</w:t>
                  </w: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13,5</w:t>
                  </w: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161</w:t>
                  </w: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8</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4</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28</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14</w:t>
                  </w: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7</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5</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225</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13,5</w:t>
                  </w: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5</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6</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97,5</w:t>
                  </w: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39</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6,5</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7</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275</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178,75</w:t>
                  </w: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13,75</w:t>
                  </w: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lastRenderedPageBreak/>
                    <w:t>8</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133,2</w:t>
                  </w: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5,5</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8</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9</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330</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7,5</w:t>
                  </w: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4</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r w:rsidR="00CC3F1B" w:rsidRPr="00CC3F1B" w:rsidTr="001C32F9">
              <w:tc>
                <w:tcPr>
                  <w:tcW w:w="36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10</w:t>
                  </w:r>
                </w:p>
              </w:tc>
              <w:tc>
                <w:tcPr>
                  <w:tcW w:w="687"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391</w:t>
                  </w:r>
                </w:p>
              </w:tc>
              <w:tc>
                <w:tcPr>
                  <w:tcW w:w="575"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2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8</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413"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c>
                <w:tcPr>
                  <w:tcW w:w="701"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r w:rsidRPr="00CC3F1B">
                    <w:rPr>
                      <w:rFonts w:ascii="Times New Roman" w:hAnsi="Times New Roman" w:cs="Times New Roman"/>
                      <w:b/>
                      <w:sz w:val="24"/>
                      <w:szCs w:val="24"/>
                    </w:rPr>
                    <w:t>1</w:t>
                  </w:r>
                </w:p>
              </w:tc>
              <w:tc>
                <w:tcPr>
                  <w:tcW w:w="569" w:type="pct"/>
                  <w:vAlign w:val="center"/>
                </w:tcPr>
                <w:p w:rsidR="00AD1842" w:rsidRPr="00CC3F1B" w:rsidRDefault="00AD1842" w:rsidP="00CC3F1B">
                  <w:pPr>
                    <w:spacing w:after="0" w:line="240" w:lineRule="auto"/>
                    <w:jc w:val="center"/>
                    <w:rPr>
                      <w:rFonts w:ascii="Times New Roman" w:hAnsi="Times New Roman" w:cs="Times New Roman"/>
                      <w:b/>
                      <w:sz w:val="24"/>
                      <w:szCs w:val="24"/>
                    </w:rPr>
                  </w:pPr>
                </w:p>
              </w:tc>
            </w:tr>
          </w:tbl>
          <w:p w:rsidR="00AD1842" w:rsidRPr="00CC3F1B" w:rsidRDefault="00AD1842" w:rsidP="00CC3F1B">
            <w:pPr>
              <w:spacing w:after="0" w:line="240" w:lineRule="auto"/>
              <w:rPr>
                <w:rFonts w:ascii="Times New Roman" w:hAnsi="Times New Roman" w:cs="Times New Roman"/>
                <w:b/>
                <w:i/>
                <w:sz w:val="24"/>
                <w:szCs w:val="24"/>
                <w:highlight w:val="yellow"/>
              </w:rPr>
            </w:pPr>
          </w:p>
        </w:tc>
      </w:tr>
    </w:tbl>
    <w:p w:rsidR="00AD1842" w:rsidRDefault="00AD1842" w:rsidP="00AD1842">
      <w:pPr>
        <w:rPr>
          <w:b/>
        </w:rPr>
        <w:sectPr w:rsidR="00AD1842" w:rsidSect="00951970">
          <w:pgSz w:w="16840" w:h="11907" w:orient="landscape" w:code="9"/>
          <w:pgMar w:top="1701" w:right="567" w:bottom="851" w:left="567" w:header="720" w:footer="720" w:gutter="0"/>
          <w:cols w:space="720"/>
          <w:noEndnote/>
          <w:titlePg/>
          <w:docGrid w:linePitch="326"/>
        </w:sectPr>
      </w:pPr>
    </w:p>
    <w:p w:rsidR="00AD1842" w:rsidRPr="00AD1842" w:rsidRDefault="00AD1842" w:rsidP="00AD1842">
      <w:pPr>
        <w:spacing w:after="0" w:line="240" w:lineRule="auto"/>
        <w:jc w:val="both"/>
        <w:rPr>
          <w:rFonts w:ascii="Times New Roman" w:hAnsi="Times New Roman" w:cs="Times New Roman"/>
          <w:b/>
          <w:sz w:val="24"/>
          <w:szCs w:val="24"/>
        </w:rPr>
      </w:pPr>
      <w:r w:rsidRPr="00AD1842">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AD1842" w:rsidRPr="00AD1842" w:rsidRDefault="00AD1842" w:rsidP="00AD1842">
      <w:pPr>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 xml:space="preserve">Аттестация по дисциплине «Производственный менеджмент» включает теоретические вопросы, позволяющие оценить уровень усвоения </w:t>
      </w:r>
      <w:proofErr w:type="gramStart"/>
      <w:r w:rsidRPr="00AD1842">
        <w:rPr>
          <w:rFonts w:ascii="Times New Roman" w:hAnsi="Times New Roman" w:cs="Times New Roman"/>
          <w:sz w:val="24"/>
          <w:szCs w:val="24"/>
        </w:rPr>
        <w:t>обучающимися</w:t>
      </w:r>
      <w:proofErr w:type="gramEnd"/>
      <w:r w:rsidRPr="00AD1842">
        <w:rPr>
          <w:rFonts w:ascii="Times New Roman" w:hAnsi="Times New Roman" w:cs="Times New Roman"/>
          <w:sz w:val="24"/>
          <w:szCs w:val="24"/>
        </w:rPr>
        <w:t xml:space="preserve"> знаний, и практические задания, выявляющие степень </w:t>
      </w:r>
      <w:proofErr w:type="spellStart"/>
      <w:r w:rsidRPr="00AD1842">
        <w:rPr>
          <w:rFonts w:ascii="Times New Roman" w:hAnsi="Times New Roman" w:cs="Times New Roman"/>
          <w:sz w:val="24"/>
          <w:szCs w:val="24"/>
        </w:rPr>
        <w:t>сформированности</w:t>
      </w:r>
      <w:proofErr w:type="spellEnd"/>
      <w:r w:rsidRPr="00AD1842">
        <w:rPr>
          <w:rFonts w:ascii="Times New Roman" w:hAnsi="Times New Roman" w:cs="Times New Roman"/>
          <w:sz w:val="24"/>
          <w:szCs w:val="24"/>
        </w:rPr>
        <w:t xml:space="preserve"> умений и владений, проводится в форме зачета. </w:t>
      </w:r>
    </w:p>
    <w:p w:rsidR="00AD1842" w:rsidRPr="00AD1842" w:rsidRDefault="00AD1842" w:rsidP="00AD1842">
      <w:pPr>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 xml:space="preserve">Зачет по данной дисциплине проводится в форме теста и выполнения одного практического задания. </w:t>
      </w:r>
    </w:p>
    <w:p w:rsidR="00AD1842" w:rsidRPr="00AD1842" w:rsidRDefault="00AD1842" w:rsidP="00AD1842">
      <w:pPr>
        <w:spacing w:after="0" w:line="240" w:lineRule="auto"/>
        <w:jc w:val="both"/>
        <w:rPr>
          <w:rFonts w:ascii="Times New Roman" w:hAnsi="Times New Roman" w:cs="Times New Roman"/>
          <w:b/>
          <w:sz w:val="24"/>
          <w:szCs w:val="24"/>
        </w:rPr>
      </w:pPr>
      <w:r w:rsidRPr="00AD1842">
        <w:rPr>
          <w:rFonts w:ascii="Times New Roman" w:hAnsi="Times New Roman" w:cs="Times New Roman"/>
          <w:b/>
          <w:sz w:val="24"/>
          <w:szCs w:val="24"/>
        </w:rPr>
        <w:t>Показатели и критерии оценивания зачета:</w:t>
      </w:r>
    </w:p>
    <w:p w:rsidR="00AD1842" w:rsidRPr="00AD1842" w:rsidRDefault="00AD1842" w:rsidP="00AD1842">
      <w:pPr>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 xml:space="preserve">– на оценку </w:t>
      </w:r>
      <w:r w:rsidRPr="00AD1842">
        <w:rPr>
          <w:rFonts w:ascii="Times New Roman" w:hAnsi="Times New Roman" w:cs="Times New Roman"/>
          <w:b/>
          <w:sz w:val="24"/>
          <w:szCs w:val="24"/>
        </w:rPr>
        <w:t xml:space="preserve">«зачтено» </w:t>
      </w:r>
      <w:r w:rsidRPr="00AD1842">
        <w:rPr>
          <w:rFonts w:ascii="Times New Roman" w:hAnsi="Times New Roman" w:cs="Times New Roman"/>
          <w:sz w:val="24"/>
          <w:szCs w:val="24"/>
        </w:rPr>
        <w:t xml:space="preserve">– </w:t>
      </w:r>
      <w:proofErr w:type="gramStart"/>
      <w:r w:rsidRPr="00AD1842">
        <w:rPr>
          <w:rFonts w:ascii="Times New Roman" w:hAnsi="Times New Roman" w:cs="Times New Roman"/>
          <w:sz w:val="24"/>
          <w:szCs w:val="24"/>
        </w:rPr>
        <w:t>обучающийся</w:t>
      </w:r>
      <w:proofErr w:type="gramEnd"/>
      <w:r w:rsidRPr="00AD1842">
        <w:rPr>
          <w:rFonts w:ascii="Times New Roman" w:hAnsi="Times New Roman" w:cs="Times New Roman"/>
          <w:sz w:val="24"/>
          <w:szCs w:val="24"/>
        </w:rPr>
        <w:t xml:space="preserve"> демонстрирует от высокого до порогового уровня </w:t>
      </w:r>
      <w:proofErr w:type="spellStart"/>
      <w:r w:rsidRPr="00AD1842">
        <w:rPr>
          <w:rFonts w:ascii="Times New Roman" w:hAnsi="Times New Roman" w:cs="Times New Roman"/>
          <w:sz w:val="24"/>
          <w:szCs w:val="24"/>
        </w:rPr>
        <w:t>сформированности</w:t>
      </w:r>
      <w:proofErr w:type="spellEnd"/>
      <w:r w:rsidRPr="00AD1842">
        <w:rPr>
          <w:rFonts w:ascii="Times New Roman" w:hAnsi="Times New Roman" w:cs="Times New Roman"/>
          <w:sz w:val="24"/>
          <w:szCs w:val="24"/>
        </w:rPr>
        <w:t xml:space="preserve"> компетенций:</w:t>
      </w:r>
    </w:p>
    <w:p w:rsidR="00AD1842" w:rsidRPr="00AD1842" w:rsidRDefault="00AD1842" w:rsidP="00AD1842">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 xml:space="preserve">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D1842" w:rsidRPr="00AD1842" w:rsidRDefault="00AD1842" w:rsidP="00AD1842">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D1842" w:rsidRPr="00AD1842" w:rsidRDefault="00AD1842" w:rsidP="00AD1842">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 xml:space="preserve">в ходе контрольных мероприятий допускаются ошибки, проявляется отсутствие отдельных знаний, умений, навыков, </w:t>
      </w:r>
      <w:proofErr w:type="gramStart"/>
      <w:r w:rsidRPr="00AD1842">
        <w:rPr>
          <w:rFonts w:ascii="Times New Roman" w:hAnsi="Times New Roman" w:cs="Times New Roman"/>
          <w:sz w:val="24"/>
          <w:szCs w:val="24"/>
        </w:rPr>
        <w:t>обучающийся</w:t>
      </w:r>
      <w:proofErr w:type="gramEnd"/>
      <w:r w:rsidRPr="00AD1842">
        <w:rPr>
          <w:rFonts w:ascii="Times New Roman" w:hAnsi="Times New Roman" w:cs="Times New Roman"/>
          <w:sz w:val="24"/>
          <w:szCs w:val="24"/>
        </w:rPr>
        <w:t xml:space="preserve"> испытывает значительные затруднения при оперировании знаниями и умениями при их переносе на новые ситуации.</w:t>
      </w:r>
    </w:p>
    <w:p w:rsidR="00AD1842" w:rsidRPr="00AD1842" w:rsidRDefault="00AD1842" w:rsidP="00AD1842">
      <w:pPr>
        <w:spacing w:after="0" w:line="240" w:lineRule="auto"/>
        <w:jc w:val="both"/>
        <w:rPr>
          <w:rFonts w:ascii="Times New Roman" w:hAnsi="Times New Roman" w:cs="Times New Roman"/>
          <w:sz w:val="24"/>
          <w:szCs w:val="24"/>
        </w:rPr>
      </w:pPr>
      <w:r w:rsidRPr="00AD1842">
        <w:rPr>
          <w:rFonts w:ascii="Times New Roman" w:hAnsi="Times New Roman" w:cs="Times New Roman"/>
          <w:sz w:val="24"/>
          <w:szCs w:val="24"/>
        </w:rPr>
        <w:t xml:space="preserve">– на оценку </w:t>
      </w:r>
      <w:r w:rsidRPr="00AD1842">
        <w:rPr>
          <w:rFonts w:ascii="Times New Roman" w:hAnsi="Times New Roman" w:cs="Times New Roman"/>
          <w:b/>
          <w:sz w:val="24"/>
          <w:szCs w:val="24"/>
        </w:rPr>
        <w:t>«</w:t>
      </w:r>
      <w:proofErr w:type="spellStart"/>
      <w:r w:rsidRPr="00AD1842">
        <w:rPr>
          <w:rFonts w:ascii="Times New Roman" w:hAnsi="Times New Roman" w:cs="Times New Roman"/>
          <w:b/>
          <w:sz w:val="24"/>
          <w:szCs w:val="24"/>
        </w:rPr>
        <w:t>незачтено</w:t>
      </w:r>
      <w:proofErr w:type="spellEnd"/>
      <w:r w:rsidRPr="00AD1842">
        <w:rPr>
          <w:rFonts w:ascii="Times New Roman" w:hAnsi="Times New Roman" w:cs="Times New Roman"/>
          <w:b/>
          <w:sz w:val="24"/>
          <w:szCs w:val="24"/>
        </w:rPr>
        <w:t xml:space="preserve">» </w:t>
      </w:r>
      <w:r w:rsidRPr="00AD1842">
        <w:rPr>
          <w:rFonts w:ascii="Times New Roman" w:hAnsi="Times New Roman" w:cs="Times New Roman"/>
          <w:sz w:val="24"/>
          <w:szCs w:val="24"/>
        </w:rPr>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D1842" w:rsidRPr="00AD1842" w:rsidRDefault="00AD1842" w:rsidP="00AD1842">
      <w:pPr>
        <w:spacing w:after="0" w:line="240" w:lineRule="auto"/>
        <w:jc w:val="both"/>
        <w:rPr>
          <w:rFonts w:ascii="Times New Roman" w:hAnsi="Times New Roman" w:cs="Times New Roman"/>
          <w:sz w:val="24"/>
          <w:szCs w:val="24"/>
        </w:rPr>
      </w:pPr>
    </w:p>
    <w:p w:rsidR="00AD1842" w:rsidRPr="00AD1842" w:rsidRDefault="00AD1842" w:rsidP="00AD1842">
      <w:pPr>
        <w:spacing w:after="0" w:line="240" w:lineRule="auto"/>
        <w:jc w:val="both"/>
        <w:rPr>
          <w:rFonts w:ascii="Times New Roman" w:hAnsi="Times New Roman" w:cs="Times New Roman"/>
          <w:sz w:val="24"/>
          <w:szCs w:val="24"/>
        </w:rPr>
      </w:pPr>
    </w:p>
    <w:p w:rsidR="001A1620" w:rsidRPr="00AD1842" w:rsidRDefault="001A1620" w:rsidP="00AD1842">
      <w:pPr>
        <w:spacing w:after="0" w:line="240" w:lineRule="auto"/>
        <w:jc w:val="both"/>
        <w:rPr>
          <w:rFonts w:ascii="Times New Roman" w:hAnsi="Times New Roman" w:cs="Times New Roman"/>
          <w:sz w:val="24"/>
          <w:szCs w:val="24"/>
        </w:rPr>
      </w:pPr>
    </w:p>
    <w:sectPr w:rsidR="001A1620" w:rsidRPr="00AD1842" w:rsidSect="00AD1842">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DF7F0B"/>
    <w:multiLevelType w:val="hybridMultilevel"/>
    <w:tmpl w:val="3BFEF778"/>
    <w:lvl w:ilvl="0" w:tplc="C444F1C4">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
    <w:nsid w:val="07742DBD"/>
    <w:multiLevelType w:val="hybridMultilevel"/>
    <w:tmpl w:val="E5D48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7C57"/>
    <w:multiLevelType w:val="hybridMultilevel"/>
    <w:tmpl w:val="A13E4F0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91D44"/>
    <w:multiLevelType w:val="hybridMultilevel"/>
    <w:tmpl w:val="F22ACAFC"/>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F4614"/>
    <w:multiLevelType w:val="hybridMultilevel"/>
    <w:tmpl w:val="4E8A7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46E6C"/>
    <w:multiLevelType w:val="hybridMultilevel"/>
    <w:tmpl w:val="CF70A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F17A7"/>
    <w:multiLevelType w:val="hybridMultilevel"/>
    <w:tmpl w:val="D97C143E"/>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863EA5"/>
    <w:multiLevelType w:val="hybridMultilevel"/>
    <w:tmpl w:val="08CCB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F46CE"/>
    <w:multiLevelType w:val="hybridMultilevel"/>
    <w:tmpl w:val="25E8A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D39FA"/>
    <w:multiLevelType w:val="hybridMultilevel"/>
    <w:tmpl w:val="E8E89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F56A07"/>
    <w:multiLevelType w:val="hybridMultilevel"/>
    <w:tmpl w:val="D3FAA8BC"/>
    <w:lvl w:ilvl="0" w:tplc="1660C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B26236"/>
    <w:multiLevelType w:val="hybridMultilevel"/>
    <w:tmpl w:val="0C161DDC"/>
    <w:lvl w:ilvl="0" w:tplc="CD942BF6">
      <w:start w:val="1"/>
      <w:numFmt w:val="bullet"/>
      <w:lvlText w:val="-"/>
      <w:lvlJc w:val="left"/>
      <w:pPr>
        <w:ind w:left="720" w:hanging="360"/>
      </w:pPr>
      <w:rPr>
        <w:rFonts w:ascii="Times New Roman" w:eastAsia="Times New Roman" w:hAnsi="Times New Roman" w:cs="Times New Roman" w:hint="default"/>
      </w:rPr>
    </w:lvl>
    <w:lvl w:ilvl="1" w:tplc="CD942BF6">
      <w:start w:val="1"/>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FB040A"/>
    <w:multiLevelType w:val="hybridMultilevel"/>
    <w:tmpl w:val="0B14594C"/>
    <w:lvl w:ilvl="0" w:tplc="4864B5C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3CB53BC9"/>
    <w:multiLevelType w:val="hybridMultilevel"/>
    <w:tmpl w:val="7BF4AF1A"/>
    <w:lvl w:ilvl="0" w:tplc="CDA0FFBC">
      <w:start w:val="1"/>
      <w:numFmt w:val="upperRoman"/>
      <w:lvlText w:val="%1."/>
      <w:lvlJc w:val="left"/>
      <w:pPr>
        <w:tabs>
          <w:tab w:val="num" w:pos="284"/>
        </w:tabs>
        <w:ind w:left="284" w:hanging="284"/>
      </w:pPr>
      <w:rPr>
        <w:b w:val="0"/>
        <w:i w:val="0"/>
      </w:rPr>
    </w:lvl>
    <w:lvl w:ilvl="1" w:tplc="CD942BF6">
      <w:start w:val="1"/>
      <w:numFmt w:val="bullet"/>
      <w:lvlText w:val="-"/>
      <w:lvlJc w:val="left"/>
      <w:pPr>
        <w:tabs>
          <w:tab w:val="num" w:pos="1505"/>
        </w:tabs>
        <w:ind w:left="1505" w:hanging="425"/>
      </w:pPr>
      <w:rPr>
        <w:rFonts w:ascii="Times New Roman" w:eastAsia="Times New Roman" w:hAnsi="Times New Roman" w:cs="Times New Roman" w:hint="default"/>
        <w:b w:val="0"/>
        <w:i w:val="0"/>
      </w:rPr>
    </w:lvl>
    <w:lvl w:ilvl="2" w:tplc="2CA2CFCA">
      <w:start w:val="1"/>
      <w:numFmt w:val="bullet"/>
      <w:lvlText w:val=""/>
      <w:lvlJc w:val="left"/>
      <w:pPr>
        <w:tabs>
          <w:tab w:val="num" w:pos="2263"/>
        </w:tabs>
        <w:ind w:left="2263" w:hanging="283"/>
      </w:pPr>
      <w:rPr>
        <w:rFonts w:ascii="Symbol" w:hAnsi="Symbol" w:hint="default"/>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4F3A11"/>
    <w:multiLevelType w:val="hybridMultilevel"/>
    <w:tmpl w:val="CD9C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52672"/>
    <w:multiLevelType w:val="hybridMultilevel"/>
    <w:tmpl w:val="402E7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8141BC"/>
    <w:multiLevelType w:val="hybridMultilevel"/>
    <w:tmpl w:val="346456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12123ED"/>
    <w:multiLevelType w:val="hybridMultilevel"/>
    <w:tmpl w:val="CCE62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B904B2"/>
    <w:multiLevelType w:val="hybridMultilevel"/>
    <w:tmpl w:val="8B84DB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44BA4"/>
    <w:multiLevelType w:val="hybridMultilevel"/>
    <w:tmpl w:val="15245CB4"/>
    <w:lvl w:ilvl="0" w:tplc="0419000F">
      <w:start w:val="1"/>
      <w:numFmt w:val="decimal"/>
      <w:lvlText w:val="%1."/>
      <w:lvlJc w:val="left"/>
      <w:pPr>
        <w:ind w:left="681" w:hanging="360"/>
      </w:p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21">
    <w:nsid w:val="5D584A82"/>
    <w:multiLevelType w:val="hybridMultilevel"/>
    <w:tmpl w:val="23F03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7535D"/>
    <w:multiLevelType w:val="hybridMultilevel"/>
    <w:tmpl w:val="E6E8F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DFB"/>
    <w:multiLevelType w:val="singleLevel"/>
    <w:tmpl w:val="012E9BAA"/>
    <w:lvl w:ilvl="0">
      <w:start w:val="1"/>
      <w:numFmt w:val="decimal"/>
      <w:lvlText w:val="%1."/>
      <w:lvlJc w:val="left"/>
      <w:pPr>
        <w:tabs>
          <w:tab w:val="num" w:pos="540"/>
        </w:tabs>
        <w:ind w:left="540" w:hanging="540"/>
      </w:pPr>
      <w:rPr>
        <w:rFonts w:hint="default"/>
      </w:rPr>
    </w:lvl>
  </w:abstractNum>
  <w:abstractNum w:abstractNumId="24">
    <w:nsid w:val="68BE00C6"/>
    <w:multiLevelType w:val="hybridMultilevel"/>
    <w:tmpl w:val="B1EAF0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9360838"/>
    <w:multiLevelType w:val="multilevel"/>
    <w:tmpl w:val="DF66C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D51E93"/>
    <w:multiLevelType w:val="hybridMultilevel"/>
    <w:tmpl w:val="591ABF78"/>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7">
    <w:nsid w:val="6C024FE3"/>
    <w:multiLevelType w:val="hybridMultilevel"/>
    <w:tmpl w:val="F04EA4C4"/>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8">
    <w:nsid w:val="70EF570F"/>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C0D5BF2"/>
    <w:multiLevelType w:val="hybridMultilevel"/>
    <w:tmpl w:val="169A693C"/>
    <w:lvl w:ilvl="0" w:tplc="D25005BE">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0">
    <w:nsid w:val="7D6C76EC"/>
    <w:multiLevelType w:val="hybridMultilevel"/>
    <w:tmpl w:val="0062F08A"/>
    <w:lvl w:ilvl="0" w:tplc="CDA0FFBC">
      <w:start w:val="1"/>
      <w:numFmt w:val="upperRoman"/>
      <w:lvlText w:val="%1."/>
      <w:lvlJc w:val="left"/>
      <w:pPr>
        <w:tabs>
          <w:tab w:val="num" w:pos="284"/>
        </w:tabs>
        <w:ind w:left="284" w:hanging="284"/>
      </w:pPr>
      <w:rPr>
        <w:b w:val="0"/>
        <w:i w:val="0"/>
      </w:rPr>
    </w:lvl>
    <w:lvl w:ilvl="1" w:tplc="CD942BF6">
      <w:start w:val="1"/>
      <w:numFmt w:val="bullet"/>
      <w:lvlText w:val="-"/>
      <w:lvlJc w:val="left"/>
      <w:pPr>
        <w:tabs>
          <w:tab w:val="num" w:pos="1505"/>
        </w:tabs>
        <w:ind w:left="1505" w:hanging="425"/>
      </w:pPr>
      <w:rPr>
        <w:rFonts w:ascii="Times New Roman" w:eastAsia="Times New Roman" w:hAnsi="Times New Roman" w:cs="Times New Roman" w:hint="default"/>
        <w:b w:val="0"/>
        <w:i w:val="0"/>
      </w:rPr>
    </w:lvl>
    <w:lvl w:ilvl="2" w:tplc="2CA2CFCA">
      <w:start w:val="1"/>
      <w:numFmt w:val="bullet"/>
      <w:lvlText w:val=""/>
      <w:lvlJc w:val="left"/>
      <w:pPr>
        <w:tabs>
          <w:tab w:val="num" w:pos="2263"/>
        </w:tabs>
        <w:ind w:left="2263" w:hanging="283"/>
      </w:pPr>
      <w:rPr>
        <w:rFonts w:ascii="Symbol" w:hAnsi="Symbol" w:hint="default"/>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B25461"/>
    <w:multiLevelType w:val="hybridMultilevel"/>
    <w:tmpl w:val="F9BAD8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FC2BF3"/>
    <w:multiLevelType w:val="hybridMultilevel"/>
    <w:tmpl w:val="92C04F20"/>
    <w:lvl w:ilvl="0" w:tplc="1660C91C">
      <w:start w:val="1"/>
      <w:numFmt w:val="bullet"/>
      <w:lvlText w:val=""/>
      <w:lvlJc w:val="left"/>
      <w:pPr>
        <w:tabs>
          <w:tab w:val="num" w:pos="1287"/>
        </w:tabs>
        <w:ind w:left="1287" w:hanging="20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7"/>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num>
  <w:num w:numId="9">
    <w:abstractNumId w:val="16"/>
  </w:num>
  <w:num w:numId="10">
    <w:abstractNumId w:val="3"/>
  </w:num>
  <w:num w:numId="11">
    <w:abstractNumId w:val="10"/>
  </w:num>
  <w:num w:numId="12">
    <w:abstractNumId w:val="29"/>
  </w:num>
  <w:num w:numId="13">
    <w:abstractNumId w:val="31"/>
  </w:num>
  <w:num w:numId="14">
    <w:abstractNumId w:val="4"/>
  </w:num>
  <w:num w:numId="15">
    <w:abstractNumId w:val="21"/>
  </w:num>
  <w:num w:numId="16">
    <w:abstractNumId w:val="20"/>
  </w:num>
  <w:num w:numId="17">
    <w:abstractNumId w:val="9"/>
  </w:num>
  <w:num w:numId="18">
    <w:abstractNumId w:val="15"/>
  </w:num>
  <w:num w:numId="19">
    <w:abstractNumId w:val="6"/>
  </w:num>
  <w:num w:numId="20">
    <w:abstractNumId w:val="25"/>
  </w:num>
  <w:num w:numId="21">
    <w:abstractNumId w:val="23"/>
  </w:num>
  <w:num w:numId="22">
    <w:abstractNumId w:val="32"/>
  </w:num>
  <w:num w:numId="23">
    <w:abstractNumId w:val="11"/>
  </w:num>
  <w:num w:numId="24">
    <w:abstractNumId w:val="26"/>
  </w:num>
  <w:num w:numId="25">
    <w:abstractNumId w:val="1"/>
  </w:num>
  <w:num w:numId="26">
    <w:abstractNumId w:val="5"/>
  </w:num>
  <w:num w:numId="27">
    <w:abstractNumId w:val="19"/>
  </w:num>
  <w:num w:numId="28">
    <w:abstractNumId w:val="0"/>
  </w:num>
  <w:num w:numId="29">
    <w:abstractNumId w:val="22"/>
  </w:num>
  <w:num w:numId="30">
    <w:abstractNumId w:val="17"/>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432E4"/>
    <w:rsid w:val="001A1620"/>
    <w:rsid w:val="001F0BC7"/>
    <w:rsid w:val="0028179E"/>
    <w:rsid w:val="002B7643"/>
    <w:rsid w:val="006F7DD7"/>
    <w:rsid w:val="00AD1842"/>
    <w:rsid w:val="00CC3F1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162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AD1842"/>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semiHidden/>
    <w:unhideWhenUsed/>
    <w:qFormat/>
    <w:rsid w:val="00AD1842"/>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D1842"/>
    <w:pPr>
      <w:keepNext/>
      <w:keepLines/>
      <w:spacing w:before="200" w:after="0"/>
      <w:outlineLvl w:val="3"/>
    </w:pPr>
    <w:rPr>
      <w:rFonts w:ascii="Cambria" w:eastAsia="Times New Roman" w:hAnsi="Cambria" w:cs="Times New Roman"/>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F7DD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F7DD7"/>
    <w:rPr>
      <w:rFonts w:ascii="Tahoma" w:hAnsi="Tahoma" w:cs="Tahoma"/>
      <w:sz w:val="16"/>
      <w:szCs w:val="16"/>
    </w:rPr>
  </w:style>
  <w:style w:type="character" w:customStyle="1" w:styleId="10">
    <w:name w:val="Заголовок 1 Знак"/>
    <w:basedOn w:val="a0"/>
    <w:link w:val="1"/>
    <w:rsid w:val="001A1620"/>
    <w:rPr>
      <w:rFonts w:ascii="Times New Roman" w:eastAsia="Times New Roman" w:hAnsi="Times New Roman" w:cs="Times New Roman"/>
      <w:b/>
      <w:iCs/>
      <w:sz w:val="24"/>
      <w:szCs w:val="20"/>
    </w:rPr>
  </w:style>
  <w:style w:type="character" w:customStyle="1" w:styleId="FontStyle20">
    <w:name w:val="Font Style20"/>
    <w:rsid w:val="001A1620"/>
    <w:rPr>
      <w:rFonts w:ascii="Georgia" w:hAnsi="Georgia" w:cs="Georgia"/>
      <w:sz w:val="12"/>
      <w:szCs w:val="12"/>
    </w:rPr>
  </w:style>
  <w:style w:type="character" w:customStyle="1" w:styleId="FontStyle31">
    <w:name w:val="Font Style31"/>
    <w:rsid w:val="001A1620"/>
    <w:rPr>
      <w:rFonts w:ascii="Georgia" w:hAnsi="Georgia" w:cs="Georgia"/>
      <w:sz w:val="12"/>
      <w:szCs w:val="12"/>
    </w:rPr>
  </w:style>
  <w:style w:type="paragraph" w:styleId="21">
    <w:name w:val="Body Text 2"/>
    <w:basedOn w:val="a"/>
    <w:link w:val="22"/>
    <w:rsid w:val="001A162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A1620"/>
    <w:rPr>
      <w:rFonts w:ascii="Times New Roman" w:eastAsia="Times New Roman" w:hAnsi="Times New Roman" w:cs="Times New Roman"/>
      <w:sz w:val="24"/>
      <w:szCs w:val="24"/>
    </w:rPr>
  </w:style>
  <w:style w:type="character" w:customStyle="1" w:styleId="20">
    <w:name w:val="Заголовок 2 Знак"/>
    <w:basedOn w:val="a0"/>
    <w:link w:val="2"/>
    <w:rsid w:val="00AD1842"/>
    <w:rPr>
      <w:rFonts w:ascii="Times New Roman" w:eastAsia="Times New Roman" w:hAnsi="Times New Roman" w:cs="Times New Roman"/>
      <w:b/>
      <w:bCs/>
      <w:i/>
      <w:sz w:val="24"/>
      <w:szCs w:val="20"/>
    </w:rPr>
  </w:style>
  <w:style w:type="character" w:customStyle="1" w:styleId="30">
    <w:name w:val="Заголовок 3 Знак"/>
    <w:basedOn w:val="a0"/>
    <w:link w:val="3"/>
    <w:semiHidden/>
    <w:rsid w:val="00AD184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D1842"/>
    <w:rPr>
      <w:rFonts w:ascii="Cambria" w:eastAsia="Times New Roman" w:hAnsi="Cambria" w:cs="Times New Roman"/>
      <w:b/>
      <w:bCs/>
      <w:i/>
      <w:iCs/>
      <w:color w:val="4F81BD"/>
      <w:lang w:eastAsia="en-US"/>
    </w:rPr>
  </w:style>
  <w:style w:type="paragraph" w:customStyle="1" w:styleId="Style1">
    <w:name w:val="Style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rsid w:val="00AD1842"/>
    <w:rPr>
      <w:rFonts w:ascii="Times New Roman" w:hAnsi="Times New Roman" w:cs="Times New Roman"/>
      <w:sz w:val="10"/>
      <w:szCs w:val="10"/>
    </w:rPr>
  </w:style>
  <w:style w:type="character" w:customStyle="1" w:styleId="FontStyle12">
    <w:name w:val="Font Style12"/>
    <w:rsid w:val="00AD1842"/>
    <w:rPr>
      <w:rFonts w:ascii="Georgia" w:hAnsi="Georgia" w:cs="Georgia"/>
      <w:b/>
      <w:bCs/>
      <w:sz w:val="12"/>
      <w:szCs w:val="12"/>
    </w:rPr>
  </w:style>
  <w:style w:type="character" w:customStyle="1" w:styleId="FontStyle13">
    <w:name w:val="Font Style13"/>
    <w:rsid w:val="00AD1842"/>
    <w:rPr>
      <w:rFonts w:ascii="Times New Roman" w:hAnsi="Times New Roman" w:cs="Times New Roman"/>
      <w:b/>
      <w:bCs/>
      <w:sz w:val="12"/>
      <w:szCs w:val="12"/>
    </w:rPr>
  </w:style>
  <w:style w:type="character" w:customStyle="1" w:styleId="FontStyle14">
    <w:name w:val="Font Style14"/>
    <w:rsid w:val="00AD1842"/>
    <w:rPr>
      <w:rFonts w:ascii="Times New Roman" w:hAnsi="Times New Roman" w:cs="Times New Roman"/>
      <w:b/>
      <w:bCs/>
      <w:sz w:val="14"/>
      <w:szCs w:val="14"/>
    </w:rPr>
  </w:style>
  <w:style w:type="character" w:customStyle="1" w:styleId="FontStyle15">
    <w:name w:val="Font Style15"/>
    <w:rsid w:val="00AD1842"/>
    <w:rPr>
      <w:rFonts w:ascii="Times New Roman" w:hAnsi="Times New Roman" w:cs="Times New Roman"/>
      <w:b/>
      <w:bCs/>
      <w:sz w:val="18"/>
      <w:szCs w:val="18"/>
    </w:rPr>
  </w:style>
  <w:style w:type="character" w:customStyle="1" w:styleId="FontStyle16">
    <w:name w:val="Font Style16"/>
    <w:rsid w:val="00AD1842"/>
    <w:rPr>
      <w:rFonts w:ascii="Times New Roman" w:hAnsi="Times New Roman" w:cs="Times New Roman"/>
      <w:b/>
      <w:bCs/>
      <w:sz w:val="16"/>
      <w:szCs w:val="16"/>
    </w:rPr>
  </w:style>
  <w:style w:type="character" w:customStyle="1" w:styleId="FontStyle17">
    <w:name w:val="Font Style17"/>
    <w:rsid w:val="00AD1842"/>
    <w:rPr>
      <w:rFonts w:ascii="Times New Roman" w:hAnsi="Times New Roman" w:cs="Times New Roman"/>
      <w:b/>
      <w:bCs/>
      <w:sz w:val="16"/>
      <w:szCs w:val="16"/>
    </w:rPr>
  </w:style>
  <w:style w:type="character" w:customStyle="1" w:styleId="FontStyle18">
    <w:name w:val="Font Style18"/>
    <w:rsid w:val="00AD1842"/>
    <w:rPr>
      <w:rFonts w:ascii="Times New Roman" w:hAnsi="Times New Roman" w:cs="Times New Roman"/>
      <w:b/>
      <w:bCs/>
      <w:sz w:val="10"/>
      <w:szCs w:val="10"/>
    </w:rPr>
  </w:style>
  <w:style w:type="character" w:customStyle="1" w:styleId="FontStyle19">
    <w:name w:val="Font Style19"/>
    <w:rsid w:val="00AD1842"/>
    <w:rPr>
      <w:rFonts w:ascii="Times New Roman" w:hAnsi="Times New Roman" w:cs="Times New Roman"/>
      <w:i/>
      <w:iCs/>
      <w:sz w:val="12"/>
      <w:szCs w:val="12"/>
    </w:rPr>
  </w:style>
  <w:style w:type="character" w:customStyle="1" w:styleId="FontStyle21">
    <w:name w:val="Font Style21"/>
    <w:rsid w:val="00AD1842"/>
    <w:rPr>
      <w:rFonts w:ascii="Times New Roman" w:hAnsi="Times New Roman" w:cs="Times New Roman"/>
      <w:sz w:val="12"/>
      <w:szCs w:val="12"/>
    </w:rPr>
  </w:style>
  <w:style w:type="character" w:customStyle="1" w:styleId="FontStyle22">
    <w:name w:val="Font Style22"/>
    <w:rsid w:val="00AD1842"/>
    <w:rPr>
      <w:rFonts w:ascii="Times New Roman" w:hAnsi="Times New Roman" w:cs="Times New Roman"/>
      <w:sz w:val="20"/>
      <w:szCs w:val="20"/>
    </w:rPr>
  </w:style>
  <w:style w:type="character" w:customStyle="1" w:styleId="FontStyle23">
    <w:name w:val="Font Style23"/>
    <w:rsid w:val="00AD1842"/>
    <w:rPr>
      <w:rFonts w:ascii="Times New Roman" w:hAnsi="Times New Roman" w:cs="Times New Roman"/>
      <w:b/>
      <w:bCs/>
      <w:sz w:val="12"/>
      <w:szCs w:val="12"/>
    </w:rPr>
  </w:style>
  <w:style w:type="character" w:customStyle="1" w:styleId="FontStyle24">
    <w:name w:val="Font Style24"/>
    <w:rsid w:val="00AD1842"/>
    <w:rPr>
      <w:rFonts w:ascii="Times New Roman" w:hAnsi="Times New Roman" w:cs="Times New Roman"/>
      <w:b/>
      <w:bCs/>
      <w:sz w:val="10"/>
      <w:szCs w:val="10"/>
    </w:rPr>
  </w:style>
  <w:style w:type="character" w:customStyle="1" w:styleId="FontStyle25">
    <w:name w:val="Font Style25"/>
    <w:rsid w:val="00AD1842"/>
    <w:rPr>
      <w:rFonts w:ascii="Times New Roman" w:hAnsi="Times New Roman" w:cs="Times New Roman"/>
      <w:i/>
      <w:iCs/>
      <w:sz w:val="12"/>
      <w:szCs w:val="12"/>
    </w:rPr>
  </w:style>
  <w:style w:type="paragraph" w:customStyle="1" w:styleId="Style9">
    <w:name w:val="Style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rsid w:val="00AD1842"/>
    <w:rPr>
      <w:rFonts w:ascii="Times New Roman" w:hAnsi="Times New Roman" w:cs="Times New Roman"/>
      <w:b/>
      <w:bCs/>
      <w:sz w:val="12"/>
      <w:szCs w:val="12"/>
    </w:rPr>
  </w:style>
  <w:style w:type="character" w:customStyle="1" w:styleId="FontStyle27">
    <w:name w:val="Font Style27"/>
    <w:rsid w:val="00AD1842"/>
    <w:rPr>
      <w:rFonts w:ascii="Times New Roman" w:hAnsi="Times New Roman" w:cs="Times New Roman"/>
      <w:b/>
      <w:bCs/>
      <w:sz w:val="10"/>
      <w:szCs w:val="10"/>
    </w:rPr>
  </w:style>
  <w:style w:type="character" w:customStyle="1" w:styleId="FontStyle28">
    <w:name w:val="Font Style28"/>
    <w:rsid w:val="00AD1842"/>
    <w:rPr>
      <w:rFonts w:ascii="Constantia" w:hAnsi="Constantia" w:cs="Constantia"/>
      <w:b/>
      <w:bCs/>
      <w:smallCaps/>
      <w:sz w:val="10"/>
      <w:szCs w:val="10"/>
    </w:rPr>
  </w:style>
  <w:style w:type="character" w:customStyle="1" w:styleId="FontStyle29">
    <w:name w:val="Font Style29"/>
    <w:rsid w:val="00AD1842"/>
    <w:rPr>
      <w:rFonts w:ascii="Times New Roman" w:hAnsi="Times New Roman" w:cs="Times New Roman"/>
      <w:b/>
      <w:bCs/>
      <w:sz w:val="10"/>
      <w:szCs w:val="10"/>
    </w:rPr>
  </w:style>
  <w:style w:type="character" w:customStyle="1" w:styleId="FontStyle30">
    <w:name w:val="Font Style30"/>
    <w:rsid w:val="00AD1842"/>
    <w:rPr>
      <w:rFonts w:ascii="Times New Roman" w:hAnsi="Times New Roman" w:cs="Times New Roman"/>
      <w:b/>
      <w:bCs/>
      <w:sz w:val="10"/>
      <w:szCs w:val="10"/>
    </w:rPr>
  </w:style>
  <w:style w:type="character" w:customStyle="1" w:styleId="FontStyle32">
    <w:name w:val="Font Style32"/>
    <w:rsid w:val="00AD1842"/>
    <w:rPr>
      <w:rFonts w:ascii="Times New Roman" w:hAnsi="Times New Roman" w:cs="Times New Roman"/>
      <w:i/>
      <w:iCs/>
      <w:sz w:val="12"/>
      <w:szCs w:val="12"/>
    </w:rPr>
  </w:style>
  <w:style w:type="character" w:customStyle="1" w:styleId="FontStyle33">
    <w:name w:val="Font Style33"/>
    <w:rsid w:val="00AD1842"/>
    <w:rPr>
      <w:rFonts w:ascii="Times New Roman" w:hAnsi="Times New Roman" w:cs="Times New Roman"/>
      <w:b/>
      <w:bCs/>
      <w:sz w:val="12"/>
      <w:szCs w:val="12"/>
    </w:rPr>
  </w:style>
  <w:style w:type="character" w:customStyle="1" w:styleId="FontStyle34">
    <w:name w:val="Font Style34"/>
    <w:rsid w:val="00AD1842"/>
    <w:rPr>
      <w:rFonts w:ascii="Times New Roman" w:hAnsi="Times New Roman" w:cs="Times New Roman"/>
      <w:sz w:val="12"/>
      <w:szCs w:val="12"/>
    </w:rPr>
  </w:style>
  <w:style w:type="character" w:customStyle="1" w:styleId="FontStyle35">
    <w:name w:val="Font Style35"/>
    <w:rsid w:val="00AD1842"/>
    <w:rPr>
      <w:rFonts w:ascii="Times New Roman" w:hAnsi="Times New Roman" w:cs="Times New Roman"/>
      <w:smallCaps/>
      <w:sz w:val="12"/>
      <w:szCs w:val="12"/>
    </w:rPr>
  </w:style>
  <w:style w:type="character" w:customStyle="1" w:styleId="FontStyle36">
    <w:name w:val="Font Style36"/>
    <w:rsid w:val="00AD1842"/>
    <w:rPr>
      <w:rFonts w:ascii="Times New Roman" w:hAnsi="Times New Roman" w:cs="Times New Roman"/>
      <w:sz w:val="12"/>
      <w:szCs w:val="12"/>
    </w:rPr>
  </w:style>
  <w:style w:type="character" w:customStyle="1" w:styleId="FontStyle37">
    <w:name w:val="Font Style37"/>
    <w:rsid w:val="00AD1842"/>
    <w:rPr>
      <w:rFonts w:ascii="Times New Roman" w:hAnsi="Times New Roman" w:cs="Times New Roman"/>
      <w:spacing w:val="10"/>
      <w:sz w:val="12"/>
      <w:szCs w:val="12"/>
    </w:rPr>
  </w:style>
  <w:style w:type="character" w:customStyle="1" w:styleId="FontStyle38">
    <w:name w:val="Font Style38"/>
    <w:rsid w:val="00AD1842"/>
    <w:rPr>
      <w:rFonts w:ascii="Times New Roman" w:hAnsi="Times New Roman" w:cs="Times New Roman"/>
      <w:b/>
      <w:bCs/>
      <w:sz w:val="10"/>
      <w:szCs w:val="10"/>
    </w:rPr>
  </w:style>
  <w:style w:type="character" w:customStyle="1" w:styleId="FontStyle39">
    <w:name w:val="Font Style39"/>
    <w:rsid w:val="00AD1842"/>
    <w:rPr>
      <w:rFonts w:ascii="Times New Roman" w:hAnsi="Times New Roman" w:cs="Times New Roman"/>
      <w:i/>
      <w:iCs/>
      <w:sz w:val="14"/>
      <w:szCs w:val="14"/>
    </w:rPr>
  </w:style>
  <w:style w:type="character" w:customStyle="1" w:styleId="FontStyle40">
    <w:name w:val="Font Style40"/>
    <w:rsid w:val="00AD1842"/>
    <w:rPr>
      <w:rFonts w:ascii="Times New Roman" w:hAnsi="Times New Roman" w:cs="Times New Roman"/>
      <w:i/>
      <w:iCs/>
      <w:sz w:val="12"/>
      <w:szCs w:val="12"/>
    </w:rPr>
  </w:style>
  <w:style w:type="paragraph" w:customStyle="1" w:styleId="Style20">
    <w:name w:val="Style2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rsid w:val="00AD1842"/>
    <w:rPr>
      <w:rFonts w:ascii="Tahoma" w:hAnsi="Tahoma" w:cs="Tahoma"/>
      <w:sz w:val="22"/>
      <w:szCs w:val="22"/>
    </w:rPr>
  </w:style>
  <w:style w:type="character" w:customStyle="1" w:styleId="FontStyle42">
    <w:name w:val="Font Style42"/>
    <w:rsid w:val="00AD1842"/>
    <w:rPr>
      <w:rFonts w:ascii="Times New Roman" w:hAnsi="Times New Roman" w:cs="Times New Roman"/>
      <w:spacing w:val="-10"/>
      <w:sz w:val="24"/>
      <w:szCs w:val="24"/>
    </w:rPr>
  </w:style>
  <w:style w:type="character" w:customStyle="1" w:styleId="FontStyle43">
    <w:name w:val="Font Style43"/>
    <w:rsid w:val="00AD1842"/>
    <w:rPr>
      <w:rFonts w:ascii="Courier New" w:hAnsi="Courier New" w:cs="Courier New"/>
      <w:b/>
      <w:bCs/>
      <w:i/>
      <w:iCs/>
      <w:sz w:val="12"/>
      <w:szCs w:val="12"/>
    </w:rPr>
  </w:style>
  <w:style w:type="character" w:customStyle="1" w:styleId="FontStyle44">
    <w:name w:val="Font Style44"/>
    <w:rsid w:val="00AD1842"/>
    <w:rPr>
      <w:rFonts w:ascii="Times New Roman" w:hAnsi="Times New Roman" w:cs="Times New Roman"/>
      <w:b/>
      <w:bCs/>
      <w:sz w:val="42"/>
      <w:szCs w:val="42"/>
    </w:rPr>
  </w:style>
  <w:style w:type="paragraph" w:customStyle="1" w:styleId="Style25">
    <w:name w:val="Style2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rsid w:val="00AD1842"/>
    <w:rPr>
      <w:rFonts w:ascii="Times New Roman" w:hAnsi="Times New Roman" w:cs="Times New Roman"/>
      <w:i/>
      <w:iCs/>
      <w:spacing w:val="10"/>
      <w:sz w:val="16"/>
      <w:szCs w:val="16"/>
    </w:rPr>
  </w:style>
  <w:style w:type="character" w:customStyle="1" w:styleId="FontStyle46">
    <w:name w:val="Font Style46"/>
    <w:rsid w:val="00AD1842"/>
    <w:rPr>
      <w:rFonts w:ascii="Constantia" w:hAnsi="Constantia" w:cs="Constantia"/>
      <w:sz w:val="14"/>
      <w:szCs w:val="14"/>
    </w:rPr>
  </w:style>
  <w:style w:type="character" w:customStyle="1" w:styleId="FontStyle47">
    <w:name w:val="Font Style47"/>
    <w:rsid w:val="00AD1842"/>
    <w:rPr>
      <w:rFonts w:ascii="Times New Roman" w:hAnsi="Times New Roman" w:cs="Times New Roman"/>
      <w:b/>
      <w:bCs/>
      <w:sz w:val="12"/>
      <w:szCs w:val="12"/>
    </w:rPr>
  </w:style>
  <w:style w:type="character" w:customStyle="1" w:styleId="FontStyle48">
    <w:name w:val="Font Style48"/>
    <w:rsid w:val="00AD1842"/>
    <w:rPr>
      <w:rFonts w:ascii="Times New Roman" w:hAnsi="Times New Roman" w:cs="Times New Roman"/>
      <w:b/>
      <w:bCs/>
      <w:spacing w:val="-20"/>
      <w:sz w:val="32"/>
      <w:szCs w:val="32"/>
    </w:rPr>
  </w:style>
  <w:style w:type="character" w:customStyle="1" w:styleId="FontStyle49">
    <w:name w:val="Font Style49"/>
    <w:rsid w:val="00AD1842"/>
    <w:rPr>
      <w:rFonts w:ascii="Times New Roman" w:hAnsi="Times New Roman" w:cs="Times New Roman"/>
      <w:i/>
      <w:iCs/>
      <w:w w:val="50"/>
      <w:sz w:val="42"/>
      <w:szCs w:val="42"/>
    </w:rPr>
  </w:style>
  <w:style w:type="character" w:customStyle="1" w:styleId="FontStyle50">
    <w:name w:val="Font Style50"/>
    <w:rsid w:val="00AD1842"/>
    <w:rPr>
      <w:rFonts w:ascii="Times New Roman" w:hAnsi="Times New Roman" w:cs="Times New Roman"/>
      <w:sz w:val="14"/>
      <w:szCs w:val="14"/>
    </w:rPr>
  </w:style>
  <w:style w:type="character" w:customStyle="1" w:styleId="FontStyle51">
    <w:name w:val="Font Style51"/>
    <w:rsid w:val="00AD1842"/>
    <w:rPr>
      <w:rFonts w:ascii="Times New Roman" w:hAnsi="Times New Roman" w:cs="Times New Roman"/>
      <w:sz w:val="16"/>
      <w:szCs w:val="16"/>
    </w:rPr>
  </w:style>
  <w:style w:type="character" w:customStyle="1" w:styleId="FontStyle52">
    <w:name w:val="Font Style52"/>
    <w:rsid w:val="00AD1842"/>
    <w:rPr>
      <w:rFonts w:ascii="Times New Roman" w:hAnsi="Times New Roman" w:cs="Times New Roman"/>
      <w:b/>
      <w:bCs/>
      <w:sz w:val="10"/>
      <w:szCs w:val="10"/>
    </w:rPr>
  </w:style>
  <w:style w:type="character" w:customStyle="1" w:styleId="FontStyle53">
    <w:name w:val="Font Style53"/>
    <w:rsid w:val="00AD1842"/>
    <w:rPr>
      <w:rFonts w:ascii="Times New Roman" w:hAnsi="Times New Roman" w:cs="Times New Roman"/>
      <w:spacing w:val="-10"/>
      <w:sz w:val="14"/>
      <w:szCs w:val="14"/>
    </w:rPr>
  </w:style>
  <w:style w:type="character" w:customStyle="1" w:styleId="FontStyle54">
    <w:name w:val="Font Style54"/>
    <w:rsid w:val="00AD1842"/>
    <w:rPr>
      <w:rFonts w:ascii="Times New Roman" w:hAnsi="Times New Roman" w:cs="Times New Roman"/>
      <w:sz w:val="22"/>
      <w:szCs w:val="22"/>
    </w:rPr>
  </w:style>
  <w:style w:type="character" w:customStyle="1" w:styleId="FontStyle55">
    <w:name w:val="Font Style55"/>
    <w:rsid w:val="00AD1842"/>
    <w:rPr>
      <w:rFonts w:ascii="Times New Roman" w:hAnsi="Times New Roman" w:cs="Times New Roman"/>
      <w:sz w:val="42"/>
      <w:szCs w:val="42"/>
    </w:rPr>
  </w:style>
  <w:style w:type="character" w:customStyle="1" w:styleId="FontStyle56">
    <w:name w:val="Font Style56"/>
    <w:rsid w:val="00AD1842"/>
    <w:rPr>
      <w:rFonts w:ascii="Times New Roman" w:hAnsi="Times New Roman" w:cs="Times New Roman"/>
      <w:i/>
      <w:iCs/>
      <w:sz w:val="16"/>
      <w:szCs w:val="16"/>
    </w:rPr>
  </w:style>
  <w:style w:type="character" w:customStyle="1" w:styleId="FontStyle57">
    <w:name w:val="Font Style57"/>
    <w:rsid w:val="00AD1842"/>
    <w:rPr>
      <w:rFonts w:ascii="Times New Roman" w:hAnsi="Times New Roman" w:cs="Times New Roman"/>
      <w:sz w:val="20"/>
      <w:szCs w:val="20"/>
    </w:rPr>
  </w:style>
  <w:style w:type="character" w:customStyle="1" w:styleId="FontStyle58">
    <w:name w:val="Font Style58"/>
    <w:rsid w:val="00AD1842"/>
    <w:rPr>
      <w:rFonts w:ascii="Times New Roman" w:hAnsi="Times New Roman" w:cs="Times New Roman"/>
      <w:b/>
      <w:bCs/>
      <w:i/>
      <w:iCs/>
      <w:sz w:val="18"/>
      <w:szCs w:val="18"/>
    </w:rPr>
  </w:style>
  <w:style w:type="character" w:customStyle="1" w:styleId="FontStyle59">
    <w:name w:val="Font Style59"/>
    <w:rsid w:val="00AD1842"/>
    <w:rPr>
      <w:rFonts w:ascii="Times New Roman" w:hAnsi="Times New Roman" w:cs="Times New Roman"/>
      <w:b/>
      <w:bCs/>
      <w:i/>
      <w:iCs/>
      <w:sz w:val="20"/>
      <w:szCs w:val="20"/>
    </w:rPr>
  </w:style>
  <w:style w:type="character" w:customStyle="1" w:styleId="FontStyle60">
    <w:name w:val="Font Style60"/>
    <w:rsid w:val="00AD1842"/>
    <w:rPr>
      <w:rFonts w:ascii="Times New Roman" w:hAnsi="Times New Roman" w:cs="Times New Roman"/>
      <w:b/>
      <w:bCs/>
      <w:i/>
      <w:iCs/>
      <w:sz w:val="18"/>
      <w:szCs w:val="18"/>
    </w:rPr>
  </w:style>
  <w:style w:type="paragraph" w:styleId="a5">
    <w:name w:val="footer"/>
    <w:basedOn w:val="a"/>
    <w:link w:val="a6"/>
    <w:rsid w:val="00AD184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D1842"/>
    <w:rPr>
      <w:rFonts w:ascii="Times New Roman" w:eastAsia="Times New Roman" w:hAnsi="Times New Roman" w:cs="Times New Roman"/>
      <w:sz w:val="24"/>
      <w:szCs w:val="24"/>
    </w:rPr>
  </w:style>
  <w:style w:type="character" w:styleId="a7">
    <w:name w:val="page number"/>
    <w:basedOn w:val="a0"/>
    <w:rsid w:val="00AD1842"/>
  </w:style>
  <w:style w:type="table" w:styleId="a8">
    <w:name w:val="Table Grid"/>
    <w:basedOn w:val="a1"/>
    <w:uiPriority w:val="59"/>
    <w:rsid w:val="00AD184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rsid w:val="00AD1842"/>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rsid w:val="00AD1842"/>
    <w:rPr>
      <w:rFonts w:ascii="Times New Roman" w:hAnsi="Times New Roman" w:cs="Times New Roman"/>
      <w:sz w:val="20"/>
      <w:szCs w:val="20"/>
    </w:rPr>
  </w:style>
  <w:style w:type="paragraph" w:customStyle="1" w:styleId="Style55">
    <w:name w:val="Style5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rsid w:val="00AD1842"/>
    <w:rPr>
      <w:rFonts w:ascii="Times New Roman" w:hAnsi="Times New Roman" w:cs="Times New Roman"/>
      <w:b/>
      <w:bCs/>
      <w:spacing w:val="-10"/>
      <w:sz w:val="14"/>
      <w:szCs w:val="14"/>
    </w:rPr>
  </w:style>
  <w:style w:type="character" w:customStyle="1" w:styleId="FontStyle276">
    <w:name w:val="Font Style276"/>
    <w:rsid w:val="00AD1842"/>
    <w:rPr>
      <w:rFonts w:ascii="Times New Roman" w:hAnsi="Times New Roman" w:cs="Times New Roman"/>
      <w:b/>
      <w:bCs/>
      <w:sz w:val="20"/>
      <w:szCs w:val="20"/>
    </w:rPr>
  </w:style>
  <w:style w:type="character" w:customStyle="1" w:styleId="FontStyle277">
    <w:name w:val="Font Style277"/>
    <w:rsid w:val="00AD1842"/>
    <w:rPr>
      <w:rFonts w:ascii="Times New Roman" w:hAnsi="Times New Roman" w:cs="Times New Roman"/>
      <w:b/>
      <w:bCs/>
      <w:i/>
      <w:iCs/>
      <w:sz w:val="20"/>
      <w:szCs w:val="20"/>
    </w:rPr>
  </w:style>
  <w:style w:type="character" w:customStyle="1" w:styleId="FontStyle279">
    <w:name w:val="Font Style279"/>
    <w:rsid w:val="00AD1842"/>
    <w:rPr>
      <w:rFonts w:ascii="Georgia" w:hAnsi="Georgia" w:cs="Georgia"/>
      <w:b/>
      <w:bCs/>
      <w:spacing w:val="-10"/>
      <w:sz w:val="10"/>
      <w:szCs w:val="10"/>
    </w:rPr>
  </w:style>
  <w:style w:type="character" w:customStyle="1" w:styleId="FontStyle280">
    <w:name w:val="Font Style280"/>
    <w:rsid w:val="00AD1842"/>
    <w:rPr>
      <w:rFonts w:ascii="Times New Roman" w:hAnsi="Times New Roman" w:cs="Times New Roman"/>
      <w:sz w:val="36"/>
      <w:szCs w:val="36"/>
    </w:rPr>
  </w:style>
  <w:style w:type="character" w:customStyle="1" w:styleId="FontStyle281">
    <w:name w:val="Font Style281"/>
    <w:rsid w:val="00AD1842"/>
    <w:rPr>
      <w:rFonts w:ascii="Times New Roman" w:hAnsi="Times New Roman" w:cs="Times New Roman"/>
      <w:b/>
      <w:bCs/>
      <w:spacing w:val="-10"/>
      <w:sz w:val="12"/>
      <w:szCs w:val="12"/>
    </w:rPr>
  </w:style>
  <w:style w:type="character" w:customStyle="1" w:styleId="FontStyle282">
    <w:name w:val="Font Style282"/>
    <w:rsid w:val="00AD1842"/>
    <w:rPr>
      <w:rFonts w:ascii="Times New Roman" w:hAnsi="Times New Roman" w:cs="Times New Roman"/>
      <w:b/>
      <w:bCs/>
      <w:spacing w:val="-10"/>
      <w:sz w:val="12"/>
      <w:szCs w:val="12"/>
    </w:rPr>
  </w:style>
  <w:style w:type="paragraph" w:customStyle="1" w:styleId="ConsPlusTitle">
    <w:name w:val="ConsPlusTitle"/>
    <w:rsid w:val="00AD184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Indent"/>
    <w:basedOn w:val="a"/>
    <w:link w:val="aa"/>
    <w:rsid w:val="00AD1842"/>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0"/>
    <w:link w:val="a9"/>
    <w:rsid w:val="00AD1842"/>
    <w:rPr>
      <w:rFonts w:ascii="Times New Roman" w:eastAsia="Times New Roman" w:hAnsi="Times New Roman" w:cs="Times New Roman"/>
      <w:i/>
      <w:iCs/>
      <w:sz w:val="24"/>
      <w:szCs w:val="24"/>
    </w:rPr>
  </w:style>
  <w:style w:type="character" w:styleId="ab">
    <w:name w:val="Emphasis"/>
    <w:qFormat/>
    <w:rsid w:val="00AD1842"/>
    <w:rPr>
      <w:i/>
      <w:iCs/>
    </w:rPr>
  </w:style>
  <w:style w:type="paragraph" w:styleId="ac">
    <w:name w:val="header"/>
    <w:aliases w:val=" Знак"/>
    <w:basedOn w:val="a"/>
    <w:link w:val="ad"/>
    <w:uiPriority w:val="99"/>
    <w:rsid w:val="00AD184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AD1842"/>
    <w:rPr>
      <w:rFonts w:ascii="Times New Roman" w:eastAsia="Times New Roman" w:hAnsi="Times New Roman" w:cs="Times New Roman"/>
      <w:sz w:val="24"/>
      <w:szCs w:val="24"/>
    </w:rPr>
  </w:style>
  <w:style w:type="character" w:styleId="ae">
    <w:name w:val="annotation reference"/>
    <w:rsid w:val="00AD1842"/>
    <w:rPr>
      <w:sz w:val="16"/>
      <w:szCs w:val="16"/>
    </w:rPr>
  </w:style>
  <w:style w:type="paragraph" w:styleId="af">
    <w:name w:val="annotation text"/>
    <w:basedOn w:val="a"/>
    <w:link w:val="af0"/>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AD1842"/>
    <w:rPr>
      <w:rFonts w:ascii="Times New Roman" w:eastAsia="Times New Roman" w:hAnsi="Times New Roman" w:cs="Times New Roman"/>
      <w:sz w:val="20"/>
      <w:szCs w:val="20"/>
    </w:rPr>
  </w:style>
  <w:style w:type="paragraph" w:styleId="af1">
    <w:name w:val="annotation subject"/>
    <w:basedOn w:val="af"/>
    <w:next w:val="af"/>
    <w:link w:val="af2"/>
    <w:rsid w:val="00AD1842"/>
    <w:rPr>
      <w:b/>
      <w:bCs/>
    </w:rPr>
  </w:style>
  <w:style w:type="character" w:customStyle="1" w:styleId="af2">
    <w:name w:val="Тема примечания Знак"/>
    <w:basedOn w:val="af0"/>
    <w:link w:val="af1"/>
    <w:rsid w:val="00AD1842"/>
    <w:rPr>
      <w:rFonts w:ascii="Times New Roman" w:eastAsia="Times New Roman" w:hAnsi="Times New Roman" w:cs="Times New Roman"/>
      <w:b/>
      <w:bCs/>
      <w:sz w:val="20"/>
      <w:szCs w:val="20"/>
    </w:rPr>
  </w:style>
  <w:style w:type="paragraph" w:styleId="af3">
    <w:name w:val="footnote text"/>
    <w:basedOn w:val="a"/>
    <w:link w:val="af4"/>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0"/>
    <w:link w:val="af3"/>
    <w:rsid w:val="00AD1842"/>
    <w:rPr>
      <w:rFonts w:ascii="Times New Roman" w:eastAsia="Times New Roman" w:hAnsi="Times New Roman" w:cs="Times New Roman"/>
      <w:sz w:val="20"/>
      <w:szCs w:val="20"/>
    </w:rPr>
  </w:style>
  <w:style w:type="character" w:styleId="af5">
    <w:name w:val="footnote reference"/>
    <w:rsid w:val="00AD1842"/>
    <w:rPr>
      <w:vertAlign w:val="superscript"/>
    </w:rPr>
  </w:style>
  <w:style w:type="paragraph" w:customStyle="1" w:styleId="11">
    <w:name w:val="Обычный1"/>
    <w:rsid w:val="00AD1842"/>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
    <w:uiPriority w:val="1"/>
    <w:qFormat/>
    <w:rsid w:val="00AD1842"/>
    <w:pPr>
      <w:spacing w:after="0"/>
      <w:ind w:left="720" w:firstLine="709"/>
      <w:contextualSpacing/>
      <w:jc w:val="both"/>
    </w:pPr>
    <w:rPr>
      <w:rFonts w:ascii="Times New Roman" w:eastAsia="Calibri" w:hAnsi="Times New Roman" w:cs="Times New Roman"/>
      <w:sz w:val="24"/>
      <w:lang w:val="en-US" w:eastAsia="en-US"/>
    </w:rPr>
  </w:style>
  <w:style w:type="paragraph" w:styleId="24">
    <w:name w:val="Body Text Indent 2"/>
    <w:basedOn w:val="a"/>
    <w:link w:val="25"/>
    <w:rsid w:val="00AD184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D1842"/>
    <w:rPr>
      <w:rFonts w:ascii="Times New Roman" w:eastAsia="Times New Roman" w:hAnsi="Times New Roman" w:cs="Times New Roman"/>
      <w:sz w:val="24"/>
      <w:szCs w:val="24"/>
    </w:rPr>
  </w:style>
  <w:style w:type="paragraph" w:styleId="af7">
    <w:name w:val="Normal (Web)"/>
    <w:basedOn w:val="a"/>
    <w:uiPriority w:val="99"/>
    <w:rsid w:val="00AD1842"/>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8">
    <w:name w:val="Subtitle"/>
    <w:basedOn w:val="a"/>
    <w:link w:val="af9"/>
    <w:qFormat/>
    <w:rsid w:val="00AD1842"/>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AD1842"/>
    <w:rPr>
      <w:rFonts w:ascii="Times New Roman" w:eastAsia="Times New Roman" w:hAnsi="Times New Roman" w:cs="Times New Roman"/>
      <w:b/>
      <w:bCs/>
      <w:sz w:val="20"/>
      <w:szCs w:val="24"/>
    </w:rPr>
  </w:style>
  <w:style w:type="character" w:customStyle="1" w:styleId="apple-converted-space">
    <w:name w:val="apple-converted-space"/>
    <w:basedOn w:val="a0"/>
    <w:rsid w:val="00AD1842"/>
  </w:style>
  <w:style w:type="character" w:customStyle="1" w:styleId="butback">
    <w:name w:val="butback"/>
    <w:basedOn w:val="a0"/>
    <w:rsid w:val="00AD1842"/>
  </w:style>
  <w:style w:type="character" w:customStyle="1" w:styleId="submenu-table">
    <w:name w:val="submenu-table"/>
    <w:basedOn w:val="a0"/>
    <w:rsid w:val="00AD1842"/>
  </w:style>
  <w:style w:type="paragraph" w:styleId="afa">
    <w:name w:val="Body Text"/>
    <w:basedOn w:val="a"/>
    <w:link w:val="afb"/>
    <w:rsid w:val="00AD184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b">
    <w:name w:val="Основной текст Знак"/>
    <w:basedOn w:val="a0"/>
    <w:link w:val="afa"/>
    <w:rsid w:val="00AD1842"/>
    <w:rPr>
      <w:rFonts w:ascii="Times New Roman" w:eastAsia="Times New Roman" w:hAnsi="Times New Roman" w:cs="Times New Roman"/>
      <w:sz w:val="24"/>
      <w:szCs w:val="24"/>
    </w:rPr>
  </w:style>
  <w:style w:type="paragraph" w:customStyle="1" w:styleId="Default">
    <w:name w:val="Default"/>
    <w:rsid w:val="00AD1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c">
    <w:name w:val="Strong"/>
    <w:uiPriority w:val="22"/>
    <w:qFormat/>
    <w:rsid w:val="00AD1842"/>
    <w:rPr>
      <w:b/>
      <w:bCs/>
    </w:rPr>
  </w:style>
  <w:style w:type="character" w:styleId="afd">
    <w:name w:val="Hyperlink"/>
    <w:unhideWhenUsed/>
    <w:rsid w:val="00AD1842"/>
    <w:rPr>
      <w:color w:val="0000FF"/>
      <w:u w:val="single"/>
    </w:rPr>
  </w:style>
  <w:style w:type="paragraph" w:customStyle="1" w:styleId="p1">
    <w:name w:val="p1"/>
    <w:basedOn w:val="a"/>
    <w:rsid w:val="00AD18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162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AD1842"/>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semiHidden/>
    <w:unhideWhenUsed/>
    <w:qFormat/>
    <w:rsid w:val="00AD1842"/>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D1842"/>
    <w:pPr>
      <w:keepNext/>
      <w:keepLines/>
      <w:spacing w:before="200" w:after="0"/>
      <w:outlineLvl w:val="3"/>
    </w:pPr>
    <w:rPr>
      <w:rFonts w:ascii="Cambria" w:eastAsia="Times New Roman" w:hAnsi="Cambria" w:cs="Times New Roman"/>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F7DD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F7DD7"/>
    <w:rPr>
      <w:rFonts w:ascii="Tahoma" w:hAnsi="Tahoma" w:cs="Tahoma"/>
      <w:sz w:val="16"/>
      <w:szCs w:val="16"/>
    </w:rPr>
  </w:style>
  <w:style w:type="character" w:customStyle="1" w:styleId="10">
    <w:name w:val="Заголовок 1 Знак"/>
    <w:basedOn w:val="a0"/>
    <w:link w:val="1"/>
    <w:rsid w:val="001A1620"/>
    <w:rPr>
      <w:rFonts w:ascii="Times New Roman" w:eastAsia="Times New Roman" w:hAnsi="Times New Roman" w:cs="Times New Roman"/>
      <w:b/>
      <w:iCs/>
      <w:sz w:val="24"/>
      <w:szCs w:val="20"/>
    </w:rPr>
  </w:style>
  <w:style w:type="character" w:customStyle="1" w:styleId="FontStyle20">
    <w:name w:val="Font Style20"/>
    <w:rsid w:val="001A1620"/>
    <w:rPr>
      <w:rFonts w:ascii="Georgia" w:hAnsi="Georgia" w:cs="Georgia"/>
      <w:sz w:val="12"/>
      <w:szCs w:val="12"/>
    </w:rPr>
  </w:style>
  <w:style w:type="character" w:customStyle="1" w:styleId="FontStyle31">
    <w:name w:val="Font Style31"/>
    <w:rsid w:val="001A1620"/>
    <w:rPr>
      <w:rFonts w:ascii="Georgia" w:hAnsi="Georgia" w:cs="Georgia"/>
      <w:sz w:val="12"/>
      <w:szCs w:val="12"/>
    </w:rPr>
  </w:style>
  <w:style w:type="paragraph" w:styleId="21">
    <w:name w:val="Body Text 2"/>
    <w:basedOn w:val="a"/>
    <w:link w:val="22"/>
    <w:rsid w:val="001A162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A1620"/>
    <w:rPr>
      <w:rFonts w:ascii="Times New Roman" w:eastAsia="Times New Roman" w:hAnsi="Times New Roman" w:cs="Times New Roman"/>
      <w:sz w:val="24"/>
      <w:szCs w:val="24"/>
    </w:rPr>
  </w:style>
  <w:style w:type="character" w:customStyle="1" w:styleId="20">
    <w:name w:val="Заголовок 2 Знак"/>
    <w:basedOn w:val="a0"/>
    <w:link w:val="2"/>
    <w:rsid w:val="00AD1842"/>
    <w:rPr>
      <w:rFonts w:ascii="Times New Roman" w:eastAsia="Times New Roman" w:hAnsi="Times New Roman" w:cs="Times New Roman"/>
      <w:b/>
      <w:bCs/>
      <w:i/>
      <w:sz w:val="24"/>
      <w:szCs w:val="20"/>
    </w:rPr>
  </w:style>
  <w:style w:type="character" w:customStyle="1" w:styleId="30">
    <w:name w:val="Заголовок 3 Знак"/>
    <w:basedOn w:val="a0"/>
    <w:link w:val="3"/>
    <w:semiHidden/>
    <w:rsid w:val="00AD184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D1842"/>
    <w:rPr>
      <w:rFonts w:ascii="Cambria" w:eastAsia="Times New Roman" w:hAnsi="Cambria" w:cs="Times New Roman"/>
      <w:b/>
      <w:bCs/>
      <w:i/>
      <w:iCs/>
      <w:color w:val="4F81BD"/>
      <w:lang w:eastAsia="en-US"/>
    </w:rPr>
  </w:style>
  <w:style w:type="paragraph" w:customStyle="1" w:styleId="Style1">
    <w:name w:val="Style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rsid w:val="00AD1842"/>
    <w:rPr>
      <w:rFonts w:ascii="Times New Roman" w:hAnsi="Times New Roman" w:cs="Times New Roman"/>
      <w:sz w:val="10"/>
      <w:szCs w:val="10"/>
    </w:rPr>
  </w:style>
  <w:style w:type="character" w:customStyle="1" w:styleId="FontStyle12">
    <w:name w:val="Font Style12"/>
    <w:rsid w:val="00AD1842"/>
    <w:rPr>
      <w:rFonts w:ascii="Georgia" w:hAnsi="Georgia" w:cs="Georgia"/>
      <w:b/>
      <w:bCs/>
      <w:sz w:val="12"/>
      <w:szCs w:val="12"/>
    </w:rPr>
  </w:style>
  <w:style w:type="character" w:customStyle="1" w:styleId="FontStyle13">
    <w:name w:val="Font Style13"/>
    <w:rsid w:val="00AD1842"/>
    <w:rPr>
      <w:rFonts w:ascii="Times New Roman" w:hAnsi="Times New Roman" w:cs="Times New Roman"/>
      <w:b/>
      <w:bCs/>
      <w:sz w:val="12"/>
      <w:szCs w:val="12"/>
    </w:rPr>
  </w:style>
  <w:style w:type="character" w:customStyle="1" w:styleId="FontStyle14">
    <w:name w:val="Font Style14"/>
    <w:rsid w:val="00AD1842"/>
    <w:rPr>
      <w:rFonts w:ascii="Times New Roman" w:hAnsi="Times New Roman" w:cs="Times New Roman"/>
      <w:b/>
      <w:bCs/>
      <w:sz w:val="14"/>
      <w:szCs w:val="14"/>
    </w:rPr>
  </w:style>
  <w:style w:type="character" w:customStyle="1" w:styleId="FontStyle15">
    <w:name w:val="Font Style15"/>
    <w:rsid w:val="00AD1842"/>
    <w:rPr>
      <w:rFonts w:ascii="Times New Roman" w:hAnsi="Times New Roman" w:cs="Times New Roman"/>
      <w:b/>
      <w:bCs/>
      <w:sz w:val="18"/>
      <w:szCs w:val="18"/>
    </w:rPr>
  </w:style>
  <w:style w:type="character" w:customStyle="1" w:styleId="FontStyle16">
    <w:name w:val="Font Style16"/>
    <w:rsid w:val="00AD1842"/>
    <w:rPr>
      <w:rFonts w:ascii="Times New Roman" w:hAnsi="Times New Roman" w:cs="Times New Roman"/>
      <w:b/>
      <w:bCs/>
      <w:sz w:val="16"/>
      <w:szCs w:val="16"/>
    </w:rPr>
  </w:style>
  <w:style w:type="character" w:customStyle="1" w:styleId="FontStyle17">
    <w:name w:val="Font Style17"/>
    <w:rsid w:val="00AD1842"/>
    <w:rPr>
      <w:rFonts w:ascii="Times New Roman" w:hAnsi="Times New Roman" w:cs="Times New Roman"/>
      <w:b/>
      <w:bCs/>
      <w:sz w:val="16"/>
      <w:szCs w:val="16"/>
    </w:rPr>
  </w:style>
  <w:style w:type="character" w:customStyle="1" w:styleId="FontStyle18">
    <w:name w:val="Font Style18"/>
    <w:rsid w:val="00AD1842"/>
    <w:rPr>
      <w:rFonts w:ascii="Times New Roman" w:hAnsi="Times New Roman" w:cs="Times New Roman"/>
      <w:b/>
      <w:bCs/>
      <w:sz w:val="10"/>
      <w:szCs w:val="10"/>
    </w:rPr>
  </w:style>
  <w:style w:type="character" w:customStyle="1" w:styleId="FontStyle19">
    <w:name w:val="Font Style19"/>
    <w:rsid w:val="00AD1842"/>
    <w:rPr>
      <w:rFonts w:ascii="Times New Roman" w:hAnsi="Times New Roman" w:cs="Times New Roman"/>
      <w:i/>
      <w:iCs/>
      <w:sz w:val="12"/>
      <w:szCs w:val="12"/>
    </w:rPr>
  </w:style>
  <w:style w:type="character" w:customStyle="1" w:styleId="FontStyle21">
    <w:name w:val="Font Style21"/>
    <w:rsid w:val="00AD1842"/>
    <w:rPr>
      <w:rFonts w:ascii="Times New Roman" w:hAnsi="Times New Roman" w:cs="Times New Roman"/>
      <w:sz w:val="12"/>
      <w:szCs w:val="12"/>
    </w:rPr>
  </w:style>
  <w:style w:type="character" w:customStyle="1" w:styleId="FontStyle22">
    <w:name w:val="Font Style22"/>
    <w:rsid w:val="00AD1842"/>
    <w:rPr>
      <w:rFonts w:ascii="Times New Roman" w:hAnsi="Times New Roman" w:cs="Times New Roman"/>
      <w:sz w:val="20"/>
      <w:szCs w:val="20"/>
    </w:rPr>
  </w:style>
  <w:style w:type="character" w:customStyle="1" w:styleId="FontStyle23">
    <w:name w:val="Font Style23"/>
    <w:rsid w:val="00AD1842"/>
    <w:rPr>
      <w:rFonts w:ascii="Times New Roman" w:hAnsi="Times New Roman" w:cs="Times New Roman"/>
      <w:b/>
      <w:bCs/>
      <w:sz w:val="12"/>
      <w:szCs w:val="12"/>
    </w:rPr>
  </w:style>
  <w:style w:type="character" w:customStyle="1" w:styleId="FontStyle24">
    <w:name w:val="Font Style24"/>
    <w:rsid w:val="00AD1842"/>
    <w:rPr>
      <w:rFonts w:ascii="Times New Roman" w:hAnsi="Times New Roman" w:cs="Times New Roman"/>
      <w:b/>
      <w:bCs/>
      <w:sz w:val="10"/>
      <w:szCs w:val="10"/>
    </w:rPr>
  </w:style>
  <w:style w:type="character" w:customStyle="1" w:styleId="FontStyle25">
    <w:name w:val="Font Style25"/>
    <w:rsid w:val="00AD1842"/>
    <w:rPr>
      <w:rFonts w:ascii="Times New Roman" w:hAnsi="Times New Roman" w:cs="Times New Roman"/>
      <w:i/>
      <w:iCs/>
      <w:sz w:val="12"/>
      <w:szCs w:val="12"/>
    </w:rPr>
  </w:style>
  <w:style w:type="paragraph" w:customStyle="1" w:styleId="Style9">
    <w:name w:val="Style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rsid w:val="00AD1842"/>
    <w:rPr>
      <w:rFonts w:ascii="Times New Roman" w:hAnsi="Times New Roman" w:cs="Times New Roman"/>
      <w:b/>
      <w:bCs/>
      <w:sz w:val="12"/>
      <w:szCs w:val="12"/>
    </w:rPr>
  </w:style>
  <w:style w:type="character" w:customStyle="1" w:styleId="FontStyle27">
    <w:name w:val="Font Style27"/>
    <w:rsid w:val="00AD1842"/>
    <w:rPr>
      <w:rFonts w:ascii="Times New Roman" w:hAnsi="Times New Roman" w:cs="Times New Roman"/>
      <w:b/>
      <w:bCs/>
      <w:sz w:val="10"/>
      <w:szCs w:val="10"/>
    </w:rPr>
  </w:style>
  <w:style w:type="character" w:customStyle="1" w:styleId="FontStyle28">
    <w:name w:val="Font Style28"/>
    <w:rsid w:val="00AD1842"/>
    <w:rPr>
      <w:rFonts w:ascii="Constantia" w:hAnsi="Constantia" w:cs="Constantia"/>
      <w:b/>
      <w:bCs/>
      <w:smallCaps/>
      <w:sz w:val="10"/>
      <w:szCs w:val="10"/>
    </w:rPr>
  </w:style>
  <w:style w:type="character" w:customStyle="1" w:styleId="FontStyle29">
    <w:name w:val="Font Style29"/>
    <w:rsid w:val="00AD1842"/>
    <w:rPr>
      <w:rFonts w:ascii="Times New Roman" w:hAnsi="Times New Roman" w:cs="Times New Roman"/>
      <w:b/>
      <w:bCs/>
      <w:sz w:val="10"/>
      <w:szCs w:val="10"/>
    </w:rPr>
  </w:style>
  <w:style w:type="character" w:customStyle="1" w:styleId="FontStyle30">
    <w:name w:val="Font Style30"/>
    <w:rsid w:val="00AD1842"/>
    <w:rPr>
      <w:rFonts w:ascii="Times New Roman" w:hAnsi="Times New Roman" w:cs="Times New Roman"/>
      <w:b/>
      <w:bCs/>
      <w:sz w:val="10"/>
      <w:szCs w:val="10"/>
    </w:rPr>
  </w:style>
  <w:style w:type="character" w:customStyle="1" w:styleId="FontStyle32">
    <w:name w:val="Font Style32"/>
    <w:rsid w:val="00AD1842"/>
    <w:rPr>
      <w:rFonts w:ascii="Times New Roman" w:hAnsi="Times New Roman" w:cs="Times New Roman"/>
      <w:i/>
      <w:iCs/>
      <w:sz w:val="12"/>
      <w:szCs w:val="12"/>
    </w:rPr>
  </w:style>
  <w:style w:type="character" w:customStyle="1" w:styleId="FontStyle33">
    <w:name w:val="Font Style33"/>
    <w:rsid w:val="00AD1842"/>
    <w:rPr>
      <w:rFonts w:ascii="Times New Roman" w:hAnsi="Times New Roman" w:cs="Times New Roman"/>
      <w:b/>
      <w:bCs/>
      <w:sz w:val="12"/>
      <w:szCs w:val="12"/>
    </w:rPr>
  </w:style>
  <w:style w:type="character" w:customStyle="1" w:styleId="FontStyle34">
    <w:name w:val="Font Style34"/>
    <w:rsid w:val="00AD1842"/>
    <w:rPr>
      <w:rFonts w:ascii="Times New Roman" w:hAnsi="Times New Roman" w:cs="Times New Roman"/>
      <w:sz w:val="12"/>
      <w:szCs w:val="12"/>
    </w:rPr>
  </w:style>
  <w:style w:type="character" w:customStyle="1" w:styleId="FontStyle35">
    <w:name w:val="Font Style35"/>
    <w:rsid w:val="00AD1842"/>
    <w:rPr>
      <w:rFonts w:ascii="Times New Roman" w:hAnsi="Times New Roman" w:cs="Times New Roman"/>
      <w:smallCaps/>
      <w:sz w:val="12"/>
      <w:szCs w:val="12"/>
    </w:rPr>
  </w:style>
  <w:style w:type="character" w:customStyle="1" w:styleId="FontStyle36">
    <w:name w:val="Font Style36"/>
    <w:rsid w:val="00AD1842"/>
    <w:rPr>
      <w:rFonts w:ascii="Times New Roman" w:hAnsi="Times New Roman" w:cs="Times New Roman"/>
      <w:sz w:val="12"/>
      <w:szCs w:val="12"/>
    </w:rPr>
  </w:style>
  <w:style w:type="character" w:customStyle="1" w:styleId="FontStyle37">
    <w:name w:val="Font Style37"/>
    <w:rsid w:val="00AD1842"/>
    <w:rPr>
      <w:rFonts w:ascii="Times New Roman" w:hAnsi="Times New Roman" w:cs="Times New Roman"/>
      <w:spacing w:val="10"/>
      <w:sz w:val="12"/>
      <w:szCs w:val="12"/>
    </w:rPr>
  </w:style>
  <w:style w:type="character" w:customStyle="1" w:styleId="FontStyle38">
    <w:name w:val="Font Style38"/>
    <w:rsid w:val="00AD1842"/>
    <w:rPr>
      <w:rFonts w:ascii="Times New Roman" w:hAnsi="Times New Roman" w:cs="Times New Roman"/>
      <w:b/>
      <w:bCs/>
      <w:sz w:val="10"/>
      <w:szCs w:val="10"/>
    </w:rPr>
  </w:style>
  <w:style w:type="character" w:customStyle="1" w:styleId="FontStyle39">
    <w:name w:val="Font Style39"/>
    <w:rsid w:val="00AD1842"/>
    <w:rPr>
      <w:rFonts w:ascii="Times New Roman" w:hAnsi="Times New Roman" w:cs="Times New Roman"/>
      <w:i/>
      <w:iCs/>
      <w:sz w:val="14"/>
      <w:szCs w:val="14"/>
    </w:rPr>
  </w:style>
  <w:style w:type="character" w:customStyle="1" w:styleId="FontStyle40">
    <w:name w:val="Font Style40"/>
    <w:rsid w:val="00AD1842"/>
    <w:rPr>
      <w:rFonts w:ascii="Times New Roman" w:hAnsi="Times New Roman" w:cs="Times New Roman"/>
      <w:i/>
      <w:iCs/>
      <w:sz w:val="12"/>
      <w:szCs w:val="12"/>
    </w:rPr>
  </w:style>
  <w:style w:type="paragraph" w:customStyle="1" w:styleId="Style20">
    <w:name w:val="Style2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rsid w:val="00AD1842"/>
    <w:rPr>
      <w:rFonts w:ascii="Tahoma" w:hAnsi="Tahoma" w:cs="Tahoma"/>
      <w:sz w:val="22"/>
      <w:szCs w:val="22"/>
    </w:rPr>
  </w:style>
  <w:style w:type="character" w:customStyle="1" w:styleId="FontStyle42">
    <w:name w:val="Font Style42"/>
    <w:rsid w:val="00AD1842"/>
    <w:rPr>
      <w:rFonts w:ascii="Times New Roman" w:hAnsi="Times New Roman" w:cs="Times New Roman"/>
      <w:spacing w:val="-10"/>
      <w:sz w:val="24"/>
      <w:szCs w:val="24"/>
    </w:rPr>
  </w:style>
  <w:style w:type="character" w:customStyle="1" w:styleId="FontStyle43">
    <w:name w:val="Font Style43"/>
    <w:rsid w:val="00AD1842"/>
    <w:rPr>
      <w:rFonts w:ascii="Courier New" w:hAnsi="Courier New" w:cs="Courier New"/>
      <w:b/>
      <w:bCs/>
      <w:i/>
      <w:iCs/>
      <w:sz w:val="12"/>
      <w:szCs w:val="12"/>
    </w:rPr>
  </w:style>
  <w:style w:type="character" w:customStyle="1" w:styleId="FontStyle44">
    <w:name w:val="Font Style44"/>
    <w:rsid w:val="00AD1842"/>
    <w:rPr>
      <w:rFonts w:ascii="Times New Roman" w:hAnsi="Times New Roman" w:cs="Times New Roman"/>
      <w:b/>
      <w:bCs/>
      <w:sz w:val="42"/>
      <w:szCs w:val="42"/>
    </w:rPr>
  </w:style>
  <w:style w:type="paragraph" w:customStyle="1" w:styleId="Style25">
    <w:name w:val="Style2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rsid w:val="00AD1842"/>
    <w:rPr>
      <w:rFonts w:ascii="Times New Roman" w:hAnsi="Times New Roman" w:cs="Times New Roman"/>
      <w:i/>
      <w:iCs/>
      <w:spacing w:val="10"/>
      <w:sz w:val="16"/>
      <w:szCs w:val="16"/>
    </w:rPr>
  </w:style>
  <w:style w:type="character" w:customStyle="1" w:styleId="FontStyle46">
    <w:name w:val="Font Style46"/>
    <w:rsid w:val="00AD1842"/>
    <w:rPr>
      <w:rFonts w:ascii="Constantia" w:hAnsi="Constantia" w:cs="Constantia"/>
      <w:sz w:val="14"/>
      <w:szCs w:val="14"/>
    </w:rPr>
  </w:style>
  <w:style w:type="character" w:customStyle="1" w:styleId="FontStyle47">
    <w:name w:val="Font Style47"/>
    <w:rsid w:val="00AD1842"/>
    <w:rPr>
      <w:rFonts w:ascii="Times New Roman" w:hAnsi="Times New Roman" w:cs="Times New Roman"/>
      <w:b/>
      <w:bCs/>
      <w:sz w:val="12"/>
      <w:szCs w:val="12"/>
    </w:rPr>
  </w:style>
  <w:style w:type="character" w:customStyle="1" w:styleId="FontStyle48">
    <w:name w:val="Font Style48"/>
    <w:rsid w:val="00AD1842"/>
    <w:rPr>
      <w:rFonts w:ascii="Times New Roman" w:hAnsi="Times New Roman" w:cs="Times New Roman"/>
      <w:b/>
      <w:bCs/>
      <w:spacing w:val="-20"/>
      <w:sz w:val="32"/>
      <w:szCs w:val="32"/>
    </w:rPr>
  </w:style>
  <w:style w:type="character" w:customStyle="1" w:styleId="FontStyle49">
    <w:name w:val="Font Style49"/>
    <w:rsid w:val="00AD1842"/>
    <w:rPr>
      <w:rFonts w:ascii="Times New Roman" w:hAnsi="Times New Roman" w:cs="Times New Roman"/>
      <w:i/>
      <w:iCs/>
      <w:w w:val="50"/>
      <w:sz w:val="42"/>
      <w:szCs w:val="42"/>
    </w:rPr>
  </w:style>
  <w:style w:type="character" w:customStyle="1" w:styleId="FontStyle50">
    <w:name w:val="Font Style50"/>
    <w:rsid w:val="00AD1842"/>
    <w:rPr>
      <w:rFonts w:ascii="Times New Roman" w:hAnsi="Times New Roman" w:cs="Times New Roman"/>
      <w:sz w:val="14"/>
      <w:szCs w:val="14"/>
    </w:rPr>
  </w:style>
  <w:style w:type="character" w:customStyle="1" w:styleId="FontStyle51">
    <w:name w:val="Font Style51"/>
    <w:rsid w:val="00AD1842"/>
    <w:rPr>
      <w:rFonts w:ascii="Times New Roman" w:hAnsi="Times New Roman" w:cs="Times New Roman"/>
      <w:sz w:val="16"/>
      <w:szCs w:val="16"/>
    </w:rPr>
  </w:style>
  <w:style w:type="character" w:customStyle="1" w:styleId="FontStyle52">
    <w:name w:val="Font Style52"/>
    <w:rsid w:val="00AD1842"/>
    <w:rPr>
      <w:rFonts w:ascii="Times New Roman" w:hAnsi="Times New Roman" w:cs="Times New Roman"/>
      <w:b/>
      <w:bCs/>
      <w:sz w:val="10"/>
      <w:szCs w:val="10"/>
    </w:rPr>
  </w:style>
  <w:style w:type="character" w:customStyle="1" w:styleId="FontStyle53">
    <w:name w:val="Font Style53"/>
    <w:rsid w:val="00AD1842"/>
    <w:rPr>
      <w:rFonts w:ascii="Times New Roman" w:hAnsi="Times New Roman" w:cs="Times New Roman"/>
      <w:spacing w:val="-10"/>
      <w:sz w:val="14"/>
      <w:szCs w:val="14"/>
    </w:rPr>
  </w:style>
  <w:style w:type="character" w:customStyle="1" w:styleId="FontStyle54">
    <w:name w:val="Font Style54"/>
    <w:rsid w:val="00AD1842"/>
    <w:rPr>
      <w:rFonts w:ascii="Times New Roman" w:hAnsi="Times New Roman" w:cs="Times New Roman"/>
      <w:sz w:val="22"/>
      <w:szCs w:val="22"/>
    </w:rPr>
  </w:style>
  <w:style w:type="character" w:customStyle="1" w:styleId="FontStyle55">
    <w:name w:val="Font Style55"/>
    <w:rsid w:val="00AD1842"/>
    <w:rPr>
      <w:rFonts w:ascii="Times New Roman" w:hAnsi="Times New Roman" w:cs="Times New Roman"/>
      <w:sz w:val="42"/>
      <w:szCs w:val="42"/>
    </w:rPr>
  </w:style>
  <w:style w:type="character" w:customStyle="1" w:styleId="FontStyle56">
    <w:name w:val="Font Style56"/>
    <w:rsid w:val="00AD1842"/>
    <w:rPr>
      <w:rFonts w:ascii="Times New Roman" w:hAnsi="Times New Roman" w:cs="Times New Roman"/>
      <w:i/>
      <w:iCs/>
      <w:sz w:val="16"/>
      <w:szCs w:val="16"/>
    </w:rPr>
  </w:style>
  <w:style w:type="character" w:customStyle="1" w:styleId="FontStyle57">
    <w:name w:val="Font Style57"/>
    <w:rsid w:val="00AD1842"/>
    <w:rPr>
      <w:rFonts w:ascii="Times New Roman" w:hAnsi="Times New Roman" w:cs="Times New Roman"/>
      <w:sz w:val="20"/>
      <w:szCs w:val="20"/>
    </w:rPr>
  </w:style>
  <w:style w:type="character" w:customStyle="1" w:styleId="FontStyle58">
    <w:name w:val="Font Style58"/>
    <w:rsid w:val="00AD1842"/>
    <w:rPr>
      <w:rFonts w:ascii="Times New Roman" w:hAnsi="Times New Roman" w:cs="Times New Roman"/>
      <w:b/>
      <w:bCs/>
      <w:i/>
      <w:iCs/>
      <w:sz w:val="18"/>
      <w:szCs w:val="18"/>
    </w:rPr>
  </w:style>
  <w:style w:type="character" w:customStyle="1" w:styleId="FontStyle59">
    <w:name w:val="Font Style59"/>
    <w:rsid w:val="00AD1842"/>
    <w:rPr>
      <w:rFonts w:ascii="Times New Roman" w:hAnsi="Times New Roman" w:cs="Times New Roman"/>
      <w:b/>
      <w:bCs/>
      <w:i/>
      <w:iCs/>
      <w:sz w:val="20"/>
      <w:szCs w:val="20"/>
    </w:rPr>
  </w:style>
  <w:style w:type="character" w:customStyle="1" w:styleId="FontStyle60">
    <w:name w:val="Font Style60"/>
    <w:rsid w:val="00AD1842"/>
    <w:rPr>
      <w:rFonts w:ascii="Times New Roman" w:hAnsi="Times New Roman" w:cs="Times New Roman"/>
      <w:b/>
      <w:bCs/>
      <w:i/>
      <w:iCs/>
      <w:sz w:val="18"/>
      <w:szCs w:val="18"/>
    </w:rPr>
  </w:style>
  <w:style w:type="paragraph" w:styleId="a5">
    <w:name w:val="footer"/>
    <w:basedOn w:val="a"/>
    <w:link w:val="a6"/>
    <w:rsid w:val="00AD184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D1842"/>
    <w:rPr>
      <w:rFonts w:ascii="Times New Roman" w:eastAsia="Times New Roman" w:hAnsi="Times New Roman" w:cs="Times New Roman"/>
      <w:sz w:val="24"/>
      <w:szCs w:val="24"/>
    </w:rPr>
  </w:style>
  <w:style w:type="character" w:styleId="a7">
    <w:name w:val="page number"/>
    <w:basedOn w:val="a0"/>
    <w:rsid w:val="00AD1842"/>
  </w:style>
  <w:style w:type="table" w:styleId="a8">
    <w:name w:val="Table Grid"/>
    <w:basedOn w:val="a1"/>
    <w:uiPriority w:val="59"/>
    <w:rsid w:val="00AD184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rsid w:val="00AD1842"/>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rsid w:val="00AD1842"/>
    <w:rPr>
      <w:rFonts w:ascii="Times New Roman" w:hAnsi="Times New Roman" w:cs="Times New Roman"/>
      <w:sz w:val="20"/>
      <w:szCs w:val="20"/>
    </w:rPr>
  </w:style>
  <w:style w:type="paragraph" w:customStyle="1" w:styleId="Style55">
    <w:name w:val="Style5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rsid w:val="00AD1842"/>
    <w:rPr>
      <w:rFonts w:ascii="Times New Roman" w:hAnsi="Times New Roman" w:cs="Times New Roman"/>
      <w:b/>
      <w:bCs/>
      <w:spacing w:val="-10"/>
      <w:sz w:val="14"/>
      <w:szCs w:val="14"/>
    </w:rPr>
  </w:style>
  <w:style w:type="character" w:customStyle="1" w:styleId="FontStyle276">
    <w:name w:val="Font Style276"/>
    <w:rsid w:val="00AD1842"/>
    <w:rPr>
      <w:rFonts w:ascii="Times New Roman" w:hAnsi="Times New Roman" w:cs="Times New Roman"/>
      <w:b/>
      <w:bCs/>
      <w:sz w:val="20"/>
      <w:szCs w:val="20"/>
    </w:rPr>
  </w:style>
  <w:style w:type="character" w:customStyle="1" w:styleId="FontStyle277">
    <w:name w:val="Font Style277"/>
    <w:rsid w:val="00AD1842"/>
    <w:rPr>
      <w:rFonts w:ascii="Times New Roman" w:hAnsi="Times New Roman" w:cs="Times New Roman"/>
      <w:b/>
      <w:bCs/>
      <w:i/>
      <w:iCs/>
      <w:sz w:val="20"/>
      <w:szCs w:val="20"/>
    </w:rPr>
  </w:style>
  <w:style w:type="character" w:customStyle="1" w:styleId="FontStyle279">
    <w:name w:val="Font Style279"/>
    <w:rsid w:val="00AD1842"/>
    <w:rPr>
      <w:rFonts w:ascii="Georgia" w:hAnsi="Georgia" w:cs="Georgia"/>
      <w:b/>
      <w:bCs/>
      <w:spacing w:val="-10"/>
      <w:sz w:val="10"/>
      <w:szCs w:val="10"/>
    </w:rPr>
  </w:style>
  <w:style w:type="character" w:customStyle="1" w:styleId="FontStyle280">
    <w:name w:val="Font Style280"/>
    <w:rsid w:val="00AD1842"/>
    <w:rPr>
      <w:rFonts w:ascii="Times New Roman" w:hAnsi="Times New Roman" w:cs="Times New Roman"/>
      <w:sz w:val="36"/>
      <w:szCs w:val="36"/>
    </w:rPr>
  </w:style>
  <w:style w:type="character" w:customStyle="1" w:styleId="FontStyle281">
    <w:name w:val="Font Style281"/>
    <w:rsid w:val="00AD1842"/>
    <w:rPr>
      <w:rFonts w:ascii="Times New Roman" w:hAnsi="Times New Roman" w:cs="Times New Roman"/>
      <w:b/>
      <w:bCs/>
      <w:spacing w:val="-10"/>
      <w:sz w:val="12"/>
      <w:szCs w:val="12"/>
    </w:rPr>
  </w:style>
  <w:style w:type="character" w:customStyle="1" w:styleId="FontStyle282">
    <w:name w:val="Font Style282"/>
    <w:rsid w:val="00AD1842"/>
    <w:rPr>
      <w:rFonts w:ascii="Times New Roman" w:hAnsi="Times New Roman" w:cs="Times New Roman"/>
      <w:b/>
      <w:bCs/>
      <w:spacing w:val="-10"/>
      <w:sz w:val="12"/>
      <w:szCs w:val="12"/>
    </w:rPr>
  </w:style>
  <w:style w:type="paragraph" w:customStyle="1" w:styleId="ConsPlusTitle">
    <w:name w:val="ConsPlusTitle"/>
    <w:rsid w:val="00AD184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Indent"/>
    <w:basedOn w:val="a"/>
    <w:link w:val="aa"/>
    <w:rsid w:val="00AD1842"/>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0"/>
    <w:link w:val="a9"/>
    <w:rsid w:val="00AD1842"/>
    <w:rPr>
      <w:rFonts w:ascii="Times New Roman" w:eastAsia="Times New Roman" w:hAnsi="Times New Roman" w:cs="Times New Roman"/>
      <w:i/>
      <w:iCs/>
      <w:sz w:val="24"/>
      <w:szCs w:val="24"/>
    </w:rPr>
  </w:style>
  <w:style w:type="character" w:styleId="ab">
    <w:name w:val="Emphasis"/>
    <w:qFormat/>
    <w:rsid w:val="00AD1842"/>
    <w:rPr>
      <w:i/>
      <w:iCs/>
    </w:rPr>
  </w:style>
  <w:style w:type="paragraph" w:styleId="ac">
    <w:name w:val="header"/>
    <w:aliases w:val=" Знак"/>
    <w:basedOn w:val="a"/>
    <w:link w:val="ad"/>
    <w:uiPriority w:val="99"/>
    <w:rsid w:val="00AD184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AD1842"/>
    <w:rPr>
      <w:rFonts w:ascii="Times New Roman" w:eastAsia="Times New Roman" w:hAnsi="Times New Roman" w:cs="Times New Roman"/>
      <w:sz w:val="24"/>
      <w:szCs w:val="24"/>
    </w:rPr>
  </w:style>
  <w:style w:type="character" w:styleId="ae">
    <w:name w:val="annotation reference"/>
    <w:rsid w:val="00AD1842"/>
    <w:rPr>
      <w:sz w:val="16"/>
      <w:szCs w:val="16"/>
    </w:rPr>
  </w:style>
  <w:style w:type="paragraph" w:styleId="af">
    <w:name w:val="annotation text"/>
    <w:basedOn w:val="a"/>
    <w:link w:val="af0"/>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AD1842"/>
    <w:rPr>
      <w:rFonts w:ascii="Times New Roman" w:eastAsia="Times New Roman" w:hAnsi="Times New Roman" w:cs="Times New Roman"/>
      <w:sz w:val="20"/>
      <w:szCs w:val="20"/>
    </w:rPr>
  </w:style>
  <w:style w:type="paragraph" w:styleId="af1">
    <w:name w:val="annotation subject"/>
    <w:basedOn w:val="af"/>
    <w:next w:val="af"/>
    <w:link w:val="af2"/>
    <w:rsid w:val="00AD1842"/>
    <w:rPr>
      <w:b/>
      <w:bCs/>
    </w:rPr>
  </w:style>
  <w:style w:type="character" w:customStyle="1" w:styleId="af2">
    <w:name w:val="Тема примечания Знак"/>
    <w:basedOn w:val="af0"/>
    <w:link w:val="af1"/>
    <w:rsid w:val="00AD1842"/>
    <w:rPr>
      <w:rFonts w:ascii="Times New Roman" w:eastAsia="Times New Roman" w:hAnsi="Times New Roman" w:cs="Times New Roman"/>
      <w:b/>
      <w:bCs/>
      <w:sz w:val="20"/>
      <w:szCs w:val="20"/>
    </w:rPr>
  </w:style>
  <w:style w:type="paragraph" w:styleId="af3">
    <w:name w:val="footnote text"/>
    <w:basedOn w:val="a"/>
    <w:link w:val="af4"/>
    <w:rsid w:val="00AD18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0"/>
    <w:link w:val="af3"/>
    <w:rsid w:val="00AD1842"/>
    <w:rPr>
      <w:rFonts w:ascii="Times New Roman" w:eastAsia="Times New Roman" w:hAnsi="Times New Roman" w:cs="Times New Roman"/>
      <w:sz w:val="20"/>
      <w:szCs w:val="20"/>
    </w:rPr>
  </w:style>
  <w:style w:type="character" w:styleId="af5">
    <w:name w:val="footnote reference"/>
    <w:rsid w:val="00AD1842"/>
    <w:rPr>
      <w:vertAlign w:val="superscript"/>
    </w:rPr>
  </w:style>
  <w:style w:type="paragraph" w:customStyle="1" w:styleId="11">
    <w:name w:val="Обычный1"/>
    <w:rsid w:val="00AD1842"/>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
    <w:uiPriority w:val="1"/>
    <w:qFormat/>
    <w:rsid w:val="00AD1842"/>
    <w:pPr>
      <w:spacing w:after="0"/>
      <w:ind w:left="720" w:firstLine="709"/>
      <w:contextualSpacing/>
      <w:jc w:val="both"/>
    </w:pPr>
    <w:rPr>
      <w:rFonts w:ascii="Times New Roman" w:eastAsia="Calibri" w:hAnsi="Times New Roman" w:cs="Times New Roman"/>
      <w:sz w:val="24"/>
      <w:lang w:val="en-US" w:eastAsia="en-US"/>
    </w:rPr>
  </w:style>
  <w:style w:type="paragraph" w:styleId="24">
    <w:name w:val="Body Text Indent 2"/>
    <w:basedOn w:val="a"/>
    <w:link w:val="25"/>
    <w:rsid w:val="00AD184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D1842"/>
    <w:rPr>
      <w:rFonts w:ascii="Times New Roman" w:eastAsia="Times New Roman" w:hAnsi="Times New Roman" w:cs="Times New Roman"/>
      <w:sz w:val="24"/>
      <w:szCs w:val="24"/>
    </w:rPr>
  </w:style>
  <w:style w:type="paragraph" w:styleId="af7">
    <w:name w:val="Normal (Web)"/>
    <w:basedOn w:val="a"/>
    <w:uiPriority w:val="99"/>
    <w:rsid w:val="00AD1842"/>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8">
    <w:name w:val="Subtitle"/>
    <w:basedOn w:val="a"/>
    <w:link w:val="af9"/>
    <w:qFormat/>
    <w:rsid w:val="00AD1842"/>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AD1842"/>
    <w:rPr>
      <w:rFonts w:ascii="Times New Roman" w:eastAsia="Times New Roman" w:hAnsi="Times New Roman" w:cs="Times New Roman"/>
      <w:b/>
      <w:bCs/>
      <w:sz w:val="20"/>
      <w:szCs w:val="24"/>
    </w:rPr>
  </w:style>
  <w:style w:type="character" w:customStyle="1" w:styleId="apple-converted-space">
    <w:name w:val="apple-converted-space"/>
    <w:basedOn w:val="a0"/>
    <w:rsid w:val="00AD1842"/>
  </w:style>
  <w:style w:type="character" w:customStyle="1" w:styleId="butback">
    <w:name w:val="butback"/>
    <w:basedOn w:val="a0"/>
    <w:rsid w:val="00AD1842"/>
  </w:style>
  <w:style w:type="character" w:customStyle="1" w:styleId="submenu-table">
    <w:name w:val="submenu-table"/>
    <w:basedOn w:val="a0"/>
    <w:rsid w:val="00AD1842"/>
  </w:style>
  <w:style w:type="paragraph" w:styleId="afa">
    <w:name w:val="Body Text"/>
    <w:basedOn w:val="a"/>
    <w:link w:val="afb"/>
    <w:rsid w:val="00AD184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b">
    <w:name w:val="Основной текст Знак"/>
    <w:basedOn w:val="a0"/>
    <w:link w:val="afa"/>
    <w:rsid w:val="00AD1842"/>
    <w:rPr>
      <w:rFonts w:ascii="Times New Roman" w:eastAsia="Times New Roman" w:hAnsi="Times New Roman" w:cs="Times New Roman"/>
      <w:sz w:val="24"/>
      <w:szCs w:val="24"/>
    </w:rPr>
  </w:style>
  <w:style w:type="paragraph" w:customStyle="1" w:styleId="Default">
    <w:name w:val="Default"/>
    <w:rsid w:val="00AD1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c">
    <w:name w:val="Strong"/>
    <w:uiPriority w:val="22"/>
    <w:qFormat/>
    <w:rsid w:val="00AD1842"/>
    <w:rPr>
      <w:b/>
      <w:bCs/>
    </w:rPr>
  </w:style>
  <w:style w:type="character" w:styleId="afd">
    <w:name w:val="Hyperlink"/>
    <w:unhideWhenUsed/>
    <w:rsid w:val="00AD1842"/>
    <w:rPr>
      <w:color w:val="0000FF"/>
      <w:u w:val="single"/>
    </w:rPr>
  </w:style>
  <w:style w:type="paragraph" w:customStyle="1" w:styleId="p1">
    <w:name w:val="p1"/>
    <w:basedOn w:val="a"/>
    <w:rsid w:val="00AD1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8939</Words>
  <Characters>50953</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2020-2021_b15_03_01-зММСб-20-1_27_plx_Производственный менеджмент</vt:lpstr>
      <vt:lpstr>Лист1</vt:lpstr>
    </vt:vector>
  </TitlesOfParts>
  <Company>Microsoft</Company>
  <LinksUpToDate>false</LinksUpToDate>
  <CharactersWithSpaces>59773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2020-2021_b15_03_01-зММСб-20-1_27_plx_Производственный менеджмент</dc:title>
  <dc:creator>FastReport.NET</dc:creator>
  <cp:lastModifiedBy>User</cp:lastModifiedBy>
  <cp:revision>7</cp:revision>
  <dcterms:created xsi:type="dcterms:W3CDTF">2020-09-29T18:53:00Z</dcterms:created>
  <dcterms:modified xsi:type="dcterms:W3CDTF">2020-09-29T19:01:00Z</dcterms:modified>
</cp:coreProperties>
</file>