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975" w:rsidRDefault="00582975" w:rsidP="00C121A1">
      <w:pPr>
        <w:jc w:val="center"/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0.5pt">
            <v:imagedata r:id="rId6" o:title="Scan_0003"/>
          </v:shape>
        </w:pict>
      </w:r>
    </w:p>
    <w:p w:rsidR="00582975" w:rsidRDefault="00C121A1" w:rsidP="00C121A1">
      <w:pPr>
        <w:jc w:val="center"/>
        <w:rPr>
          <w:noProof/>
          <w:lang w:val="ru-RU" w:eastAsia="ru-RU"/>
        </w:rPr>
      </w:pPr>
      <w:r w:rsidRPr="009A7BDF">
        <w:rPr>
          <w:rStyle w:val="FontStyle16"/>
          <w:b w:val="0"/>
          <w:sz w:val="24"/>
          <w:szCs w:val="24"/>
        </w:rPr>
        <w:br w:type="page"/>
      </w:r>
    </w:p>
    <w:p w:rsidR="00582975" w:rsidRDefault="00582975" w:rsidP="00C121A1">
      <w:pPr>
        <w:jc w:val="center"/>
        <w:rPr>
          <w:noProof/>
          <w:lang w:val="ru-RU" w:eastAsia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pict>
          <v:shape id="_x0000_i1026" type="#_x0000_t75" style="width:467.7pt;height:660.5pt">
            <v:imagedata r:id="rId7" o:title="Scan_0004"/>
          </v:shape>
        </w:pict>
      </w:r>
    </w:p>
    <w:p w:rsidR="00C121A1" w:rsidRPr="009A7BDF" w:rsidRDefault="00C121A1" w:rsidP="00C121A1">
      <w:pPr>
        <w:jc w:val="center"/>
        <w:rPr>
          <w:b/>
          <w:bCs/>
        </w:rPr>
      </w:pPr>
      <w:r w:rsidRPr="009A7BDF">
        <w:rPr>
          <w:rStyle w:val="FontStyle16"/>
          <w:b w:val="0"/>
          <w:sz w:val="24"/>
          <w:szCs w:val="24"/>
        </w:rPr>
        <w:br w:type="page"/>
      </w:r>
      <w:r w:rsidRPr="009A7BD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419"/>
        <w:gridCol w:w="4252"/>
        <w:gridCol w:w="1983"/>
        <w:gridCol w:w="1239"/>
      </w:tblGrid>
      <w:tr w:rsidR="00C121A1" w:rsidRPr="009A7BDF" w:rsidTr="00E05497">
        <w:trPr>
          <w:trHeight w:val="1173"/>
        </w:trPr>
        <w:tc>
          <w:tcPr>
            <w:tcW w:w="355" w:type="pct"/>
            <w:vAlign w:val="center"/>
          </w:tcPr>
          <w:p w:rsidR="00C121A1" w:rsidRPr="009A7BDF" w:rsidRDefault="00C121A1" w:rsidP="00E05497">
            <w:pPr>
              <w:jc w:val="center"/>
              <w:rPr>
                <w:bCs/>
              </w:rPr>
            </w:pPr>
            <w:r w:rsidRPr="009A7BDF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C121A1" w:rsidRPr="009A7BDF" w:rsidRDefault="00C121A1" w:rsidP="00E05497">
            <w:pPr>
              <w:jc w:val="center"/>
              <w:rPr>
                <w:bCs/>
              </w:rPr>
            </w:pPr>
            <w:r w:rsidRPr="009A7BDF">
              <w:rPr>
                <w:bCs/>
              </w:rPr>
              <w:t xml:space="preserve">Раздел </w:t>
            </w:r>
            <w:r w:rsidRPr="009A7BDF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C121A1" w:rsidRPr="009A7BDF" w:rsidRDefault="00C121A1" w:rsidP="00E05497">
            <w:pPr>
              <w:jc w:val="center"/>
              <w:rPr>
                <w:bCs/>
              </w:rPr>
            </w:pPr>
            <w:r w:rsidRPr="009A7BDF">
              <w:rPr>
                <w:bCs/>
              </w:rPr>
              <w:t xml:space="preserve">Краткое содержание </w:t>
            </w:r>
            <w:r w:rsidRPr="009A7BDF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C121A1" w:rsidRPr="009A7BDF" w:rsidRDefault="00C121A1" w:rsidP="00E05497">
            <w:pPr>
              <w:jc w:val="center"/>
              <w:rPr>
                <w:bCs/>
              </w:rPr>
            </w:pPr>
            <w:r w:rsidRPr="009A7BDF">
              <w:rPr>
                <w:bCs/>
              </w:rPr>
              <w:t xml:space="preserve">Дата. </w:t>
            </w:r>
            <w:r w:rsidRPr="009A7BDF">
              <w:rPr>
                <w:bCs/>
              </w:rPr>
              <w:br/>
              <w:t xml:space="preserve">№ протокола </w:t>
            </w:r>
            <w:r w:rsidRPr="009A7BDF">
              <w:rPr>
                <w:bCs/>
              </w:rPr>
              <w:br/>
              <w:t xml:space="preserve">заседания </w:t>
            </w:r>
            <w:r w:rsidRPr="009A7BDF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C121A1" w:rsidRPr="009A7BDF" w:rsidRDefault="00C121A1" w:rsidP="00E05497">
            <w:pPr>
              <w:jc w:val="center"/>
              <w:rPr>
                <w:bCs/>
              </w:rPr>
            </w:pPr>
            <w:r w:rsidRPr="009A7BDF">
              <w:rPr>
                <w:bCs/>
              </w:rPr>
              <w:t xml:space="preserve">Подпись зав. </w:t>
            </w:r>
            <w:r w:rsidRPr="009A7BDF">
              <w:rPr>
                <w:bCs/>
              </w:rPr>
              <w:br/>
              <w:t>кафедрой</w:t>
            </w: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pStyle w:val="a7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pStyle w:val="a7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  <w:tr w:rsidR="00C121A1" w:rsidRPr="009A7BDF" w:rsidTr="00E05497">
        <w:tc>
          <w:tcPr>
            <w:tcW w:w="355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121A1" w:rsidRPr="009A7BDF" w:rsidRDefault="00C121A1" w:rsidP="00E05497">
            <w:pPr>
              <w:rPr>
                <w:b/>
                <w:bCs/>
              </w:rPr>
            </w:pPr>
          </w:p>
        </w:tc>
      </w:tr>
    </w:tbl>
    <w:p w:rsidR="00E12A52" w:rsidRDefault="00C121A1">
      <w:pPr>
        <w:rPr>
          <w:sz w:val="0"/>
          <w:szCs w:val="0"/>
        </w:rPr>
      </w:pPr>
      <w:r w:rsidRPr="009A7BDF">
        <w:rPr>
          <w:rStyle w:val="FontStyle16"/>
          <w:b w:val="0"/>
          <w:bCs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12A52" w:rsidTr="00C121A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12A52" w:rsidRPr="00582975" w:rsidTr="00C121A1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ка-честв,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соот-ветствии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150301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техниче-ских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закономерностей;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ме-тоды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582975" w:rsidTr="00C121A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582975" w:rsidTr="00C52F1A">
        <w:trPr>
          <w:trHeight w:hRule="exact" w:val="112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Tr="00C121A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E12A52" w:rsidTr="00C121A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E12A52" w:rsidTr="00C121A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E12A52" w:rsidRPr="00582975" w:rsidTr="00C121A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Tr="00C121A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12A52" w:rsidRPr="00582975" w:rsidTr="00C121A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582975" w:rsidTr="00C121A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582975" w:rsidTr="00C121A1">
        <w:trPr>
          <w:trHeight w:hRule="exact" w:val="138"/>
        </w:trPr>
        <w:tc>
          <w:tcPr>
            <w:tcW w:w="1999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</w:tr>
      <w:tr w:rsidR="00E12A52" w:rsidRPr="00582975" w:rsidTr="00C121A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582975" w:rsidTr="00C121A1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12A52" w:rsidRPr="00582975" w:rsidTr="00C121A1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E12A52" w:rsidRPr="00582975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технические и программные средства моделирования</w:t>
            </w:r>
          </w:p>
        </w:tc>
      </w:tr>
      <w:tr w:rsidR="00E12A52" w:rsidRPr="00582975" w:rsidTr="00C52F1A">
        <w:trPr>
          <w:trHeight w:hRule="exact" w:val="179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физико-математические методы моделирования процес- сов сварки для проектирования изделий и технологических процессов в машиностроении с применением стандартных программных средств;</w:t>
            </w:r>
          </w:p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исследовать характеристики проектируемых систем с помощью вычислительной техники обобщать свойства исследуемого объекта и создавать физические,</w:t>
            </w:r>
          </w:p>
        </w:tc>
      </w:tr>
      <w:tr w:rsidR="00E12A52" w:rsidRPr="0058297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 применения стандартных программных средств на базе физико-математических моделей области моделирования процессов сварки;</w:t>
            </w:r>
          </w:p>
        </w:tc>
      </w:tr>
    </w:tbl>
    <w:p w:rsidR="00E12A52" w:rsidRPr="00B23D4A" w:rsidRDefault="009E3D6D">
      <w:pPr>
        <w:rPr>
          <w:sz w:val="0"/>
          <w:szCs w:val="0"/>
          <w:lang w:val="ru-RU"/>
        </w:rPr>
      </w:pPr>
      <w:r w:rsidRPr="00B23D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493"/>
        <w:gridCol w:w="404"/>
        <w:gridCol w:w="541"/>
        <w:gridCol w:w="637"/>
        <w:gridCol w:w="684"/>
        <w:gridCol w:w="535"/>
        <w:gridCol w:w="1542"/>
        <w:gridCol w:w="1625"/>
        <w:gridCol w:w="1250"/>
      </w:tblGrid>
      <w:tr w:rsidR="00E12A52" w:rsidRPr="00582975" w:rsidTr="00B20B3B">
        <w:trPr>
          <w:trHeight w:hRule="exact" w:val="285"/>
        </w:trPr>
        <w:tc>
          <w:tcPr>
            <w:tcW w:w="679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871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E05497" w:rsidTr="00B20B3B">
        <w:trPr>
          <w:trHeight w:hRule="exact" w:val="2555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E12A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E05497" w:rsidTr="00B20B3B">
        <w:trPr>
          <w:trHeight w:hRule="exact" w:val="138"/>
        </w:trPr>
        <w:tc>
          <w:tcPr>
            <w:tcW w:w="679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493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404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637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684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535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542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625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250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</w:tr>
      <w:tr w:rsidR="00E12A52" w:rsidTr="00B20B3B">
        <w:trPr>
          <w:trHeight w:hRule="exact" w:val="972"/>
        </w:trPr>
        <w:tc>
          <w:tcPr>
            <w:tcW w:w="21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12A52" w:rsidTr="00B20B3B">
        <w:trPr>
          <w:trHeight w:hRule="exact" w:val="833"/>
        </w:trPr>
        <w:tc>
          <w:tcPr>
            <w:tcW w:w="21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2A52" w:rsidRDefault="00E12A52"/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2A52" w:rsidRDefault="00E12A52"/>
        </w:tc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</w:tr>
      <w:tr w:rsidR="00E12A52" w:rsidTr="00B20B3B">
        <w:trPr>
          <w:trHeight w:hRule="exact" w:val="1137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про-цессов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про-дуктов.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оформление реферата.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3C2857" w:rsidP="00A7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Зачет.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12A52" w:rsidTr="00B20B3B">
        <w:trPr>
          <w:trHeight w:hRule="exact" w:val="1137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оформление реферата.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A71176" w:rsidP="00A711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11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заданий для подготовки к зачету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9E3D6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 w:rsidR="009E3D6D"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12A52" w:rsidTr="00B20B3B">
        <w:trPr>
          <w:trHeight w:hRule="exact" w:val="1333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3C28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9E3D6D"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37,7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 w:rsidP="00CB0D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материалов лекций и </w:t>
            </w:r>
            <w:r w:rsidR="00CB0D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857" w:rsidRPr="003C2857" w:rsidRDefault="003C2857" w:rsidP="003C285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  <w:r w:rsidRPr="003C2857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>Аудиторное практическое занятие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 задание.</w:t>
            </w:r>
          </w:p>
          <w:p w:rsidR="00E12A52" w:rsidRPr="003C2857" w:rsidRDefault="00E12A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12A52" w:rsidTr="00B20B3B">
        <w:trPr>
          <w:trHeight w:hRule="exact" w:val="917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ESI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Group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MSC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Marc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разработ-чиков.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0B3B" w:rsidRDefault="00E12A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 w:rsidP="003C28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материалов лекций и выполнение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857" w:rsidRDefault="003C28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C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заданий для подготовки к зачету</w:t>
            </w:r>
          </w:p>
          <w:p w:rsidR="00E12A52" w:rsidRPr="00CB0D60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D60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12A52" w:rsidTr="00B20B3B">
        <w:trPr>
          <w:trHeight w:hRule="exact" w:val="416"/>
        </w:trPr>
        <w:tc>
          <w:tcPr>
            <w:tcW w:w="2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12A52" w:rsidTr="00B20B3B">
        <w:trPr>
          <w:trHeight w:hRule="exact" w:val="277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</w:tr>
      <w:tr w:rsidR="00E12A52" w:rsidTr="00B20B3B">
        <w:trPr>
          <w:trHeight w:hRule="exact" w:val="277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E12A52" w:rsidRDefault="009E3D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12A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2A52" w:rsidRPr="003C2857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12A52">
        <w:trPr>
          <w:trHeight w:hRule="exact" w:val="138"/>
        </w:trPr>
        <w:tc>
          <w:tcPr>
            <w:tcW w:w="9357" w:type="dxa"/>
          </w:tcPr>
          <w:p w:rsidR="00E12A52" w:rsidRDefault="00E12A52"/>
        </w:tc>
      </w:tr>
      <w:tr w:rsidR="00E12A52" w:rsidRPr="00582975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дисциплинар-ной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препо-давателя).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F81D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="009E3D6D"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F81D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9E3D6D" w:rsidRPr="00B23D4A">
              <w:rPr>
                <w:lang w:val="ru-RU"/>
              </w:rPr>
              <w:t xml:space="preserve"> </w:t>
            </w:r>
            <w:r w:rsidR="009E3D6D"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="009E3D6D"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 w:rsidP="00C52F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="00C52F1A" w:rsidRPr="00C52F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="00C52F1A" w:rsidRPr="00C52F1A">
              <w:rPr>
                <w:lang w:val="ru-RU"/>
              </w:rPr>
              <w:t xml:space="preserve"> </w:t>
            </w:r>
            <w:r w:rsidR="00C52F1A" w:rsidRPr="00C52F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="00C52F1A" w:rsidRPr="00C52F1A">
              <w:rPr>
                <w:lang w:val="ru-RU"/>
              </w:rPr>
              <w:t xml:space="preserve"> </w:t>
            </w:r>
            <w:r w:rsidR="00C52F1A" w:rsidRPr="00C52F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</w:tbl>
    <w:p w:rsidR="00E12A52" w:rsidRPr="00B23D4A" w:rsidRDefault="009E3D6D">
      <w:pPr>
        <w:rPr>
          <w:sz w:val="0"/>
          <w:szCs w:val="0"/>
          <w:lang w:val="ru-RU"/>
        </w:rPr>
      </w:pPr>
      <w:r w:rsidRPr="00B23D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E12A52" w:rsidRPr="00582975" w:rsidTr="00B23D4A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E12A52" w:rsidRPr="00C52F1A" w:rsidRDefault="009E3D6D" w:rsidP="00C52F1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23D4A" w:rsidRPr="00C52F1A" w:rsidRDefault="00B23D4A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C52F1A">
        <w:rPr>
          <w:rStyle w:val="FontStyle16"/>
          <w:sz w:val="24"/>
          <w:szCs w:val="24"/>
          <w:lang w:val="ru-RU"/>
        </w:rPr>
        <w:t>Современные программные продукты для моделирования сварочных процессов</w:t>
      </w:r>
      <w:r w:rsidRPr="00C52F1A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B23D4A" w:rsidRPr="00C52F1A" w:rsidRDefault="00B23D4A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решение задач, подготовку рефератов. </w:t>
      </w:r>
    </w:p>
    <w:p w:rsidR="00B23D4A" w:rsidRPr="00C52F1A" w:rsidRDefault="00B23D4A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23D4A" w:rsidRPr="00C52F1A" w:rsidRDefault="00B23D4A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задания для самостоятельного решения:</w:t>
      </w:r>
    </w:p>
    <w:p w:rsidR="00B23D4A" w:rsidRPr="00C52F1A" w:rsidRDefault="00B23D4A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CB0D60" w:rsidRDefault="00CB0D60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CB0D6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Аудиторное практическое занятие «</w:t>
      </w:r>
      <w:r w:rsidRPr="00CB0D60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Возможности Компас 3D по моделированию температурных деформаций</w:t>
      </w:r>
      <w:r w:rsidRPr="00CB0D6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».</w:t>
      </w:r>
    </w:p>
    <w:p w:rsidR="00CB0D60" w:rsidRDefault="00CB0D60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Цели</w:t>
      </w:r>
      <w:r w:rsidR="00B23D4A" w:rsidRPr="00C52F1A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</w:t>
      </w:r>
      <w:r w:rsidR="00B23D4A"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Ознакомление с </w:t>
      </w:r>
      <w:r w:rsidR="00B23D4A" w:rsidRPr="00C52F1A">
        <w:rPr>
          <w:rFonts w:ascii="Times New Roman" w:hAnsi="Times New Roman" w:cs="Times New Roman"/>
          <w:iCs/>
          <w:sz w:val="24"/>
          <w:szCs w:val="24"/>
        </w:rPr>
        <w:t>CAE</w:t>
      </w:r>
      <w:r w:rsidR="00B23D4A"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пакетами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B23D4A" w:rsidRPr="00C52F1A" w:rsidRDefault="00CB0D60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B0D60">
        <w:rPr>
          <w:rFonts w:ascii="Times New Roman" w:hAnsi="Times New Roman" w:cs="Times New Roman"/>
          <w:b/>
          <w:iCs/>
          <w:sz w:val="24"/>
          <w:szCs w:val="24"/>
          <w:lang w:val="ru-RU"/>
        </w:rPr>
        <w:t>Задание: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="00B23D4A"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Сделать постановку задачи в </w:t>
      </w:r>
      <w:r w:rsidR="00B23D4A" w:rsidRPr="00C52F1A">
        <w:rPr>
          <w:rFonts w:ascii="Times New Roman" w:hAnsi="Times New Roman" w:cs="Times New Roman"/>
          <w:iCs/>
          <w:sz w:val="24"/>
          <w:szCs w:val="24"/>
        </w:rPr>
        <w:t>CAE</w:t>
      </w:r>
      <w:r w:rsidR="00B23D4A" w:rsidRPr="00C52F1A">
        <w:rPr>
          <w:rFonts w:ascii="Times New Roman" w:hAnsi="Times New Roman" w:cs="Times New Roman"/>
          <w:iCs/>
          <w:sz w:val="24"/>
          <w:szCs w:val="24"/>
          <w:lang w:val="ru-RU"/>
        </w:rPr>
        <w:t>системе для модели технологического процесса изготовления … используя чертежи. Вывести результаты.</w:t>
      </w:r>
    </w:p>
    <w:p w:rsidR="00B23D4A" w:rsidRPr="00C52F1A" w:rsidRDefault="00B23D4A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23D4A" w:rsidRPr="00C52F1A" w:rsidRDefault="00B23D4A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Создать твердотельную модель сварной конструкции и произвести тепловой расчет.  Используя библиотеку </w:t>
      </w:r>
      <w:r w:rsidRPr="00C52F1A">
        <w:rPr>
          <w:rFonts w:ascii="Times New Roman" w:hAnsi="Times New Roman" w:cs="Times New Roman"/>
          <w:iCs/>
          <w:sz w:val="24"/>
          <w:szCs w:val="24"/>
        </w:rPr>
        <w:t>APM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iCs/>
          <w:sz w:val="24"/>
          <w:szCs w:val="24"/>
        </w:rPr>
        <w:t>FEM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для твердотельных моделей сварных конструкций, с учетом закрепления произвести тепловой расчет. Под тепловым здесь понимается - стационарная теплопроводность, т.е. без учета отвода и подвода тепла к телу. Если же вас интересуют вопросы нагрева / охлаждения, то это уже нестационарная теплопроводность, которая может быть посчитана только в более старшем продукте компании НТЦ "АПМ" - системе </w:t>
      </w:r>
      <w:r w:rsidRPr="00C52F1A">
        <w:rPr>
          <w:rFonts w:ascii="Times New Roman" w:hAnsi="Times New Roman" w:cs="Times New Roman"/>
          <w:iCs/>
          <w:sz w:val="24"/>
          <w:szCs w:val="24"/>
        </w:rPr>
        <w:t>APM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iCs/>
          <w:sz w:val="24"/>
          <w:szCs w:val="24"/>
        </w:rPr>
        <w:t>WinMachine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(только в аудиториях МГТУ на платном ПО). </w:t>
      </w:r>
    </w:p>
    <w:p w:rsidR="00CB0D60" w:rsidRDefault="00CB0D60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B23D4A" w:rsidRPr="00CB0D60" w:rsidRDefault="00B23D4A" w:rsidP="00C52F1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Домашнее задание: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оформить результаты расчета. </w:t>
      </w:r>
      <w:r w:rsidRPr="00CB0D60">
        <w:rPr>
          <w:rFonts w:ascii="Times New Roman" w:hAnsi="Times New Roman" w:cs="Times New Roman"/>
          <w:iCs/>
          <w:sz w:val="24"/>
          <w:szCs w:val="24"/>
          <w:lang w:val="ru-RU"/>
        </w:rPr>
        <w:t>Интерпретировать результаты.</w:t>
      </w:r>
    </w:p>
    <w:p w:rsidR="00B23D4A" w:rsidRPr="00C52F1A" w:rsidRDefault="00B23D4A" w:rsidP="00C52F1A">
      <w:pPr>
        <w:spacing w:after="0" w:line="240" w:lineRule="auto"/>
        <w:ind w:firstLine="284"/>
        <w:rPr>
          <w:rFonts w:ascii="Times New Roman" w:hAnsi="Times New Roman" w:cs="Times New Roman"/>
          <w:iCs/>
          <w:sz w:val="24"/>
          <w:szCs w:val="24"/>
        </w:rPr>
      </w:pPr>
      <w:r w:rsidRPr="00C52F1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09925" cy="224098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20" cy="22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4A" w:rsidRPr="00C52F1A" w:rsidRDefault="00B23D4A" w:rsidP="00C52F1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Реферат. 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Подготовьте обзор на тему современные свободные и проприетарные </w:t>
      </w:r>
      <w:r w:rsidRPr="00C52F1A">
        <w:rPr>
          <w:rFonts w:ascii="Times New Roman" w:hAnsi="Times New Roman" w:cs="Times New Roman"/>
          <w:sz w:val="24"/>
          <w:szCs w:val="24"/>
        </w:rPr>
        <w:t>CAE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системы (примерные темы): </w:t>
      </w:r>
    </w:p>
    <w:tbl>
      <w:tblPr>
        <w:tblStyle w:val="a6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B23D4A" w:rsidRPr="00C52F1A" w:rsidTr="009E3D6D">
        <w:tc>
          <w:tcPr>
            <w:tcW w:w="9570" w:type="dxa"/>
            <w:gridSpan w:val="2"/>
            <w:vAlign w:val="center"/>
          </w:tcPr>
          <w:bookmarkStart w:id="1" w:name="_Hlk54599074"/>
          <w:p w:rsidR="00B23D4A" w:rsidRPr="00C52F1A" w:rsidRDefault="004C0AAD" w:rsidP="00C52F1A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B23D4A"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HYPERLINK "https://ru.wikipedia.org/wiki/%D0%A1%D0%B2%D0%BE%D0%B1%D0%BE%D0%B4%D0%BD%D0%BE%D0%B5_%D0%BF%D1%80%D0%BE%D0%B3%D1%80%D0%B0%D0%BC%D0%BC%D0%BD%D0%BE%D0%B5_%D0%BE%D0%B1%D0%B5%D1%81%D0%BF%D0%B5%D1%87%D0%B5%D0%BD%D0%B8%D0%B5" \o "Свободное программное обеспечение" </w:instrText>
            </w: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23D4A"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Свободные</w:t>
            </w: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1"/>
          </w:p>
        </w:tc>
      </w:tr>
      <w:tr w:rsidR="00B23D4A" w:rsidRPr="00C52F1A" w:rsidTr="009E3D6D">
        <w:tc>
          <w:tcPr>
            <w:tcW w:w="4785" w:type="dxa"/>
          </w:tcPr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BRL-CAD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Electric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Electric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FreeCAD (A-S. Koh's) (страница отсутствует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freeCAD (A-S. Koh's)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FreeCAD (Juergen Riegel's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FreeCAD (Juergen Riegel's)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GEDA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gEDA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Ki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KiCad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Libre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LibreCAD</w:t>
              </w:r>
            </w:hyperlink>
          </w:p>
          <w:p w:rsidR="00B23D4A" w:rsidRPr="00C52F1A" w:rsidRDefault="00B23D4A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Magic (система автоматизированного проектирования) (страница отсутствует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Magic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ooltip="OpenS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OpenSCAD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ooltip="Open CASCADE Technology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Open CASCADE Technology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ooltip="Q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QCad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ooltip="SALOME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SALOME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ooltip="SolveSpace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SolveSpace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ooltip="Z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ZCad</w:t>
              </w:r>
            </w:hyperlink>
          </w:p>
          <w:p w:rsidR="00B23D4A" w:rsidRPr="00C52F1A" w:rsidRDefault="00B23D4A" w:rsidP="00C52F1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D4A" w:rsidRPr="00C52F1A" w:rsidTr="009E3D6D">
        <w:tc>
          <w:tcPr>
            <w:tcW w:w="9570" w:type="dxa"/>
            <w:gridSpan w:val="2"/>
          </w:tcPr>
          <w:p w:rsidR="00B23D4A" w:rsidRPr="00C52F1A" w:rsidRDefault="00582975" w:rsidP="00C52F1A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ooltip="Проприетарное программное обеспечение" w:history="1">
              <w:r w:rsidR="00B23D4A" w:rsidRPr="00C52F1A">
                <w:rPr>
                  <w:rStyle w:val="a5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E6E6FF"/>
                </w:rPr>
                <w:t>Проприетарные</w:t>
              </w:r>
            </w:hyperlink>
          </w:p>
        </w:tc>
      </w:tr>
      <w:tr w:rsidR="00B23D4A" w:rsidRPr="00C52F1A" w:rsidTr="009E3D6D">
        <w:tc>
          <w:tcPr>
            <w:tcW w:w="4785" w:type="dxa"/>
          </w:tcPr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ooltip="A9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A9CAD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ooltip="Active-HDL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Active-HDL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tooltip="ADEM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ADEM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ooltip="Altium Designer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Altium Designer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ooltip="Archi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ArchiCAD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ooltip="Auto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AutoCAD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ooltip="Autodesk Inventor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Autodesk Inventor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ooltip="B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bCAD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tooltip="Bocad-3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Bocad-3D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tooltip="Brics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BricsCAD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tooltip="BtoCAD (страница отсутствует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BtoCAD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ooltip="CADintosh (страница отсутствует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CADintosh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tooltip="Cadmech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Cadmech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tooltip="CATIA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CATIA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tooltip="CorelCAD (страница отсутствует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CorelCAD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ooltip="DraftSight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DraftSight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tooltip="E3.series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E3.series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tooltip="EasyEDA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easyEDA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ooltip="EPLAN Electric (страница отсутствует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EPLAN Electric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tooltip="GstarCAD (страница отсутствует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GstarCAD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ooltip="Inovate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Inovate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tooltip="Intelli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IntelliCAD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tooltip="Iron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Ironcad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tooltip="Ironcad Draft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Ironcad Draft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tooltip="К3 (система автоматизированного проектирования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К3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tooltip="MEDUSA4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MEDUSA4</w:t>
              </w:r>
            </w:hyperlink>
          </w:p>
          <w:p w:rsidR="00B23D4A" w:rsidRPr="00C52F1A" w:rsidRDefault="00B23D4A" w:rsidP="00C52F1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tooltip="Mineframe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Mineframe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tooltip="Nano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nanoCAD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tooltip="Nano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nanoCAD free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tooltip="NX (система автоматизированного проектирования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NX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tooltip="Or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OrCAD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tooltip="P-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P-CAD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tooltip="Pro/ENGINEER (страница отсутствует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Pro/ENGINEER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tooltip="Proteus (система автоматизированного проектирования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Proteus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tooltip="PSpice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PSpice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tooltip="QForm 2D/3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QForm 2D/3D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tooltip="Revit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Revit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tooltip="Rhinoceros 3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Rhinoceros 3D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tooltip="SAMCEF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SAMCEF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tooltip="SEE Electrical Expert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SEE Electrical Expert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tooltip="Solid Edge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Solid Edge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tooltip="SolidWorks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SolidWorks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tooltip="Specctra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Specctra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tooltip="SprutCAM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SprutCAM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tooltip="T-FLEX 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T-FLEX 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tooltip="Tecnomatix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Tecnomatix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tooltip="TopoR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TopoR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tooltip="Turbo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TurboCAD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tooltip="VariCAD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VariCAD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tooltip="ZwCAD (страница отсутствует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ZwCAD</w:t>
              </w:r>
            </w:hyperlink>
          </w:p>
          <w:p w:rsidR="00B23D4A" w:rsidRPr="00C52F1A" w:rsidRDefault="00582975" w:rsidP="00C52F1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tooltip="Компас (САПР)" w:history="1">
              <w:r w:rsidR="00B23D4A" w:rsidRPr="00C52F1A">
                <w:rPr>
                  <w:rFonts w:ascii="Times New Roman" w:hAnsi="Times New Roman" w:cs="Times New Roman"/>
                  <w:sz w:val="24"/>
                  <w:szCs w:val="24"/>
                </w:rPr>
                <w:t>Компас</w:t>
              </w:r>
            </w:hyperlink>
          </w:p>
          <w:p w:rsidR="00B23D4A" w:rsidRPr="00C52F1A" w:rsidRDefault="00B23D4A" w:rsidP="00C52F1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3D4A" w:rsidRPr="00C52F1A" w:rsidRDefault="00B23D4A" w:rsidP="00C52F1A">
      <w:pPr>
        <w:spacing w:after="0" w:line="240" w:lineRule="auto"/>
        <w:ind w:firstLine="284"/>
        <w:rPr>
          <w:rFonts w:ascii="Times New Roman" w:hAnsi="Times New Roman" w:cs="Times New Roman"/>
          <w:iCs/>
          <w:sz w:val="24"/>
          <w:szCs w:val="24"/>
        </w:rPr>
      </w:pPr>
    </w:p>
    <w:p w:rsidR="00B23D4A" w:rsidRPr="00C52F1A" w:rsidRDefault="00B23D4A" w:rsidP="0064764C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Темы </w:t>
      </w:r>
      <w:r w:rsidR="0064764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заданий для подготовки </w:t>
      </w:r>
      <w:r w:rsidRPr="00C52F1A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к зачету. 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>Дайте характеристику ПО:</w:t>
      </w:r>
    </w:p>
    <w:p w:rsidR="00B23D4A" w:rsidRPr="00C52F1A" w:rsidRDefault="00B23D4A" w:rsidP="00C52F1A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Система комплексного нелинейного анализа конструкций </w:t>
      </w:r>
      <w:r w:rsidRPr="00C52F1A">
        <w:rPr>
          <w:rFonts w:ascii="Times New Roman" w:eastAsiaTheme="minorHAnsi" w:hAnsi="Times New Roman" w:cs="Times New Roman"/>
          <w:sz w:val="24"/>
          <w:szCs w:val="24"/>
        </w:rPr>
        <w:t>MARC</w:t>
      </w:r>
    </w:p>
    <w:p w:rsidR="00B23D4A" w:rsidRPr="00C52F1A" w:rsidRDefault="00B23D4A" w:rsidP="00C52F1A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Компьютерная программа </w:t>
      </w:r>
      <w:r w:rsidRPr="00C52F1A">
        <w:rPr>
          <w:rFonts w:ascii="Times New Roman" w:eastAsiaTheme="minorHAnsi" w:hAnsi="Times New Roman" w:cs="Times New Roman"/>
          <w:sz w:val="24"/>
          <w:szCs w:val="24"/>
        </w:rPr>
        <w:t>ANSYS</w:t>
      </w:r>
    </w:p>
    <w:p w:rsidR="00B23D4A" w:rsidRPr="00C52F1A" w:rsidRDefault="00B23D4A" w:rsidP="00C52F1A">
      <w:pPr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Компьютерная программа </w:t>
      </w:r>
      <w:r w:rsidRPr="00C52F1A">
        <w:rPr>
          <w:rFonts w:ascii="Times New Roman" w:eastAsiaTheme="minorHAnsi" w:hAnsi="Times New Roman" w:cs="Times New Roman"/>
          <w:sz w:val="24"/>
          <w:szCs w:val="24"/>
        </w:rPr>
        <w:t>SPOTSIM</w:t>
      </w:r>
    </w:p>
    <w:p w:rsidR="00B23D4A" w:rsidRPr="00C52F1A" w:rsidRDefault="00B23D4A" w:rsidP="00C52F1A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Компьютерная программа </w:t>
      </w:r>
      <w:r w:rsidRPr="00C52F1A">
        <w:rPr>
          <w:rFonts w:ascii="Times New Roman" w:eastAsiaTheme="minorHAnsi" w:hAnsi="Times New Roman" w:cs="Times New Roman"/>
          <w:sz w:val="24"/>
          <w:szCs w:val="24"/>
        </w:rPr>
        <w:t>SYSWELD</w:t>
      </w:r>
    </w:p>
    <w:p w:rsidR="00B23D4A" w:rsidRDefault="00B23D4A" w:rsidP="00C52F1A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>И.т.п, и.т.д.</w:t>
      </w:r>
    </w:p>
    <w:p w:rsidR="00774895" w:rsidRDefault="00774895" w:rsidP="00C52F1A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774895">
        <w:rPr>
          <w:rFonts w:ascii="Times New Roman" w:hAnsi="Times New Roman" w:cs="Times New Roman"/>
          <w:b/>
          <w:sz w:val="24"/>
          <w:lang w:val="ru-RU"/>
        </w:rPr>
        <w:t xml:space="preserve">Перечень вопросов для подготовки к зачету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1. Цели и объекты математического моделирования в задачах технологического проектирования.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3. Требования, предъявляемые к математическим моделям.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4. Классификация математических моделей, используемых в задачах технологического проектирования.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5. Задачи выбора оптимальных решений при проектировании ТП. Одно- и многопараметрическая оптимизация.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6. Решение задач многопараметрической оптимизации при проектировании ТП графическим и аналитическим способами.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8. Графический метод решения задач с использованием аппарата линейного программирования.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9. Физическое и математическое моделирование.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10. Сферы применения вычислительного эксперименты.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11. Основные направления математического моделирования и использования компьютерных технологий в области сварки.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12. Процессы при сварке как объекты расчета.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13. Математические формы описания задач при расчете.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14. Типовые задачи исследования, проектирования и управления, ориентированные на применение компьютеров.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15. Расчетные методы решения задач.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16. Этапы математического моделирования.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17. Феноменологический анализ моделируемого процесса. Математическая постановка задач.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18. Классификация математических моделей.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19. Типичные математические модели процессов сварки.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20. Примеры математических моделей процессов сварки.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21. Математическая модель процесса точечной контактной сварки.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22. Математическая модель формирования шва при сварке плавлением.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23.Коэффициенты уравнений математической физики.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24. Примеры численного моделирования сварочных процессов.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25. Точность математических моделей и их упрощение. </w:t>
      </w:r>
    </w:p>
    <w:p w:rsidR="00774895" w:rsidRPr="00774895" w:rsidRDefault="00774895" w:rsidP="00774895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>26. Примеры оценки точности и адекватности математической модели сварки.</w:t>
      </w:r>
    </w:p>
    <w:p w:rsidR="00774895" w:rsidRPr="00C52F1A" w:rsidRDefault="00774895" w:rsidP="00774895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b/>
          <w:sz w:val="24"/>
          <w:szCs w:val="24"/>
          <w:lang w:val="ru-RU"/>
        </w:rPr>
        <w:t>Типовой тест промежуточной аттестации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1. Математическое моделирование – это …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процесс выявления существенных признаков рассматриваемого объекта.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2. Математические модели по характеру зависимости входных параметров от выходных классифицируют …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детерминированные и стохастические.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3. Математические модели по отношению ко времени классифицируют … 20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4. Математическая модель – это …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уравнение или система уравнений адекватно описывающие технологический процесс.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приближённое описание какого-либо класса явлений внешнего мира, выраженное с помощью математической символики.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5. Натурное моделирование - это ...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проведение исследований на реальном объекте с последующей обработкой результатов эксперимента.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6. В математической модели в отличии от физической …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начальных условий процесса.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коэффициентов уравнения, адекватно описывающего исследуемый процесс.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природных явлений происходит в специально созданных условиях.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7. Моделирование применяется для …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Рационализации способов построения вновь конструируемых объектов.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Прогнозирования поведения.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для определения или уточнения характеристик явлений, процессов,объектов.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8. В процессе математического моделирования формируются прямые и обратные связи между ...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 и алгоритмом.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 и моделью.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моделью, программой и алгоритмом.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моделью, алгоритмом и программой.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9. К математическим методам моделирования …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статистические методы изучения случайных процессов.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методы проведения численных экспериментов.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планирования эксперимента.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все перечисленное.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10. Физическое моделирование - это …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В.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исходный документ для испытания изделия.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11. Что понимается под технологией моделирования?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Взгляд разработчика на математическую модель.. 21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Совокупность математических зависимостей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Расчёт значений параметров системы. </w:t>
      </w:r>
    </w:p>
    <w:p w:rsidR="0064764C" w:rsidRPr="00606F31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Строго определённая последовательность этапов исследования модели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12. Концептуальная модель – это: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Описание природы, параметров и условий взаимодействия элементов...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Взгляд разработчика на математическую модель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Адекватное описание физической модели..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Классификация видов моделирования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13. При лазерной сварке моделью источника нагрева является:…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цилиндрический источник.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эллиптический источник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плоский источник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14. Какой механизм передачи энергии дуги в деталь считается основным?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электронами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нагрев потоком ионов.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разогретым газом или шлаком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15. Какой механизм передачи энергии дуги в деталь считается дополнительным?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разогретым газом или шлаком...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перенос тепла каплями с электрода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все перечисленное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16. При точечной сварке моделью источника нагрева является: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точечный источник..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плоский источник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объемный источник.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17. При моделировании сварочной цепи, каким элементом представляется электрическая дуга?: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управляемый током источник напряжения...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резистор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управляемый напряжением источник тока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источник тока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18. Как влияет кислород на свойства стали?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Прочностные свойства уменьшаются, пластические увеличиваются.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Коррозионная стойкость возрастает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показатели механических свойств ухудшаются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Ударная вязкость снижается, пластичность возрастает.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19. Параметр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 выражении </w:t>
      </w:r>
      <w:r w:rsidRPr="00606F31">
        <w:rPr>
          <w:rFonts w:ascii="Times New Roman" w:hAnsi="Times New Roman" w:cs="Times New Roman"/>
          <w:sz w:val="24"/>
          <w:szCs w:val="24"/>
        </w:rPr>
        <w:t>Q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606F31">
        <w:rPr>
          <w:rFonts w:ascii="Times New Roman" w:hAnsi="Times New Roman" w:cs="Times New Roman"/>
          <w:sz w:val="24"/>
          <w:szCs w:val="24"/>
        </w:rPr>
        <w:t>m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∆</w:t>
      </w:r>
      <w:r w:rsidRPr="00606F31">
        <w:rPr>
          <w:rFonts w:ascii="Times New Roman" w:hAnsi="Times New Roman" w:cs="Times New Roman"/>
          <w:sz w:val="24"/>
          <w:szCs w:val="24"/>
        </w:rPr>
        <w:t>T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называется: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температуропроводности.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теплопроводности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Коэффициент линейного расширения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теплоемкости.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20. В каких единицах измеряется удельная теплоёмкость металла?: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. Дж/г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64764C" w:rsidRPr="0064764C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Вт/м²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64764C" w:rsidRPr="00606F31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 xml:space="preserve">c К/м </w:t>
      </w:r>
    </w:p>
    <w:p w:rsidR="0064764C" w:rsidRPr="00606F31" w:rsidRDefault="0064764C" w:rsidP="0064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6F31">
        <w:rPr>
          <w:rFonts w:ascii="Times New Roman" w:hAnsi="Times New Roman" w:cs="Times New Roman"/>
          <w:sz w:val="24"/>
          <w:szCs w:val="24"/>
        </w:rPr>
        <w:t xml:space="preserve"> d. Вт/м²</w:t>
      </w:r>
    </w:p>
    <w:p w:rsidR="00B23D4A" w:rsidRPr="00E05497" w:rsidRDefault="00B23D4A" w:rsidP="00C52F1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E12A52" w:rsidRPr="00E05497" w:rsidTr="00B23D4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2A52" w:rsidRPr="00C52F1A" w:rsidRDefault="00E12A52" w:rsidP="00C52F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2A52" w:rsidRPr="00E05497" w:rsidTr="00B23D4A">
        <w:trPr>
          <w:trHeight w:hRule="exact" w:val="138"/>
        </w:trPr>
        <w:tc>
          <w:tcPr>
            <w:tcW w:w="426" w:type="dxa"/>
          </w:tcPr>
          <w:p w:rsidR="00E12A52" w:rsidRPr="00C52F1A" w:rsidRDefault="00E12A52" w:rsidP="00C52F1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E12A52" w:rsidRPr="00C52F1A" w:rsidRDefault="00E12A52" w:rsidP="00C52F1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E12A52" w:rsidRPr="00C52F1A" w:rsidRDefault="00E12A52" w:rsidP="00C52F1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</w:tcPr>
          <w:p w:rsidR="00E12A52" w:rsidRPr="00C52F1A" w:rsidRDefault="00E12A52" w:rsidP="00C52F1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E12A52" w:rsidRPr="00C52F1A" w:rsidRDefault="00E12A52" w:rsidP="00C52F1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23D4A" w:rsidRDefault="00B23D4A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B23D4A" w:rsidSect="00E12A5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E12A52" w:rsidRPr="00CB0D60" w:rsidTr="00B23D4A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23D4A">
              <w:rPr>
                <w:lang w:val="ru-RU"/>
              </w:rPr>
              <w:t xml:space="preserve"> </w:t>
            </w:r>
          </w:p>
        </w:tc>
      </w:tr>
    </w:tbl>
    <w:p w:rsidR="00B23D4A" w:rsidRPr="00B23D4A" w:rsidRDefault="00B23D4A" w:rsidP="00B23D4A">
      <w:pPr>
        <w:rPr>
          <w:b/>
          <w:lang w:val="ru-RU"/>
        </w:rPr>
      </w:pPr>
      <w:r w:rsidRPr="00B23D4A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"/>
        <w:gridCol w:w="2903"/>
        <w:gridCol w:w="11105"/>
      </w:tblGrid>
      <w:tr w:rsidR="00B23D4A" w:rsidRPr="00746781" w:rsidTr="009E3D6D">
        <w:trPr>
          <w:trHeight w:val="753"/>
          <w:tblHeader/>
        </w:trPr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D4A" w:rsidRPr="00C52F1A" w:rsidRDefault="00B23D4A" w:rsidP="00C52F1A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52F1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D4A" w:rsidRPr="00C52F1A" w:rsidRDefault="00B23D4A" w:rsidP="00C52F1A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D4A" w:rsidRPr="00C52F1A" w:rsidRDefault="00B23D4A" w:rsidP="00C52F1A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23D4A" w:rsidRPr="00CB0D60" w:rsidTr="009E3D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3D4A" w:rsidRPr="00C52F1A" w:rsidRDefault="00B23D4A" w:rsidP="00C52F1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64764C" w:rsidRPr="00E05497" w:rsidTr="0064764C">
        <w:trPr>
          <w:trHeight w:val="225"/>
        </w:trPr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64C" w:rsidRPr="00C52F1A" w:rsidRDefault="0064764C" w:rsidP="00C52F1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764C" w:rsidRPr="00C52F1A" w:rsidRDefault="0064764C" w:rsidP="00C52F1A">
            <w:pPr>
              <w:widowControl w:val="0"/>
              <w:numPr>
                <w:ilvl w:val="0"/>
                <w:numId w:val="3"/>
              </w:numPr>
              <w:tabs>
                <w:tab w:val="left" w:pos="299"/>
                <w:tab w:val="left" w:pos="360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технические и программные средства моделирования</w:t>
            </w:r>
          </w:p>
        </w:tc>
        <w:tc>
          <w:tcPr>
            <w:tcW w:w="36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Перечень вопросов для подготовки к зачету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1. Цели и объекты математического моделирования в задачах технологического проектирования.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3. Требования, предъявляемые к математическим моделям.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4. Классификация математических моделей, используемых в задачах технологического проектирования.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5. Задачи выбора оптимальных решений при проектировании ТП. Одно- и многопараметрическая оптимизация.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6. Решение задач многопараметрической оптимизации при проектировании ТП графическим и аналитическим способами.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8. Графический метод решения задач с использованием аппарата линейного программирования.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9. Физическое и математическое моделирование.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10. Сферы применения вычислительного эксперименты.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11. Основные направления математического моделирования и использования компьютерных технологий в области сварки.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12. Процессы при сварке как объекты расчета.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13. Математические формы описания задач при расчете.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14. Типовые задачи исследования, проектирования и управления, ориентированные на применение компьютеров.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15. Расчетные методы решения задач.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16. Этапы математического моделирования.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17. Феноменологический анализ моделируемого процесса. Математическая постановка задач.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18. Классификация математических моделей.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19. Типичные математические модели процессов сварки.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20. Примеры математических моделей процессов сварки.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21. Математическая модель процесса точечной контактной сварки.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22. Математическая модель формирования шва при сварке плавлением.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23.Коэффициенты уравнений математической физики.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24. Примеры численного моделирования сварочных процессов.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25. Точность математических моделей и их упрощение. </w:t>
            </w:r>
          </w:p>
          <w:p w:rsidR="00041EC1" w:rsidRPr="00774895" w:rsidRDefault="00041EC1" w:rsidP="00041EC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>26. Примеры оценки точности и адекватности математической модели сварки.</w:t>
            </w:r>
          </w:p>
          <w:p w:rsidR="0064764C" w:rsidRPr="00C52F1A" w:rsidRDefault="0064764C" w:rsidP="00D039D9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Реферат. 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Подготовьте обзор на тему современные свободные и проприетарные </w:t>
            </w:r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(примерные темы): </w:t>
            </w:r>
          </w:p>
          <w:tbl>
            <w:tblPr>
              <w:tblStyle w:val="a6"/>
              <w:tblW w:w="9570" w:type="dxa"/>
              <w:tblLayout w:type="fixed"/>
              <w:tblLook w:val="04A0" w:firstRow="1" w:lastRow="0" w:firstColumn="1" w:lastColumn="0" w:noHBand="0" w:noVBand="1"/>
            </w:tblPr>
            <w:tblGrid>
              <w:gridCol w:w="4785"/>
              <w:gridCol w:w="4785"/>
            </w:tblGrid>
            <w:tr w:rsidR="0064764C" w:rsidRPr="00C52F1A" w:rsidTr="00D039D9">
              <w:tc>
                <w:tcPr>
                  <w:tcW w:w="9570" w:type="dxa"/>
                  <w:gridSpan w:val="2"/>
                  <w:vAlign w:val="center"/>
                </w:tcPr>
                <w:p w:rsidR="0064764C" w:rsidRPr="00C52F1A" w:rsidRDefault="00582975" w:rsidP="00D039D9">
                  <w:pPr>
                    <w:tabs>
                      <w:tab w:val="left" w:pos="299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5" w:tooltip="Свободное программное обеспечение" w:history="1">
                    <w:r w:rsidR="0064764C" w:rsidRPr="00C52F1A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Свободные</w:t>
                    </w:r>
                  </w:hyperlink>
                </w:p>
              </w:tc>
            </w:tr>
            <w:tr w:rsidR="0064764C" w:rsidRPr="00C52F1A" w:rsidTr="00D039D9">
              <w:tc>
                <w:tcPr>
                  <w:tcW w:w="4785" w:type="dxa"/>
                </w:tcPr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6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  <w:u w:val="single"/>
                      </w:rPr>
                      <w:t>BRL-CAD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7" w:tooltip="Electric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Electric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8" w:tooltip="FreeCAD (A-S. Koh's) (страница отсутствует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freeCAD (A-S. Koh's)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9" w:tooltip="FreeCAD (Juergen Riegel's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FreeCAD (Juergen Riegel's)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0" w:tooltip="GEDA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gEDA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1" w:tooltip="Ki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KiCad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2" w:tooltip="Libre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LibreCAD</w:t>
                    </w:r>
                  </w:hyperlink>
                </w:p>
                <w:p w:rsidR="0064764C" w:rsidRPr="00C52F1A" w:rsidRDefault="0064764C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3" w:tooltip="Magic (система автоматизированного проектирования) (страница отсутствует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Magic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4" w:tooltip="OpenS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OpenSCAD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5" w:tooltip="Open CASCADE Technology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Open CASCADE Technology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6" w:tooltip="Q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QCad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7" w:tooltip="SALOME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SALOME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8" w:tooltip="SolveSpace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SolveSpace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9" w:tooltip="Z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ZCad</w:t>
                    </w:r>
                  </w:hyperlink>
                </w:p>
                <w:p w:rsidR="0064764C" w:rsidRPr="00C52F1A" w:rsidRDefault="0064764C" w:rsidP="00D039D9">
                  <w:pPr>
                    <w:tabs>
                      <w:tab w:val="left" w:pos="299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4764C" w:rsidRPr="00C52F1A" w:rsidTr="00D039D9">
              <w:tc>
                <w:tcPr>
                  <w:tcW w:w="9570" w:type="dxa"/>
                  <w:gridSpan w:val="2"/>
                </w:tcPr>
                <w:p w:rsidR="0064764C" w:rsidRPr="00C52F1A" w:rsidRDefault="00582975" w:rsidP="00D039D9">
                  <w:pPr>
                    <w:tabs>
                      <w:tab w:val="left" w:pos="299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0" w:tooltip="Проприетарное программное обеспечение" w:history="1">
                    <w:r w:rsidR="0064764C" w:rsidRPr="00C52F1A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shd w:val="clear" w:color="auto" w:fill="E6E6FF"/>
                      </w:rPr>
                      <w:t>Проприетарные</w:t>
                    </w:r>
                  </w:hyperlink>
                </w:p>
              </w:tc>
            </w:tr>
            <w:tr w:rsidR="0064764C" w:rsidRPr="00C52F1A" w:rsidTr="00D039D9">
              <w:tc>
                <w:tcPr>
                  <w:tcW w:w="4785" w:type="dxa"/>
                </w:tcPr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1" w:tooltip="A9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A9CAD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2" w:tooltip="Active-HDL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Active-HDL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3" w:tooltip="ADEM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ADEM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4" w:tooltip="Altium Designer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Altium Designer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5" w:tooltip="Archi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ArchiCAD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6" w:tooltip="Auto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AutoCAD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7" w:tooltip="Autodesk Inventor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Autodesk Inventor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8" w:tooltip="B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9" w:tooltip="Bocad-3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Bocad-3D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0" w:tooltip="Brics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BricsCAD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1" w:tooltip="BtoCAD (страница отсутствует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BtoCAD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2" w:tooltip="CADintosh (страница отсутствует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CADintosh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3" w:tooltip="Cadmech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Cadmech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4" w:tooltip="CATIA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CATIA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5" w:tooltip="CorelCAD (страница отсутствует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CorelCAD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6" w:tooltip="DraftSight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DraftSight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7" w:tooltip="E3.series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E3.series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8" w:tooltip="EasyEDA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easyEDA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9" w:tooltip="EPLAN Electric (страница отсутствует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EPLAN Electric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0" w:tooltip="GstarCAD (страница отсутствует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GstarCAD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1" w:tooltip="Inovate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Inovate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2" w:tooltip="Intelli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IntelliCAD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3" w:tooltip="Iron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Ironcad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4" w:tooltip="Ironcad Draft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Ironcad Draft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5" w:tooltip="К3 (система автоматизированного проектирования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К3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6" w:tooltip="MEDUSA4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MEDUSA4</w:t>
                    </w:r>
                  </w:hyperlink>
                </w:p>
              </w:tc>
              <w:tc>
                <w:tcPr>
                  <w:tcW w:w="4785" w:type="dxa"/>
                </w:tcPr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7" w:tooltip="Mineframe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Mineframe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8" w:tooltip="Nano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nanoCAD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9" w:tooltip="Nano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nanoCAD free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0" w:tooltip="NX (система автоматизированного проектирования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NX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1" w:tooltip="Or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OrCAD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2" w:tooltip="P-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P-CAD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3" w:tooltip="Pro/ENGINEER (страница отсутствует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Pro/ENGINEER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4" w:tooltip="Proteus (система автоматизированного проектирования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Proteus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5" w:tooltip="PSpice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PSpice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6" w:tooltip="QForm 2D/3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QForm 2D/3D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7" w:tooltip="Revit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Revit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8" w:tooltip="Rhinoceros 3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Rhinoceros 3D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9" w:tooltip="SAMCEF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SAMCEF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0" w:tooltip="SEE Electrical Expert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SEE Electrical Expert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1" w:tooltip="Solid Edge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Solid Edge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2" w:tooltip="SolidWorks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SolidWorks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3" w:tooltip="Specctra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Specctra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4" w:tooltip="SprutCAM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SprutCAM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5" w:tooltip="T-FLEX 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T-FLEX 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6" w:tooltip="Tecnomatix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Tecnomatix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7" w:tooltip="TopoR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TopoR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8" w:tooltip="Turbo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TurboCAD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9" w:tooltip="VariCAD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VariCAD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0" w:tooltip="ZwCAD (страница отсутствует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ZwCAD</w:t>
                    </w:r>
                  </w:hyperlink>
                </w:p>
                <w:p w:rsidR="0064764C" w:rsidRPr="00C52F1A" w:rsidRDefault="00582975" w:rsidP="00D039D9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1" w:tooltip="Компас (САПР)" w:history="1">
                    <w:r w:rsidR="0064764C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Компас</w:t>
                    </w:r>
                  </w:hyperlink>
                </w:p>
                <w:p w:rsidR="0064764C" w:rsidRPr="00C52F1A" w:rsidRDefault="0064764C" w:rsidP="00D039D9">
                  <w:pPr>
                    <w:tabs>
                      <w:tab w:val="left" w:pos="299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4764C" w:rsidRPr="00C52F1A" w:rsidRDefault="0064764C" w:rsidP="00D039D9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64764C" w:rsidRPr="00746781" w:rsidTr="0064764C">
        <w:trPr>
          <w:trHeight w:val="258"/>
        </w:trPr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64C" w:rsidRPr="00C52F1A" w:rsidRDefault="0064764C" w:rsidP="00C52F1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764C" w:rsidRPr="00C52F1A" w:rsidRDefault="0064764C" w:rsidP="00C52F1A">
            <w:pPr>
              <w:widowControl w:val="0"/>
              <w:numPr>
                <w:ilvl w:val="0"/>
                <w:numId w:val="3"/>
              </w:numPr>
              <w:tabs>
                <w:tab w:val="left" w:pos="299"/>
                <w:tab w:val="left" w:pos="36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ab/>
              <w:t>- применять физико-математические методы моделирования процес-сов сварки для проектирования изделий и технологических процессов в машиностроении с применением стандартных программных средств;</w:t>
            </w:r>
          </w:p>
          <w:p w:rsidR="0064764C" w:rsidRPr="00C52F1A" w:rsidRDefault="0064764C" w:rsidP="00C52F1A">
            <w:pPr>
              <w:widowControl w:val="0"/>
              <w:numPr>
                <w:ilvl w:val="0"/>
                <w:numId w:val="3"/>
              </w:numPr>
              <w:tabs>
                <w:tab w:val="left" w:pos="299"/>
                <w:tab w:val="left" w:pos="36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 исследовать характеристики проектируемых систем с помощью вычислительной техники обобщать свойства исследуемого объекта и создавать физические,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764C" w:rsidRPr="00C52F1A" w:rsidRDefault="0064764C" w:rsidP="00D039D9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Аудиторное практическое занятие</w:t>
            </w:r>
          </w:p>
          <w:p w:rsidR="0064764C" w:rsidRPr="00C52F1A" w:rsidRDefault="0064764C" w:rsidP="00D039D9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Аудиторная задача: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Ознакомление с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CAE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пакетами </w:t>
            </w:r>
          </w:p>
          <w:p w:rsidR="0064764C" w:rsidRPr="0064764C" w:rsidRDefault="0064764C" w:rsidP="00D039D9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Сделать постановку задачи в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CAE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системе для модели технологического процесса изготовления … используя чертежи. </w:t>
            </w:r>
            <w:r w:rsidRPr="0064764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Вывести результаты.</w:t>
            </w:r>
          </w:p>
          <w:p w:rsidR="0064764C" w:rsidRPr="00C52F1A" w:rsidRDefault="0064764C" w:rsidP="00D039D9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Возможности Компас 3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 моделированию температурных деформаций.</w:t>
            </w:r>
          </w:p>
          <w:p w:rsidR="0064764C" w:rsidRPr="00C52F1A" w:rsidRDefault="0064764C" w:rsidP="00D039D9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твердотельную модель сварной конструкции и произвести тепловой расчет.  Используя библиотеку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APM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FEM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для твердотельных моделей сварных конструкций, с учетом закрепления произвести тепловой расчет. Под тепловым здесь понимается - стационарная теплопроводность, т.е. без учета отвода и подвода тепла к телу. Если же вас интересуют вопросы нагрева / охлаждения, то это уже нестационарная теплопроводность, которая может быть посчитана только в более старшем продукте компании НТЦ "АПМ" - системе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APM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WinMachine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(только в аудиториях МГТУ на платном ПО). </w:t>
            </w:r>
          </w:p>
          <w:p w:rsidR="0064764C" w:rsidRPr="00C52F1A" w:rsidRDefault="0064764C" w:rsidP="00D039D9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Домашнее задание: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оформить результаты расчета.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Интерпретировать результаты.</w:t>
            </w:r>
          </w:p>
          <w:p w:rsidR="0064764C" w:rsidRPr="00C52F1A" w:rsidRDefault="0064764C" w:rsidP="00D039D9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D83E931" wp14:editId="6895BB83">
                  <wp:extent cx="3209925" cy="2240985"/>
                  <wp:effectExtent l="0" t="0" r="0" b="6985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620" cy="224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64C" w:rsidRPr="00746781" w:rsidTr="0064764C">
        <w:trPr>
          <w:trHeight w:val="446"/>
        </w:trPr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64C" w:rsidRPr="00C52F1A" w:rsidRDefault="0064764C" w:rsidP="00C52F1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764C" w:rsidRPr="00C52F1A" w:rsidRDefault="0064764C" w:rsidP="00C52F1A">
            <w:pPr>
              <w:widowControl w:val="0"/>
              <w:numPr>
                <w:ilvl w:val="0"/>
                <w:numId w:val="3"/>
              </w:numPr>
              <w:tabs>
                <w:tab w:val="left" w:pos="299"/>
                <w:tab w:val="left" w:pos="360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навыками применения стандартных программных средств на базе физико-математических моделей области моделирования процессов сварки;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Типовой тест промежуточной аттестации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Математическое моделирование – это …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процесс выявления существенных признаков рассматриваемого объекта.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Математические модели по характеру зависимости входных параметров от выходных классифицируют …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детерминированные и стохастические.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Математические модели по отношению ко времени классифицируют … 20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Математическая модель – это …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уравнение или система уравнений адекватно описывающие технологический процесс.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приближённое описание какого-либо класса явлений внешнего мира, выраженное с помощью математической символики.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Натурное моделирование - это ...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проведение исследований на реальном объекте с последующей обработкой результатов эксперимента.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 математической модели в отличии от физической …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начальных условий процесса.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коэффициентов уравнения, адекватно описывающего исследуемый процесс.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природных явлений происходит в специально созданных условиях.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Моделирование применяется для …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Рационализации способов построения вновь конструируемых объектов.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Прогнозирования поведения.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для определения или уточнения характеристик явлений, процессов,объектов.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В процессе математического моделирования формируются прямые и обратные связи между ...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 и алгоритмом.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 и моделью.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моделью, программой и алгоритмом.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моделью, алгоритмом и программой.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К математическим методам моделирования …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статистические методы изучения случайных процессов.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методы проведения численных экспериментов.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планирования эксперимента.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все перечисленное.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Физическое моделирование - это …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В.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исходный документ для испытания изделия.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Что понимается под технологией моделирования?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Взгляд разработчика на математическую модель.. 21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Совокупность математических зависимостей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Расчёт значений параметров системы. </w:t>
            </w:r>
          </w:p>
          <w:p w:rsidR="0064764C" w:rsidRPr="00606F31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Строго определённая последовательность этапов исследования модели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Концептуальная модель – это: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Описание природы, параметров и условий взаимодействия элементов...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Взгляд разработчика на математическую модель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Адекватное описание физической модели..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Классификация видов моделирования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При лазерной сварке моделью источника нагрева является:…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цилиндрический источник.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эллиптический источник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плоский источник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Какой механизм передачи энергии дуги в деталь считается основным?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электронами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нагрев потоком ионов.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Какой механизм передачи энергии дуги в деталь считается дополнительным?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шлаком...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перенос тепла каплями с электрода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 перечисленное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При точечной сварке моделью источника нагрева является: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точечный источник..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плоский источник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объемный источник.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При моделировании сварочной цепи, каким элементом представляется электрическая дуга?: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управляемый током источник напряжения...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резистор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управляемый напряжением источник тока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источник тока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Как влияет кислород на свойства стали?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Прочностные свойства уменьшаются, пластические увеличиваются.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Коррозионная стойкость возрастает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показатели механических свойств ухудшаются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Ударная вязкость снижается, пластичность возрастает.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Параметр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выражении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∆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называется: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температуропроводности.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теплопроводности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Коэффициент линейного расширения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теплоемкости.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В каких единицах измеряется удельная теплоёмкость металла?: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Дж/г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64764C" w:rsidRPr="0064764C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Вт/м²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64764C" w:rsidRPr="00606F31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 xml:space="preserve">c К/м </w:t>
            </w:r>
          </w:p>
          <w:p w:rsidR="0064764C" w:rsidRPr="00606F31" w:rsidRDefault="0064764C" w:rsidP="0064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 xml:space="preserve"> d. Вт/м²</w:t>
            </w:r>
          </w:p>
          <w:p w:rsidR="0064764C" w:rsidRPr="00C52F1A" w:rsidRDefault="0064764C" w:rsidP="00C52F1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B23D4A" w:rsidRPr="00746781" w:rsidRDefault="00B23D4A" w:rsidP="00B23D4A">
      <w:pPr>
        <w:rPr>
          <w:i/>
        </w:rPr>
      </w:pPr>
    </w:p>
    <w:p w:rsidR="00B23D4A" w:rsidRPr="00746781" w:rsidRDefault="00B23D4A" w:rsidP="00B23D4A">
      <w:pPr>
        <w:rPr>
          <w:i/>
        </w:rPr>
      </w:pPr>
    </w:p>
    <w:p w:rsidR="00B23D4A" w:rsidRPr="00B23D4A" w:rsidRDefault="00B23D4A">
      <w:pPr>
        <w:rPr>
          <w:lang w:val="ru-RU"/>
        </w:rPr>
        <w:sectPr w:rsidR="00B23D4A" w:rsidRPr="00B23D4A" w:rsidSect="00B23D4A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23D4A" w:rsidRPr="00C52F1A" w:rsidRDefault="006C5689" w:rsidP="00C52F1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C52F1A">
        <w:rPr>
          <w:b w:val="0"/>
          <w:iCs w:val="0"/>
          <w:szCs w:val="24"/>
        </w:rPr>
        <w:t xml:space="preserve">б) </w:t>
      </w:r>
      <w:r w:rsidR="00B23D4A" w:rsidRPr="00C52F1A">
        <w:rPr>
          <w:b w:val="0"/>
          <w:iCs w:val="0"/>
          <w:szCs w:val="24"/>
        </w:rPr>
        <w:t>Промежуточная аттестация по дисциплине «Современные программные продукты для моделирования сварочных процессов»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 и в форме выполнения и защиты результатов практических занятий.</w:t>
      </w:r>
    </w:p>
    <w:p w:rsidR="00B23D4A" w:rsidRPr="00C52F1A" w:rsidRDefault="00B23D4A" w:rsidP="00C52F1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C52F1A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B23D4A" w:rsidRPr="00C52F1A" w:rsidRDefault="00B23D4A" w:rsidP="00C52F1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C52F1A">
        <w:rPr>
          <w:b w:val="0"/>
          <w:iCs w:val="0"/>
          <w:szCs w:val="24"/>
        </w:rPr>
        <w:t>-</w:t>
      </w:r>
      <w:r w:rsidRPr="00C52F1A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B23D4A" w:rsidRPr="00C52F1A" w:rsidRDefault="00B23D4A" w:rsidP="00C52F1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C52F1A">
        <w:rPr>
          <w:b w:val="0"/>
          <w:iCs w:val="0"/>
          <w:szCs w:val="24"/>
        </w:rPr>
        <w:t>-</w:t>
      </w:r>
      <w:r w:rsidRPr="00C52F1A">
        <w:rPr>
          <w:b w:val="0"/>
          <w:iCs w:val="0"/>
          <w:szCs w:val="24"/>
        </w:rPr>
        <w:tab/>
        <w:t>«не зачтено»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6319E" w:rsidRPr="00C52F1A" w:rsidRDefault="00F6319E" w:rsidP="00C52F1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p w:rsidR="00F6319E" w:rsidRPr="00C52F1A" w:rsidRDefault="00F6319E" w:rsidP="00C52F1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774895" w:rsidRPr="00774895" w:rsidRDefault="00774895" w:rsidP="00774895">
      <w:pPr>
        <w:pStyle w:val="a7"/>
        <w:numPr>
          <w:ilvl w:val="0"/>
          <w:numId w:val="4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 xml:space="preserve">Крутько, А. А. Математическое моделирование технологических процессов : учебное пособие / А. А. Крутько. — Омск : ОмГТУ, 2019. — 141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978-5-8149-2882-5.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142" w:history="1">
        <w:r w:rsidRPr="00774895">
          <w:rPr>
            <w:rStyle w:val="a5"/>
            <w:szCs w:val="24"/>
            <w:shd w:val="clear" w:color="auto" w:fill="F2F2F2"/>
          </w:rPr>
          <w:t>https</w:t>
        </w:r>
        <w:r w:rsidRPr="00774895">
          <w:rPr>
            <w:rStyle w:val="a5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5"/>
            <w:szCs w:val="24"/>
            <w:shd w:val="clear" w:color="auto" w:fill="F2F2F2"/>
          </w:rPr>
          <w:t>e</w:t>
        </w:r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r w:rsidRPr="00774895">
          <w:rPr>
            <w:rStyle w:val="a5"/>
            <w:szCs w:val="24"/>
            <w:shd w:val="clear" w:color="auto" w:fill="F2F2F2"/>
          </w:rPr>
          <w:t>lanbook</w:t>
        </w:r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r w:rsidRPr="00774895">
          <w:rPr>
            <w:rStyle w:val="a5"/>
            <w:szCs w:val="24"/>
            <w:shd w:val="clear" w:color="auto" w:fill="F2F2F2"/>
          </w:rPr>
          <w:t>com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</w:t>
        </w:r>
        <w:r w:rsidRPr="00774895">
          <w:rPr>
            <w:rStyle w:val="a5"/>
            <w:szCs w:val="24"/>
            <w:shd w:val="clear" w:color="auto" w:fill="F2F2F2"/>
          </w:rPr>
          <w:t>book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/149119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774895" w:rsidRPr="00774895" w:rsidRDefault="00774895" w:rsidP="00774895">
      <w:pPr>
        <w:pStyle w:val="a7"/>
        <w:numPr>
          <w:ilvl w:val="0"/>
          <w:numId w:val="4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 xml:space="preserve">Пен, Р. З. Статистические методы математического моделирования, анализа и оптимизации технологических процессов : учебное пособие / Р. З. Пен, В. Р. Пен. — Санкт-Петербург : Лань, 2020. — 308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978-5-8114-4926-2.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143" w:history="1">
        <w:r w:rsidRPr="00774895">
          <w:rPr>
            <w:rStyle w:val="a5"/>
            <w:szCs w:val="24"/>
            <w:shd w:val="clear" w:color="auto" w:fill="F2F2F2"/>
          </w:rPr>
          <w:t>https</w:t>
        </w:r>
        <w:r w:rsidRPr="00774895">
          <w:rPr>
            <w:rStyle w:val="a5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5"/>
            <w:szCs w:val="24"/>
            <w:shd w:val="clear" w:color="auto" w:fill="F2F2F2"/>
          </w:rPr>
          <w:t>e</w:t>
        </w:r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r w:rsidRPr="00774895">
          <w:rPr>
            <w:rStyle w:val="a5"/>
            <w:szCs w:val="24"/>
            <w:shd w:val="clear" w:color="auto" w:fill="F2F2F2"/>
          </w:rPr>
          <w:t>lanbook</w:t>
        </w:r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r w:rsidRPr="00774895">
          <w:rPr>
            <w:rStyle w:val="a5"/>
            <w:szCs w:val="24"/>
            <w:shd w:val="clear" w:color="auto" w:fill="F2F2F2"/>
          </w:rPr>
          <w:t>com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</w:t>
        </w:r>
        <w:r w:rsidRPr="00774895">
          <w:rPr>
            <w:rStyle w:val="a5"/>
            <w:szCs w:val="24"/>
            <w:shd w:val="clear" w:color="auto" w:fill="F2F2F2"/>
          </w:rPr>
          <w:t>book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/142356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774895" w:rsidRPr="00774895" w:rsidRDefault="00774895" w:rsidP="00774895">
      <w:pPr>
        <w:pStyle w:val="a7"/>
        <w:numPr>
          <w:ilvl w:val="0"/>
          <w:numId w:val="4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 xml:space="preserve">Мухутдинов, А. Р. Основы моделирования и оптимизации материалов и процессов в </w:t>
      </w:r>
      <w:r w:rsidRPr="00774895">
        <w:rPr>
          <w:szCs w:val="24"/>
          <w:shd w:val="clear" w:color="auto" w:fill="F2F2F2"/>
        </w:rPr>
        <w:t>Microsoft</w:t>
      </w:r>
      <w:r w:rsidRPr="00774895">
        <w:rPr>
          <w:szCs w:val="24"/>
          <w:shd w:val="clear" w:color="auto" w:fill="F2F2F2"/>
          <w:lang w:val="ru-RU"/>
        </w:rPr>
        <w:t xml:space="preserve"> </w:t>
      </w:r>
      <w:r w:rsidRPr="00774895">
        <w:rPr>
          <w:szCs w:val="24"/>
          <w:shd w:val="clear" w:color="auto" w:fill="F2F2F2"/>
        </w:rPr>
        <w:t>Excel</w:t>
      </w:r>
      <w:r w:rsidRPr="00774895">
        <w:rPr>
          <w:szCs w:val="24"/>
          <w:shd w:val="clear" w:color="auto" w:fill="F2F2F2"/>
          <w:lang w:val="ru-RU"/>
        </w:rPr>
        <w:t xml:space="preserve"> : учебное пособие / А. Р. Мухутдинов, З. Р. Вахидова, М. Р. Файзуллина. — Казань : КНИТУ, 2017. — 172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978-5-7882-2216-5.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144" w:history="1">
        <w:r w:rsidRPr="00774895">
          <w:rPr>
            <w:rStyle w:val="a5"/>
            <w:szCs w:val="24"/>
            <w:shd w:val="clear" w:color="auto" w:fill="F2F2F2"/>
          </w:rPr>
          <w:t>https</w:t>
        </w:r>
        <w:r w:rsidRPr="00774895">
          <w:rPr>
            <w:rStyle w:val="a5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5"/>
            <w:szCs w:val="24"/>
            <w:shd w:val="clear" w:color="auto" w:fill="F2F2F2"/>
          </w:rPr>
          <w:t>e</w:t>
        </w:r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r w:rsidRPr="00774895">
          <w:rPr>
            <w:rStyle w:val="a5"/>
            <w:szCs w:val="24"/>
            <w:shd w:val="clear" w:color="auto" w:fill="F2F2F2"/>
          </w:rPr>
          <w:t>lanbook</w:t>
        </w:r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r w:rsidRPr="00774895">
          <w:rPr>
            <w:rStyle w:val="a5"/>
            <w:szCs w:val="24"/>
            <w:shd w:val="clear" w:color="auto" w:fill="F2F2F2"/>
          </w:rPr>
          <w:t>com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</w:t>
        </w:r>
        <w:r w:rsidRPr="00774895">
          <w:rPr>
            <w:rStyle w:val="a5"/>
            <w:szCs w:val="24"/>
            <w:shd w:val="clear" w:color="auto" w:fill="F2F2F2"/>
          </w:rPr>
          <w:t>book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/138361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F6319E" w:rsidRPr="00774895" w:rsidRDefault="00F6319E" w:rsidP="00774895">
      <w:pPr>
        <w:pStyle w:val="a7"/>
        <w:numPr>
          <w:ilvl w:val="0"/>
          <w:numId w:val="4"/>
        </w:numPr>
        <w:tabs>
          <w:tab w:val="left" w:pos="993"/>
        </w:tabs>
        <w:spacing w:line="240" w:lineRule="auto"/>
        <w:rPr>
          <w:szCs w:val="24"/>
          <w:lang w:val="ru-RU"/>
        </w:rPr>
      </w:pPr>
      <w:r w:rsidRPr="00774895">
        <w:rPr>
          <w:szCs w:val="24"/>
          <w:lang w:val="ru-RU"/>
        </w:rPr>
        <w:t>Кальченко, А. А. Планирование эксперимента и обработка результатов с использованием ЭВМ : учебное пособие / А. А. Кальченко, К. Г. Пащенко ; МГТУ. - Магнитогорск : МГТУ, 2017. - 1 электрон. опт. диск (</w:t>
      </w:r>
      <w:r w:rsidRPr="00774895">
        <w:rPr>
          <w:szCs w:val="24"/>
        </w:rPr>
        <w:t>CD</w:t>
      </w:r>
      <w:r w:rsidRPr="00774895">
        <w:rPr>
          <w:szCs w:val="24"/>
          <w:lang w:val="ru-RU"/>
        </w:rPr>
        <w:t>-</w:t>
      </w:r>
      <w:r w:rsidRPr="00774895">
        <w:rPr>
          <w:szCs w:val="24"/>
        </w:rPr>
        <w:t>ROM</w:t>
      </w:r>
      <w:r w:rsidRPr="00774895">
        <w:rPr>
          <w:szCs w:val="24"/>
          <w:lang w:val="ru-RU"/>
        </w:rPr>
        <w:t xml:space="preserve">). - </w:t>
      </w:r>
      <w:r w:rsidRPr="00774895">
        <w:rPr>
          <w:szCs w:val="24"/>
        </w:rPr>
        <w:t>URL</w:t>
      </w:r>
      <w:r w:rsidRPr="00774895">
        <w:rPr>
          <w:szCs w:val="24"/>
          <w:lang w:val="ru-RU"/>
        </w:rPr>
        <w:t xml:space="preserve">: </w:t>
      </w:r>
      <w:hyperlink r:id="rId145" w:history="1">
        <w:r w:rsidRPr="00774895">
          <w:rPr>
            <w:rStyle w:val="a5"/>
            <w:szCs w:val="24"/>
          </w:rPr>
          <w:t>https</w:t>
        </w:r>
        <w:r w:rsidRPr="00774895">
          <w:rPr>
            <w:rStyle w:val="a5"/>
            <w:szCs w:val="24"/>
            <w:lang w:val="ru-RU"/>
          </w:rPr>
          <w:t>://</w:t>
        </w:r>
        <w:r w:rsidRPr="00774895">
          <w:rPr>
            <w:rStyle w:val="a5"/>
            <w:szCs w:val="24"/>
          </w:rPr>
          <w:t>magtu</w:t>
        </w:r>
        <w:r w:rsidRPr="00774895">
          <w:rPr>
            <w:rStyle w:val="a5"/>
            <w:szCs w:val="24"/>
            <w:lang w:val="ru-RU"/>
          </w:rPr>
          <w:t>.</w:t>
        </w:r>
        <w:r w:rsidRPr="00774895">
          <w:rPr>
            <w:rStyle w:val="a5"/>
            <w:szCs w:val="24"/>
          </w:rPr>
          <w:t>informsystema</w:t>
        </w:r>
        <w:r w:rsidRPr="00774895">
          <w:rPr>
            <w:rStyle w:val="a5"/>
            <w:szCs w:val="24"/>
            <w:lang w:val="ru-RU"/>
          </w:rPr>
          <w:t>.</w:t>
        </w:r>
        <w:r w:rsidRPr="00774895">
          <w:rPr>
            <w:rStyle w:val="a5"/>
            <w:szCs w:val="24"/>
          </w:rPr>
          <w:t>ru</w:t>
        </w:r>
        <w:r w:rsidRPr="00774895">
          <w:rPr>
            <w:rStyle w:val="a5"/>
            <w:szCs w:val="24"/>
            <w:lang w:val="ru-RU"/>
          </w:rPr>
          <w:t>/</w:t>
        </w:r>
        <w:r w:rsidRPr="00774895">
          <w:rPr>
            <w:rStyle w:val="a5"/>
            <w:szCs w:val="24"/>
          </w:rPr>
          <w:t>uploader</w:t>
        </w:r>
        <w:r w:rsidRPr="00774895">
          <w:rPr>
            <w:rStyle w:val="a5"/>
            <w:szCs w:val="24"/>
            <w:lang w:val="ru-RU"/>
          </w:rPr>
          <w:t>/</w:t>
        </w:r>
        <w:r w:rsidRPr="00774895">
          <w:rPr>
            <w:rStyle w:val="a5"/>
            <w:szCs w:val="24"/>
          </w:rPr>
          <w:t>fileUpload</w:t>
        </w:r>
        <w:r w:rsidRPr="00774895">
          <w:rPr>
            <w:rStyle w:val="a5"/>
            <w:szCs w:val="24"/>
            <w:lang w:val="ru-RU"/>
          </w:rPr>
          <w:t>?</w:t>
        </w:r>
        <w:r w:rsidRPr="00774895">
          <w:rPr>
            <w:rStyle w:val="a5"/>
            <w:szCs w:val="24"/>
          </w:rPr>
          <w:t>name</w:t>
        </w:r>
        <w:r w:rsidRPr="00774895">
          <w:rPr>
            <w:rStyle w:val="a5"/>
            <w:szCs w:val="24"/>
            <w:lang w:val="ru-RU"/>
          </w:rPr>
          <w:t>=3044.</w:t>
        </w:r>
        <w:r w:rsidRPr="00774895">
          <w:rPr>
            <w:rStyle w:val="a5"/>
            <w:szCs w:val="24"/>
          </w:rPr>
          <w:t>pdf</w:t>
        </w:r>
        <w:r w:rsidRPr="00774895">
          <w:rPr>
            <w:rStyle w:val="a5"/>
            <w:szCs w:val="24"/>
            <w:lang w:val="ru-RU"/>
          </w:rPr>
          <w:t>&amp;</w:t>
        </w:r>
        <w:r w:rsidRPr="00774895">
          <w:rPr>
            <w:rStyle w:val="a5"/>
            <w:szCs w:val="24"/>
          </w:rPr>
          <w:t>show</w:t>
        </w:r>
        <w:r w:rsidRPr="00774895">
          <w:rPr>
            <w:rStyle w:val="a5"/>
            <w:szCs w:val="24"/>
            <w:lang w:val="ru-RU"/>
          </w:rPr>
          <w:t>=</w:t>
        </w:r>
        <w:r w:rsidRPr="00774895">
          <w:rPr>
            <w:rStyle w:val="a5"/>
            <w:szCs w:val="24"/>
          </w:rPr>
          <w:t>dcatalogues</w:t>
        </w:r>
        <w:r w:rsidRPr="00774895">
          <w:rPr>
            <w:rStyle w:val="a5"/>
            <w:szCs w:val="24"/>
            <w:lang w:val="ru-RU"/>
          </w:rPr>
          <w:t>/1/1135031/3044.</w:t>
        </w:r>
        <w:r w:rsidRPr="00774895">
          <w:rPr>
            <w:rStyle w:val="a5"/>
            <w:szCs w:val="24"/>
          </w:rPr>
          <w:t>pdf</w:t>
        </w:r>
        <w:r w:rsidRPr="00774895">
          <w:rPr>
            <w:rStyle w:val="a5"/>
            <w:szCs w:val="24"/>
            <w:lang w:val="ru-RU"/>
          </w:rPr>
          <w:t>&amp;</w:t>
        </w:r>
        <w:r w:rsidRPr="00774895">
          <w:rPr>
            <w:rStyle w:val="a5"/>
            <w:szCs w:val="24"/>
          </w:rPr>
          <w:t>view</w:t>
        </w:r>
        <w:r w:rsidRPr="00774895">
          <w:rPr>
            <w:rStyle w:val="a5"/>
            <w:szCs w:val="24"/>
            <w:lang w:val="ru-RU"/>
          </w:rPr>
          <w:t>=</w:t>
        </w:r>
        <w:r w:rsidRPr="00774895">
          <w:rPr>
            <w:rStyle w:val="a5"/>
            <w:szCs w:val="24"/>
          </w:rPr>
          <w:t>true</w:t>
        </w:r>
      </w:hyperlink>
      <w:r w:rsidRPr="00774895">
        <w:rPr>
          <w:szCs w:val="24"/>
          <w:lang w:val="ru-RU"/>
        </w:rPr>
        <w:t xml:space="preserve"> (дата обращения: 04.10.2019). - Макрообъект. - Текст : электронный.</w:t>
      </w:r>
    </w:p>
    <w:p w:rsidR="00F6319E" w:rsidRPr="00C52F1A" w:rsidRDefault="00F6319E" w:rsidP="00C52F1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F6319E" w:rsidRPr="00C52F1A" w:rsidRDefault="00F6319E" w:rsidP="00C52F1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>1. Кальченко, А. А. Математические методы в инженерии : учебное пособие / А. А. Кальченко, К. Г. Пащенко ; МГТУ. - Магнитогорск : МГТУ, 2017. - 1 электрон. опт.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46" w:history="1"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=2835.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/1/1133197/2835.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F6319E" w:rsidRDefault="00F6319E" w:rsidP="00C52F1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>2. Кальченко, А. А. Компьютерные технологии в машиностроении : учебное пособие / А. А. Кальченко ; МГТУ. - Магнитогорск : МГТУ, 2017. - 1 электрон. опт.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47" w:history="1"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=2847.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/1/1133261/2847.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F81DEE" w:rsidRPr="00B20B3B" w:rsidRDefault="00F81DEE">
      <w:pPr>
        <w:rPr>
          <w:lang w:val="ru-RU"/>
        </w:rPr>
      </w:pPr>
    </w:p>
    <w:tbl>
      <w:tblPr>
        <w:tblW w:w="4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0"/>
      </w:tblGrid>
      <w:tr w:rsidR="00F81DEE" w:rsidRPr="00F81DEE" w:rsidTr="00F81DEE">
        <w:trPr>
          <w:trHeight w:hRule="exact" w:val="300"/>
        </w:trPr>
        <w:tc>
          <w:tcPr>
            <w:tcW w:w="0" w:type="auto"/>
            <w:shd w:val="clear" w:color="000000" w:fill="FFFFFF"/>
            <w:tcMar>
              <w:left w:w="34" w:type="dxa"/>
              <w:right w:w="34" w:type="dxa"/>
            </w:tcMar>
          </w:tcPr>
          <w:p w:rsidR="00F81DEE" w:rsidRPr="00F81DEE" w:rsidRDefault="00F81DEE" w:rsidP="003C285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F81DEE">
              <w:rPr>
                <w:lang w:val="ru-RU"/>
              </w:rPr>
              <w:t xml:space="preserve"> </w:t>
            </w:r>
          </w:p>
        </w:tc>
      </w:tr>
    </w:tbl>
    <w:p w:rsidR="00F81DEE" w:rsidRPr="002B13E1" w:rsidRDefault="00F81DEE" w:rsidP="00F81DEE">
      <w:pPr>
        <w:pStyle w:val="a7"/>
        <w:numPr>
          <w:ilvl w:val="0"/>
          <w:numId w:val="5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 xml:space="preserve">Моделирование систем и процессов. Практикум : учебное пособие для вузов / В. Н. Волкова [и др.] ; под редакцией В. Н. Волковой. — Москва : Издательство Юрайт, 2020. — 295 с. — (Высшее образование). — ISBN 978-5-534-01442-6. — Текст : электронный // ЭБС Юрайт [сайт]. — URL: http://www.biblio-online.ru/bcode/451288  (дата обращения: 19.10.2020). </w:t>
      </w:r>
    </w:p>
    <w:p w:rsidR="00F81DEE" w:rsidRPr="002B13E1" w:rsidRDefault="00F81DEE" w:rsidP="00F81DEE">
      <w:pPr>
        <w:pStyle w:val="a7"/>
        <w:numPr>
          <w:ilvl w:val="0"/>
          <w:numId w:val="5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Кудрявцев</w:t>
      </w:r>
      <w:r w:rsidRPr="002B13E1">
        <w:rPr>
          <w:szCs w:val="24"/>
        </w:rPr>
        <w:t xml:space="preserve">, </w:t>
      </w:r>
      <w:r w:rsidRPr="002B13E1">
        <w:rPr>
          <w:szCs w:val="24"/>
          <w:lang w:val="ru-RU"/>
        </w:rPr>
        <w:t>Е</w:t>
      </w:r>
      <w:r w:rsidRPr="002B13E1">
        <w:rPr>
          <w:szCs w:val="24"/>
        </w:rPr>
        <w:t xml:space="preserve">. </w:t>
      </w:r>
      <w:r w:rsidRPr="002B13E1">
        <w:rPr>
          <w:szCs w:val="24"/>
          <w:lang w:val="ru-RU"/>
        </w:rPr>
        <w:t>М</w:t>
      </w:r>
      <w:r w:rsidRPr="002B13E1">
        <w:rPr>
          <w:szCs w:val="24"/>
        </w:rPr>
        <w:t xml:space="preserve">. GPSS World. </w:t>
      </w:r>
      <w:r w:rsidRPr="002B13E1">
        <w:rPr>
          <w:szCs w:val="24"/>
          <w:lang w:val="ru-RU"/>
        </w:rPr>
        <w:t>Основы имитационного моделирования различных систем [Электронный ресурс] / Е. М. Кудрявцев. - Москва : ДМК Пресс, 2008. - 317 с.: ил. - (Серия «Проектирование»). - ISBN 5-94074-219-X. - Текст : электронный. - URL: https://znanium.com/catalog/product/408801  (дата обращения: 17.11.2020). – Режим доступа: по подписке.</w:t>
      </w:r>
    </w:p>
    <w:p w:rsidR="00F81DEE" w:rsidRPr="002B13E1" w:rsidRDefault="00F81DEE" w:rsidP="00F81DEE">
      <w:pPr>
        <w:pStyle w:val="a7"/>
        <w:numPr>
          <w:ilvl w:val="0"/>
          <w:numId w:val="5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Кильдишов, В. Д. Использование приложения MS Excel для моделирования различных задач: Практическое руководство / Кильдишов В.Д. - Москва :СОЛОН-Пр., 2015. - 156 с.: ISBN 978-5-91359-145-6. - Текст : электронный. - URL: https://znanium.com/catalog/product/902226 (дата обращения: 17.11.2020). – Режим доступа: по подписке.</w:t>
      </w:r>
    </w:p>
    <w:p w:rsidR="009D577D" w:rsidRPr="00D039D9" w:rsidRDefault="009D577D" w:rsidP="00C52F1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1947"/>
        <w:gridCol w:w="52"/>
        <w:gridCol w:w="3510"/>
        <w:gridCol w:w="190"/>
        <w:gridCol w:w="3133"/>
        <w:gridCol w:w="133"/>
        <w:gridCol w:w="11"/>
      </w:tblGrid>
      <w:tr w:rsidR="00E12A52" w:rsidRPr="00CB0D60" w:rsidTr="009E3D6D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CB0D60" w:rsidTr="009E3D6D">
        <w:trPr>
          <w:trHeight w:hRule="exact" w:val="7"/>
        </w:trPr>
        <w:tc>
          <w:tcPr>
            <w:tcW w:w="940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23D4A">
              <w:rPr>
                <w:lang w:val="ru-RU"/>
              </w:rPr>
              <w:t xml:space="preserve"> </w:t>
            </w:r>
          </w:p>
          <w:p w:rsidR="00E05497" w:rsidRDefault="00E0549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05497" w:rsidRPr="00B23D4A" w:rsidRDefault="00E054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2A52" w:rsidRPr="00CB0D60" w:rsidTr="009E3D6D">
        <w:trPr>
          <w:trHeight w:hRule="exact" w:val="277"/>
        </w:trPr>
        <w:tc>
          <w:tcPr>
            <w:tcW w:w="940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E12A52">
            <w:pPr>
              <w:rPr>
                <w:lang w:val="ru-RU"/>
              </w:rPr>
            </w:pPr>
          </w:p>
        </w:tc>
      </w:tr>
      <w:tr w:rsidR="00E12A52" w:rsidTr="009E3D6D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12A52" w:rsidTr="009E3D6D">
        <w:trPr>
          <w:trHeight w:hRule="exact" w:val="555"/>
        </w:trPr>
        <w:tc>
          <w:tcPr>
            <w:tcW w:w="427" w:type="dxa"/>
            <w:gridSpan w:val="2"/>
          </w:tcPr>
          <w:p w:rsidR="00E12A52" w:rsidRDefault="00E12A5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E12A52" w:rsidRDefault="00E12A52"/>
        </w:tc>
      </w:tr>
      <w:tr w:rsidR="00E12A52" w:rsidTr="009E3D6D">
        <w:trPr>
          <w:trHeight w:hRule="exact" w:val="818"/>
        </w:trPr>
        <w:tc>
          <w:tcPr>
            <w:tcW w:w="427" w:type="dxa"/>
            <w:gridSpan w:val="2"/>
          </w:tcPr>
          <w:p w:rsidR="00E12A52" w:rsidRDefault="00E12A5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E12A52" w:rsidRDefault="00E12A52"/>
        </w:tc>
      </w:tr>
      <w:tr w:rsidR="00E12A52" w:rsidTr="009E3D6D">
        <w:trPr>
          <w:trHeight w:hRule="exact" w:val="826"/>
        </w:trPr>
        <w:tc>
          <w:tcPr>
            <w:tcW w:w="427" w:type="dxa"/>
            <w:gridSpan w:val="2"/>
          </w:tcPr>
          <w:p w:rsidR="00E12A52" w:rsidRDefault="00E12A5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E12A52" w:rsidRDefault="00E12A52"/>
        </w:tc>
      </w:tr>
      <w:tr w:rsidR="00E12A52" w:rsidTr="009E3D6D">
        <w:trPr>
          <w:trHeight w:hRule="exact" w:val="555"/>
        </w:trPr>
        <w:tc>
          <w:tcPr>
            <w:tcW w:w="427" w:type="dxa"/>
            <w:gridSpan w:val="2"/>
          </w:tcPr>
          <w:p w:rsidR="00E12A52" w:rsidRDefault="00E12A5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E12A52" w:rsidRDefault="00E12A52"/>
        </w:tc>
      </w:tr>
      <w:tr w:rsidR="00E12A52" w:rsidTr="009E3D6D">
        <w:trPr>
          <w:trHeight w:hRule="exact" w:val="285"/>
        </w:trPr>
        <w:tc>
          <w:tcPr>
            <w:tcW w:w="427" w:type="dxa"/>
            <w:gridSpan w:val="2"/>
          </w:tcPr>
          <w:p w:rsidR="00E12A52" w:rsidRDefault="00E12A5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E12A52" w:rsidRDefault="00E12A52"/>
        </w:tc>
      </w:tr>
      <w:tr w:rsidR="00E12A52" w:rsidTr="009E3D6D">
        <w:trPr>
          <w:trHeight w:hRule="exact" w:val="826"/>
        </w:trPr>
        <w:tc>
          <w:tcPr>
            <w:tcW w:w="427" w:type="dxa"/>
            <w:gridSpan w:val="2"/>
          </w:tcPr>
          <w:p w:rsidR="00E12A52" w:rsidRDefault="00E12A5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E12A52" w:rsidRDefault="00E12A52"/>
        </w:tc>
      </w:tr>
      <w:tr w:rsidR="00E12A52" w:rsidTr="009E3D6D">
        <w:trPr>
          <w:trHeight w:hRule="exact" w:val="1096"/>
        </w:trPr>
        <w:tc>
          <w:tcPr>
            <w:tcW w:w="427" w:type="dxa"/>
            <w:gridSpan w:val="2"/>
          </w:tcPr>
          <w:p w:rsidR="00E12A52" w:rsidRDefault="00E12A5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E12A52" w:rsidRDefault="00E12A52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E12A52" w:rsidRDefault="00E12A52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E12A52" w:rsidRDefault="00E12A52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E12A52" w:rsidRDefault="00E12A52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E12A52" w:rsidRDefault="00E12A52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3" w:type="dxa"/>
          </w:tcPr>
          <w:p w:rsidR="00E12A52" w:rsidRDefault="00E12A52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E12A52" w:rsidRDefault="00E12A52"/>
        </w:tc>
        <w:tc>
          <w:tcPr>
            <w:tcW w:w="1947" w:type="dxa"/>
          </w:tcPr>
          <w:p w:rsidR="00E12A52" w:rsidRDefault="00E12A52"/>
        </w:tc>
        <w:tc>
          <w:tcPr>
            <w:tcW w:w="3562" w:type="dxa"/>
            <w:gridSpan w:val="2"/>
          </w:tcPr>
          <w:p w:rsidR="00E12A52" w:rsidRDefault="00E12A52"/>
        </w:tc>
        <w:tc>
          <w:tcPr>
            <w:tcW w:w="3323" w:type="dxa"/>
            <w:gridSpan w:val="2"/>
          </w:tcPr>
          <w:p w:rsidR="00E12A52" w:rsidRDefault="00E12A52"/>
        </w:tc>
        <w:tc>
          <w:tcPr>
            <w:tcW w:w="133" w:type="dxa"/>
          </w:tcPr>
          <w:p w:rsidR="00E12A52" w:rsidRDefault="00E12A52"/>
        </w:tc>
      </w:tr>
      <w:tr w:rsidR="00E12A52" w:rsidRPr="00CB0D60" w:rsidTr="009E3D6D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3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3" w:type="dxa"/>
          </w:tcPr>
          <w:p w:rsidR="00E12A52" w:rsidRDefault="00E12A52"/>
        </w:tc>
        <w:tc>
          <w:tcPr>
            <w:tcW w:w="55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582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8" w:history="1">
              <w:r w:rsidR="009E3D6D"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E3D6D"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3" w:type="dxa"/>
          </w:tcPr>
          <w:p w:rsidR="00E12A52" w:rsidRDefault="00E12A52"/>
        </w:tc>
        <w:tc>
          <w:tcPr>
            <w:tcW w:w="55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33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E12A52" w:rsidRDefault="00E12A52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9" w:history="1">
              <w:r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E12A52" w:rsidRDefault="00E12A52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0" w:history="1">
              <w:r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E12A52" w:rsidRDefault="00E12A52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1" w:history="1">
              <w:r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  <w:tr w:rsidR="00E12A52" w:rsidTr="009E3D6D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E12A52" w:rsidRDefault="00E12A52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2" w:history="1">
              <w:r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E12A52" w:rsidRDefault="00E12A52"/>
        </w:tc>
      </w:tr>
    </w:tbl>
    <w:p w:rsidR="00C52F1A" w:rsidRPr="00AC5409" w:rsidRDefault="00C52F1A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47"/>
        <w:gridCol w:w="3562"/>
        <w:gridCol w:w="3323"/>
        <w:gridCol w:w="133"/>
      </w:tblGrid>
      <w:tr w:rsidR="00E12A52" w:rsidRPr="00CB0D60" w:rsidTr="00F81DEE">
        <w:trPr>
          <w:trHeight w:hRule="exact" w:val="285"/>
        </w:trPr>
        <w:tc>
          <w:tcPr>
            <w:tcW w:w="93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CB0D60" w:rsidTr="00F81DEE">
        <w:trPr>
          <w:trHeight w:hRule="exact" w:val="138"/>
        </w:trPr>
        <w:tc>
          <w:tcPr>
            <w:tcW w:w="393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947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3562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</w:tr>
    </w:tbl>
    <w:p w:rsidR="00F81DEE" w:rsidRPr="00B20B3B" w:rsidRDefault="00F81DEE" w:rsidP="00F81DEE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F81DEE" w:rsidRPr="00F81DEE" w:rsidRDefault="00F81DEE" w:rsidP="00F81DEE">
      <w:pPr>
        <w:rPr>
          <w:rStyle w:val="FontStyle14"/>
          <w:b w:val="0"/>
          <w:bCs w:val="0"/>
          <w:sz w:val="24"/>
          <w:szCs w:val="24"/>
          <w:lang w:val="ru-RU"/>
        </w:rPr>
      </w:pPr>
      <w:r w:rsidRPr="00F81DEE">
        <w:rPr>
          <w:lang w:val="ru-RU"/>
        </w:rPr>
        <w:t>Материально-техническое обеспечение дисциплины включает: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047"/>
      </w:tblGrid>
      <w:tr w:rsidR="00F81DEE" w:rsidTr="00F81DEE">
        <w:tc>
          <w:tcPr>
            <w:tcW w:w="2700" w:type="dxa"/>
            <w:vAlign w:val="center"/>
          </w:tcPr>
          <w:p w:rsidR="00F81DEE" w:rsidRDefault="00F81DEE" w:rsidP="003C2857">
            <w:pPr>
              <w:pStyle w:val="Style8"/>
              <w:widowControl/>
              <w:jc w:val="center"/>
            </w:pPr>
            <w:r w:rsidRPr="005574D1">
              <w:t>Тип и название</w:t>
            </w:r>
          </w:p>
          <w:p w:rsidR="00F81DEE" w:rsidRDefault="00F81DEE" w:rsidP="003C2857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аудитории</w:t>
            </w:r>
          </w:p>
        </w:tc>
        <w:tc>
          <w:tcPr>
            <w:tcW w:w="7047" w:type="dxa"/>
            <w:vAlign w:val="center"/>
          </w:tcPr>
          <w:p w:rsidR="00F81DEE" w:rsidRDefault="00F81DEE" w:rsidP="003C2857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Оснащение аудитории</w:t>
            </w:r>
          </w:p>
        </w:tc>
      </w:tr>
      <w:tr w:rsidR="00F81DEE" w:rsidRPr="00CB0D60" w:rsidTr="00F81DEE">
        <w:tc>
          <w:tcPr>
            <w:tcW w:w="2700" w:type="dxa"/>
            <w:vAlign w:val="center"/>
          </w:tcPr>
          <w:p w:rsidR="00F81DEE" w:rsidRDefault="00F81DEE" w:rsidP="003C2857">
            <w:pPr>
              <w:pStyle w:val="Style8"/>
              <w:widowControl/>
              <w:jc w:val="center"/>
            </w:pPr>
            <w:r>
              <w:t>322</w:t>
            </w:r>
          </w:p>
          <w:p w:rsidR="00F81DEE" w:rsidRPr="0076486C" w:rsidRDefault="00F81DEE" w:rsidP="003C2857">
            <w:pPr>
              <w:pStyle w:val="Style8"/>
              <w:widowControl/>
            </w:pPr>
            <w:r>
              <w:t>Лекционная аудитория</w:t>
            </w:r>
          </w:p>
        </w:tc>
        <w:tc>
          <w:tcPr>
            <w:tcW w:w="7047" w:type="dxa"/>
          </w:tcPr>
          <w:p w:rsidR="00F81DEE" w:rsidRPr="0076486C" w:rsidRDefault="00F81DEE" w:rsidP="003C2857">
            <w:pPr>
              <w:pStyle w:val="Style8"/>
              <w:widowControl/>
            </w:pPr>
            <w:r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F81DEE" w:rsidRPr="00CB0D60" w:rsidTr="00F81DEE">
        <w:trPr>
          <w:trHeight w:val="1005"/>
        </w:trPr>
        <w:tc>
          <w:tcPr>
            <w:tcW w:w="2700" w:type="dxa"/>
            <w:vAlign w:val="center"/>
          </w:tcPr>
          <w:p w:rsidR="00F81DEE" w:rsidRDefault="00F81DEE" w:rsidP="003C2857">
            <w:pPr>
              <w:pStyle w:val="Style8"/>
              <w:widowControl/>
            </w:pPr>
            <w:r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F81DEE" w:rsidRPr="0076486C" w:rsidRDefault="00F81DEE" w:rsidP="00F81DEE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.</w:t>
            </w:r>
          </w:p>
        </w:tc>
      </w:tr>
      <w:tr w:rsidR="00F81DEE" w:rsidRPr="00CB0D60" w:rsidTr="00F81DEE">
        <w:trPr>
          <w:trHeight w:val="375"/>
        </w:trPr>
        <w:tc>
          <w:tcPr>
            <w:tcW w:w="2700" w:type="dxa"/>
            <w:vAlign w:val="center"/>
          </w:tcPr>
          <w:p w:rsidR="00F81DEE" w:rsidRDefault="00F81DEE" w:rsidP="003C2857">
            <w:pPr>
              <w:pStyle w:val="Style8"/>
              <w:widowControl/>
              <w:jc w:val="center"/>
            </w:pPr>
            <w:r>
              <w:t>031а</w:t>
            </w:r>
          </w:p>
          <w:p w:rsidR="00F81DEE" w:rsidRDefault="00F81DEE" w:rsidP="003C2857">
            <w:pPr>
              <w:pStyle w:val="Style8"/>
            </w:pPr>
            <w:r>
              <w:t>Лабораторный класс по сварочным дисциплинам</w:t>
            </w:r>
          </w:p>
        </w:tc>
        <w:tc>
          <w:tcPr>
            <w:tcW w:w="7047" w:type="dxa"/>
          </w:tcPr>
          <w:p w:rsidR="00F81DEE" w:rsidRDefault="00F81DEE" w:rsidP="00F81DEE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, оптические микроскопы, твердомер стационарный.</w:t>
            </w:r>
            <w:r>
              <w:br/>
              <w:t xml:space="preserve">Стеллажи, сейфы для хранения учебного оборудования </w:t>
            </w:r>
          </w:p>
          <w:p w:rsidR="00F81DEE" w:rsidRDefault="00F81DEE" w:rsidP="00F81DEE">
            <w:pPr>
              <w:pStyle w:val="Style8"/>
            </w:pPr>
            <w:r>
              <w:t>Инструменты для ремонта лабораторного оборудования</w:t>
            </w:r>
          </w:p>
        </w:tc>
      </w:tr>
      <w:tr w:rsidR="00F81DEE" w:rsidRPr="00CB0D60" w:rsidTr="00F81DEE">
        <w:tc>
          <w:tcPr>
            <w:tcW w:w="2700" w:type="dxa"/>
            <w:vAlign w:val="center"/>
          </w:tcPr>
          <w:p w:rsidR="00F81DEE" w:rsidRDefault="00F81DEE" w:rsidP="003C2857">
            <w:pPr>
              <w:pStyle w:val="Style8"/>
              <w:widowControl/>
            </w:pPr>
            <w:r>
              <w:t>Компьютерные классы университета</w:t>
            </w:r>
          </w:p>
        </w:tc>
        <w:tc>
          <w:tcPr>
            <w:tcW w:w="7047" w:type="dxa"/>
          </w:tcPr>
          <w:p w:rsidR="00F81DEE" w:rsidRDefault="00F81DEE" w:rsidP="003C2857">
            <w:pPr>
              <w:pStyle w:val="Style8"/>
              <w:widowControl/>
            </w:pPr>
            <w:r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</w:tbl>
    <w:p w:rsidR="00F81DEE" w:rsidRPr="00FE3AC8" w:rsidRDefault="00F81DEE" w:rsidP="00F81DEE">
      <w:pPr>
        <w:pStyle w:val="Style7"/>
        <w:widowControl/>
        <w:jc w:val="both"/>
        <w:rPr>
          <w:rStyle w:val="FontStyle16"/>
          <w:b w:val="0"/>
        </w:rPr>
      </w:pPr>
    </w:p>
    <w:sectPr w:rsidR="00F81DEE" w:rsidRPr="00FE3AC8" w:rsidSect="00E12A5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478F"/>
    <w:multiLevelType w:val="multilevel"/>
    <w:tmpl w:val="F878A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A07FF6"/>
    <w:multiLevelType w:val="hybridMultilevel"/>
    <w:tmpl w:val="C2860E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0AD6D41"/>
    <w:multiLevelType w:val="multilevel"/>
    <w:tmpl w:val="62F0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567175"/>
    <w:multiLevelType w:val="hybridMultilevel"/>
    <w:tmpl w:val="CEEA6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35014"/>
    <w:multiLevelType w:val="hybridMultilevel"/>
    <w:tmpl w:val="AC96945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C1"/>
    <w:rsid w:val="001F0BC7"/>
    <w:rsid w:val="00253970"/>
    <w:rsid w:val="003C2857"/>
    <w:rsid w:val="004C0AAD"/>
    <w:rsid w:val="00582975"/>
    <w:rsid w:val="0064764C"/>
    <w:rsid w:val="006C5689"/>
    <w:rsid w:val="00774895"/>
    <w:rsid w:val="00911E1E"/>
    <w:rsid w:val="009D577D"/>
    <w:rsid w:val="009E3D6D"/>
    <w:rsid w:val="00A71176"/>
    <w:rsid w:val="00AC5409"/>
    <w:rsid w:val="00AF70C6"/>
    <w:rsid w:val="00B20B3B"/>
    <w:rsid w:val="00B23D4A"/>
    <w:rsid w:val="00BE5147"/>
    <w:rsid w:val="00C121A1"/>
    <w:rsid w:val="00C52F1A"/>
    <w:rsid w:val="00CB0D60"/>
    <w:rsid w:val="00D039D9"/>
    <w:rsid w:val="00D31453"/>
    <w:rsid w:val="00E05497"/>
    <w:rsid w:val="00E12A52"/>
    <w:rsid w:val="00E209E2"/>
    <w:rsid w:val="00F6319E"/>
    <w:rsid w:val="00F8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52"/>
  </w:style>
  <w:style w:type="paragraph" w:styleId="1">
    <w:name w:val="heading 1"/>
    <w:basedOn w:val="a"/>
    <w:next w:val="a"/>
    <w:link w:val="10"/>
    <w:qFormat/>
    <w:rsid w:val="00B23D4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D4A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B23D4A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B23D4A"/>
    <w:rPr>
      <w:color w:val="0000FF"/>
      <w:u w:val="single"/>
    </w:rPr>
  </w:style>
  <w:style w:type="table" w:styleId="a6">
    <w:name w:val="Table Grid"/>
    <w:basedOn w:val="a1"/>
    <w:uiPriority w:val="59"/>
    <w:rsid w:val="00B23D4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23D4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C121A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F81D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F81D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F81D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F81DE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F81DEE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6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ADEM" TargetMode="External"/><Relationship Id="rId117" Type="http://schemas.openxmlformats.org/officeDocument/2006/relationships/hyperlink" Target="https://ru.wikipedia.org/wiki/Mineframe" TargetMode="External"/><Relationship Id="rId21" Type="http://schemas.openxmlformats.org/officeDocument/2006/relationships/hyperlink" Target="https://ru.wikipedia.org/wiki/SolveSpace" TargetMode="External"/><Relationship Id="rId42" Type="http://schemas.openxmlformats.org/officeDocument/2006/relationships/hyperlink" Target="https://ru.wikipedia.org/w/index.php?title=EPLAN_Electric&amp;action=edit&amp;redlink=1" TargetMode="External"/><Relationship Id="rId47" Type="http://schemas.openxmlformats.org/officeDocument/2006/relationships/hyperlink" Target="https://ru.wikipedia.org/wiki/Ironcad_Draft" TargetMode="External"/><Relationship Id="rId63" Type="http://schemas.openxmlformats.org/officeDocument/2006/relationships/hyperlink" Target="https://ru.wikipedia.org/wiki/SEE_Electrical_Expert" TargetMode="External"/><Relationship Id="rId68" Type="http://schemas.openxmlformats.org/officeDocument/2006/relationships/hyperlink" Target="https://ru.wikipedia.org/wiki/T-FLEX_CAD" TargetMode="External"/><Relationship Id="rId84" Type="http://schemas.openxmlformats.org/officeDocument/2006/relationships/hyperlink" Target="https://ru.wikipedia.org/wiki/OpenSCAD" TargetMode="External"/><Relationship Id="rId89" Type="http://schemas.openxmlformats.org/officeDocument/2006/relationships/hyperlink" Target="https://ru.wikipedia.org/wiki/ZCad" TargetMode="External"/><Relationship Id="rId112" Type="http://schemas.openxmlformats.org/officeDocument/2006/relationships/hyperlink" Target="https://ru.wikipedia.org/wiki/IntelliCAD" TargetMode="External"/><Relationship Id="rId133" Type="http://schemas.openxmlformats.org/officeDocument/2006/relationships/hyperlink" Target="https://ru.wikipedia.org/wiki/Specctra" TargetMode="External"/><Relationship Id="rId138" Type="http://schemas.openxmlformats.org/officeDocument/2006/relationships/hyperlink" Target="https://ru.wikipedia.org/wiki/TurboCAD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ru.wikipedia.org/w/index.php?title=Magic_(%D1%81%D0%B8%D1%81%D1%82%D0%B5%D0%BC%D0%B0_%D0%B0%D0%B2%D1%82%D0%BE%D0%BC%D0%B0%D1%82%D0%B8%D0%B7%D0%B8%D1%80%D0%BE%D0%B2%D0%B0%D0%BD%D0%BD%D0%BE%D0%B3%D0%BE_%D0%BF%D1%80%D0%BE%D0%B5%D0%BA%D1%82%D0%B8%D1%80%D0%BE%D0%B2%D0%B0%D0%BD%D0%B8%D1%8F)&amp;action=edit&amp;redlink=1" TargetMode="External"/><Relationship Id="rId107" Type="http://schemas.openxmlformats.org/officeDocument/2006/relationships/hyperlink" Target="https://ru.wikipedia.org/wiki/E3.series" TargetMode="External"/><Relationship Id="rId11" Type="http://schemas.openxmlformats.org/officeDocument/2006/relationships/hyperlink" Target="https://ru.wikipedia.org/w/index.php?title=FreeCAD_(A-S._Koh%27s)&amp;action=edit&amp;redlink=1" TargetMode="External"/><Relationship Id="rId32" Type="http://schemas.openxmlformats.org/officeDocument/2006/relationships/hyperlink" Target="https://ru.wikipedia.org/wiki/Bocad-3D" TargetMode="External"/><Relationship Id="rId37" Type="http://schemas.openxmlformats.org/officeDocument/2006/relationships/hyperlink" Target="https://ru.wikipedia.org/wiki/CATIA" TargetMode="External"/><Relationship Id="rId53" Type="http://schemas.openxmlformats.org/officeDocument/2006/relationships/hyperlink" Target="https://ru.wikipedia.org/wiki/NX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58" Type="http://schemas.openxmlformats.org/officeDocument/2006/relationships/hyperlink" Target="https://ru.wikipedia.org/wiki/PSpice" TargetMode="External"/><Relationship Id="rId74" Type="http://schemas.openxmlformats.org/officeDocument/2006/relationships/hyperlink" Target="https://ru.wikipedia.org/wiki/%D0%9A%D0%BE%D0%BC%D0%BF%D0%B0%D1%81_(%D0%A1%D0%90%D0%9F%D0%A0)" TargetMode="External"/><Relationship Id="rId79" Type="http://schemas.openxmlformats.org/officeDocument/2006/relationships/hyperlink" Target="https://ru.wikipedia.org/wiki/FreeCAD_(Juergen_Riegel%27s)" TargetMode="External"/><Relationship Id="rId102" Type="http://schemas.openxmlformats.org/officeDocument/2006/relationships/hyperlink" Target="https://ru.wikipedia.org/w/index.php?title=CADintosh&amp;action=edit&amp;redlink=1" TargetMode="External"/><Relationship Id="rId123" Type="http://schemas.openxmlformats.org/officeDocument/2006/relationships/hyperlink" Target="https://ru.wikipedia.org/w/index.php?title=Pro/ENGINEER&amp;action=edit&amp;redlink=1" TargetMode="External"/><Relationship Id="rId128" Type="http://schemas.openxmlformats.org/officeDocument/2006/relationships/hyperlink" Target="https://ru.wikipedia.org/wiki/Rhinoceros_3D" TargetMode="External"/><Relationship Id="rId144" Type="http://schemas.openxmlformats.org/officeDocument/2006/relationships/hyperlink" Target="https://e.lanbook.com/book/138361" TargetMode="External"/><Relationship Id="rId149" Type="http://schemas.openxmlformats.org/officeDocument/2006/relationships/hyperlink" Target="https://elibrary.ru/project_risc.asp%2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F%D1%80%D0%BE%D0%BF%D1%80%D0%B8%D0%B5%D1%82%D0%B0%D1%80%D0%BD%D0%BE%D0%B5_%D0%BF%D1%80%D0%BE%D0%B3%D1%80%D0%B0%D0%BC%D0%BC%D0%BD%D0%BE%D0%B5_%D0%BE%D0%B1%D0%B5%D1%81%D0%BF%D0%B5%D1%87%D0%B5%D0%BD%D0%B8%D0%B5" TargetMode="External"/><Relationship Id="rId95" Type="http://schemas.openxmlformats.org/officeDocument/2006/relationships/hyperlink" Target="https://ru.wikipedia.org/wiki/ArchiCAD" TargetMode="External"/><Relationship Id="rId22" Type="http://schemas.openxmlformats.org/officeDocument/2006/relationships/hyperlink" Target="https://ru.wikipedia.org/wiki/ZCad" TargetMode="External"/><Relationship Id="rId27" Type="http://schemas.openxmlformats.org/officeDocument/2006/relationships/hyperlink" Target="https://ru.wikipedia.org/wiki/Altium_Designer" TargetMode="External"/><Relationship Id="rId43" Type="http://schemas.openxmlformats.org/officeDocument/2006/relationships/hyperlink" Target="https://ru.wikipedia.org/w/index.php?title=GstarCAD&amp;action=edit&amp;redlink=1" TargetMode="External"/><Relationship Id="rId48" Type="http://schemas.openxmlformats.org/officeDocument/2006/relationships/hyperlink" Target="https://ru.wikipedia.org/wiki/%D0%9A3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64" Type="http://schemas.openxmlformats.org/officeDocument/2006/relationships/hyperlink" Target="https://ru.wikipedia.org/wiki/Solid_Edge" TargetMode="External"/><Relationship Id="rId69" Type="http://schemas.openxmlformats.org/officeDocument/2006/relationships/hyperlink" Target="https://ru.wikipedia.org/wiki/Tecnomatix" TargetMode="External"/><Relationship Id="rId113" Type="http://schemas.openxmlformats.org/officeDocument/2006/relationships/hyperlink" Target="https://ru.wikipedia.org/wiki/Ironcad" TargetMode="External"/><Relationship Id="rId118" Type="http://schemas.openxmlformats.org/officeDocument/2006/relationships/hyperlink" Target="https://ru.wikipedia.org/wiki/NanoCAD" TargetMode="External"/><Relationship Id="rId134" Type="http://schemas.openxmlformats.org/officeDocument/2006/relationships/hyperlink" Target="https://ru.wikipedia.org/wiki/SprutCAM" TargetMode="External"/><Relationship Id="rId139" Type="http://schemas.openxmlformats.org/officeDocument/2006/relationships/hyperlink" Target="https://ru.wikipedia.org/wiki/VariCAD" TargetMode="External"/><Relationship Id="rId80" Type="http://schemas.openxmlformats.org/officeDocument/2006/relationships/hyperlink" Target="https://ru.wikipedia.org/wiki/GEDA" TargetMode="External"/><Relationship Id="rId85" Type="http://schemas.openxmlformats.org/officeDocument/2006/relationships/hyperlink" Target="https://ru.wikipedia.org/wiki/Open_CASCADE_Technology" TargetMode="External"/><Relationship Id="rId150" Type="http://schemas.openxmlformats.org/officeDocument/2006/relationships/hyperlink" Target="https://scholar.google.ru/%20" TargetMode="External"/><Relationship Id="rId12" Type="http://schemas.openxmlformats.org/officeDocument/2006/relationships/hyperlink" Target="https://ru.wikipedia.org/wiki/FreeCAD_(Juergen_Riegel%27s)" TargetMode="External"/><Relationship Id="rId17" Type="http://schemas.openxmlformats.org/officeDocument/2006/relationships/hyperlink" Target="https://ru.wikipedia.org/wiki/OpenSCAD" TargetMode="External"/><Relationship Id="rId25" Type="http://schemas.openxmlformats.org/officeDocument/2006/relationships/hyperlink" Target="https://ru.wikipedia.org/wiki/Active-HDL" TargetMode="External"/><Relationship Id="rId33" Type="http://schemas.openxmlformats.org/officeDocument/2006/relationships/hyperlink" Target="https://ru.wikipedia.org/wiki/BricsCAD" TargetMode="External"/><Relationship Id="rId38" Type="http://schemas.openxmlformats.org/officeDocument/2006/relationships/hyperlink" Target="https://ru.wikipedia.org/w/index.php?title=CorelCAD&amp;action=edit&amp;redlink=1" TargetMode="External"/><Relationship Id="rId46" Type="http://schemas.openxmlformats.org/officeDocument/2006/relationships/hyperlink" Target="https://ru.wikipedia.org/wiki/Ironcad" TargetMode="External"/><Relationship Id="rId59" Type="http://schemas.openxmlformats.org/officeDocument/2006/relationships/hyperlink" Target="https://ru.wikipedia.org/wiki/QForm_2D/3D" TargetMode="External"/><Relationship Id="rId67" Type="http://schemas.openxmlformats.org/officeDocument/2006/relationships/hyperlink" Target="https://ru.wikipedia.org/wiki/SprutCAM" TargetMode="External"/><Relationship Id="rId103" Type="http://schemas.openxmlformats.org/officeDocument/2006/relationships/hyperlink" Target="https://ru.wikipedia.org/wiki/Cadmech" TargetMode="External"/><Relationship Id="rId108" Type="http://schemas.openxmlformats.org/officeDocument/2006/relationships/hyperlink" Target="https://ru.wikipedia.org/wiki/EasyEDA" TargetMode="External"/><Relationship Id="rId116" Type="http://schemas.openxmlformats.org/officeDocument/2006/relationships/hyperlink" Target="https://ru.wikipedia.org/wiki/MEDUSA4" TargetMode="External"/><Relationship Id="rId124" Type="http://schemas.openxmlformats.org/officeDocument/2006/relationships/hyperlink" Target="https://ru.wikipedia.org/wiki/Proteus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129" Type="http://schemas.openxmlformats.org/officeDocument/2006/relationships/hyperlink" Target="https://ru.wikipedia.org/wiki/SAMCEF" TargetMode="External"/><Relationship Id="rId137" Type="http://schemas.openxmlformats.org/officeDocument/2006/relationships/hyperlink" Target="https://ru.wikipedia.org/wiki/TopoR" TargetMode="External"/><Relationship Id="rId20" Type="http://schemas.openxmlformats.org/officeDocument/2006/relationships/hyperlink" Target="https://ru.wikipedia.org/wiki/SALOME" TargetMode="External"/><Relationship Id="rId41" Type="http://schemas.openxmlformats.org/officeDocument/2006/relationships/hyperlink" Target="https://ru.wikipedia.org/wiki/EasyEDA" TargetMode="External"/><Relationship Id="rId54" Type="http://schemas.openxmlformats.org/officeDocument/2006/relationships/hyperlink" Target="https://ru.wikipedia.org/wiki/OrCAD" TargetMode="External"/><Relationship Id="rId62" Type="http://schemas.openxmlformats.org/officeDocument/2006/relationships/hyperlink" Target="https://ru.wikipedia.org/wiki/SAMCEF" TargetMode="External"/><Relationship Id="rId70" Type="http://schemas.openxmlformats.org/officeDocument/2006/relationships/hyperlink" Target="https://ru.wikipedia.org/wiki/TopoR" TargetMode="External"/><Relationship Id="rId75" Type="http://schemas.openxmlformats.org/officeDocument/2006/relationships/hyperlink" Target="https://ru.wikipedia.org/wiki/%D0%A1%D0%B2%D0%BE%D0%B1%D0%BE%D0%B4%D0%BD%D0%BE%D0%B5_%D0%BF%D1%80%D0%BE%D0%B3%D1%80%D0%B0%D0%BC%D0%BC%D0%BD%D0%BE%D0%B5_%D0%BE%D0%B1%D0%B5%D1%81%D0%BF%D0%B5%D1%87%D0%B5%D0%BD%D0%B8%D0%B5" TargetMode="External"/><Relationship Id="rId83" Type="http://schemas.openxmlformats.org/officeDocument/2006/relationships/hyperlink" Target="https://ru.wikipedia.org/w/index.php?title=Magic_(%D1%81%D0%B8%D1%81%D1%82%D0%B5%D0%BC%D0%B0_%D0%B0%D0%B2%D1%82%D0%BE%D0%BC%D0%B0%D1%82%D0%B8%D0%B7%D0%B8%D1%80%D0%BE%D0%B2%D0%B0%D0%BD%D0%BD%D0%BE%D0%B3%D0%BE_%D0%BF%D1%80%D0%BE%D0%B5%D0%BA%D1%82%D0%B8%D1%80%D0%BE%D0%B2%D0%B0%D0%BD%D0%B8%D1%8F)&amp;action=edit&amp;redlink=1" TargetMode="External"/><Relationship Id="rId88" Type="http://schemas.openxmlformats.org/officeDocument/2006/relationships/hyperlink" Target="https://ru.wikipedia.org/wiki/SolveSpace" TargetMode="External"/><Relationship Id="rId91" Type="http://schemas.openxmlformats.org/officeDocument/2006/relationships/hyperlink" Target="https://ru.wikipedia.org/wiki/A9CAD" TargetMode="External"/><Relationship Id="rId96" Type="http://schemas.openxmlformats.org/officeDocument/2006/relationships/hyperlink" Target="https://ru.wikipedia.org/wiki/AutoCAD" TargetMode="External"/><Relationship Id="rId111" Type="http://schemas.openxmlformats.org/officeDocument/2006/relationships/hyperlink" Target="https://ru.wikipedia.org/wiki/Inovate" TargetMode="External"/><Relationship Id="rId132" Type="http://schemas.openxmlformats.org/officeDocument/2006/relationships/hyperlink" Target="https://ru.wikipedia.org/wiki/SolidWorks" TargetMode="External"/><Relationship Id="rId140" Type="http://schemas.openxmlformats.org/officeDocument/2006/relationships/hyperlink" Target="https://ru.wikipedia.org/w/index.php?title=ZwCAD&amp;action=edit&amp;redlink=1" TargetMode="External"/><Relationship Id="rId145" Type="http://schemas.openxmlformats.org/officeDocument/2006/relationships/hyperlink" Target="https://magtu.informsystema.ru/uploader/fileUpload?name=3044.pdf&amp;show=dcatalogues/1/1135031/3044.pdf&amp;view=true" TargetMode="Externa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LibreCAD" TargetMode="External"/><Relationship Id="rId23" Type="http://schemas.openxmlformats.org/officeDocument/2006/relationships/hyperlink" Target="https://ru.wikipedia.org/wiki/%D0%9F%D1%80%D0%BE%D0%BF%D1%80%D0%B8%D0%B5%D1%82%D0%B0%D1%80%D0%BD%D0%BE%D0%B5_%D0%BF%D1%80%D0%BE%D0%B3%D1%80%D0%B0%D0%BC%D0%BC%D0%BD%D0%BE%D0%B5_%D0%BE%D0%B1%D0%B5%D1%81%D0%BF%D0%B5%D1%87%D0%B5%D0%BD%D0%B8%D0%B5" TargetMode="External"/><Relationship Id="rId28" Type="http://schemas.openxmlformats.org/officeDocument/2006/relationships/hyperlink" Target="https://ru.wikipedia.org/wiki/ArchiCAD" TargetMode="External"/><Relationship Id="rId36" Type="http://schemas.openxmlformats.org/officeDocument/2006/relationships/hyperlink" Target="https://ru.wikipedia.org/wiki/Cadmech" TargetMode="External"/><Relationship Id="rId49" Type="http://schemas.openxmlformats.org/officeDocument/2006/relationships/hyperlink" Target="https://ru.wikipedia.org/wiki/MEDUSA4" TargetMode="External"/><Relationship Id="rId57" Type="http://schemas.openxmlformats.org/officeDocument/2006/relationships/hyperlink" Target="https://ru.wikipedia.org/wiki/Proteus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106" Type="http://schemas.openxmlformats.org/officeDocument/2006/relationships/hyperlink" Target="https://ru.wikipedia.org/wiki/DraftSight" TargetMode="External"/><Relationship Id="rId114" Type="http://schemas.openxmlformats.org/officeDocument/2006/relationships/hyperlink" Target="https://ru.wikipedia.org/wiki/Ironcad_Draft" TargetMode="External"/><Relationship Id="rId119" Type="http://schemas.openxmlformats.org/officeDocument/2006/relationships/hyperlink" Target="https://ru.wikipedia.org/wiki/NanoCAD" TargetMode="External"/><Relationship Id="rId127" Type="http://schemas.openxmlformats.org/officeDocument/2006/relationships/hyperlink" Target="https://ru.wikipedia.org/wiki/Revit" TargetMode="External"/><Relationship Id="rId10" Type="http://schemas.openxmlformats.org/officeDocument/2006/relationships/hyperlink" Target="https://ru.wikipedia.org/wiki/Electric" TargetMode="External"/><Relationship Id="rId31" Type="http://schemas.openxmlformats.org/officeDocument/2006/relationships/hyperlink" Target="https://ru.wikipedia.org/wiki/BCAD" TargetMode="External"/><Relationship Id="rId44" Type="http://schemas.openxmlformats.org/officeDocument/2006/relationships/hyperlink" Target="https://ru.wikipedia.org/wiki/Inovate" TargetMode="External"/><Relationship Id="rId52" Type="http://schemas.openxmlformats.org/officeDocument/2006/relationships/hyperlink" Target="https://ru.wikipedia.org/wiki/NanoCAD" TargetMode="External"/><Relationship Id="rId60" Type="http://schemas.openxmlformats.org/officeDocument/2006/relationships/hyperlink" Target="https://ru.wikipedia.org/wiki/Revit" TargetMode="External"/><Relationship Id="rId65" Type="http://schemas.openxmlformats.org/officeDocument/2006/relationships/hyperlink" Target="https://ru.wikipedia.org/wiki/SolidWorks" TargetMode="External"/><Relationship Id="rId73" Type="http://schemas.openxmlformats.org/officeDocument/2006/relationships/hyperlink" Target="https://ru.wikipedia.org/w/index.php?title=ZwCAD&amp;action=edit&amp;redlink=1" TargetMode="External"/><Relationship Id="rId78" Type="http://schemas.openxmlformats.org/officeDocument/2006/relationships/hyperlink" Target="https://ru.wikipedia.org/w/index.php?title=FreeCAD_(A-S._Koh%27s)&amp;action=edit&amp;redlink=1" TargetMode="External"/><Relationship Id="rId81" Type="http://schemas.openxmlformats.org/officeDocument/2006/relationships/hyperlink" Target="https://ru.wikipedia.org/wiki/KiCad" TargetMode="External"/><Relationship Id="rId86" Type="http://schemas.openxmlformats.org/officeDocument/2006/relationships/hyperlink" Target="https://ru.wikipedia.org/wiki/QCad" TargetMode="External"/><Relationship Id="rId94" Type="http://schemas.openxmlformats.org/officeDocument/2006/relationships/hyperlink" Target="https://ru.wikipedia.org/wiki/Altium_Designer" TargetMode="External"/><Relationship Id="rId99" Type="http://schemas.openxmlformats.org/officeDocument/2006/relationships/hyperlink" Target="https://ru.wikipedia.org/wiki/Bocad-3D" TargetMode="External"/><Relationship Id="rId101" Type="http://schemas.openxmlformats.org/officeDocument/2006/relationships/hyperlink" Target="https://ru.wikipedia.org/w/index.php?title=BtoCAD&amp;action=edit&amp;redlink=1" TargetMode="External"/><Relationship Id="rId122" Type="http://schemas.openxmlformats.org/officeDocument/2006/relationships/hyperlink" Target="https://ru.wikipedia.org/wiki/P-CAD" TargetMode="External"/><Relationship Id="rId130" Type="http://schemas.openxmlformats.org/officeDocument/2006/relationships/hyperlink" Target="https://ru.wikipedia.org/wiki/SEE_Electrical_Expert" TargetMode="External"/><Relationship Id="rId135" Type="http://schemas.openxmlformats.org/officeDocument/2006/relationships/hyperlink" Target="https://ru.wikipedia.org/wiki/T-FLEX_CAD" TargetMode="External"/><Relationship Id="rId143" Type="http://schemas.openxmlformats.org/officeDocument/2006/relationships/hyperlink" Target="https://e.lanbook.com/book/142356" TargetMode="External"/><Relationship Id="rId148" Type="http://schemas.openxmlformats.org/officeDocument/2006/relationships/hyperlink" Target="https://dlib.eastview.com/" TargetMode="External"/><Relationship Id="rId151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BRL-CAD" TargetMode="External"/><Relationship Id="rId13" Type="http://schemas.openxmlformats.org/officeDocument/2006/relationships/hyperlink" Target="https://ru.wikipedia.org/wiki/GEDA" TargetMode="External"/><Relationship Id="rId18" Type="http://schemas.openxmlformats.org/officeDocument/2006/relationships/hyperlink" Target="https://ru.wikipedia.org/wiki/Open_CASCADE_Technology" TargetMode="External"/><Relationship Id="rId39" Type="http://schemas.openxmlformats.org/officeDocument/2006/relationships/hyperlink" Target="https://ru.wikipedia.org/wiki/DraftSight" TargetMode="External"/><Relationship Id="rId109" Type="http://schemas.openxmlformats.org/officeDocument/2006/relationships/hyperlink" Target="https://ru.wikipedia.org/w/index.php?title=EPLAN_Electric&amp;action=edit&amp;redlink=1" TargetMode="External"/><Relationship Id="rId34" Type="http://schemas.openxmlformats.org/officeDocument/2006/relationships/hyperlink" Target="https://ru.wikipedia.org/w/index.php?title=BtoCAD&amp;action=edit&amp;redlink=1" TargetMode="External"/><Relationship Id="rId50" Type="http://schemas.openxmlformats.org/officeDocument/2006/relationships/hyperlink" Target="https://ru.wikipedia.org/wiki/Mineframe" TargetMode="External"/><Relationship Id="rId55" Type="http://schemas.openxmlformats.org/officeDocument/2006/relationships/hyperlink" Target="https://ru.wikipedia.org/wiki/P-CAD" TargetMode="External"/><Relationship Id="rId76" Type="http://schemas.openxmlformats.org/officeDocument/2006/relationships/hyperlink" Target="https://ru.wikipedia.org/wiki/BRL-CAD" TargetMode="External"/><Relationship Id="rId97" Type="http://schemas.openxmlformats.org/officeDocument/2006/relationships/hyperlink" Target="https://ru.wikipedia.org/wiki/Autodesk_Inventor" TargetMode="External"/><Relationship Id="rId104" Type="http://schemas.openxmlformats.org/officeDocument/2006/relationships/hyperlink" Target="https://ru.wikipedia.org/wiki/CATIA" TargetMode="External"/><Relationship Id="rId120" Type="http://schemas.openxmlformats.org/officeDocument/2006/relationships/hyperlink" Target="https://ru.wikipedia.org/wiki/NX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125" Type="http://schemas.openxmlformats.org/officeDocument/2006/relationships/hyperlink" Target="https://ru.wikipedia.org/wiki/PSpice" TargetMode="External"/><Relationship Id="rId141" Type="http://schemas.openxmlformats.org/officeDocument/2006/relationships/hyperlink" Target="https://ru.wikipedia.org/wiki/%D0%9A%D0%BE%D0%BC%D0%BF%D0%B0%D1%81_(%D0%A1%D0%90%D0%9F%D0%A0)" TargetMode="External"/><Relationship Id="rId146" Type="http://schemas.openxmlformats.org/officeDocument/2006/relationships/hyperlink" Target="https://magtu.informsystema.ru/uploader/fileUpload?name=2835.pdf&amp;show=dcatalogues/1/1133197/2835.pdf&amp;view=true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ru.wikipedia.org/wiki/TurboCAD" TargetMode="External"/><Relationship Id="rId92" Type="http://schemas.openxmlformats.org/officeDocument/2006/relationships/hyperlink" Target="https://ru.wikipedia.org/wiki/Active-HDL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AutoCAD" TargetMode="External"/><Relationship Id="rId24" Type="http://schemas.openxmlformats.org/officeDocument/2006/relationships/hyperlink" Target="https://ru.wikipedia.org/wiki/A9CAD" TargetMode="External"/><Relationship Id="rId40" Type="http://schemas.openxmlformats.org/officeDocument/2006/relationships/hyperlink" Target="https://ru.wikipedia.org/wiki/E3.series" TargetMode="External"/><Relationship Id="rId45" Type="http://schemas.openxmlformats.org/officeDocument/2006/relationships/hyperlink" Target="https://ru.wikipedia.org/wiki/IntelliCAD" TargetMode="External"/><Relationship Id="rId66" Type="http://schemas.openxmlformats.org/officeDocument/2006/relationships/hyperlink" Target="https://ru.wikipedia.org/wiki/Specctra" TargetMode="External"/><Relationship Id="rId87" Type="http://schemas.openxmlformats.org/officeDocument/2006/relationships/hyperlink" Target="https://ru.wikipedia.org/wiki/SALOME" TargetMode="External"/><Relationship Id="rId110" Type="http://schemas.openxmlformats.org/officeDocument/2006/relationships/hyperlink" Target="https://ru.wikipedia.org/w/index.php?title=GstarCAD&amp;action=edit&amp;redlink=1" TargetMode="External"/><Relationship Id="rId115" Type="http://schemas.openxmlformats.org/officeDocument/2006/relationships/hyperlink" Target="https://ru.wikipedia.org/wiki/%D0%9A3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131" Type="http://schemas.openxmlformats.org/officeDocument/2006/relationships/hyperlink" Target="https://ru.wikipedia.org/wiki/Solid_Edge" TargetMode="External"/><Relationship Id="rId136" Type="http://schemas.openxmlformats.org/officeDocument/2006/relationships/hyperlink" Target="https://ru.wikipedia.org/wiki/Tecnomatix" TargetMode="External"/><Relationship Id="rId61" Type="http://schemas.openxmlformats.org/officeDocument/2006/relationships/hyperlink" Target="https://ru.wikipedia.org/wiki/Rhinoceros_3D" TargetMode="External"/><Relationship Id="rId82" Type="http://schemas.openxmlformats.org/officeDocument/2006/relationships/hyperlink" Target="https://ru.wikipedia.org/wiki/LibreCAD" TargetMode="External"/><Relationship Id="rId152" Type="http://schemas.openxmlformats.org/officeDocument/2006/relationships/hyperlink" Target="http://www1.fips.ru/" TargetMode="External"/><Relationship Id="rId19" Type="http://schemas.openxmlformats.org/officeDocument/2006/relationships/hyperlink" Target="https://ru.wikipedia.org/wiki/QCad" TargetMode="External"/><Relationship Id="rId14" Type="http://schemas.openxmlformats.org/officeDocument/2006/relationships/hyperlink" Target="https://ru.wikipedia.org/wiki/KiCad" TargetMode="External"/><Relationship Id="rId30" Type="http://schemas.openxmlformats.org/officeDocument/2006/relationships/hyperlink" Target="https://ru.wikipedia.org/wiki/Autodesk_Inventor" TargetMode="External"/><Relationship Id="rId35" Type="http://schemas.openxmlformats.org/officeDocument/2006/relationships/hyperlink" Target="https://ru.wikipedia.org/w/index.php?title=CADintosh&amp;action=edit&amp;redlink=1" TargetMode="External"/><Relationship Id="rId56" Type="http://schemas.openxmlformats.org/officeDocument/2006/relationships/hyperlink" Target="https://ru.wikipedia.org/w/index.php?title=Pro/ENGINEER&amp;action=edit&amp;redlink=1" TargetMode="External"/><Relationship Id="rId77" Type="http://schemas.openxmlformats.org/officeDocument/2006/relationships/hyperlink" Target="https://ru.wikipedia.org/wiki/Electric" TargetMode="External"/><Relationship Id="rId100" Type="http://schemas.openxmlformats.org/officeDocument/2006/relationships/hyperlink" Target="https://ru.wikipedia.org/wiki/BricsCAD" TargetMode="External"/><Relationship Id="rId105" Type="http://schemas.openxmlformats.org/officeDocument/2006/relationships/hyperlink" Target="https://ru.wikipedia.org/w/index.php?title=CorelCAD&amp;action=edit&amp;redlink=1" TargetMode="External"/><Relationship Id="rId126" Type="http://schemas.openxmlformats.org/officeDocument/2006/relationships/hyperlink" Target="https://ru.wikipedia.org/wiki/QForm_2D/3D" TargetMode="External"/><Relationship Id="rId147" Type="http://schemas.openxmlformats.org/officeDocument/2006/relationships/hyperlink" Target="https://magtu.informsystema.ru/uploader/fileUpload?name=2847.pdf&amp;show=dcatalogues/1/1133261/2847.pdf&amp;view=true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NanoCAD" TargetMode="External"/><Relationship Id="rId72" Type="http://schemas.openxmlformats.org/officeDocument/2006/relationships/hyperlink" Target="https://ru.wikipedia.org/wiki/VariCAD" TargetMode="External"/><Relationship Id="rId93" Type="http://schemas.openxmlformats.org/officeDocument/2006/relationships/hyperlink" Target="https://ru.wikipedia.org/wiki/ADEM" TargetMode="External"/><Relationship Id="rId98" Type="http://schemas.openxmlformats.org/officeDocument/2006/relationships/hyperlink" Target="https://ru.wikipedia.org/wiki/BCAD" TargetMode="External"/><Relationship Id="rId121" Type="http://schemas.openxmlformats.org/officeDocument/2006/relationships/hyperlink" Target="https://ru.wikipedia.org/wiki/OrCAD" TargetMode="External"/><Relationship Id="rId142" Type="http://schemas.openxmlformats.org/officeDocument/2006/relationships/hyperlink" Target="https://e.lanbook.com/book/149119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22</Pages>
  <Words>7172</Words>
  <Characters>40886</Characters>
  <Application>Microsoft Office Word</Application>
  <DocSecurity>0</DocSecurity>
  <Lines>340</Lines>
  <Paragraphs>95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  <vt:variant>
        <vt:lpstr>Worksheets</vt:lpstr>
      </vt:variant>
      <vt:variant>
        <vt:i4>2</vt:i4>
      </vt:variant>
    </vt:vector>
  </HeadingPairs>
  <TitlesOfParts>
    <vt:vector size="6" baseType="lpstr">
      <vt:lpstr>2020-2021_b15_03_01-зММСб-20-1_27_plx_Современные программные продукты для моделирования сварочных процессов</vt:lpstr>
      <vt:lpstr>б) Промежуточная аттестация по дисциплине «Современные программные продукты для </vt:lpstr>
      <vt:lpstr>Критерии оценки (в соответствии с формируемыми компетенциями и планируемыми резу</vt:lpstr>
      <vt:lpstr>-	«зачтено» – обучаемый должен показать знания на уровне воспроизведения и объяс</vt:lpstr>
      <vt:lpstr>-	«не зачтено» – обучаемый не может показать знания на уровне воспроизведения и </vt:lpstr>
      <vt:lpstr>Лист1</vt:lpstr>
    </vt:vector>
  </TitlesOfParts>
  <Company>MGTU</Company>
  <LinksUpToDate>false</LinksUpToDate>
  <CharactersWithSpaces>47963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2020-2021_b15_03_01-зММСб-20-1_27_plx_Современные программные продукты для моделирования сварочных процессов</dc:title>
  <dc:creator>FastReport.NET</dc:creator>
  <cp:lastModifiedBy>Пользователь</cp:lastModifiedBy>
  <cp:revision>15</cp:revision>
  <dcterms:created xsi:type="dcterms:W3CDTF">2020-11-02T10:40:00Z</dcterms:created>
  <dcterms:modified xsi:type="dcterms:W3CDTF">2020-11-23T08:53:00Z</dcterms:modified>
</cp:coreProperties>
</file>