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57C" w:rsidRDefault="005525E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3" name="Рисунок 3" descr="C:\Users\Big7\Desktop\Сборка\2020 год набора\15.03.02-БМТМб-20-3\РПД-15.03.02-БМТМб-20-3\-\b15_03_02-БМТМб-20-3_73_plx_Промышленный дизайн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Сборка\2020 год набора\15.03.02-БМТМб-20-3\РПД-15.03.02-БМТМб-20-3\-\b15_03_02-БМТМб-20-3_73_plx_Промышленный дизайн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2A6">
        <w:br w:type="page"/>
      </w:r>
    </w:p>
    <w:p w:rsidR="0046557C" w:rsidRPr="00A2373B" w:rsidRDefault="005525E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4" name="Рисунок 4" descr="C:\Users\Big7\Desktop\Сборка\2020 год набора\15.03.02-БМТМб-20-3\РПД-15.03.02-БМТМб-20-3\-\b15_03_02-БМТМб-20-3_73_plx_Промышленный дизайн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Сборка\2020 год набора\15.03.02-БМТМб-20-3\РПД-15.03.02-БМТМб-20-3\-\b15_03_02-БМТМб-20-3_73_plx_Промышленный дизайн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342A6" w:rsidRPr="00A237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131"/>
        </w:trPr>
        <w:tc>
          <w:tcPr>
            <w:tcW w:w="3119" w:type="dxa"/>
          </w:tcPr>
          <w:p w:rsidR="0046557C" w:rsidRDefault="0046557C"/>
        </w:tc>
        <w:tc>
          <w:tcPr>
            <w:tcW w:w="6238" w:type="dxa"/>
          </w:tcPr>
          <w:p w:rsidR="0046557C" w:rsidRDefault="0046557C"/>
        </w:tc>
      </w:tr>
      <w:tr w:rsidR="004655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Default="0046557C"/>
        </w:tc>
      </w:tr>
      <w:tr w:rsidR="0046557C">
        <w:trPr>
          <w:trHeight w:hRule="exact" w:val="13"/>
        </w:trPr>
        <w:tc>
          <w:tcPr>
            <w:tcW w:w="3119" w:type="dxa"/>
          </w:tcPr>
          <w:p w:rsidR="0046557C" w:rsidRDefault="0046557C"/>
        </w:tc>
        <w:tc>
          <w:tcPr>
            <w:tcW w:w="6238" w:type="dxa"/>
          </w:tcPr>
          <w:p w:rsidR="0046557C" w:rsidRDefault="0046557C"/>
        </w:tc>
      </w:tr>
      <w:tr w:rsidR="0046557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Default="0046557C"/>
        </w:tc>
      </w:tr>
      <w:tr w:rsidR="0046557C">
        <w:trPr>
          <w:trHeight w:hRule="exact" w:val="96"/>
        </w:trPr>
        <w:tc>
          <w:tcPr>
            <w:tcW w:w="3119" w:type="dxa"/>
          </w:tcPr>
          <w:p w:rsidR="0046557C" w:rsidRDefault="0046557C"/>
        </w:tc>
        <w:tc>
          <w:tcPr>
            <w:tcW w:w="6238" w:type="dxa"/>
          </w:tcPr>
          <w:p w:rsidR="0046557C" w:rsidRDefault="0046557C"/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46557C" w:rsidRPr="005525E5">
        <w:trPr>
          <w:trHeight w:hRule="exact" w:val="138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46557C" w:rsidRPr="005525E5">
        <w:trPr>
          <w:trHeight w:hRule="exact" w:val="277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3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96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46557C" w:rsidRPr="005525E5">
        <w:trPr>
          <w:trHeight w:hRule="exact" w:val="138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46557C" w:rsidRPr="005525E5">
        <w:trPr>
          <w:trHeight w:hRule="exact" w:val="277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3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96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46557C" w:rsidRPr="005525E5">
        <w:trPr>
          <w:trHeight w:hRule="exact" w:val="138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46557C" w:rsidRPr="005525E5">
        <w:trPr>
          <w:trHeight w:hRule="exact" w:val="277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3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96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46557C" w:rsidRPr="005525E5">
        <w:trPr>
          <w:trHeight w:hRule="exact" w:val="138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555"/>
        </w:trPr>
        <w:tc>
          <w:tcPr>
            <w:tcW w:w="3119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46557C" w:rsidRPr="008422E2" w:rsidRDefault="00A342A6">
      <w:pPr>
        <w:rPr>
          <w:sz w:val="0"/>
          <w:szCs w:val="0"/>
          <w:lang w:val="ru-RU"/>
        </w:rPr>
      </w:pPr>
      <w:r w:rsidRPr="008422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6557C" w:rsidRPr="005525E5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дизайн»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-овладение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оборудование;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первичной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трехмернойразработки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38"/>
        </w:trPr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Реверсивный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138"/>
        </w:trPr>
        <w:tc>
          <w:tcPr>
            <w:tcW w:w="1985" w:type="dxa"/>
          </w:tcPr>
          <w:p w:rsidR="0046557C" w:rsidRDefault="0046557C"/>
        </w:tc>
        <w:tc>
          <w:tcPr>
            <w:tcW w:w="7372" w:type="dxa"/>
          </w:tcPr>
          <w:p w:rsidR="0046557C" w:rsidRDefault="0046557C"/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дизайн»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277"/>
        </w:trPr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6557C" w:rsidRPr="005525E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46557C" w:rsidRPr="005525E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автоматизированные методы разработки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трехмер-ных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механизмов при проектировании</w:t>
            </w:r>
          </w:p>
        </w:tc>
      </w:tr>
      <w:tr w:rsidR="0046557C" w:rsidRPr="005525E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в САПР с применением различных автоматизированных ин 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струментов</w:t>
            </w:r>
            <w:proofErr w:type="spellEnd"/>
          </w:p>
        </w:tc>
      </w:tr>
      <w:tr w:rsidR="0046557C" w:rsidRPr="005525E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работе с САПР</w:t>
            </w:r>
          </w:p>
        </w:tc>
      </w:tr>
      <w:tr w:rsidR="0046557C" w:rsidRPr="005525E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46557C" w:rsidRPr="005525E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  для проведения автоматизированного моделирования</w:t>
            </w:r>
          </w:p>
        </w:tc>
      </w:tr>
      <w:tr w:rsidR="0046557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САПР</w:t>
            </w:r>
          </w:p>
        </w:tc>
      </w:tr>
      <w:tr w:rsidR="0046557C" w:rsidRPr="005525E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моделей проектируемого оборудования</w:t>
            </w:r>
          </w:p>
        </w:tc>
      </w:tr>
    </w:tbl>
    <w:p w:rsidR="0046557C" w:rsidRPr="008422E2" w:rsidRDefault="00A342A6">
      <w:pPr>
        <w:rPr>
          <w:sz w:val="0"/>
          <w:szCs w:val="0"/>
          <w:lang w:val="ru-RU"/>
        </w:rPr>
      </w:pPr>
      <w:r w:rsidRPr="008422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6557C" w:rsidRPr="005525E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46557C" w:rsidRPr="005525E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осуществления работы в САПР,</w:t>
            </w:r>
          </w:p>
        </w:tc>
      </w:tr>
      <w:tr w:rsidR="0046557C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САПР</w:t>
            </w:r>
          </w:p>
        </w:tc>
      </w:tr>
      <w:tr w:rsidR="0046557C" w:rsidRPr="005525E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моделей проектируемого оборудования</w:t>
            </w:r>
          </w:p>
        </w:tc>
      </w:tr>
    </w:tbl>
    <w:p w:rsidR="0046557C" w:rsidRPr="008422E2" w:rsidRDefault="00A342A6">
      <w:pPr>
        <w:rPr>
          <w:sz w:val="0"/>
          <w:szCs w:val="0"/>
          <w:lang w:val="ru-RU"/>
        </w:rPr>
      </w:pPr>
      <w:r w:rsidRPr="008422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476"/>
        <w:gridCol w:w="394"/>
        <w:gridCol w:w="532"/>
        <w:gridCol w:w="620"/>
        <w:gridCol w:w="733"/>
        <w:gridCol w:w="555"/>
        <w:gridCol w:w="1535"/>
        <w:gridCol w:w="1606"/>
        <w:gridCol w:w="1242"/>
      </w:tblGrid>
      <w:tr w:rsidR="0046557C" w:rsidRPr="005525E5">
        <w:trPr>
          <w:trHeight w:hRule="exact" w:val="285"/>
        </w:trPr>
        <w:tc>
          <w:tcPr>
            <w:tcW w:w="71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396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160,4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2,4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199,9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4655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38"/>
        </w:trPr>
        <w:tc>
          <w:tcPr>
            <w:tcW w:w="71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422E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422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6557C" w:rsidRDefault="0046557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</w:tr>
      <w:tr w:rsidR="0046557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практическому за-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Генерация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Концептуальная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Макетирование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30/30И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Прототипирование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4655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158/66И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</w:tr>
      <w:tr w:rsidR="004655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90/38И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</w:tr>
      <w:tr w:rsidR="0046557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158/66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ОПК-2,ПК- 2,ПК-5</w:t>
            </w:r>
          </w:p>
        </w:tc>
      </w:tr>
    </w:tbl>
    <w:p w:rsidR="0046557C" w:rsidRDefault="0046557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65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138"/>
        </w:trPr>
        <w:tc>
          <w:tcPr>
            <w:tcW w:w="9357" w:type="dxa"/>
          </w:tcPr>
          <w:p w:rsidR="0046557C" w:rsidRDefault="0046557C"/>
        </w:tc>
      </w:tr>
      <w:tr w:rsidR="0046557C" w:rsidRPr="005525E5" w:rsidTr="00821740">
        <w:trPr>
          <w:trHeight w:hRule="exact" w:val="96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традиционнаяи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воения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сопровожда-ется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проведе-нии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ме-таллургии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инфор-мационных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ко-манде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блок-схем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твердотельных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инвалидами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лицами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консультационная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277"/>
        </w:trPr>
        <w:tc>
          <w:tcPr>
            <w:tcW w:w="9357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6557C">
        <w:trPr>
          <w:trHeight w:hRule="exact" w:val="138"/>
        </w:trPr>
        <w:tc>
          <w:tcPr>
            <w:tcW w:w="9357" w:type="dxa"/>
          </w:tcPr>
          <w:p w:rsidR="0046557C" w:rsidRDefault="0046557C"/>
        </w:tc>
      </w:tr>
      <w:tr w:rsidR="0046557C" w:rsidRPr="005525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6557C">
        <w:trPr>
          <w:trHeight w:hRule="exact" w:val="138"/>
        </w:trPr>
        <w:tc>
          <w:tcPr>
            <w:tcW w:w="9357" w:type="dxa"/>
          </w:tcPr>
          <w:p w:rsidR="0046557C" w:rsidRDefault="0046557C"/>
        </w:tc>
      </w:tr>
      <w:tr w:rsidR="0046557C" w:rsidRPr="005525E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6557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46557C"/>
        </w:tc>
      </w:tr>
      <w:tr w:rsidR="0046557C" w:rsidRPr="005525E5" w:rsidTr="00442030">
        <w:trPr>
          <w:trHeight w:hRule="exact" w:val="45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030" w:rsidRDefault="004420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42030" w:rsidRDefault="00442030" w:rsidP="00442030">
            <w:pPr>
              <w:pStyle w:val="a6"/>
              <w:numPr>
                <w:ilvl w:val="0"/>
                <w:numId w:val="8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Е. С. Методы и теории оптимизации : учебное пособие / Е.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С. М. Андреев, М. Ю. Рябчиков ; МГТУ. - Магнитогорск : МГТУ, 2016. - 1 электрон. опт. диск (CD-ROM).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7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https://magtu.informsystema.ru/uploader/fileUpload?name=2722.pdf&amp;show=dcatalogues/1/1132040/2722.pdf&amp;view=true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04.10.2019). - Макрообъект. - Текст : электронный. - Сведения доступны также на CD-ROM</w:t>
            </w:r>
            <w:r>
              <w:rPr>
                <w:rFonts w:ascii="Arial CYR" w:hAnsi="Arial CYR" w:cs="Arial CYR"/>
                <w:sz w:val="20"/>
                <w:szCs w:val="20"/>
              </w:rPr>
              <w:t>.</w:t>
            </w:r>
          </w:p>
          <w:p w:rsidR="0046557C" w:rsidRPr="00442030" w:rsidRDefault="00442030" w:rsidP="00442030">
            <w:pPr>
              <w:pStyle w:val="a6"/>
              <w:numPr>
                <w:ilvl w:val="0"/>
                <w:numId w:val="8"/>
              </w:numPr>
              <w:tabs>
                <w:tab w:val="left" w:pos="915"/>
              </w:tabs>
              <w:rPr>
                <w:sz w:val="24"/>
                <w:szCs w:val="24"/>
              </w:rPr>
            </w:pPr>
            <w:r w:rsidRPr="00442030">
              <w:rPr>
                <w:rFonts w:ascii="Times New Roman" w:hAnsi="Times New Roman" w:cs="Times New Roman"/>
                <w:sz w:val="24"/>
                <w:szCs w:val="24"/>
              </w:rPr>
              <w:t xml:space="preserve">Кухта, Ю. Б. Компьютерное моделирование технологических процессов : учебное пособие / Ю. Б. Кухта. - Магнитогорск : МГТУ, 2014. - 1 электрон. опт. диск (CD-ROM). - Загл. с титул. экрана. - URL: </w:t>
            </w:r>
            <w:hyperlink r:id="rId8" w:history="1">
              <w:r w:rsidRPr="004420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https://magtu.informsystema.ru/uploader/fileUpload?name=928.pdf&amp;show=dcatalogues/1/1118939/928.pdf&amp;view=true</w:t>
              </w:r>
            </w:hyperlink>
            <w:r w:rsidRPr="00442030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01.08.2020). - Макрообъект. - Текст : электронный. - Сведения доступны также на CD-ROM</w:t>
            </w:r>
          </w:p>
        </w:tc>
      </w:tr>
    </w:tbl>
    <w:p w:rsidR="0046557C" w:rsidRPr="008422E2" w:rsidRDefault="00A342A6">
      <w:pPr>
        <w:rPr>
          <w:sz w:val="0"/>
          <w:szCs w:val="0"/>
          <w:lang w:val="ru-RU"/>
        </w:rPr>
      </w:pPr>
      <w:r w:rsidRPr="008422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46557C" w:rsidRPr="005525E5" w:rsidTr="00442030">
        <w:trPr>
          <w:trHeight w:hRule="exact" w:val="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4655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6557C" w:rsidRPr="005525E5">
        <w:trPr>
          <w:trHeight w:hRule="exact" w:val="138"/>
        </w:trPr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6557C" w:rsidRPr="005525E5" w:rsidTr="00821740">
        <w:trPr>
          <w:trHeight w:hRule="exact" w:val="502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Глухов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оборудова-ния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томах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22E2">
              <w:rPr>
                <w:lang w:val="ru-RU"/>
              </w:rPr>
              <w:t xml:space="preserve"> </w:t>
            </w:r>
            <w:hyperlink r:id="rId9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element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pl</w:t>
              </w:r>
              <w:proofErr w:type="spellEnd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1_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=2077&amp;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login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failed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</w:t>
              </w:r>
            </w:hyperlink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Потемкин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доступно.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«Лори».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М.:2002.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Д.М.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-па:</w:t>
            </w:r>
            <w:r w:rsidRPr="008422E2">
              <w:rPr>
                <w:lang w:val="ru-RU"/>
              </w:rPr>
              <w:t xml:space="preserve"> </w:t>
            </w:r>
            <w:hyperlink r:id="rId10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/1311</w:t>
              </w:r>
            </w:hyperlink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Абросимов,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MCAD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БГТУ</w:t>
            </w:r>
            <w:r w:rsidRPr="008422E2">
              <w:rPr>
                <w:lang w:val="ru-RU"/>
              </w:rPr>
              <w:t xml:space="preserve"> </w:t>
            </w:r>
            <w:r w:rsidR="004119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Военмех</w:t>
            </w:r>
            <w:proofErr w:type="spellEnd"/>
            <w:r w:rsidR="004119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Устинова,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206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422E2">
              <w:rPr>
                <w:lang w:val="ru-RU"/>
              </w:rPr>
              <w:t xml:space="preserve"> </w:t>
            </w:r>
            <w:hyperlink r:id="rId11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/63672</w:t>
              </w:r>
            </w:hyperlink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82174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Алиева,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="00A342A6" w:rsidRPr="008422E2">
              <w:rPr>
                <w:lang w:val="ru-RU"/>
              </w:rPr>
              <w:t xml:space="preserve"> </w:t>
            </w:r>
            <w:r w:rsidR="00A34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="00A342A6" w:rsidRPr="008422E2">
              <w:rPr>
                <w:lang w:val="ru-RU"/>
              </w:rPr>
              <w:t xml:space="preserve"> </w:t>
            </w:r>
            <w:r w:rsidR="00A34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Алиева,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П.А.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="00A342A6" w:rsidRPr="008422E2">
              <w:rPr>
                <w:lang w:val="ru-RU"/>
              </w:rPr>
              <w:t xml:space="preserve"> </w:t>
            </w:r>
            <w:proofErr w:type="spellStart"/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Сенченкова</w:t>
            </w:r>
            <w:proofErr w:type="spellEnd"/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A342A6" w:rsidRPr="008422E2">
              <w:rPr>
                <w:lang w:val="ru-RU"/>
              </w:rPr>
              <w:t xml:space="preserve"> </w:t>
            </w:r>
            <w:hyperlink r:id="rId12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/1332</w:t>
              </w:r>
            </w:hyperlink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342A6" w:rsidRPr="008422E2">
              <w:rPr>
                <w:lang w:val="ru-RU"/>
              </w:rPr>
              <w:t xml:space="preserve"> </w:t>
            </w:r>
            <w:proofErr w:type="spellStart"/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342A6" w:rsidRPr="008422E2">
              <w:rPr>
                <w:lang w:val="ru-RU"/>
              </w:rPr>
              <w:t xml:space="preserve"> </w:t>
            </w:r>
            <w:r w:rsidR="00A342A6"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A342A6"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38"/>
        </w:trPr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6557C" w:rsidRPr="005525E5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пользователя.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Аскон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томов.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8422E2">
              <w:rPr>
                <w:lang w:val="ru-RU"/>
              </w:rPr>
              <w:t xml:space="preserve"> </w:t>
            </w:r>
            <w:proofErr w:type="spellStart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422E2">
              <w:rPr>
                <w:lang w:val="ru-RU"/>
              </w:rPr>
              <w:t xml:space="preserve"> </w:t>
            </w:r>
          </w:p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38"/>
        </w:trPr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277"/>
        </w:trPr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6557C">
        <w:trPr>
          <w:trHeight w:hRule="exact" w:val="555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818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555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555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826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</w:tbl>
    <w:p w:rsidR="0046557C" w:rsidRDefault="00A342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719"/>
        <w:gridCol w:w="3005"/>
        <w:gridCol w:w="4281"/>
        <w:gridCol w:w="91"/>
      </w:tblGrid>
      <w:tr w:rsidR="0046557C">
        <w:trPr>
          <w:trHeight w:hRule="exact" w:val="826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285"/>
        </w:trPr>
        <w:tc>
          <w:tcPr>
            <w:tcW w:w="426" w:type="dxa"/>
          </w:tcPr>
          <w:p w:rsidR="0046557C" w:rsidRDefault="0046557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138"/>
        </w:trPr>
        <w:tc>
          <w:tcPr>
            <w:tcW w:w="426" w:type="dxa"/>
          </w:tcPr>
          <w:p w:rsidR="0046557C" w:rsidRDefault="0046557C"/>
        </w:tc>
        <w:tc>
          <w:tcPr>
            <w:tcW w:w="1985" w:type="dxa"/>
          </w:tcPr>
          <w:p w:rsidR="0046557C" w:rsidRDefault="0046557C"/>
        </w:tc>
        <w:tc>
          <w:tcPr>
            <w:tcW w:w="3686" w:type="dxa"/>
          </w:tcPr>
          <w:p w:rsidR="0046557C" w:rsidRDefault="0046557C"/>
        </w:tc>
        <w:tc>
          <w:tcPr>
            <w:tcW w:w="3120" w:type="dxa"/>
          </w:tcPr>
          <w:p w:rsidR="0046557C" w:rsidRDefault="0046557C"/>
        </w:tc>
        <w:tc>
          <w:tcPr>
            <w:tcW w:w="143" w:type="dxa"/>
          </w:tcPr>
          <w:p w:rsidR="0046557C" w:rsidRDefault="0046557C"/>
        </w:tc>
      </w:tr>
      <w:tr w:rsidR="0046557C" w:rsidRPr="005525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>
        <w:trPr>
          <w:trHeight w:hRule="exact" w:val="270"/>
        </w:trPr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14"/>
        </w:trPr>
        <w:tc>
          <w:tcPr>
            <w:tcW w:w="426" w:type="dxa"/>
          </w:tcPr>
          <w:p w:rsidR="0046557C" w:rsidRDefault="0046557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422E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540"/>
        </w:trPr>
        <w:tc>
          <w:tcPr>
            <w:tcW w:w="426" w:type="dxa"/>
          </w:tcPr>
          <w:p w:rsidR="0046557C" w:rsidRDefault="0046557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46557C"/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555"/>
        </w:trPr>
        <w:tc>
          <w:tcPr>
            <w:tcW w:w="426" w:type="dxa"/>
          </w:tcPr>
          <w:p w:rsidR="0046557C" w:rsidRDefault="0046557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5525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342A6"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46557C">
        <w:trPr>
          <w:trHeight w:hRule="exact" w:val="826"/>
        </w:trPr>
        <w:tc>
          <w:tcPr>
            <w:tcW w:w="426" w:type="dxa"/>
          </w:tcPr>
          <w:p w:rsidR="0046557C" w:rsidRDefault="0046557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Pr="008422E2" w:rsidRDefault="00A342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422E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557C" w:rsidRDefault="00A342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41196D" w:rsidRPr="003407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46557C" w:rsidRDefault="0046557C"/>
        </w:tc>
      </w:tr>
      <w:tr w:rsidR="00821740" w:rsidRPr="005525E5" w:rsidTr="00821740">
        <w:trPr>
          <w:trHeight w:hRule="exact" w:val="208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1740" w:rsidRPr="00821740" w:rsidRDefault="00821740" w:rsidP="0082174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17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Интернет-ресурсы:</w:t>
            </w:r>
          </w:p>
          <w:p w:rsidR="00821740" w:rsidRPr="00821740" w:rsidRDefault="00821740" w:rsidP="00821740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821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8217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АСКОН [Электронный ресурс]:</w:t>
            </w:r>
            <w:r w:rsidRPr="00821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 разработчика программного обеспечения. - </w:t>
            </w:r>
            <w:r w:rsidRPr="00821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7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Режим доступа: </w:t>
            </w:r>
            <w:hyperlink r:id="rId16" w:history="1"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ascon</w:t>
              </w:r>
              <w:proofErr w:type="spellEnd"/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2174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821740" w:rsidRPr="00821740" w:rsidRDefault="00821740" w:rsidP="00821740">
            <w:pPr>
              <w:rPr>
                <w:u w:val="single"/>
                <w:lang w:val="ru-RU"/>
              </w:rPr>
            </w:pPr>
            <w:r w:rsidRPr="00821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821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821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8217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</w:t>
            </w:r>
            <w:r w:rsidRPr="00821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217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[Электронный ресурс]:</w:t>
            </w:r>
            <w:r w:rsidRPr="008217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Сайт разработчика программного обеспечения. - </w:t>
            </w:r>
            <w:r w:rsidRPr="008217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7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Режим </w:t>
            </w:r>
            <w:r w:rsidRPr="00821740">
              <w:rPr>
                <w:bCs/>
                <w:lang w:val="ru-RU"/>
              </w:rPr>
              <w:t xml:space="preserve">доступа: </w:t>
            </w:r>
            <w:hyperlink r:id="rId17" w:history="1">
              <w:r>
                <w:rPr>
                  <w:rStyle w:val="a5"/>
                  <w:color w:val="143057"/>
                </w:rPr>
                <w:t>http</w:t>
              </w:r>
              <w:r w:rsidRPr="00821740">
                <w:rPr>
                  <w:rStyle w:val="a5"/>
                  <w:color w:val="143057"/>
                  <w:lang w:val="ru-RU"/>
                </w:rPr>
                <w:t>://</w:t>
              </w:r>
              <w:r>
                <w:rPr>
                  <w:rStyle w:val="a5"/>
                  <w:color w:val="143057"/>
                </w:rPr>
                <w:t>www</w:t>
              </w:r>
              <w:r w:rsidRPr="00821740">
                <w:rPr>
                  <w:rStyle w:val="a5"/>
                  <w:color w:val="143057"/>
                  <w:lang w:val="ru-RU"/>
                </w:rPr>
                <w:t>.</w:t>
              </w:r>
              <w:proofErr w:type="spellStart"/>
              <w:r>
                <w:rPr>
                  <w:rStyle w:val="a5"/>
                  <w:color w:val="143057"/>
                </w:rPr>
                <w:t>autodesk</w:t>
              </w:r>
              <w:proofErr w:type="spellEnd"/>
              <w:r w:rsidRPr="00821740">
                <w:rPr>
                  <w:rStyle w:val="a5"/>
                  <w:color w:val="143057"/>
                  <w:lang w:val="ru-RU"/>
                </w:rPr>
                <w:t>.</w:t>
              </w:r>
              <w:proofErr w:type="spellStart"/>
              <w:r>
                <w:rPr>
                  <w:rStyle w:val="a5"/>
                  <w:color w:val="143057"/>
                </w:rPr>
                <w:t>ru</w:t>
              </w:r>
              <w:proofErr w:type="spellEnd"/>
            </w:hyperlink>
          </w:p>
          <w:p w:rsidR="00821740" w:rsidRPr="00821740" w:rsidRDefault="00821740" w:rsidP="00821740">
            <w:pPr>
              <w:ind w:firstLine="709"/>
              <w:rPr>
                <w:lang w:val="ru-RU"/>
              </w:rPr>
            </w:pPr>
          </w:p>
          <w:p w:rsidR="00821740" w:rsidRPr="008422E2" w:rsidRDefault="0082174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46557C" w:rsidRPr="005525E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="008217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38"/>
        </w:trPr>
        <w:tc>
          <w:tcPr>
            <w:tcW w:w="42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  <w:tr w:rsidR="0046557C" w:rsidRPr="005525E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A342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класс,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22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2E2">
              <w:rPr>
                <w:lang w:val="ru-RU"/>
              </w:rPr>
              <w:t xml:space="preserve"> </w:t>
            </w:r>
            <w:r w:rsidRPr="008422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422E2">
              <w:rPr>
                <w:lang w:val="ru-RU"/>
              </w:rPr>
              <w:t xml:space="preserve"> </w:t>
            </w:r>
          </w:p>
        </w:tc>
      </w:tr>
      <w:tr w:rsidR="0046557C" w:rsidRPr="005525E5">
        <w:trPr>
          <w:trHeight w:hRule="exact" w:val="54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6557C" w:rsidRPr="008422E2" w:rsidRDefault="0046557C">
            <w:pPr>
              <w:rPr>
                <w:lang w:val="ru-RU"/>
              </w:rPr>
            </w:pPr>
          </w:p>
        </w:tc>
      </w:tr>
    </w:tbl>
    <w:p w:rsidR="00E148D7" w:rsidRDefault="00E148D7">
      <w:pPr>
        <w:rPr>
          <w:lang w:val="ru-RU"/>
        </w:rPr>
      </w:pPr>
    </w:p>
    <w:p w:rsidR="00E148D7" w:rsidRDefault="00E148D7" w:rsidP="00E148D7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48D7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E148D7" w:rsidRPr="00E148D7" w:rsidRDefault="00E148D7" w:rsidP="00E148D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E148D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E148D7" w:rsidRPr="00E148D7" w:rsidRDefault="00E148D7" w:rsidP="00E148D7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148D7" w:rsidRDefault="00E148D7" w:rsidP="00E148D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зачету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148D7" w:rsidRPr="00A862D3" w:rsidRDefault="00E148D7" w:rsidP="00E148D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Этапы разработки</w:t>
      </w:r>
    </w:p>
    <w:p w:rsidR="00E148D7" w:rsidRPr="00A862D3" w:rsidRDefault="00E148D7" w:rsidP="00E148D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Генерация идеи</w:t>
      </w:r>
    </w:p>
    <w:p w:rsidR="00E148D7" w:rsidRPr="00A862D3" w:rsidRDefault="00E148D7" w:rsidP="00E148D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Концептуальная проработка</w:t>
      </w:r>
    </w:p>
    <w:p w:rsidR="00E148D7" w:rsidRDefault="00E148D7" w:rsidP="00E148D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Эскизирование</w:t>
      </w:r>
      <w:proofErr w:type="spellEnd"/>
    </w:p>
    <w:p w:rsidR="00E148D7" w:rsidRDefault="00E148D7" w:rsidP="00E148D7">
      <w:pPr>
        <w:rPr>
          <w:rFonts w:ascii="Times New Roman" w:hAnsi="Times New Roman" w:cs="Times New Roman"/>
          <w:b/>
          <w:sz w:val="24"/>
          <w:szCs w:val="24"/>
        </w:rPr>
      </w:pPr>
    </w:p>
    <w:p w:rsidR="00E148D7" w:rsidRDefault="00E148D7" w:rsidP="00E148D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экзамену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148D7" w:rsidRPr="00A862D3" w:rsidRDefault="00E148D7" w:rsidP="00E148D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Макетирование</w:t>
      </w:r>
    </w:p>
    <w:p w:rsidR="00E148D7" w:rsidRDefault="00E148D7" w:rsidP="00E148D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Трехмерное моделирование</w:t>
      </w:r>
    </w:p>
    <w:p w:rsidR="00E148D7" w:rsidRDefault="00E148D7" w:rsidP="00E148D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Визуализация</w:t>
      </w:r>
    </w:p>
    <w:p w:rsidR="00E148D7" w:rsidRDefault="00E148D7" w:rsidP="00E148D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Конструирование</w:t>
      </w:r>
    </w:p>
    <w:p w:rsidR="00E148D7" w:rsidRPr="00944EC9" w:rsidRDefault="00E148D7" w:rsidP="00E148D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44EC9">
        <w:rPr>
          <w:rFonts w:ascii="Times New Roman" w:hAnsi="Times New Roman" w:cs="Times New Roman"/>
          <w:sz w:val="24"/>
          <w:szCs w:val="24"/>
          <w:lang w:eastAsia="ru-RU"/>
        </w:rPr>
        <w:t>Прототипирование</w:t>
      </w:r>
      <w:proofErr w:type="spellEnd"/>
      <w:r w:rsidRPr="00944E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48D7" w:rsidRDefault="00E148D7" w:rsidP="00E148D7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73E4" w:rsidRDefault="000373E4" w:rsidP="005008F3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0373E4" w:rsidSect="0046557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73E4" w:rsidRDefault="000373E4" w:rsidP="000373E4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0373E4" w:rsidRPr="000373E4" w:rsidRDefault="000373E4" w:rsidP="000373E4">
      <w:pPr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373E4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 Оценочные средства для проведения промежуточной аттестации</w:t>
      </w:r>
    </w:p>
    <w:p w:rsidR="000373E4" w:rsidRPr="000373E4" w:rsidRDefault="000373E4" w:rsidP="000373E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73E4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5326"/>
        <w:gridCol w:w="7705"/>
      </w:tblGrid>
      <w:tr w:rsidR="000373E4" w:rsidRPr="00DE0BA6" w:rsidTr="000F6701">
        <w:trPr>
          <w:trHeight w:val="753"/>
          <w:tblHeader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3E4" w:rsidRPr="00DE0BA6" w:rsidRDefault="000373E4" w:rsidP="000F6701">
            <w:pPr>
              <w:jc w:val="center"/>
            </w:pPr>
            <w:proofErr w:type="spellStart"/>
            <w:r w:rsidRPr="00DE0BA6">
              <w:t>Структурный</w:t>
            </w:r>
            <w:proofErr w:type="spellEnd"/>
            <w:r w:rsidRPr="00DE0BA6">
              <w:t xml:space="preserve"> </w:t>
            </w:r>
            <w:proofErr w:type="spellStart"/>
            <w:r w:rsidRPr="00DE0BA6">
              <w:t>элемент</w:t>
            </w:r>
            <w:proofErr w:type="spellEnd"/>
            <w:r w:rsidRPr="00DE0BA6">
              <w:t xml:space="preserve"> </w:t>
            </w:r>
            <w:r w:rsidRPr="00DE0BA6">
              <w:br/>
            </w:r>
            <w:proofErr w:type="spellStart"/>
            <w:r w:rsidRPr="00DE0BA6">
              <w:t>компетенции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3E4" w:rsidRPr="00DE0BA6" w:rsidRDefault="000373E4" w:rsidP="000F6701">
            <w:pPr>
              <w:jc w:val="center"/>
            </w:pPr>
            <w:proofErr w:type="spellStart"/>
            <w:r w:rsidRPr="00DE0BA6">
              <w:rPr>
                <w:bCs/>
              </w:rPr>
              <w:t>Планируемые</w:t>
            </w:r>
            <w:proofErr w:type="spellEnd"/>
            <w:r w:rsidRPr="00DE0BA6">
              <w:rPr>
                <w:bCs/>
              </w:rPr>
              <w:t xml:space="preserve"> </w:t>
            </w:r>
            <w:proofErr w:type="spellStart"/>
            <w:r w:rsidRPr="00DE0BA6">
              <w:rPr>
                <w:bCs/>
              </w:rPr>
              <w:t>результаты</w:t>
            </w:r>
            <w:proofErr w:type="spellEnd"/>
            <w:r w:rsidRPr="00DE0BA6">
              <w:rPr>
                <w:bCs/>
              </w:rPr>
              <w:t xml:space="preserve"> </w:t>
            </w:r>
            <w:proofErr w:type="spellStart"/>
            <w:r w:rsidRPr="00DE0BA6">
              <w:rPr>
                <w:bCs/>
              </w:rPr>
              <w:t>обучения</w:t>
            </w:r>
            <w:proofErr w:type="spellEnd"/>
            <w:r w:rsidRPr="00DE0BA6">
              <w:rPr>
                <w:bCs/>
              </w:rPr>
              <w:t xml:space="preserve"> 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73E4" w:rsidRPr="00DE0BA6" w:rsidRDefault="000373E4" w:rsidP="000F6701">
            <w:pPr>
              <w:jc w:val="center"/>
            </w:pPr>
            <w:proofErr w:type="spellStart"/>
            <w:r w:rsidRPr="00DE0BA6">
              <w:t>Оценочные</w:t>
            </w:r>
            <w:proofErr w:type="spellEnd"/>
            <w:r w:rsidRPr="00DE0BA6">
              <w:t xml:space="preserve"> </w:t>
            </w:r>
            <w:proofErr w:type="spellStart"/>
            <w:r w:rsidRPr="00DE0BA6">
              <w:t>средства</w:t>
            </w:r>
            <w:proofErr w:type="spellEnd"/>
          </w:p>
        </w:tc>
      </w:tr>
      <w:tr w:rsidR="000373E4" w:rsidRPr="005525E5" w:rsidTr="000F6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3E4" w:rsidRPr="000373E4" w:rsidRDefault="000373E4" w:rsidP="000F670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037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ОПК-2  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7E711E" w:rsidRPr="005525E5" w:rsidTr="00957DA2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Default="007E711E" w:rsidP="000373E4">
            <w:pPr>
              <w:pStyle w:val="a7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Современные автоматизированные методы разработки трехмерных моделей механизмов при проектировании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 соотносятся между собой процессы конструирования и проектирования?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Опишите основные характеристики проектного образа.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Дайте определение понятию «Эргономика», «Анализ в дизайне».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Определение понятия «Дизайн». В чем заключается специфика современного дизайна?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 чем заключается смысловое значение проектного образа?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Дайте определение понятию «Функция», «Аналог».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Дайте определение понятию «Форма». Зрительно воспринимаемы признаки формы.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Моделирование в дизайне как средство проектного поиска.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Дайте определение понятию «Художественное конструирование», «Величина».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Этапы существования изделия.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В чем заключается объемный метод проектирования?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Дайте определение понятию «Формообразование».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Понятие «Морфология».  Свойства морфологии и типы морфологических структур.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Какие три основные стадии включает в себя процесс проектирования. Опишите их.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 Дайте определение понятию «Факторы проектирования», «Дивергенция».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Что характеризуют основные элементы пространственной структуры: фигура, величина, положение, порядок?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Опишите метод расширения границ проектной ситуации.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Дайте определение понятию «Требования дизайна», «Дизайн».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определяет технологическая форма предмета как категория проектирования?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Опишите стадию  создания принципов и концепций (трансформацию).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Дайте определение понятию «Технология в дизайне», «Дизайн-деятельности».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Перечислите этапы процесса проектирования изделия.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Какие аспекты следует учитывать проектировщику при выборе окончательного проектного решения?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Дайте определение понятию «Трансформация», «Дизайнер».</w:t>
            </w:r>
          </w:p>
          <w:p w:rsidR="007E711E" w:rsidRPr="007E711E" w:rsidRDefault="007E711E" w:rsidP="00373F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E711E" w:rsidRPr="00DE0BA6" w:rsidTr="00957DA2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Default="007E711E" w:rsidP="000F6701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работать в САПР с применением различных автоматизированных инструментов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711E" w:rsidRPr="007E711E" w:rsidRDefault="007E711E" w:rsidP="00373F6E">
            <w:pPr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Темы рефератов и презентаций по дисциплине «Промышленный дизайн»</w:t>
            </w:r>
          </w:p>
          <w:p w:rsidR="007E711E" w:rsidRPr="007E711E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предметного окружения человека. Каменный век. Первые орудия труда и механизмы.</w:t>
            </w:r>
          </w:p>
          <w:p w:rsidR="007E711E" w:rsidRPr="00A16517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бумаги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книгопечатания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A16517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Техническая революция в производстве. Двигатель Дж.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Уатта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изобретения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Модсли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7E711E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Автомобильная компания Генри Форда. Конвейерная линия Г. Форда.</w:t>
            </w:r>
          </w:p>
          <w:p w:rsidR="007E711E" w:rsidRPr="007E711E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  <w:p w:rsidR="007E711E" w:rsidRPr="00A16517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теории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дизайна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E711E" w:rsidRPr="00A16517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Российские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промышленные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7E711E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 </w:t>
            </w:r>
            <w:proofErr w:type="spellStart"/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Нуво</w:t>
            </w:r>
            <w:proofErr w:type="spellEnd"/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Принципы формообразования и стилевые направления модерна.</w:t>
            </w:r>
          </w:p>
          <w:p w:rsidR="007E711E" w:rsidRPr="007E711E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Идеи функционализма в Америке  и в Европе (Чикагская архитектурная школа, Германский </w:t>
            </w:r>
            <w:proofErr w:type="spellStart"/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Веркбунд</w:t>
            </w:r>
            <w:proofErr w:type="spellEnd"/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7E711E" w:rsidRPr="00A16517" w:rsidRDefault="007E711E" w:rsidP="007E71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Кубизм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Футуризм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Абстракционизм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D961BD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iCs/>
                <w:color w:val="C00000"/>
                <w:sz w:val="24"/>
                <w:szCs w:val="24"/>
              </w:rPr>
            </w:pPr>
          </w:p>
        </w:tc>
      </w:tr>
      <w:tr w:rsidR="007E711E" w:rsidRPr="00DE0BA6" w:rsidTr="00957DA2">
        <w:trPr>
          <w:trHeight w:val="44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Default="007E711E" w:rsidP="000373E4">
            <w:pPr>
              <w:pStyle w:val="a7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Навыками в работе с САПР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Примерные проекты по дисциплине «Промышленный дизайн»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промышленных бытовых приборов и устройств</w:t>
            </w:r>
          </w:p>
          <w:p w:rsidR="007E711E" w:rsidRPr="00D961BD" w:rsidRDefault="007E711E" w:rsidP="00373F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8B9">
              <w:rPr>
                <w:noProof/>
                <w:lang w:val="ru-RU" w:eastAsia="ru-RU"/>
              </w:rPr>
              <w:drawing>
                <wp:inline distT="0" distB="0" distL="0" distR="0">
                  <wp:extent cx="3400425" cy="2403455"/>
                  <wp:effectExtent l="0" t="0" r="0" b="0"/>
                  <wp:docPr id="155677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927AA0-191C-4681-8C00-731217487F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77" name="Picture 29">
                            <a:extLst>
                              <a:ext uri="{FF2B5EF4-FFF2-40B4-BE49-F238E27FC236}">
                                <a16:creationId xmlns:a16="http://schemas.microsoft.com/office/drawing/2014/main" id="{0B927AA0-191C-4681-8C00-731217487F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36" cy="2411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E4" w:rsidRPr="005525E5" w:rsidTr="000F6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3E4" w:rsidRPr="000373E4" w:rsidRDefault="000373E4" w:rsidP="000F670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037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</w:t>
            </w:r>
            <w:r w:rsidRPr="00037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результатов</w:t>
            </w:r>
          </w:p>
        </w:tc>
      </w:tr>
      <w:tr w:rsidR="007E711E" w:rsidRPr="00DE0BA6" w:rsidTr="008D7D67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482B4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Методы получения информации для проведения моделирования с реального объекта</w:t>
            </w:r>
          </w:p>
          <w:p w:rsidR="007E711E" w:rsidRPr="009E38C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9E38C2">
              <w:rPr>
                <w:color w:val="000000"/>
                <w:spacing w:val="-3"/>
                <w:sz w:val="24"/>
                <w:szCs w:val="24"/>
              </w:rPr>
              <w:t>технические средства авто</w:t>
            </w:r>
            <w:r w:rsidRPr="009E38C2">
              <w:rPr>
                <w:color w:val="000000"/>
                <w:spacing w:val="-5"/>
                <w:sz w:val="24"/>
                <w:szCs w:val="24"/>
              </w:rPr>
              <w:t xml:space="preserve">матизированного проектирования </w:t>
            </w:r>
            <w:r>
              <w:rPr>
                <w:color w:val="000000"/>
                <w:spacing w:val="-5"/>
                <w:sz w:val="24"/>
                <w:szCs w:val="24"/>
              </w:rPr>
              <w:t>при реверсивном инжиниринге</w:t>
            </w:r>
          </w:p>
          <w:p w:rsidR="007E711E" w:rsidRPr="009E38C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9E38C2">
              <w:rPr>
                <w:sz w:val="24"/>
                <w:szCs w:val="24"/>
              </w:rPr>
              <w:t xml:space="preserve">основы трехмерного моделирования </w:t>
            </w:r>
            <w:r>
              <w:rPr>
                <w:sz w:val="24"/>
                <w:szCs w:val="24"/>
              </w:rPr>
              <w:t>реального объекта</w:t>
            </w:r>
          </w:p>
          <w:p w:rsidR="007E711E" w:rsidRPr="009E38C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сканирования объекта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711E" w:rsidRDefault="007E711E" w:rsidP="00373F6E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к зачету: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Какова роль технологических операций в морфологии изделия?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Опишите два основных формата компьютерной графики.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композиция. Основные категории композиции.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Основные свойства и качества композиции. Закономерности композиции.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Перечислите средства композиции. Какую роль играет контраст при создании композиции?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Что такое стилизация?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«Фирменный стиль».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Назовите несколько основных принципов построения композиции.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композиции».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«проектная графика».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Композиция. Свойства и качества композиции.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Составляющие фирменного стиля.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«Визуальный язык».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«Визуальная коммуникация».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«стиль».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Опишите три стадии зрительного восприятия знаковой формы.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«стилизация».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композиции»</w:t>
            </w:r>
          </w:p>
          <w:p w:rsidR="007E711E" w:rsidRPr="006E5BE6" w:rsidRDefault="007E711E" w:rsidP="007E711E">
            <w:pPr>
              <w:pStyle w:val="a6"/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BE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«Композиция».</w:t>
            </w:r>
          </w:p>
          <w:p w:rsidR="007E711E" w:rsidRPr="00D961BD" w:rsidRDefault="007E711E" w:rsidP="00373F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11E" w:rsidRPr="005525E5" w:rsidTr="008D7D67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9E38C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9E38C2">
              <w:rPr>
                <w:color w:val="000000"/>
                <w:spacing w:val="-2"/>
                <w:sz w:val="24"/>
                <w:szCs w:val="24"/>
              </w:rPr>
              <w:t xml:space="preserve">реализовывать </w:t>
            </w:r>
            <w:r>
              <w:rPr>
                <w:color w:val="000000"/>
                <w:spacing w:val="-2"/>
                <w:sz w:val="24"/>
                <w:szCs w:val="24"/>
              </w:rPr>
              <w:t>методы реверсивного инжиниринга</w:t>
            </w:r>
            <w:r w:rsidRPr="009E38C2">
              <w:rPr>
                <w:color w:val="000000"/>
                <w:spacing w:val="-2"/>
                <w:sz w:val="24"/>
                <w:szCs w:val="24"/>
              </w:rPr>
              <w:t xml:space="preserve"> с использованием САПР</w:t>
            </w:r>
          </w:p>
          <w:p w:rsidR="007E711E" w:rsidRPr="009E38C2" w:rsidRDefault="007E711E" w:rsidP="000F6701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711E" w:rsidRPr="007E711E" w:rsidRDefault="007E711E" w:rsidP="00373F6E">
            <w:pPr>
              <w:ind w:left="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Темы рефератов и презентаций по дисциплине </w:t>
            </w:r>
            <w:r w:rsidRPr="007E71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«Промышленный дизайн»</w:t>
            </w:r>
          </w:p>
          <w:p w:rsidR="007E711E" w:rsidRPr="00A16517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предметного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окружения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E711E" w:rsidRPr="007E711E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Беспредметное творчество В.Кандинского, В. Татлина и К. Малевича.</w:t>
            </w:r>
          </w:p>
          <w:p w:rsidR="007E711E" w:rsidRPr="00A16517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производственное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A16517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Баухауз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A16517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ВХУТЕМАС и ВХУТЕИН.</w:t>
            </w:r>
          </w:p>
          <w:p w:rsidR="007E711E" w:rsidRPr="00A16517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создания и развития фирмы </w:t>
            </w:r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Intel</w:t>
            </w: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Выпускаемая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создания и развития фирмы </w:t>
            </w:r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Apple</w:t>
            </w: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Выпускаемая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  <w:proofErr w:type="spellEnd"/>
            <w:r w:rsidRPr="00A165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7E711E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Промышленный дизайн известных промышленный корпораций и предприятий (автомобильные кампании, металлургические предприятия и пр.)</w:t>
            </w:r>
          </w:p>
          <w:p w:rsidR="007E711E" w:rsidRPr="00A16517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промышленных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11E" w:rsidRPr="007E711E" w:rsidRDefault="007E711E" w:rsidP="007E711E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стандарты качества. Области применения и организации осуществляющие надзор за их соблюдением.</w:t>
            </w:r>
          </w:p>
          <w:p w:rsidR="007E711E" w:rsidRPr="007E711E" w:rsidRDefault="007E711E" w:rsidP="00373F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E711E" w:rsidRPr="00DE0BA6" w:rsidTr="008D7D67">
        <w:trPr>
          <w:trHeight w:val="44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711E" w:rsidRPr="009E38C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rFonts w:eastAsia="Lucida Sans Unicode"/>
                <w:sz w:val="24"/>
                <w:szCs w:val="24"/>
              </w:rPr>
              <w:t>составления КД реальных объектов</w:t>
            </w:r>
          </w:p>
          <w:p w:rsidR="007E711E" w:rsidRPr="009E38C2" w:rsidRDefault="007E711E" w:rsidP="000373E4">
            <w:pPr>
              <w:pStyle w:val="a7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трехмерного сканирования реальных объектов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Примерные проекты по дисциплине «Промышленный дизайн»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промышленных бытовых приборов и устройств</w:t>
            </w:r>
          </w:p>
          <w:p w:rsidR="007E711E" w:rsidRPr="00D961BD" w:rsidRDefault="007E711E" w:rsidP="00373F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BC5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240405" cy="2290351"/>
                  <wp:effectExtent l="0" t="0" r="0" b="0"/>
                  <wp:docPr id="195600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F8449D-6EAD-4EB4-9871-AD5146CEDE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00" name="Picture 16">
                            <a:extLst>
                              <a:ext uri="{FF2B5EF4-FFF2-40B4-BE49-F238E27FC236}">
                                <a16:creationId xmlns:a16="http://schemas.microsoft.com/office/drawing/2014/main" id="{A3F8449D-6EAD-4EB4-9871-AD5146CEDE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44" cy="2293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E4" w:rsidRPr="005525E5" w:rsidTr="000F67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73E4" w:rsidRPr="000373E4" w:rsidRDefault="000373E4" w:rsidP="000F670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373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7E711E" w:rsidRPr="005525E5" w:rsidTr="001E6023">
        <w:trPr>
          <w:trHeight w:val="225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11E" w:rsidRPr="009E38C2" w:rsidRDefault="007E711E" w:rsidP="000373E4">
            <w:pPr>
              <w:pStyle w:val="a7"/>
              <w:numPr>
                <w:ilvl w:val="0"/>
                <w:numId w:val="5"/>
              </w:numPr>
              <w:tabs>
                <w:tab w:val="left" w:pos="356"/>
                <w:tab w:val="left" w:pos="672"/>
              </w:tabs>
              <w:ind w:left="672"/>
              <w:rPr>
                <w:i/>
                <w:sz w:val="24"/>
                <w:szCs w:val="24"/>
              </w:rPr>
            </w:pPr>
            <w:r w:rsidRPr="009E38C2">
              <w:rPr>
                <w:sz w:val="24"/>
                <w:szCs w:val="24"/>
              </w:rPr>
              <w:t xml:space="preserve">основные принципы осуществления работы в САПР,  </w:t>
            </w:r>
          </w:p>
          <w:p w:rsidR="007E711E" w:rsidRPr="009E38C2" w:rsidRDefault="007E711E" w:rsidP="000373E4">
            <w:pPr>
              <w:pStyle w:val="a7"/>
              <w:numPr>
                <w:ilvl w:val="0"/>
                <w:numId w:val="5"/>
              </w:numPr>
              <w:tabs>
                <w:tab w:val="left" w:pos="356"/>
                <w:tab w:val="left" w:pos="672"/>
              </w:tabs>
              <w:ind w:left="672"/>
              <w:rPr>
                <w:i/>
                <w:sz w:val="24"/>
                <w:szCs w:val="24"/>
              </w:rPr>
            </w:pPr>
            <w:r w:rsidRPr="009E38C2"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новные средства  автоматизации процесса обратного инжиниринга</w:t>
            </w:r>
            <w:r w:rsidRPr="009E38C2">
              <w:rPr>
                <w:sz w:val="24"/>
                <w:szCs w:val="24"/>
              </w:rPr>
              <w:t xml:space="preserve">; </w:t>
            </w:r>
          </w:p>
          <w:p w:rsidR="007E711E" w:rsidRPr="009E38C2" w:rsidRDefault="007E711E" w:rsidP="000373E4">
            <w:pPr>
              <w:pStyle w:val="a6"/>
              <w:numPr>
                <w:ilvl w:val="0"/>
                <w:numId w:val="5"/>
              </w:numPr>
              <w:tabs>
                <w:tab w:val="left" w:pos="672"/>
              </w:tabs>
              <w:spacing w:after="0"/>
              <w:ind w:left="669" w:hanging="357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  <w:r w:rsidRPr="009E38C2">
              <w:rPr>
                <w:rFonts w:ascii="Times New Roman" w:eastAsia="Lucida Sans Unicode" w:hAnsi="Times New Roman" w:cs="Times New Roman"/>
                <w:sz w:val="24"/>
                <w:szCs w:val="24"/>
              </w:rPr>
              <w:t xml:space="preserve">основные приемы и методы ведения 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работ по реверсивному инжинирингу</w:t>
            </w:r>
            <w:r w:rsidRPr="009E38C2">
              <w:rPr>
                <w:rFonts w:ascii="Times New Roman" w:eastAsia="Lucida Sans Unicode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711E" w:rsidRPr="00BE2297" w:rsidRDefault="007E711E" w:rsidP="00373F6E">
            <w:pPr>
              <w:pStyle w:val="a6"/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Вопросы к зачету: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Какова роль технологических операций в морфологии изделия?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Назовите группы методов работы над проектированием и моделированием объектов дизайна.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проектирования», «Дизайнерская разработка».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Какие эстетические требования предъявляются к окончательному проекту?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Что такое восприятие? Перечислите основные свойства восприятия.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«Средства проектирования», «Дизайн-концепция».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Роль графики на разных этапах проектирования.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«Морфология», «Компоновка».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Какие требования следует предъявлять к компоновке проектных чертежей?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эргономические показатели качества.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«Пространственная структура», «Конвергенция».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 xml:space="preserve">Опишите эргономические требования к средствам отображения информации. 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Что лежит в основе критико-оценочной деятельности дизайнера?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«Проектирование», «Концепция в дизайне».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эргономические требования к буквенному цифровому кодированию информации.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Назовите стадии оценки проекта.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«Объемный метод», «Методика дизайна».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эргономические требования к кодированию информации цветом.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методы оценки проекта.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«Образ в дизайне», «Макет».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Опишите два основных формата компьютерной графики.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Что представляет собой проектная концепция?</w:t>
            </w:r>
          </w:p>
          <w:p w:rsidR="007E711E" w:rsidRPr="00BE2297" w:rsidRDefault="007E711E" w:rsidP="007E711E">
            <w:pPr>
              <w:pStyle w:val="a6"/>
              <w:numPr>
                <w:ilvl w:val="0"/>
                <w:numId w:val="12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297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«Модель», «Макетирование».</w:t>
            </w:r>
          </w:p>
          <w:p w:rsidR="007E711E" w:rsidRPr="007E711E" w:rsidRDefault="007E711E" w:rsidP="00373F6E">
            <w:pPr>
              <w:shd w:val="clear" w:color="auto" w:fill="FFFFFF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E711E" w:rsidRPr="00DE0BA6" w:rsidTr="001E6023">
        <w:trPr>
          <w:trHeight w:val="258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11E" w:rsidRPr="000373E4" w:rsidRDefault="007E711E" w:rsidP="000373E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3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основной инструментарий при проведении реверсивного инжиниринга</w:t>
            </w:r>
          </w:p>
          <w:p w:rsidR="007E711E" w:rsidRPr="000373E4" w:rsidRDefault="007E711E" w:rsidP="000373E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3E4">
              <w:rPr>
                <w:rFonts w:ascii="Times New Roman" w:eastAsia="Lucida Sans Unicode" w:hAnsi="Times New Roman" w:cs="Times New Roman"/>
                <w:sz w:val="24"/>
                <w:szCs w:val="24"/>
                <w:lang w:val="ru-RU"/>
              </w:rPr>
              <w:lastRenderedPageBreak/>
              <w:t>применять методы компьютерного моделирования при реверсивном инжиниринге деталей и узлов.</w:t>
            </w:r>
          </w:p>
          <w:p w:rsidR="007E711E" w:rsidRPr="000373E4" w:rsidRDefault="007E711E" w:rsidP="000F67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Примерные проекты по дисциплине «Промышленный дизайн»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  <w:lastRenderedPageBreak/>
              <w:t>*Представлены образцы проектов студентов УРАГАХА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транспорта, дизайн промышленных бытовых приборов и устройств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58B9">
              <w:rPr>
                <w:noProof/>
                <w:lang w:val="ru-RU" w:eastAsia="ru-RU"/>
              </w:rPr>
              <w:drawing>
                <wp:inline distT="0" distB="0" distL="0" distR="0">
                  <wp:extent cx="2904671" cy="2035352"/>
                  <wp:effectExtent l="0" t="0" r="0" b="3175"/>
                  <wp:docPr id="131107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1869C1-5723-422C-880E-2A6308D1DE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07" name="Picture 35">
                            <a:extLst>
                              <a:ext uri="{FF2B5EF4-FFF2-40B4-BE49-F238E27FC236}">
                                <a16:creationId xmlns:a16="http://schemas.microsoft.com/office/drawing/2014/main" id="{B31869C1-5723-422C-880E-2A6308D1DE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39" cy="2040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711E" w:rsidRPr="00D961BD" w:rsidRDefault="007E711E" w:rsidP="00373F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B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078480" cy="2163763"/>
                  <wp:effectExtent l="0" t="0" r="7620" b="8255"/>
                  <wp:docPr id="17820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BEFAF7-EE27-4708-88A5-B647269569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03" name="Picture 27">
                            <a:extLst>
                              <a:ext uri="{FF2B5EF4-FFF2-40B4-BE49-F238E27FC236}">
                                <a16:creationId xmlns:a16="http://schemas.microsoft.com/office/drawing/2014/main" id="{5FBEFAF7-EE27-4708-88A5-B647269569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30" cy="2174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11E" w:rsidRPr="00DE0BA6" w:rsidTr="001E6023">
        <w:trPr>
          <w:trHeight w:val="396"/>
        </w:trPr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11E" w:rsidRPr="00CA51C1" w:rsidRDefault="007E711E" w:rsidP="000F6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51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711E" w:rsidRPr="000373E4" w:rsidRDefault="007E711E" w:rsidP="000373E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73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применения </w:t>
            </w:r>
            <w:r w:rsidRPr="000373E4">
              <w:rPr>
                <w:rFonts w:ascii="Times New Roman" w:eastAsia="Lucida Sans Unicode" w:hAnsi="Times New Roman" w:cs="Times New Roman"/>
                <w:sz w:val="24"/>
                <w:szCs w:val="24"/>
                <w:lang w:val="ru-RU"/>
              </w:rPr>
              <w:t>методов компьютерного моделирования при реверсивном инжиниринге деталей и узлов.</w:t>
            </w:r>
          </w:p>
        </w:tc>
        <w:tc>
          <w:tcPr>
            <w:tcW w:w="2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Публичное выступление и оформление реферативных работ по разделам дисциплины.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711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Выполнение проектов.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проекты по дисциплине «Промышленный дизайн»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*Представлены образцы проектов студентов УРАГАХА</w:t>
            </w: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</w:pPr>
          </w:p>
          <w:p w:rsidR="007E711E" w:rsidRPr="007E711E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711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 транспорта, дизайн промышленных бытовых приборов и устройств</w:t>
            </w:r>
          </w:p>
          <w:p w:rsidR="007E711E" w:rsidRPr="002E7BC5" w:rsidRDefault="007E711E" w:rsidP="00373F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B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331919" cy="2322830"/>
                  <wp:effectExtent l="0" t="0" r="1905" b="1270"/>
                  <wp:docPr id="380944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7B6295-7D18-42F1-832E-F241ED8FE1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44" name="Picture 16">
                            <a:extLst>
                              <a:ext uri="{FF2B5EF4-FFF2-40B4-BE49-F238E27FC236}">
                                <a16:creationId xmlns:a16="http://schemas.microsoft.com/office/drawing/2014/main" id="{257B6295-7D18-42F1-832E-F241ED8FE1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810" cy="233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E711E" w:rsidRPr="00D961BD" w:rsidRDefault="007E711E" w:rsidP="00373F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73E4" w:rsidRPr="009E38C2" w:rsidRDefault="000373E4" w:rsidP="000373E4">
      <w:pPr>
        <w:tabs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373E4" w:rsidRDefault="000373E4" w:rsidP="000373E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373E4" w:rsidSect="00D9095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373E4" w:rsidRPr="000373E4" w:rsidRDefault="000373E4" w:rsidP="000373E4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73E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373E4" w:rsidRPr="000373E4" w:rsidRDefault="000373E4" w:rsidP="000373E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73E4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373E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373E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0373E4" w:rsidRPr="000373E4" w:rsidRDefault="000373E4" w:rsidP="000373E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73E4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форме, включает 1 теоретический вопрос и защиту индивидуальной работы. </w:t>
      </w:r>
    </w:p>
    <w:p w:rsidR="000373E4" w:rsidRPr="000373E4" w:rsidRDefault="000373E4" w:rsidP="000373E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73E4" w:rsidRPr="000373E4" w:rsidRDefault="000373E4" w:rsidP="000373E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373E4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0373E4" w:rsidRPr="00DE0BA6" w:rsidRDefault="000373E4" w:rsidP="000373E4">
      <w:pPr>
        <w:pStyle w:val="Style7"/>
        <w:widowControl/>
        <w:spacing w:line="276" w:lineRule="auto"/>
        <w:ind w:left="613"/>
        <w:jc w:val="both"/>
      </w:pPr>
      <w:r w:rsidRPr="00DE0BA6">
        <w:t xml:space="preserve">– </w:t>
      </w:r>
      <w:r w:rsidRPr="00DE0BA6">
        <w:rPr>
          <w:b/>
        </w:rPr>
        <w:t>«Зачтено»</w:t>
      </w:r>
      <w:r w:rsidRPr="00DE0BA6">
        <w:t xml:space="preserve"> ставится, если обучающийся показывает </w:t>
      </w:r>
      <w:r>
        <w:t>удовлетворительный</w:t>
      </w:r>
      <w:r w:rsidRPr="00DE0BA6">
        <w:t xml:space="preserve">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0373E4" w:rsidRPr="00DE0BA6" w:rsidRDefault="000373E4" w:rsidP="000373E4">
      <w:pPr>
        <w:pStyle w:val="Style7"/>
        <w:widowControl/>
        <w:spacing w:line="276" w:lineRule="auto"/>
        <w:ind w:left="613"/>
        <w:jc w:val="both"/>
      </w:pPr>
      <w:r w:rsidRPr="00DE0BA6">
        <w:t xml:space="preserve">– </w:t>
      </w:r>
      <w:r w:rsidRPr="00DE0BA6">
        <w:rPr>
          <w:b/>
        </w:rPr>
        <w:t>«</w:t>
      </w:r>
      <w:proofErr w:type="spellStart"/>
      <w:r>
        <w:rPr>
          <w:b/>
        </w:rPr>
        <w:t>Нез</w:t>
      </w:r>
      <w:r w:rsidRPr="00DE0BA6">
        <w:rPr>
          <w:b/>
        </w:rPr>
        <w:t>ачтено</w:t>
      </w:r>
      <w:proofErr w:type="spellEnd"/>
      <w:r w:rsidRPr="00DE0BA6">
        <w:rPr>
          <w:b/>
        </w:rPr>
        <w:t>»</w:t>
      </w:r>
      <w:r w:rsidRPr="00DE0BA6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аргументированно обосновывать положения предметной области знания и владения профессиональным языком предметной области знания.</w:t>
      </w:r>
    </w:p>
    <w:p w:rsidR="000373E4" w:rsidRPr="000373E4" w:rsidRDefault="000373E4" w:rsidP="000373E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373E4" w:rsidRPr="000373E4" w:rsidRDefault="000373E4" w:rsidP="000373E4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373E4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экзамена:</w:t>
      </w:r>
    </w:p>
    <w:p w:rsidR="000373E4" w:rsidRPr="000373E4" w:rsidRDefault="000373E4" w:rsidP="000373E4">
      <w:pPr>
        <w:tabs>
          <w:tab w:val="left" w:pos="851"/>
        </w:tabs>
        <w:rPr>
          <w:lang w:val="ru-RU"/>
        </w:rPr>
      </w:pPr>
      <w:r w:rsidRPr="000373E4">
        <w:rPr>
          <w:lang w:val="ru-RU"/>
        </w:rPr>
        <w:t xml:space="preserve">– на оценку </w:t>
      </w:r>
      <w:r w:rsidRPr="000373E4">
        <w:rPr>
          <w:b/>
          <w:lang w:val="ru-RU"/>
        </w:rPr>
        <w:t xml:space="preserve">«отлично» – </w:t>
      </w:r>
      <w:r w:rsidRPr="000373E4">
        <w:rPr>
          <w:lang w:val="ru-RU"/>
        </w:rPr>
        <w:t xml:space="preserve">обучающийся показывает высокий уровень </w:t>
      </w:r>
      <w:proofErr w:type="spellStart"/>
      <w:r w:rsidRPr="000373E4">
        <w:rPr>
          <w:lang w:val="ru-RU"/>
        </w:rPr>
        <w:t>сформированности</w:t>
      </w:r>
      <w:proofErr w:type="spellEnd"/>
      <w:r w:rsidRPr="000373E4">
        <w:rPr>
          <w:lang w:val="ru-RU"/>
        </w:rPr>
        <w:t xml:space="preserve"> компетенций в соответствие с таблицей;</w:t>
      </w:r>
    </w:p>
    <w:p w:rsidR="000373E4" w:rsidRPr="000373E4" w:rsidRDefault="000373E4" w:rsidP="000373E4">
      <w:pPr>
        <w:tabs>
          <w:tab w:val="left" w:pos="851"/>
        </w:tabs>
        <w:rPr>
          <w:lang w:val="ru-RU"/>
        </w:rPr>
      </w:pPr>
      <w:r w:rsidRPr="000373E4">
        <w:rPr>
          <w:lang w:val="ru-RU"/>
        </w:rPr>
        <w:t xml:space="preserve">– на оценку </w:t>
      </w:r>
      <w:r w:rsidRPr="000373E4">
        <w:rPr>
          <w:b/>
          <w:lang w:val="ru-RU"/>
        </w:rPr>
        <w:t xml:space="preserve">«хорошо» – </w:t>
      </w:r>
      <w:r w:rsidRPr="000373E4">
        <w:rPr>
          <w:lang w:val="ru-RU"/>
        </w:rPr>
        <w:t xml:space="preserve">обучающийся показывает средний уровень </w:t>
      </w:r>
      <w:proofErr w:type="spellStart"/>
      <w:r w:rsidRPr="000373E4">
        <w:rPr>
          <w:lang w:val="ru-RU"/>
        </w:rPr>
        <w:t>сформированности</w:t>
      </w:r>
      <w:proofErr w:type="spellEnd"/>
      <w:r w:rsidRPr="000373E4">
        <w:rPr>
          <w:lang w:val="ru-RU"/>
        </w:rPr>
        <w:t xml:space="preserve"> компетенций в соответствие с таблицей ;</w:t>
      </w:r>
    </w:p>
    <w:p w:rsidR="000373E4" w:rsidRPr="000373E4" w:rsidRDefault="000373E4" w:rsidP="000373E4">
      <w:pPr>
        <w:tabs>
          <w:tab w:val="left" w:pos="851"/>
        </w:tabs>
        <w:rPr>
          <w:lang w:val="ru-RU"/>
        </w:rPr>
      </w:pPr>
      <w:r w:rsidRPr="000373E4">
        <w:rPr>
          <w:lang w:val="ru-RU"/>
        </w:rPr>
        <w:t xml:space="preserve">– на оценку </w:t>
      </w:r>
      <w:r w:rsidRPr="000373E4">
        <w:rPr>
          <w:b/>
          <w:lang w:val="ru-RU"/>
        </w:rPr>
        <w:t xml:space="preserve">«удовлетворительно» – </w:t>
      </w:r>
      <w:r w:rsidRPr="000373E4">
        <w:rPr>
          <w:lang w:val="ru-RU"/>
        </w:rPr>
        <w:t xml:space="preserve">обучающийся показывает пороговый уровень </w:t>
      </w:r>
      <w:proofErr w:type="spellStart"/>
      <w:r w:rsidRPr="000373E4">
        <w:rPr>
          <w:lang w:val="ru-RU"/>
        </w:rPr>
        <w:t>сформированности</w:t>
      </w:r>
      <w:proofErr w:type="spellEnd"/>
      <w:r w:rsidRPr="000373E4">
        <w:rPr>
          <w:lang w:val="ru-RU"/>
        </w:rPr>
        <w:t xml:space="preserve"> компетенций в соответствие с таблицей ;</w:t>
      </w:r>
    </w:p>
    <w:p w:rsidR="000373E4" w:rsidRPr="000373E4" w:rsidRDefault="000373E4" w:rsidP="000373E4">
      <w:pPr>
        <w:tabs>
          <w:tab w:val="left" w:pos="851"/>
        </w:tabs>
        <w:rPr>
          <w:lang w:val="ru-RU"/>
        </w:rPr>
      </w:pPr>
      <w:r w:rsidRPr="000373E4">
        <w:rPr>
          <w:lang w:val="ru-RU"/>
        </w:rPr>
        <w:t xml:space="preserve">– на оценку </w:t>
      </w:r>
      <w:r w:rsidRPr="000373E4">
        <w:rPr>
          <w:b/>
          <w:lang w:val="ru-RU"/>
        </w:rPr>
        <w:t xml:space="preserve">«неудовлетворительно» </w:t>
      </w:r>
      <w:r w:rsidRPr="000373E4">
        <w:rPr>
          <w:lang w:val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373E4" w:rsidRPr="000373E4" w:rsidRDefault="000373E4" w:rsidP="000373E4">
      <w:pPr>
        <w:rPr>
          <w:lang w:val="ru-RU"/>
        </w:rPr>
      </w:pPr>
    </w:p>
    <w:p w:rsidR="005008F3" w:rsidRPr="00E148D7" w:rsidRDefault="005008F3" w:rsidP="005008F3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148D7" w:rsidRPr="00E148D7" w:rsidRDefault="00E148D7" w:rsidP="00E148D7">
      <w:pPr>
        <w:rPr>
          <w:lang w:val="ru-RU"/>
        </w:rPr>
      </w:pPr>
    </w:p>
    <w:p w:rsidR="00E148D7" w:rsidRDefault="00E148D7" w:rsidP="00E148D7">
      <w:pPr>
        <w:rPr>
          <w:lang w:val="ru-RU"/>
        </w:rPr>
      </w:pPr>
    </w:p>
    <w:p w:rsidR="0046557C" w:rsidRDefault="00E148D7" w:rsidP="00E148D7">
      <w:pPr>
        <w:tabs>
          <w:tab w:val="left" w:pos="4155"/>
        </w:tabs>
        <w:rPr>
          <w:lang w:val="ru-RU"/>
        </w:rPr>
      </w:pPr>
      <w:r>
        <w:rPr>
          <w:lang w:val="ru-RU"/>
        </w:rPr>
        <w:tab/>
      </w:r>
    </w:p>
    <w:p w:rsidR="00E148D7" w:rsidRPr="00E148D7" w:rsidRDefault="00E148D7" w:rsidP="00E148D7">
      <w:pPr>
        <w:tabs>
          <w:tab w:val="left" w:pos="4155"/>
        </w:tabs>
        <w:rPr>
          <w:lang w:val="ru-RU"/>
        </w:rPr>
      </w:pPr>
    </w:p>
    <w:sectPr w:rsidR="00E148D7" w:rsidRPr="00E148D7" w:rsidSect="0046557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3C0B4D"/>
    <w:multiLevelType w:val="hybridMultilevel"/>
    <w:tmpl w:val="8A208CA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7" w:hanging="360"/>
      </w:pPr>
      <w:rPr>
        <w:rFonts w:ascii="Wingdings" w:hAnsi="Wingdings" w:hint="default"/>
      </w:rPr>
    </w:lvl>
  </w:abstractNum>
  <w:abstractNum w:abstractNumId="2" w15:restartNumberingAfterBreak="0">
    <w:nsid w:val="1D191229"/>
    <w:multiLevelType w:val="hybridMultilevel"/>
    <w:tmpl w:val="A9AA8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67787"/>
    <w:multiLevelType w:val="hybridMultilevel"/>
    <w:tmpl w:val="7D1E56EE"/>
    <w:lvl w:ilvl="0" w:tplc="19A2D9AE">
      <w:start w:val="1"/>
      <w:numFmt w:val="decimal"/>
      <w:lvlText w:val="%1."/>
      <w:lvlJc w:val="left"/>
      <w:pPr>
        <w:ind w:left="59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19" w:hanging="360"/>
      </w:pPr>
    </w:lvl>
    <w:lvl w:ilvl="2" w:tplc="0419001B" w:tentative="1">
      <w:start w:val="1"/>
      <w:numFmt w:val="lowerRoman"/>
      <w:lvlText w:val="%3."/>
      <w:lvlJc w:val="right"/>
      <w:pPr>
        <w:ind w:left="2039" w:hanging="180"/>
      </w:pPr>
    </w:lvl>
    <w:lvl w:ilvl="3" w:tplc="0419000F" w:tentative="1">
      <w:start w:val="1"/>
      <w:numFmt w:val="decimal"/>
      <w:lvlText w:val="%4."/>
      <w:lvlJc w:val="left"/>
      <w:pPr>
        <w:ind w:left="2759" w:hanging="360"/>
      </w:pPr>
    </w:lvl>
    <w:lvl w:ilvl="4" w:tplc="04190019" w:tentative="1">
      <w:start w:val="1"/>
      <w:numFmt w:val="lowerLetter"/>
      <w:lvlText w:val="%5."/>
      <w:lvlJc w:val="left"/>
      <w:pPr>
        <w:ind w:left="3479" w:hanging="360"/>
      </w:pPr>
    </w:lvl>
    <w:lvl w:ilvl="5" w:tplc="0419001B" w:tentative="1">
      <w:start w:val="1"/>
      <w:numFmt w:val="lowerRoman"/>
      <w:lvlText w:val="%6."/>
      <w:lvlJc w:val="right"/>
      <w:pPr>
        <w:ind w:left="4199" w:hanging="180"/>
      </w:pPr>
    </w:lvl>
    <w:lvl w:ilvl="6" w:tplc="0419000F" w:tentative="1">
      <w:start w:val="1"/>
      <w:numFmt w:val="decimal"/>
      <w:lvlText w:val="%7."/>
      <w:lvlJc w:val="left"/>
      <w:pPr>
        <w:ind w:left="4919" w:hanging="360"/>
      </w:pPr>
    </w:lvl>
    <w:lvl w:ilvl="7" w:tplc="04190019" w:tentative="1">
      <w:start w:val="1"/>
      <w:numFmt w:val="lowerLetter"/>
      <w:lvlText w:val="%8."/>
      <w:lvlJc w:val="left"/>
      <w:pPr>
        <w:ind w:left="5639" w:hanging="360"/>
      </w:pPr>
    </w:lvl>
    <w:lvl w:ilvl="8" w:tplc="0419001B" w:tentative="1">
      <w:start w:val="1"/>
      <w:numFmt w:val="lowerRoman"/>
      <w:lvlText w:val="%9."/>
      <w:lvlJc w:val="right"/>
      <w:pPr>
        <w:ind w:left="6359" w:hanging="180"/>
      </w:pPr>
    </w:lvl>
  </w:abstractNum>
  <w:abstractNum w:abstractNumId="4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EC5282"/>
    <w:multiLevelType w:val="hybridMultilevel"/>
    <w:tmpl w:val="FB2EC51C"/>
    <w:lvl w:ilvl="0" w:tplc="19A2D9AE">
      <w:start w:val="1"/>
      <w:numFmt w:val="decimal"/>
      <w:lvlText w:val="%1."/>
      <w:lvlJc w:val="left"/>
      <w:pPr>
        <w:ind w:left="59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90E39"/>
    <w:multiLevelType w:val="hybridMultilevel"/>
    <w:tmpl w:val="B6F20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C347B"/>
    <w:multiLevelType w:val="hybridMultilevel"/>
    <w:tmpl w:val="0F80219A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6A410525"/>
    <w:multiLevelType w:val="hybridMultilevel"/>
    <w:tmpl w:val="7D1E56EE"/>
    <w:lvl w:ilvl="0" w:tplc="19A2D9AE">
      <w:start w:val="1"/>
      <w:numFmt w:val="decimal"/>
      <w:lvlText w:val="%1."/>
      <w:lvlJc w:val="left"/>
      <w:pPr>
        <w:ind w:left="59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19" w:hanging="360"/>
      </w:pPr>
    </w:lvl>
    <w:lvl w:ilvl="2" w:tplc="0419001B" w:tentative="1">
      <w:start w:val="1"/>
      <w:numFmt w:val="lowerRoman"/>
      <w:lvlText w:val="%3."/>
      <w:lvlJc w:val="right"/>
      <w:pPr>
        <w:ind w:left="2039" w:hanging="180"/>
      </w:pPr>
    </w:lvl>
    <w:lvl w:ilvl="3" w:tplc="0419000F" w:tentative="1">
      <w:start w:val="1"/>
      <w:numFmt w:val="decimal"/>
      <w:lvlText w:val="%4."/>
      <w:lvlJc w:val="left"/>
      <w:pPr>
        <w:ind w:left="2759" w:hanging="360"/>
      </w:pPr>
    </w:lvl>
    <w:lvl w:ilvl="4" w:tplc="04190019" w:tentative="1">
      <w:start w:val="1"/>
      <w:numFmt w:val="lowerLetter"/>
      <w:lvlText w:val="%5."/>
      <w:lvlJc w:val="left"/>
      <w:pPr>
        <w:ind w:left="3479" w:hanging="360"/>
      </w:pPr>
    </w:lvl>
    <w:lvl w:ilvl="5" w:tplc="0419001B" w:tentative="1">
      <w:start w:val="1"/>
      <w:numFmt w:val="lowerRoman"/>
      <w:lvlText w:val="%6."/>
      <w:lvlJc w:val="right"/>
      <w:pPr>
        <w:ind w:left="4199" w:hanging="180"/>
      </w:pPr>
    </w:lvl>
    <w:lvl w:ilvl="6" w:tplc="0419000F" w:tentative="1">
      <w:start w:val="1"/>
      <w:numFmt w:val="decimal"/>
      <w:lvlText w:val="%7."/>
      <w:lvlJc w:val="left"/>
      <w:pPr>
        <w:ind w:left="4919" w:hanging="360"/>
      </w:pPr>
    </w:lvl>
    <w:lvl w:ilvl="7" w:tplc="04190019" w:tentative="1">
      <w:start w:val="1"/>
      <w:numFmt w:val="lowerLetter"/>
      <w:lvlText w:val="%8."/>
      <w:lvlJc w:val="left"/>
      <w:pPr>
        <w:ind w:left="5639" w:hanging="360"/>
      </w:pPr>
    </w:lvl>
    <w:lvl w:ilvl="8" w:tplc="0419001B" w:tentative="1">
      <w:start w:val="1"/>
      <w:numFmt w:val="lowerRoman"/>
      <w:lvlText w:val="%9."/>
      <w:lvlJc w:val="right"/>
      <w:pPr>
        <w:ind w:left="6359" w:hanging="180"/>
      </w:pPr>
    </w:lvl>
  </w:abstractNum>
  <w:abstractNum w:abstractNumId="9" w15:restartNumberingAfterBreak="0">
    <w:nsid w:val="73525532"/>
    <w:multiLevelType w:val="hybridMultilevel"/>
    <w:tmpl w:val="CFEAF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9"/>
  </w:num>
  <w:num w:numId="9">
    <w:abstractNumId w:val="10"/>
  </w:num>
  <w:num w:numId="10">
    <w:abstractNumId w:val="2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73E4"/>
    <w:rsid w:val="001F0BC7"/>
    <w:rsid w:val="003B599D"/>
    <w:rsid w:val="0041196D"/>
    <w:rsid w:val="004316CC"/>
    <w:rsid w:val="00442030"/>
    <w:rsid w:val="0046557C"/>
    <w:rsid w:val="004A2E57"/>
    <w:rsid w:val="005008F3"/>
    <w:rsid w:val="005525E5"/>
    <w:rsid w:val="0075509C"/>
    <w:rsid w:val="007D6223"/>
    <w:rsid w:val="007E711E"/>
    <w:rsid w:val="00821740"/>
    <w:rsid w:val="008422E2"/>
    <w:rsid w:val="00851A16"/>
    <w:rsid w:val="00935708"/>
    <w:rsid w:val="00A2373B"/>
    <w:rsid w:val="00A342A6"/>
    <w:rsid w:val="00D31453"/>
    <w:rsid w:val="00E148D7"/>
    <w:rsid w:val="00E209E2"/>
    <w:rsid w:val="00F9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190AE6D-CC69-421C-8F97-24D94002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2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1196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148D7"/>
    <w:pPr>
      <w:ind w:left="720"/>
    </w:pPr>
    <w:rPr>
      <w:rFonts w:ascii="Calibri" w:eastAsia="Calibri" w:hAnsi="Calibri" w:cs="Calibri"/>
      <w:lang w:val="ru-RU"/>
    </w:rPr>
  </w:style>
  <w:style w:type="character" w:customStyle="1" w:styleId="FontStyle20">
    <w:name w:val="Font Style20"/>
    <w:basedOn w:val="a0"/>
    <w:rsid w:val="000373E4"/>
    <w:rPr>
      <w:rFonts w:ascii="Georgia" w:hAnsi="Georgia" w:cs="Georgia"/>
      <w:sz w:val="12"/>
      <w:szCs w:val="12"/>
    </w:rPr>
  </w:style>
  <w:style w:type="paragraph" w:styleId="a7">
    <w:name w:val="footnote text"/>
    <w:basedOn w:val="a"/>
    <w:link w:val="a8"/>
    <w:rsid w:val="000373E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0373E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7">
    <w:name w:val="Style7"/>
    <w:basedOn w:val="a"/>
    <w:uiPriority w:val="99"/>
    <w:rsid w:val="000373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2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928.pdf&amp;show=dcatalogues/1/1118939/928.pdf&amp;view=true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magtu.informsystema.ru/uploader/fileUpload?name=2722.pdf&amp;show=dcatalogues/1/1132040/2722.pdf&amp;view=true" TargetMode="External"/><Relationship Id="rId12" Type="http://schemas.openxmlformats.org/officeDocument/2006/relationships/hyperlink" Target="http://e.lanbook.com/book/1332" TargetMode="External"/><Relationship Id="rId17" Type="http://schemas.openxmlformats.org/officeDocument/2006/relationships/hyperlink" Target="http://www.autodes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scon.ru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/63672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/1311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2077&amp;login-failed=1" TargetMode="External"/><Relationship Id="rId14" Type="http://schemas.openxmlformats.org/officeDocument/2006/relationships/hyperlink" Target="http://magtu.ru:8085/marcweb2/Default.asp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3438</Words>
  <Characters>19597</Characters>
  <Application>Microsoft Office Word</Application>
  <DocSecurity>0</DocSecurity>
  <Lines>163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22990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2020-2021_b15_03_02-БМТМб-20-3_73_plx_Промышленный дизайн</dc:title>
  <dc:creator>FastReport.NET</dc:creator>
  <cp:lastModifiedBy>Big7</cp:lastModifiedBy>
  <cp:revision>18</cp:revision>
  <dcterms:created xsi:type="dcterms:W3CDTF">2020-10-04T12:30:00Z</dcterms:created>
  <dcterms:modified xsi:type="dcterms:W3CDTF">2020-10-31T08:43:00Z</dcterms:modified>
</cp:coreProperties>
</file>