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09" w:rsidRDefault="00D847B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7885" cy="8394700"/>
            <wp:effectExtent l="0" t="0" r="0" b="0"/>
            <wp:docPr id="7" name="Рисунок 7" descr="C:\Users\Big7\Desktop\Новая папка (15)\2020-2021_b15_03_02-БМТМб-20-3_73_plx_Философ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C:\Users\Big7\Desktop\Новая папка (15)\2020-2021_b15_03_02-БМТМб-20-3_73_plx_Философ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2F4">
        <w:br w:type="page"/>
      </w:r>
    </w:p>
    <w:p w:rsidR="00134009" w:rsidRPr="00B27D31" w:rsidRDefault="00D847B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7885" cy="8394700"/>
            <wp:effectExtent l="0" t="0" r="0" b="0"/>
            <wp:docPr id="8" name="Рисунок 8" descr="C:\Users\Big7\Desktop\Новая папка (15)\2020-2021_b15_03_02-БМТМб-20-3_73_plx_Философ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C:\Users\Big7\Desktop\Новая папка (15)\2020-2021_b15_03_02-БМТМб-20-3_73_plx_Философ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B22F4" w:rsidRPr="00B27D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340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34009">
        <w:trPr>
          <w:trHeight w:hRule="exact" w:val="131"/>
        </w:trPr>
        <w:tc>
          <w:tcPr>
            <w:tcW w:w="3119" w:type="dxa"/>
          </w:tcPr>
          <w:p w:rsidR="00134009" w:rsidRDefault="00134009"/>
        </w:tc>
        <w:tc>
          <w:tcPr>
            <w:tcW w:w="6238" w:type="dxa"/>
          </w:tcPr>
          <w:p w:rsidR="00134009" w:rsidRDefault="00134009"/>
        </w:tc>
      </w:tr>
      <w:tr w:rsidR="001340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4009" w:rsidRDefault="00134009"/>
        </w:tc>
      </w:tr>
      <w:tr w:rsidR="00134009">
        <w:trPr>
          <w:trHeight w:hRule="exact" w:val="13"/>
        </w:trPr>
        <w:tc>
          <w:tcPr>
            <w:tcW w:w="3119" w:type="dxa"/>
          </w:tcPr>
          <w:p w:rsidR="00134009" w:rsidRDefault="00134009"/>
        </w:tc>
        <w:tc>
          <w:tcPr>
            <w:tcW w:w="6238" w:type="dxa"/>
          </w:tcPr>
          <w:p w:rsidR="00134009" w:rsidRDefault="00134009"/>
        </w:tc>
      </w:tr>
      <w:tr w:rsidR="001340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4009" w:rsidRDefault="00134009"/>
        </w:tc>
      </w:tr>
      <w:tr w:rsidR="00134009">
        <w:trPr>
          <w:trHeight w:hRule="exact" w:val="96"/>
        </w:trPr>
        <w:tc>
          <w:tcPr>
            <w:tcW w:w="3119" w:type="dxa"/>
          </w:tcPr>
          <w:p w:rsidR="00134009" w:rsidRDefault="00134009"/>
        </w:tc>
        <w:tc>
          <w:tcPr>
            <w:tcW w:w="6238" w:type="dxa"/>
          </w:tcPr>
          <w:p w:rsidR="00134009" w:rsidRDefault="00134009"/>
        </w:tc>
      </w:tr>
      <w:tr w:rsidR="00134009" w:rsidRPr="00D847B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Pr="00B27D31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134009" w:rsidRPr="00D847BD">
        <w:trPr>
          <w:trHeight w:hRule="exact" w:val="138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555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Pr="00B27D31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34009" w:rsidRPr="00B27D31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B27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134009" w:rsidRPr="00D847BD">
        <w:trPr>
          <w:trHeight w:hRule="exact" w:val="277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13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96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Pr="00B27D31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134009" w:rsidRPr="00D847BD">
        <w:trPr>
          <w:trHeight w:hRule="exact" w:val="138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555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Pr="00B27D31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34009" w:rsidRPr="00B27D31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B27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134009" w:rsidRPr="00D847BD">
        <w:trPr>
          <w:trHeight w:hRule="exact" w:val="277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13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96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Pr="00B27D31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7D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134009" w:rsidRPr="00D847BD">
        <w:trPr>
          <w:trHeight w:hRule="exact" w:val="138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555"/>
        </w:trPr>
        <w:tc>
          <w:tcPr>
            <w:tcW w:w="3119" w:type="dxa"/>
          </w:tcPr>
          <w:p w:rsidR="00134009" w:rsidRPr="00B27D31" w:rsidRDefault="001340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134009" w:rsidRPr="00D847BD">
        <w:trPr>
          <w:trHeight w:hRule="exact" w:val="277"/>
        </w:trPr>
        <w:tc>
          <w:tcPr>
            <w:tcW w:w="3119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13"/>
        </w:trPr>
        <w:tc>
          <w:tcPr>
            <w:tcW w:w="3119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96"/>
        </w:trPr>
        <w:tc>
          <w:tcPr>
            <w:tcW w:w="3119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134009" w:rsidRPr="00D847BD">
        <w:trPr>
          <w:trHeight w:hRule="exact" w:val="138"/>
        </w:trPr>
        <w:tc>
          <w:tcPr>
            <w:tcW w:w="3119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555"/>
        </w:trPr>
        <w:tc>
          <w:tcPr>
            <w:tcW w:w="3119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134009" w:rsidRPr="00FB22F4" w:rsidRDefault="00FB22F4">
      <w:pPr>
        <w:rPr>
          <w:sz w:val="0"/>
          <w:szCs w:val="0"/>
          <w:lang w:val="ru-RU"/>
        </w:rPr>
      </w:pPr>
      <w:r w:rsidRPr="00FB22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340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34009" w:rsidRPr="00D847BD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адаптированными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текстами.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138"/>
        </w:trPr>
        <w:tc>
          <w:tcPr>
            <w:tcW w:w="1985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134009" w:rsidRPr="00D847B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138"/>
        </w:trPr>
        <w:tc>
          <w:tcPr>
            <w:tcW w:w="1985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«Философия»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277"/>
        </w:trPr>
        <w:tc>
          <w:tcPr>
            <w:tcW w:w="1985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34009" w:rsidRPr="00D847B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использовать основы философских знаний для формирования мировоззренческой позиции</w:t>
            </w:r>
          </w:p>
        </w:tc>
      </w:tr>
      <w:tr w:rsidR="00134009" w:rsidRPr="00D847B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философские категории и специфику их понимания в различных исторических типах философии и авторских подходах;</w:t>
            </w:r>
          </w:p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философии и различия философских школ в контексте истории;</w:t>
            </w:r>
          </w:p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и проблематику современной философии.</w:t>
            </w:r>
          </w:p>
        </w:tc>
      </w:tr>
      <w:tr w:rsidR="00134009" w:rsidRPr="00D847B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раскрывать смысл выдвигаемых идей и представлять рассматриваемые философские проблемы в развитии;</w:t>
            </w:r>
          </w:p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сравнение различных философских концепций по конкретной проблеме;</w:t>
            </w:r>
          </w:p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отметить практическую ценность определенных философских положений и выявить основания, на которых строится философская концепция или система.</w:t>
            </w:r>
          </w:p>
        </w:tc>
      </w:tr>
      <w:tr w:rsidR="00134009" w:rsidRPr="00D847B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философскими источниками и критической литературой;</w:t>
            </w:r>
          </w:p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поиска, систематизации и свободного изложения философского материала и методами сравнения философских идей, концепций и эпох;</w:t>
            </w:r>
          </w:p>
          <w:p w:rsidR="00134009" w:rsidRPr="00FB22F4" w:rsidRDefault="00FB22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выражения и обоснования собственной позиции относительно современных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социогуманитарных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 и конкретных философских позиций.</w:t>
            </w:r>
          </w:p>
        </w:tc>
      </w:tr>
    </w:tbl>
    <w:p w:rsidR="00134009" w:rsidRPr="00FB22F4" w:rsidRDefault="00FB22F4">
      <w:pPr>
        <w:rPr>
          <w:sz w:val="0"/>
          <w:szCs w:val="0"/>
          <w:lang w:val="ru-RU"/>
        </w:rPr>
      </w:pPr>
      <w:r w:rsidRPr="00FB22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485"/>
        <w:gridCol w:w="403"/>
        <w:gridCol w:w="542"/>
        <w:gridCol w:w="641"/>
        <w:gridCol w:w="685"/>
        <w:gridCol w:w="537"/>
        <w:gridCol w:w="1549"/>
        <w:gridCol w:w="1628"/>
        <w:gridCol w:w="1252"/>
      </w:tblGrid>
      <w:tr w:rsidR="00134009" w:rsidRPr="00D847BD">
        <w:trPr>
          <w:trHeight w:hRule="exact" w:val="285"/>
        </w:trPr>
        <w:tc>
          <w:tcPr>
            <w:tcW w:w="710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58,1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1340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138"/>
        </w:trPr>
        <w:tc>
          <w:tcPr>
            <w:tcW w:w="710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3400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4009" w:rsidRDefault="0013400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</w:tr>
      <w:tr w:rsidR="0013400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</w:tr>
      <w:tr w:rsidR="0013400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конспекта, подготовка к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Мировоззрение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</w:tr>
      <w:tr w:rsidR="00134009" w:rsidRPr="00D847B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докладов, выполнение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Средневековья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докладов, выполнение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докладов, выполнение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докладов, выполнение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Немецкая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докладов, выполнение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философия.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докладов, выполнение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</w:tr>
      <w:tr w:rsidR="0013400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</w:tr>
      <w:tr w:rsidR="0013400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смысл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существования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заданий, написание эссе "В чем смысл жизни"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этике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морали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Познание,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заданий, разработка проекта «Границы познания»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1340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</w:tr>
      <w:tr w:rsidR="001340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</w:tr>
      <w:tr w:rsidR="001340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</w:tbl>
    <w:p w:rsidR="00134009" w:rsidRDefault="00FB22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340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34009">
        <w:trPr>
          <w:trHeight w:hRule="exact" w:val="138"/>
        </w:trPr>
        <w:tc>
          <w:tcPr>
            <w:tcW w:w="9357" w:type="dxa"/>
          </w:tcPr>
          <w:p w:rsidR="00134009" w:rsidRDefault="00134009"/>
        </w:tc>
      </w:tr>
      <w:tr w:rsidR="00134009" w:rsidRPr="00D847BD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со-общений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раз-личных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proofErr w:type="spellEnd"/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прессконференция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блемы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FB22F4">
              <w:rPr>
                <w:lang w:val="ru-RU"/>
              </w:rPr>
              <w:t xml:space="preserve"> </w:t>
            </w:r>
          </w:p>
        </w:tc>
      </w:tr>
    </w:tbl>
    <w:p w:rsidR="00134009" w:rsidRPr="00FB22F4" w:rsidRDefault="00FB22F4">
      <w:pPr>
        <w:rPr>
          <w:sz w:val="0"/>
          <w:szCs w:val="0"/>
          <w:lang w:val="ru-RU"/>
        </w:rPr>
      </w:pPr>
      <w:r w:rsidRPr="00FB22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34009" w:rsidRPr="00D847BD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технологий: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277"/>
        </w:trPr>
        <w:tc>
          <w:tcPr>
            <w:tcW w:w="9357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34009">
        <w:trPr>
          <w:trHeight w:hRule="exact" w:val="138"/>
        </w:trPr>
        <w:tc>
          <w:tcPr>
            <w:tcW w:w="9357" w:type="dxa"/>
          </w:tcPr>
          <w:p w:rsidR="00134009" w:rsidRDefault="00134009"/>
        </w:tc>
      </w:tr>
      <w:tr w:rsidR="00134009" w:rsidRPr="00D847B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34009">
        <w:trPr>
          <w:trHeight w:hRule="exact" w:val="138"/>
        </w:trPr>
        <w:tc>
          <w:tcPr>
            <w:tcW w:w="9357" w:type="dxa"/>
          </w:tcPr>
          <w:p w:rsidR="00134009" w:rsidRDefault="00134009"/>
        </w:tc>
      </w:tr>
      <w:tr w:rsidR="00134009" w:rsidRPr="00D847B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34009" w:rsidRPr="00D847BD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Кальной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Кальной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=309116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07.10.2019).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Канке,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Канке.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=337682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07.10.2019).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138"/>
        </w:trPr>
        <w:tc>
          <w:tcPr>
            <w:tcW w:w="9357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34009" w:rsidRPr="00D847BD">
        <w:trPr>
          <w:trHeight w:hRule="exact" w:val="64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"Философия"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/1/1123928/1413.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Гуревич,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Гуревич.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457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978-5-534-00423-6.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/431922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07.10.2019).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Камчатная,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Камчатная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=1518.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/1/1124157/1518.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Климович,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Климович,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Степанович.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образование:Бакалавриат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=330039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07.10.2019).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B22F4">
              <w:rPr>
                <w:lang w:val="ru-RU"/>
              </w:rPr>
              <w:t xml:space="preserve"> </w:t>
            </w:r>
          </w:p>
        </w:tc>
      </w:tr>
    </w:tbl>
    <w:p w:rsidR="00134009" w:rsidRPr="00FB22F4" w:rsidRDefault="00FB22F4">
      <w:pPr>
        <w:rPr>
          <w:sz w:val="0"/>
          <w:szCs w:val="0"/>
          <w:lang w:val="ru-RU"/>
        </w:rPr>
      </w:pPr>
      <w:r w:rsidRPr="00FB22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078"/>
        <w:gridCol w:w="3187"/>
        <w:gridCol w:w="3757"/>
        <w:gridCol w:w="100"/>
      </w:tblGrid>
      <w:tr w:rsidR="00134009" w:rsidRPr="00D847BD">
        <w:trPr>
          <w:trHeight w:hRule="exact" w:val="461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Свергузов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Свергузов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=334967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07.10.2019).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=1181.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/1/1121233/1181.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Теплых,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/1/1138289/3316.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978-5-9967-0983-0.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138"/>
        </w:trPr>
        <w:tc>
          <w:tcPr>
            <w:tcW w:w="426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34009" w:rsidRPr="00D847BD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"Философия"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/1/1136679/3192.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Лымарь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B22F4">
              <w:rPr>
                <w:lang w:val="ru-RU"/>
              </w:rPr>
              <w:t xml:space="preserve"> </w:t>
            </w:r>
            <w:proofErr w:type="spellStart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Лымарь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=983.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/1/1119109/983.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138"/>
        </w:trPr>
        <w:tc>
          <w:tcPr>
            <w:tcW w:w="426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openedu</w:t>
            </w:r>
            <w:proofErr w:type="spellEnd"/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spbstu</w:t>
            </w:r>
            <w:proofErr w:type="spellEnd"/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PHYLOS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277"/>
        </w:trPr>
        <w:tc>
          <w:tcPr>
            <w:tcW w:w="426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4009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34009">
        <w:trPr>
          <w:trHeight w:hRule="exact" w:val="555"/>
        </w:trPr>
        <w:tc>
          <w:tcPr>
            <w:tcW w:w="426" w:type="dxa"/>
          </w:tcPr>
          <w:p w:rsidR="00134009" w:rsidRDefault="0013400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277"/>
        </w:trPr>
        <w:tc>
          <w:tcPr>
            <w:tcW w:w="426" w:type="dxa"/>
          </w:tcPr>
          <w:p w:rsidR="00134009" w:rsidRDefault="0013400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285"/>
        </w:trPr>
        <w:tc>
          <w:tcPr>
            <w:tcW w:w="426" w:type="dxa"/>
          </w:tcPr>
          <w:p w:rsidR="00134009" w:rsidRDefault="0013400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555"/>
        </w:trPr>
        <w:tc>
          <w:tcPr>
            <w:tcW w:w="426" w:type="dxa"/>
          </w:tcPr>
          <w:p w:rsidR="00134009" w:rsidRDefault="0013400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555"/>
        </w:trPr>
        <w:tc>
          <w:tcPr>
            <w:tcW w:w="426" w:type="dxa"/>
          </w:tcPr>
          <w:p w:rsidR="00134009" w:rsidRDefault="0013400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138"/>
        </w:trPr>
        <w:tc>
          <w:tcPr>
            <w:tcW w:w="426" w:type="dxa"/>
          </w:tcPr>
          <w:p w:rsidR="00134009" w:rsidRDefault="00134009"/>
        </w:tc>
        <w:tc>
          <w:tcPr>
            <w:tcW w:w="1985" w:type="dxa"/>
          </w:tcPr>
          <w:p w:rsidR="00134009" w:rsidRDefault="00134009"/>
        </w:tc>
        <w:tc>
          <w:tcPr>
            <w:tcW w:w="3686" w:type="dxa"/>
          </w:tcPr>
          <w:p w:rsidR="00134009" w:rsidRDefault="00134009"/>
        </w:tc>
        <w:tc>
          <w:tcPr>
            <w:tcW w:w="3120" w:type="dxa"/>
          </w:tcPr>
          <w:p w:rsidR="00134009" w:rsidRDefault="00134009"/>
        </w:tc>
        <w:tc>
          <w:tcPr>
            <w:tcW w:w="143" w:type="dxa"/>
          </w:tcPr>
          <w:p w:rsidR="00134009" w:rsidRDefault="00134009"/>
        </w:tc>
      </w:tr>
      <w:tr w:rsidR="00134009" w:rsidRPr="00D847B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>
        <w:trPr>
          <w:trHeight w:hRule="exact" w:val="270"/>
        </w:trPr>
        <w:tc>
          <w:tcPr>
            <w:tcW w:w="426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14"/>
        </w:trPr>
        <w:tc>
          <w:tcPr>
            <w:tcW w:w="426" w:type="dxa"/>
          </w:tcPr>
          <w:p w:rsidR="00134009" w:rsidRDefault="0013400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540"/>
        </w:trPr>
        <w:tc>
          <w:tcPr>
            <w:tcW w:w="426" w:type="dxa"/>
          </w:tcPr>
          <w:p w:rsidR="00134009" w:rsidRDefault="0013400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134009"/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826"/>
        </w:trPr>
        <w:tc>
          <w:tcPr>
            <w:tcW w:w="426" w:type="dxa"/>
          </w:tcPr>
          <w:p w:rsidR="00134009" w:rsidRDefault="0013400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555"/>
        </w:trPr>
        <w:tc>
          <w:tcPr>
            <w:tcW w:w="426" w:type="dxa"/>
          </w:tcPr>
          <w:p w:rsidR="00134009" w:rsidRDefault="0013400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</w:tbl>
    <w:p w:rsidR="00134009" w:rsidRDefault="00FB22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4653"/>
        <w:gridCol w:w="4281"/>
        <w:gridCol w:w="108"/>
      </w:tblGrid>
      <w:tr w:rsidR="00134009">
        <w:trPr>
          <w:trHeight w:hRule="exact" w:val="555"/>
        </w:trPr>
        <w:tc>
          <w:tcPr>
            <w:tcW w:w="426" w:type="dxa"/>
          </w:tcPr>
          <w:p w:rsidR="00134009" w:rsidRDefault="001340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Pr="00FB22F4" w:rsidRDefault="00FB22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B22F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555"/>
        </w:trPr>
        <w:tc>
          <w:tcPr>
            <w:tcW w:w="426" w:type="dxa"/>
          </w:tcPr>
          <w:p w:rsidR="00134009" w:rsidRDefault="001340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555"/>
        </w:trPr>
        <w:tc>
          <w:tcPr>
            <w:tcW w:w="426" w:type="dxa"/>
          </w:tcPr>
          <w:p w:rsidR="00134009" w:rsidRDefault="001340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>
        <w:trPr>
          <w:trHeight w:hRule="exact" w:val="555"/>
        </w:trPr>
        <w:tc>
          <w:tcPr>
            <w:tcW w:w="426" w:type="dxa"/>
          </w:tcPr>
          <w:p w:rsidR="00134009" w:rsidRDefault="0013400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009" w:rsidRDefault="00FB2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134009" w:rsidRDefault="00134009"/>
        </w:tc>
      </w:tr>
      <w:tr w:rsidR="00134009" w:rsidRPr="00D847B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138"/>
        </w:trPr>
        <w:tc>
          <w:tcPr>
            <w:tcW w:w="426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  <w:tr w:rsidR="00134009" w:rsidRPr="00D847BD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22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B22F4">
              <w:rPr>
                <w:lang w:val="ru-RU"/>
              </w:rPr>
              <w:t xml:space="preserve"> </w:t>
            </w:r>
            <w:r w:rsidRPr="00FB2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FB22F4">
              <w:rPr>
                <w:lang w:val="ru-RU"/>
              </w:rPr>
              <w:t xml:space="preserve"> </w:t>
            </w:r>
          </w:p>
          <w:p w:rsidR="00134009" w:rsidRPr="00FB22F4" w:rsidRDefault="00FB22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2F4">
              <w:rPr>
                <w:lang w:val="ru-RU"/>
              </w:rPr>
              <w:t xml:space="preserve"> </w:t>
            </w:r>
          </w:p>
        </w:tc>
      </w:tr>
      <w:tr w:rsidR="00134009" w:rsidRPr="00D847BD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4009" w:rsidRPr="00FB22F4" w:rsidRDefault="00134009">
            <w:pPr>
              <w:rPr>
                <w:lang w:val="ru-RU"/>
              </w:rPr>
            </w:pPr>
          </w:p>
        </w:tc>
      </w:tr>
    </w:tbl>
    <w:p w:rsidR="00134009" w:rsidRPr="00FB22F4" w:rsidRDefault="00134009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FB22F4" w:rsidRDefault="00E1060A">
      <w:pPr>
        <w:rPr>
          <w:lang w:val="ru-RU"/>
        </w:rPr>
      </w:pPr>
    </w:p>
    <w:p w:rsidR="00E1060A" w:rsidRPr="00E1060A" w:rsidRDefault="00E1060A" w:rsidP="00E106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060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E1060A" w:rsidRPr="00E1060A" w:rsidRDefault="00E1060A" w:rsidP="00E1060A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«Философия» предусмотрена аудиторная и внеаудиторная самостоятельная работа обучающихся.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различных практических заданий.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Введение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 Предмет философии, место и роль философии в культуре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Вопросы для самоконтроля</w:t>
      </w:r>
    </w:p>
    <w:p w:rsidR="00E1060A" w:rsidRPr="00E1060A" w:rsidRDefault="00E1060A" w:rsidP="00E1060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обусловлена потребность человека в его собственном мировоззрении?</w:t>
      </w:r>
    </w:p>
    <w:p w:rsidR="00E1060A" w:rsidRPr="00E1060A" w:rsidRDefault="00E1060A" w:rsidP="00E1060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мировоззрение влияет на повседневную жизнь человека, его поведение?</w:t>
      </w:r>
    </w:p>
    <w:p w:rsidR="00E1060A" w:rsidRPr="00E1060A" w:rsidRDefault="00E1060A" w:rsidP="00E1060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Вы понимаете термин «бытие-в-мире»?</w:t>
      </w:r>
    </w:p>
    <w:p w:rsidR="00E1060A" w:rsidRPr="00E1060A" w:rsidRDefault="00E1060A" w:rsidP="00E1060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уровни мировоззрения выделяются в лекции? Приведите примеры проявления социальных и индивидуальных элементов в своем мировоззрении?</w:t>
      </w:r>
    </w:p>
    <w:p w:rsidR="00E1060A" w:rsidRPr="00E1060A" w:rsidRDefault="00E1060A" w:rsidP="00E1060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можно интерпретировать аллегорию Платона о том, что жизнь людей похожа на существование узников в пещере, вынужденных созерцать лишь тени на стенах пещеры?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Структура философского знания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Вопросы для самоконтроля</w:t>
      </w:r>
    </w:p>
    <w:p w:rsidR="00E1060A" w:rsidRPr="00E1060A" w:rsidRDefault="00E1060A" w:rsidP="00E1060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Всякое ли знание можно назвать теоретическим?</w:t>
      </w:r>
    </w:p>
    <w:p w:rsidR="00E1060A" w:rsidRPr="00E1060A" w:rsidRDefault="00E1060A" w:rsidP="00E1060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отличаются сущность и явление?</w:t>
      </w:r>
    </w:p>
    <w:p w:rsidR="00E1060A" w:rsidRPr="00E1060A" w:rsidRDefault="00E1060A" w:rsidP="00E1060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Приведите пример герменевтической деятельности из Вашего опыта?</w:t>
      </w:r>
    </w:p>
    <w:p w:rsidR="00E1060A" w:rsidRPr="00E1060A" w:rsidRDefault="00E1060A" w:rsidP="00E1060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высказывания можно назвать философскими? Приведите примеры</w:t>
      </w:r>
    </w:p>
    <w:p w:rsidR="00E1060A" w:rsidRPr="00E1060A" w:rsidRDefault="00E1060A" w:rsidP="00E1060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Зачем нужна рефлексия?</w:t>
      </w:r>
    </w:p>
    <w:p w:rsidR="00E1060A" w:rsidRPr="00E1060A" w:rsidRDefault="00E1060A" w:rsidP="00E1060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незавершенность и открытость философского знания?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Философские идеи в историческом развитии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Древневосточная и античная философия.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Вопросы для самоконтроля</w:t>
      </w:r>
    </w:p>
    <w:p w:rsidR="00E1060A" w:rsidRPr="00E1060A" w:rsidRDefault="00E1060A" w:rsidP="00E106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вы понимаете термины «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космоцентризм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соматизм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«мифологическое мировоззрение», «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калокагатия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»?</w:t>
      </w:r>
    </w:p>
    <w:p w:rsidR="00E1060A" w:rsidRPr="00E1060A" w:rsidRDefault="00E1060A" w:rsidP="00E106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C чем связан кризис мифологического мышления?</w:t>
      </w:r>
    </w:p>
    <w:p w:rsidR="00E1060A" w:rsidRPr="00E1060A" w:rsidRDefault="00E1060A" w:rsidP="00E106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предпосылки возникновения философии.</w:t>
      </w:r>
    </w:p>
    <w:p w:rsidR="00E1060A" w:rsidRPr="00E1060A" w:rsidRDefault="00E1060A" w:rsidP="00E106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разница между современным пониманием космоса и античным?</w:t>
      </w:r>
    </w:p>
    <w:p w:rsidR="00E1060A" w:rsidRPr="00E1060A" w:rsidRDefault="00E1060A" w:rsidP="00E106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Почему вопрос о первопричине (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архэ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является ключевым для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досократической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философской традиции?</w:t>
      </w:r>
    </w:p>
    <w:p w:rsidR="00E1060A" w:rsidRPr="00E1060A" w:rsidRDefault="00E1060A" w:rsidP="00E106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натурфилософия? Кого из древнегреческих мыслителей мы можем назвать натурфилософами?</w:t>
      </w:r>
    </w:p>
    <w:p w:rsidR="00E1060A" w:rsidRPr="00E1060A" w:rsidRDefault="00E1060A" w:rsidP="00E106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позитивное влияние школы софистов на последующую философию?</w:t>
      </w:r>
    </w:p>
    <w:p w:rsidR="00E1060A" w:rsidRPr="00E1060A" w:rsidRDefault="00E1060A" w:rsidP="00E1060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«идея» в философии Платона? Как связаны идея и вещь?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 Философия эпохи Средневековья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Вопросы для самоконтроля</w:t>
      </w:r>
    </w:p>
    <w:p w:rsidR="00E1060A" w:rsidRPr="00E1060A" w:rsidRDefault="00E1060A" w:rsidP="00E1060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чем заключатся сущность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теоцентризма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основной мировоззренческой установки эпохи Средневековья?</w:t>
      </w:r>
    </w:p>
    <w:p w:rsidR="00E1060A" w:rsidRPr="00E1060A" w:rsidRDefault="00E1060A" w:rsidP="00E1060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Что такое креационизм? Какова роль и значение Бога в христианском мировоззрении?</w:t>
      </w:r>
    </w:p>
    <w:p w:rsidR="00E1060A" w:rsidRPr="00E1060A" w:rsidRDefault="00E1060A" w:rsidP="00E1060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выражается дуализм средневекового мышления?</w:t>
      </w:r>
    </w:p>
    <w:p w:rsidR="00E1060A" w:rsidRPr="00E1060A" w:rsidRDefault="00E1060A" w:rsidP="00E1060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Каково представление о пространстве и времени в средневековом мировоззрении? Чем эти представления отличаются от античных?</w:t>
      </w:r>
    </w:p>
    <w:p w:rsidR="00E1060A" w:rsidRPr="00E1060A" w:rsidRDefault="00E1060A" w:rsidP="00E1060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Каковы отличия между античными и средневековыми представлениями о Боге (богах)? </w:t>
      </w:r>
    </w:p>
    <w:p w:rsidR="00E1060A" w:rsidRPr="00E1060A" w:rsidRDefault="00E1060A" w:rsidP="00E1060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заключаются основные черты апологетики, патристики и схоластики?</w:t>
      </w:r>
    </w:p>
    <w:p w:rsidR="00E1060A" w:rsidRPr="00E1060A" w:rsidRDefault="00E1060A" w:rsidP="00E1060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суть онтологического доказательства существования Бога?</w:t>
      </w:r>
    </w:p>
    <w:p w:rsidR="00E1060A" w:rsidRPr="00E1060A" w:rsidRDefault="00E1060A" w:rsidP="00E1060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относился Тертуллиан к философскому знанию? Почему?</w:t>
      </w:r>
    </w:p>
    <w:p w:rsidR="00E1060A" w:rsidRPr="00E1060A" w:rsidRDefault="00E1060A" w:rsidP="00E1060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заключаются пять доказательств бытия Бога, сформулированные Фомой Аквинским?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Философия эпохи Возрождения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Самостоятельная работа.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План: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Гуманистические взгляды в эпоху Возрождения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Проблема свободы воли.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Гуманистические взгляды в эпоху Возрождения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Произведением, в котором нашло яркое выражение и философское обоснование гуманистическое учение о высоком назначении человека и об исключительности человеческой природы, можно назвать «Речь о достоинстве человека» Джованни Пико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делла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Мирандолы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(1463–1494). Первоначально эта речь должна была служить вступительным словом на диспуте, где предполагалось обсудить «900 тезисов обо всем, что познаваемо» этого гуманиста.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 1.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Прочитайте текст из работы «Речь о достоинстве человека» Джованни Пико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делла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Мирандолы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источник «История эстетики. Памятники мировой эстетической мысли». – </w:t>
      </w:r>
      <w:r w:rsidRPr="00E1060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М., 1962. – Т. 1. – Античность. Средние века. Возрождение. – С. 506–507.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Ответьте на вопрос: Бог принял человека как творение неопределенного образа. Кто же тогда определяет его образ?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2.4.Философия Нового времени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Вопросы для самоконтроля</w:t>
      </w:r>
    </w:p>
    <w:p w:rsidR="00E1060A" w:rsidRPr="00E1060A" w:rsidRDefault="00E1060A" w:rsidP="00E106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такое антропоцентризм? В чем принципиальное различие между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теоцентризмом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антропоцентризмом?</w:t>
      </w:r>
    </w:p>
    <w:p w:rsidR="00E1060A" w:rsidRPr="00E1060A" w:rsidRDefault="00E1060A" w:rsidP="00E106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 отношение к антропоцентризму имеет движение Реформации?</w:t>
      </w:r>
    </w:p>
    <w:p w:rsidR="00E1060A" w:rsidRPr="00E1060A" w:rsidRDefault="00E1060A" w:rsidP="00E106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природа и мир в целом воспринимаются в Новое время?</w:t>
      </w:r>
    </w:p>
    <w:p w:rsidR="00E1060A" w:rsidRPr="00E1060A" w:rsidRDefault="00E1060A" w:rsidP="00E106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мир в качестве объекта и представления человека?</w:t>
      </w:r>
    </w:p>
    <w:p w:rsidR="00E1060A" w:rsidRPr="00E1060A" w:rsidRDefault="00E1060A" w:rsidP="00E1060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проблемы встают перед мыслителями того времени исходя из изменений социально- политической жизни?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2.5. Немецкая классическая философия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ru-RU"/>
        </w:rPr>
        <w:t>Тест</w:t>
      </w:r>
    </w:p>
    <w:p w:rsidR="00E1060A" w:rsidRPr="00E1060A" w:rsidRDefault="00E1060A" w:rsidP="00E1060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Автор философии абсолютного тождества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19.95pt;height:18.2pt" o:ole="">
            <v:imagedata r:id="rId7" o:title=""/>
          </v:shape>
          <w:control r:id="rId8" w:name="DefaultOcxName28" w:shapeid="_x0000_i1204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Кант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07" type="#_x0000_t75" style="width:19.95pt;height:18.2pt" o:ole="">
            <v:imagedata r:id="rId7" o:title=""/>
          </v:shape>
          <w:control r:id="rId9" w:name="DefaultOcxName1" w:shapeid="_x0000_i1207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Фихте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10" type="#_x0000_t75" style="width:19.95pt;height:18.2pt" o:ole="">
            <v:imagedata r:id="rId10" o:title=""/>
          </v:shape>
          <w:control r:id="rId11" w:name="DefaultOcxName2" w:shapeid="_x0000_i1210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Шеллинг 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верно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13" type="#_x0000_t75" style="width:19.95pt;height:18.2pt" o:ole="">
            <v:imagedata r:id="rId7" o:title=""/>
          </v:shape>
          <w:control r:id="rId12" w:name="DefaultOcxName3" w:shapeid="_x0000_i1213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Гегель</w:t>
      </w:r>
    </w:p>
    <w:p w:rsidR="00E1060A" w:rsidRPr="00E1060A" w:rsidRDefault="00E1060A" w:rsidP="00E1060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Создатель теории "</w:t>
      </w:r>
      <w:proofErr w:type="spellStart"/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Наукоучения</w:t>
      </w:r>
      <w:proofErr w:type="spellEnd"/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object w:dxaOrig="1440" w:dyaOrig="1440">
          <v:shape id="_x0000_i1216" type="#_x0000_t75" style="width:19.95pt;height:18.2pt" o:ole="">
            <v:imagedata r:id="rId7" o:title=""/>
          </v:shape>
          <w:control r:id="rId13" w:name="DefaultOcxName4" w:shapeid="_x0000_i1216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Кант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19" type="#_x0000_t75" style="width:19.95pt;height:18.2pt" o:ole="">
            <v:imagedata r:id="rId10" o:title=""/>
          </v:shape>
          <w:control r:id="rId14" w:name="DefaultOcxName5" w:shapeid="_x0000_i1219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Фихте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верно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22" type="#_x0000_t75" style="width:19.95pt;height:18.2pt" o:ole="">
            <v:imagedata r:id="rId7" o:title=""/>
          </v:shape>
          <w:control r:id="rId15" w:name="DefaultOcxName6" w:shapeid="_x0000_i1222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Шеллинг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25" type="#_x0000_t75" style="width:19.95pt;height:18.2pt" o:ole="">
            <v:imagedata r:id="rId7" o:title=""/>
          </v:shape>
          <w:control r:id="rId16" w:name="DefaultOcxName7" w:shapeid="_x0000_i1225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Гегель</w:t>
      </w:r>
    </w:p>
    <w:p w:rsidR="00E1060A" w:rsidRPr="00E1060A" w:rsidRDefault="00E1060A" w:rsidP="00E1060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Принципом </w:t>
      </w:r>
      <w:proofErr w:type="spellStart"/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наукоучения</w:t>
      </w:r>
      <w:proofErr w:type="spellEnd"/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является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28" type="#_x0000_t75" style="width:19.95pt;height:18.2pt" o:ole="">
            <v:imagedata r:id="rId7" o:title=""/>
          </v:shape>
          <w:control r:id="rId17" w:name="DefaultOcxName8" w:shapeid="_x0000_i1228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Субстанция-субъект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31" type="#_x0000_t75" style="width:19.95pt;height:18.2pt" o:ole="">
            <v:imagedata r:id="rId7" o:title=""/>
          </v:shape>
          <w:control r:id="rId18" w:name="DefaultOcxName9" w:shapeid="_x0000_i1231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Дух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34" type="#_x0000_t75" style="width:19.95pt;height:18.2pt" o:ole="">
            <v:imagedata r:id="rId10" o:title=""/>
          </v:shape>
          <w:control r:id="rId19" w:name="DefaultOcxName10" w:shapeid="_x0000_i1234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"Абсолютное Я"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верно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37" type="#_x0000_t75" style="width:19.95pt;height:18.2pt" o:ole="">
            <v:imagedata r:id="rId7" o:title=""/>
          </v:shape>
          <w:control r:id="rId20" w:name="DefaultOcxName11" w:shapeid="_x0000_i1237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Разум</w:t>
      </w:r>
    </w:p>
    <w:p w:rsidR="00E1060A" w:rsidRPr="00E1060A" w:rsidRDefault="00E1060A" w:rsidP="00E1060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Философ, утверждающий наличие развития в природе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40" type="#_x0000_t75" style="width:19.95pt;height:18.2pt" o:ole="">
            <v:imagedata r:id="rId7" o:title=""/>
          </v:shape>
          <w:control r:id="rId21" w:name="DefaultOcxName12" w:shapeid="_x0000_i1240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Кант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43" type="#_x0000_t75" style="width:19.95pt;height:18.2pt" o:ole="">
            <v:imagedata r:id="rId7" o:title=""/>
          </v:shape>
          <w:control r:id="rId22" w:name="DefaultOcxName13" w:shapeid="_x0000_i1243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Фихте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46" type="#_x0000_t75" style="width:19.95pt;height:18.2pt" o:ole="">
            <v:imagedata r:id="rId10" o:title=""/>
          </v:shape>
          <w:control r:id="rId23" w:name="DefaultOcxName14" w:shapeid="_x0000_i1246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Шеллинг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верно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49" type="#_x0000_t75" style="width:19.95pt;height:18.2pt" o:ole="">
            <v:imagedata r:id="rId7" o:title=""/>
          </v:shape>
          <w:control r:id="rId24" w:name="DefaultOcxName15" w:shapeid="_x0000_i1249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Гегель</w:t>
      </w:r>
    </w:p>
    <w:p w:rsidR="00E1060A" w:rsidRPr="00E1060A" w:rsidRDefault="00E1060A" w:rsidP="00E1060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Чьи мысли продолжает развивать Фихте в своем учении?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52" type="#_x0000_t75" style="width:19.95pt;height:18.2pt" o:ole="">
            <v:imagedata r:id="rId10" o:title=""/>
          </v:shape>
          <w:control r:id="rId25" w:name="DefaultOcxName16" w:shapeid="_x0000_i1252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Канта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верно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55" type="#_x0000_t75" style="width:19.95pt;height:18.2pt" o:ole="">
            <v:imagedata r:id="rId7" o:title=""/>
          </v:shape>
          <w:control r:id="rId26" w:name="DefaultOcxName17" w:shapeid="_x0000_i1255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Фихте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58" type="#_x0000_t75" style="width:19.95pt;height:18.2pt" o:ole="">
            <v:imagedata r:id="rId7" o:title=""/>
          </v:shape>
          <w:control r:id="rId27" w:name="DefaultOcxName18" w:shapeid="_x0000_i1258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Локка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61" type="#_x0000_t75" style="width:19.95pt;height:18.2pt" o:ole="">
            <v:imagedata r:id="rId7" o:title=""/>
          </v:shape>
          <w:control r:id="rId28" w:name="DefaultOcxName19" w:shapeid="_x0000_i1261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Гегеля</w:t>
      </w:r>
    </w:p>
    <w:p w:rsidR="00E1060A" w:rsidRPr="00E1060A" w:rsidRDefault="00E1060A" w:rsidP="00E1060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 чем Фихте отождествляет "Я"?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64" type="#_x0000_t75" style="width:19.95pt;height:18.2pt" o:ole="">
            <v:imagedata r:id="rId7" o:title=""/>
          </v:shape>
          <w:control r:id="rId29" w:name="DefaultOcxName20" w:shapeid="_x0000_i1264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 ощущением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67" type="#_x0000_t75" style="width:19.95pt;height:18.2pt" o:ole="">
            <v:imagedata r:id="rId7" o:title=""/>
          </v:shape>
          <w:control r:id="rId30" w:name="DefaultOcxName21" w:shapeid="_x0000_i1267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 </w:t>
      </w:r>
      <w:proofErr w:type="spellStart"/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воприятием</w:t>
      </w:r>
      <w:proofErr w:type="spellEnd"/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70" type="#_x0000_t75" style="width:19.95pt;height:18.2pt" o:ole="">
            <v:imagedata r:id="rId7" o:title=""/>
          </v:shape>
          <w:control r:id="rId31" w:name="DefaultOcxName22" w:shapeid="_x0000_i1270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 представлением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73" type="#_x0000_t75" style="width:19.95pt;height:18.2pt" o:ole="">
            <v:imagedata r:id="rId10" o:title=""/>
          </v:shape>
          <w:control r:id="rId32" w:name="DefaultOcxName23" w:shapeid="_x0000_i1273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 сознанием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верно</w:t>
      </w:r>
    </w:p>
    <w:p w:rsidR="00E1060A" w:rsidRPr="00E1060A" w:rsidRDefault="00E1060A" w:rsidP="00E1060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Кто из немецких классических идеалистов является субъективистом?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76" type="#_x0000_t75" style="width:19.95pt;height:18.2pt" o:ole="">
            <v:imagedata r:id="rId7" o:title=""/>
          </v:shape>
          <w:control r:id="rId33" w:name="DefaultOcxName24" w:shapeid="_x0000_i1276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Кант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79" type="#_x0000_t75" style="width:19.95pt;height:18.2pt" o:ole="">
            <v:imagedata r:id="rId10" o:title=""/>
          </v:shape>
          <w:control r:id="rId34" w:name="DefaultOcxName25" w:shapeid="_x0000_i1279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Фихте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верно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82" type="#_x0000_t75" style="width:19.95pt;height:18.2pt" o:ole="">
            <v:imagedata r:id="rId7" o:title=""/>
          </v:shape>
          <w:control r:id="rId35" w:name="DefaultOcxName26" w:shapeid="_x0000_i1282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Шеллинг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85" type="#_x0000_t75" style="width:19.95pt;height:18.2pt" o:ole="">
            <v:imagedata r:id="rId7" o:title=""/>
          </v:shape>
          <w:control r:id="rId36" w:name="DefaultOcxName27" w:shapeid="_x0000_i1285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Гегель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2.6. Европейская философия второй половины </w:t>
      </w:r>
      <w:r w:rsidRPr="00E1060A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E1060A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в.в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самоконтроля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Какие основные черты рационалистического мировоззрения критикует неклассическая философия?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Что такое «воля к жизни» и как она соотносится с «волей к власти»?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Как проявляется воля к жизни в человеческом обществе? Приведите примеры.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А. Шопенгауэр уверен, что жизнь не имеет смысла. А что думает по этому поводу Ф. Ницше?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Что такое «нигилизм» и каковы его основные характеристики?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Что означает термин «иррационализм»?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Тест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Чтобы осуществить выбор в экзистенциальной ситуации, Сартр предлагает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88" type="#_x0000_t75" style="width:19.95pt;height:18.2pt" o:ole="">
            <v:imagedata r:id="rId7" o:title=""/>
          </v:shape>
          <w:control r:id="rId37" w:name="DefaultOcxName31" w:shapeid="_x0000_i1288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Положиться на чувства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91" type="#_x0000_t75" style="width:19.95pt;height:18.2pt" o:ole="">
            <v:imagedata r:id="rId7" o:title=""/>
          </v:shape>
          <w:control r:id="rId38" w:name="DefaultOcxName111" w:shapeid="_x0000_i1291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Опереться на </w:t>
      </w:r>
      <w:proofErr w:type="spellStart"/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доволы</w:t>
      </w:r>
      <w:proofErr w:type="spellEnd"/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разума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294" type="#_x0000_t75" style="width:19.95pt;height:18.2pt" o:ole="">
            <v:imagedata r:id="rId7" o:title=""/>
          </v:shape>
          <w:control r:id="rId39" w:name="DefaultOcxName210" w:shapeid="_x0000_i1294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Довериться инстинктам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2.8. Русская философия</w:t>
      </w:r>
      <w:r w:rsidRPr="00E1060A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. </w: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Традиции отечественной философии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Задание 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С.Н.Булгаков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работе «Героизм и подвижничество (Из размышлений о религиозной природе русской интеллигенции)» указывает, что русская интеллигенция ошибочно думала, чтоб русское просвещение и русская культура могли быть построены на ___________ как духовном основании, с полным пренебрежением религиозной культуры личности и с заменой всего этого простым сообщением знаний</w:t>
      </w: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8" type="#_x0000_t75" style="width:86.75pt;height:18.2pt" o:ole="">
            <v:imagedata r:id="rId40" o:title=""/>
          </v:shape>
          <w:control r:id="rId41" w:name="DefaultOcxName30" w:shapeid="_x0000_i129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Как Пётр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Бернгардович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Струве описывает основную философему социализма? (постарайтесь отвечать как представлено в тексте)</w:t>
      </w: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1" type="#_x0000_t75" style="width:86.75pt;height:18.2pt" o:ole="">
            <v:imagedata r:id="rId40" o:title=""/>
          </v:shape>
          <w:control r:id="rId42" w:name="DefaultOcxName110" w:shapeid="_x0000_i1301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Как разумеет нигилизм Семён Людвигович Франк? (постарайтесь отвечать как представлено в тексте)</w:t>
      </w: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4" type="#_x0000_t75" style="width:86.75pt;height:18.2pt" o:ole="">
            <v:imagedata r:id="rId40" o:title=""/>
          </v:shape>
          <w:control r:id="rId43" w:name="DefaultOcxName29" w:shapeid="_x0000_i1304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Теория философии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Учение о бытии (онтология)</w:t>
      </w:r>
    </w:p>
    <w:p w:rsidR="00E1060A" w:rsidRPr="00E1060A" w:rsidRDefault="00E1060A" w:rsidP="00E1060A">
      <w:pPr>
        <w:keepNext/>
        <w:widowControl w:val="0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Тест Бытие и материя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Небытие - это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306" type="#_x0000_t75" style="width:19.95pt;height:18.2pt" o:ole="">
            <v:imagedata r:id="rId7" o:title=""/>
          </v:shape>
          <w:control r:id="rId44" w:name="DefaultOcxName33" w:shapeid="_x0000_i1306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Абсолют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309" type="#_x0000_t75" style="width:19.95pt;height:18.2pt" o:ole="">
            <v:imagedata r:id="rId7" o:title=""/>
          </v:shape>
          <w:control r:id="rId45" w:name="DefaultOcxName113" w:shapeid="_x0000_i1309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фундаментальная категория гносеологии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312" type="#_x0000_t75" style="width:19.95pt;height:18.2pt" o:ole="">
            <v:imagedata r:id="rId10" o:title=""/>
          </v:shape>
          <w:control r:id="rId46" w:name="DefaultOcxName211" w:shapeid="_x0000_i1312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отсутствие наличного, качественно определенного существования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верно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440" w:dyaOrig="1440">
          <v:shape id="_x0000_i1315" type="#_x0000_t75" style="width:19.95pt;height:18.2pt" o:ole="">
            <v:imagedata r:id="rId7" o:title=""/>
          </v:shape>
          <w:control r:id="rId47" w:name="DefaultOcxName32" w:shapeid="_x0000_i1315"/>
        </w:object>
      </w: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материя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Субстанция - это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8" type="#_x0000_t75" style="width:19.95pt;height:18.2pt" o:ole="">
            <v:imagedata r:id="rId7" o:title=""/>
          </v:shape>
          <w:control r:id="rId48" w:name="DefaultOcxName41" w:shapeid="_x0000_i131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вещество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1" type="#_x0000_t75" style="width:19.95pt;height:18.2pt" o:ole="">
            <v:imagedata r:id="rId7" o:title=""/>
          </v:shape>
          <w:control r:id="rId49" w:name="DefaultOcxName51" w:shapeid="_x0000_i1321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физическое поле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4" type="#_x0000_t75" style="width:19.95pt;height:18.2pt" o:ole="">
            <v:imagedata r:id="rId7" o:title=""/>
          </v:shape>
          <w:control r:id="rId50" w:name="DefaultOcxName61" w:shapeid="_x0000_i1324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неизменный принцип познания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7" type="#_x0000_t75" style="width:19.95pt;height:18.2pt" o:ole="">
            <v:imagedata r:id="rId10" o:title=""/>
          </v:shape>
          <w:control r:id="rId51" w:name="DefaultOcxName71" w:shapeid="_x0000_i1327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неизменная, неуничтожимая основа бытия </w:t>
      </w: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верно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обеспечивает бытие/существование вещи?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0" type="#_x0000_t75" style="width:19.95pt;height:18.2pt" o:ole="">
            <v:imagedata r:id="rId10" o:title=""/>
          </v:shape>
          <w:control r:id="rId52" w:name="DefaultOcxName81" w:shapeid="_x0000_i1330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устойчивые связи между ее частями </w:t>
      </w: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верно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3" type="#_x0000_t75" style="width:19.95pt;height:18.2pt" o:ole="">
            <v:imagedata r:id="rId7" o:title=""/>
          </v:shape>
          <w:control r:id="rId53" w:name="DefaultOcxName91" w:shapeid="_x0000_i1333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 составные части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6" type="#_x0000_t75" style="width:19.95pt;height:18.2pt" o:ole="">
            <v:imagedata r:id="rId7" o:title=""/>
          </v:shape>
          <w:control r:id="rId54" w:name="DefaultOcxName101" w:shapeid="_x0000_i1336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мировой порядок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9" type="#_x0000_t75" style="width:19.95pt;height:18.2pt" o:ole="">
            <v:imagedata r:id="rId7" o:title=""/>
          </v:shape>
          <w:control r:id="rId55" w:name="DefaultOcxName112" w:shapeid="_x0000_i1339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материальные ресурсы</w:t>
      </w:r>
    </w:p>
    <w:p w:rsidR="00E1060A" w:rsidRPr="00E1060A" w:rsidRDefault="00E1060A" w:rsidP="00E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Пространство - это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2" type="#_x0000_t75" style="width:19.95pt;height:18.2pt" o:ole="">
            <v:imagedata r:id="rId7" o:title=""/>
          </v:shape>
          <w:control r:id="rId56" w:name="DefaultOcxName121" w:shapeid="_x0000_i1342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изменения материальных состояний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5" type="#_x0000_t75" style="width:19.95pt;height:18.2pt" o:ole="">
            <v:imagedata r:id="rId7" o:title=""/>
          </v:shape>
          <w:control r:id="rId57" w:name="DefaultOcxName131" w:shapeid="_x0000_i1345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движения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8" type="#_x0000_t75" style="width:19.95pt;height:18.2pt" o:ole="">
            <v:imagedata r:id="rId10" o:title=""/>
          </v:shape>
          <w:control r:id="rId58" w:name="DefaultOcxName141" w:shapeid="_x0000_i134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протяженность </w:t>
      </w: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верно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1" type="#_x0000_t75" style="width:19.95pt;height:18.2pt" o:ole="">
            <v:imagedata r:id="rId7" o:title=""/>
          </v:shape>
          <w:control r:id="rId59" w:name="DefaultOcxName151" w:shapeid="_x0000_i1351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бытия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060A" w:rsidRPr="00E1060A" w:rsidRDefault="00E1060A" w:rsidP="00E106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3.2. Учение о развитии</w:t>
      </w:r>
    </w:p>
    <w:p w:rsidR="00E1060A" w:rsidRPr="00E1060A" w:rsidRDefault="00E1060A" w:rsidP="00E106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Тест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Природа, чтобы развиваться, должна быть единственной, самодостаточной, суверенной, нет потусторонних, нематериальных сфер и миров, руководящих миром материальным – это положение выражает суть принципа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4" type="#_x0000_t75" style="width:19.95pt;height:18.2pt" o:ole="">
            <v:imagedata r:id="rId10" o:title=""/>
          </v:shape>
          <w:control r:id="rId60" w:name="DefaultOcxName35" w:shapeid="_x0000_i1354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Материального единства мира верно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7" type="#_x0000_t75" style="width:19.95pt;height:18.2pt" o:ole="">
            <v:imagedata r:id="rId7" o:title=""/>
          </v:shape>
          <w:control r:id="rId61" w:name="DefaultOcxName115" w:shapeid="_x0000_i1357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Системности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0" type="#_x0000_t75" style="width:19.95pt;height:18.2pt" o:ole="">
            <v:imagedata r:id="rId7" o:title=""/>
          </v:shape>
          <w:control r:id="rId62" w:name="DefaultOcxName212" w:shapeid="_x0000_i1360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Всеобщей связи и развития.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3" type="#_x0000_t75" style="width:19.95pt;height:18.2pt" o:ole="">
            <v:imagedata r:id="rId7" o:title=""/>
          </v:shape>
          <w:control r:id="rId63" w:name="DefaultOcxName34" w:shapeid="_x0000_i1363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Противоречия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Высшие психические функции человека (речь, самосознание, логическая память и др.) возникаю не в результате развития биологически заданных, «врожденных способностей», «талантов», .. а в результате воспитания в системе общества, - так полагал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6" type="#_x0000_t75" style="width:19.95pt;height:18.2pt" o:ole="">
            <v:imagedata r:id="rId10" o:title=""/>
          </v:shape>
          <w:control r:id="rId64" w:name="DefaultOcxName42" w:shapeid="_x0000_i1366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 С. Выготский верно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9" type="#_x0000_t75" style="width:19.95pt;height:18.2pt" o:ole="">
            <v:imagedata r:id="rId7" o:title=""/>
          </v:shape>
          <w:control r:id="rId65" w:name="DefaultOcxName52" w:shapeid="_x0000_i1369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 П. Павлов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2" type="#_x0000_t75" style="width:19.95pt;height:18.2pt" o:ole="">
            <v:imagedata r:id="rId7" o:title=""/>
          </v:shape>
          <w:control r:id="rId66" w:name="DefaultOcxName62" w:shapeid="_x0000_i1372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И. Мещеряков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5" type="#_x0000_t75" style="width:19.95pt;height:18.2pt" o:ole="">
            <v:imagedata r:id="rId7" o:title=""/>
          </v:shape>
          <w:control r:id="rId67" w:name="DefaultOcxName72" w:shapeid="_x0000_i1375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 К. Анохин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3.Научная деятельность человека является результатом развития поискового рефлекса животных, «рефлекса что такое», - так полагал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8" type="#_x0000_t75" style="width:19.95pt;height:18.2pt" o:ole="">
            <v:imagedata r:id="rId7" o:title=""/>
          </v:shape>
          <w:control r:id="rId68" w:name="DefaultOcxName82" w:shapeid="_x0000_i137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 С. Выготский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1" type="#_x0000_t75" style="width:19.95pt;height:18.2pt" o:ole="">
            <v:imagedata r:id="rId10" o:title=""/>
          </v:shape>
          <w:control r:id="rId69" w:name="DefaultOcxName92" w:shapeid="_x0000_i1381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 П. Павлов верно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4" type="#_x0000_t75" style="width:19.95pt;height:18.2pt" o:ole="">
            <v:imagedata r:id="rId7" o:title=""/>
          </v:shape>
          <w:control r:id="rId70" w:name="DefaultOcxName102" w:shapeid="_x0000_i1384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И. Мещеряков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7" type="#_x0000_t75" style="width:19.95pt;height:18.2pt" o:ole="">
            <v:imagedata r:id="rId7" o:title=""/>
          </v:shape>
          <w:control r:id="rId71" w:name="DefaultOcxName114" w:shapeid="_x0000_i1387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 К. Анохин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Живое имеет специфическую сущность и закономерности, и изучаться оно должно особыми, несводимыми к физике и химии методами, - так полагал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0" type="#_x0000_t75" style="width:19.95pt;height:18.2pt" o:ole="">
            <v:imagedata r:id="rId7" o:title=""/>
          </v:shape>
          <w:control r:id="rId72" w:name="DefaultOcxName122" w:shapeid="_x0000_i1390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 С. Выготский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3" type="#_x0000_t75" style="width:19.95pt;height:18.2pt" o:ole="">
            <v:imagedata r:id="rId7" o:title=""/>
          </v:shape>
          <w:control r:id="rId73" w:name="DefaultOcxName132" w:shapeid="_x0000_i1393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 П. Павлов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6" type="#_x0000_t75" style="width:19.95pt;height:18.2pt" o:ole="">
            <v:imagedata r:id="rId7" o:title=""/>
          </v:shape>
          <w:control r:id="rId74" w:name="DefaultOcxName142" w:shapeid="_x0000_i1396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И. Мещеряков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9" type="#_x0000_t75" style="width:19.95pt;height:18.2pt" o:ole="">
            <v:imagedata r:id="rId10" o:title=""/>
          </v:shape>
          <w:control r:id="rId75" w:name="DefaultOcxName152" w:shapeid="_x0000_i1399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 К. Анохин верно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Что значит, что диалектика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атрибутивна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человеческому мышлению?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02" type="#_x0000_t75" style="width:19.95pt;height:18.2pt" o:ole="">
            <v:imagedata r:id="rId10" o:title=""/>
          </v:shape>
          <w:control r:id="rId76" w:name="DefaultOcxName161" w:shapeid="_x0000_i1402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изначально присуща человеческому мышлению верно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05" type="#_x0000_t75" style="width:19.95pt;height:18.2pt" o:ole="">
            <v:imagedata r:id="rId7" o:title=""/>
          </v:shape>
          <w:control r:id="rId77" w:name="DefaultOcxName171" w:shapeid="_x0000_i1405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вырабатывается в процессе опытного постижения мира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08" type="#_x0000_t75" style="width:19.95pt;height:18.2pt" o:ole="">
            <v:imagedata r:id="rId7" o:title=""/>
          </v:shape>
          <w:control r:id="rId78" w:name="DefaultOcxName181" w:shapeid="_x0000_i140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противоречит человеческому мышлению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11" type="#_x0000_t75" style="width:19.95pt;height:18.2pt" o:ole="">
            <v:imagedata r:id="rId7" o:title=""/>
          </v:shape>
          <w:control r:id="rId79" w:name="DefaultOcxName191" w:shapeid="_x0000_i1411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трансцендентна человеческом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умышлению</w:t>
      </w:r>
      <w:proofErr w:type="spellEnd"/>
    </w:p>
    <w:p w:rsidR="00E1060A" w:rsidRPr="00E1060A" w:rsidRDefault="00E1060A" w:rsidP="00E106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Природа человека и смысл его существования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Вопрос №1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Платон считает, что возможность достижения истинного знания обусловлена наличием у человека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14" type="#_x0000_t75" style="width:19.95pt;height:18.2pt" o:ole="">
            <v:imagedata r:id="rId7" o:title=""/>
          </v:shape>
          <w:control r:id="rId80" w:name="DefaultOcxName40" w:shapeid="_x0000_i1414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разума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17" type="#_x0000_t75" style="width:19.95pt;height:18.2pt" o:ole="">
            <v:imagedata r:id="rId7" o:title=""/>
          </v:shape>
          <w:control r:id="rId81" w:name="DefaultOcxName120" w:shapeid="_x0000_i1417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чувств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20" type="#_x0000_t75" style="width:19.95pt;height:18.2pt" o:ole="">
            <v:imagedata r:id="rId7" o:title=""/>
          </v:shape>
          <w:control r:id="rId82" w:name="DefaultOcxName217" w:shapeid="_x0000_i1420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423" type="#_x0000_t75" style="width:19.95pt;height:18.2pt" o:ole="">
            <v:imagedata r:id="rId7" o:title=""/>
          </v:shape>
          <w:control r:id="rId83" w:name="DefaultOcxName310" w:shapeid="_x0000_i1423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веры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26" type="#_x0000_t75" style="width:19.95pt;height:18.2pt" o:ole="">
            <v:imagedata r:id="rId7" o:title=""/>
          </v:shape>
          <w:control r:id="rId84" w:name="DefaultOcxName45" w:shapeid="_x0000_i1426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нет ответа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Вопрос №2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Аристотелю, душа - это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29" type="#_x0000_t75" style="width:19.95pt;height:18.2pt" o:ole="">
            <v:imagedata r:id="rId7" o:title=""/>
          </v:shape>
          <w:control r:id="rId85" w:name="DefaultOcxName55" w:shapeid="_x0000_i1429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узник тела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32" type="#_x0000_t75" style="width:19.95pt;height:18.2pt" o:ole="">
            <v:imagedata r:id="rId7" o:title=""/>
          </v:shape>
          <w:control r:id="rId86" w:name="DefaultOcxName65" w:shapeid="_x0000_i1432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причина тела и его конечная цель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35" type="#_x0000_t75" style="width:19.95pt;height:18.2pt" o:ole="">
            <v:imagedata r:id="rId7" o:title=""/>
          </v:shape>
          <w:control r:id="rId87" w:name="DefaultOcxName75" w:shapeid="_x0000_i1435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продолжение тела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38" type="#_x0000_t75" style="width:19.95pt;height:18.2pt" o:ole="">
            <v:imagedata r:id="rId7" o:title=""/>
          </v:shape>
          <w:control r:id="rId88" w:name="DefaultOcxName85" w:shapeid="_x0000_i143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нечто, что можно и следует освободить от телесности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41" type="#_x0000_t75" style="width:19.95pt;height:18.2pt" o:ole="">
            <v:imagedata r:id="rId7" o:title=""/>
          </v:shape>
          <w:control r:id="rId89" w:name="DefaultOcxName95" w:shapeid="_x0000_i1441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эманация Бога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нет ответа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Вопрос №3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мифе о Пещере Платона узники сидят ..., а над ширмой люди проносят предметы ...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44" type="#_x0000_t75" style="width:19.95pt;height:18.2pt" o:ole="">
            <v:imagedata r:id="rId7" o:title=""/>
          </v:shape>
          <w:control r:id="rId90" w:name="DefaultOcxName105" w:shapeid="_x0000_i1444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лицом к свету, за их спинами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47" type="#_x0000_t75" style="width:19.95pt;height:18.2pt" o:ole="">
            <v:imagedata r:id="rId7" o:title=""/>
          </v:shape>
          <w:control r:id="rId91" w:name="DefaultOcxName1110" w:shapeid="_x0000_i1447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лицом к свету, перед ними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50" type="#_x0000_t75" style="width:19.95pt;height:18.2pt" o:ole="">
            <v:imagedata r:id="rId7" o:title=""/>
          </v:shape>
          <w:control r:id="rId92" w:name="DefaultOcxName124" w:shapeid="_x0000_i1450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спиной к свету, перед ними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53" type="#_x0000_t75" style="width:19.95pt;height:18.2pt" o:ole="">
            <v:imagedata r:id="rId7" o:title=""/>
          </v:shape>
          <w:control r:id="rId93" w:name="DefaultOcxName134" w:shapeid="_x0000_i1453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спиной к свету, за их спинами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56" type="#_x0000_t75" style="width:19.95pt;height:18.2pt" o:ole="">
            <v:imagedata r:id="rId7" o:title=""/>
          </v:shape>
          <w:control r:id="rId94" w:name="DefaultOcxName144" w:shapeid="_x0000_i1456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 одно из описаний неверно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нет ответа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Вопрос №4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Платон доказывает нашу причастность истине через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59" type="#_x0000_t75" style="width:19.95pt;height:18.2pt" o:ole="">
            <v:imagedata r:id="rId7" o:title=""/>
          </v:shape>
          <w:control r:id="rId95" w:name="DefaultOcxName154" w:shapeid="_x0000_i1459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посредничество бессмертной души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62" type="#_x0000_t75" style="width:19.95pt;height:18.2pt" o:ole="">
            <v:imagedata r:id="rId7" o:title=""/>
          </v:shape>
          <w:control r:id="rId96" w:name="DefaultOcxName163" w:shapeid="_x0000_i1462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посредничество чувствующего тела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65" type="#_x0000_t75" style="width:19.95pt;height:18.2pt" o:ole="">
            <v:imagedata r:id="rId7" o:title=""/>
          </v:shape>
          <w:control r:id="rId97" w:name="DefaultOcxName173" w:shapeid="_x0000_i1465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созерцание вещей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68" type="#_x0000_t75" style="width:19.95pt;height:18.2pt" o:ole="">
            <v:imagedata r:id="rId7" o:title=""/>
          </v:shape>
          <w:control r:id="rId98" w:name="DefaultOcxName183" w:shapeid="_x0000_i146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посредничество космоса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71" type="#_x0000_t75" style="width:19.95pt;height:18.2pt" o:ole="">
            <v:imagedata r:id="rId7" o:title=""/>
          </v:shape>
          <w:control r:id="rId99" w:name="DefaultOcxName193" w:shapeid="_x0000_i1471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отсылку к свидетельству авторитетов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нет ответа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Вопрос №5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Платона возможность свободы обеспечивается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74" type="#_x0000_t75" style="width:19.95pt;height:18.2pt" o:ole="">
            <v:imagedata r:id="rId7" o:title=""/>
          </v:shape>
          <w:control r:id="rId100" w:name="DefaultOcxName202" w:shapeid="_x0000_i1474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выполнением религиозных обрядов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77" type="#_x0000_t75" style="width:19.95pt;height:18.2pt" o:ole="">
            <v:imagedata r:id="rId7" o:title=""/>
          </v:shape>
          <w:control r:id="rId101" w:name="DefaultOcxName216" w:shapeid="_x0000_i1477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соблюдением законов полиса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80" type="#_x0000_t75" style="width:19.95pt;height:18.2pt" o:ole="">
            <v:imagedata r:id="rId7" o:title=""/>
          </v:shape>
          <w:control r:id="rId102" w:name="DefaultOcxName222" w:shapeid="_x0000_i1480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знанием о высшем благе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83" type="#_x0000_t75" style="width:19.95pt;height:18.2pt" o:ole="">
            <v:imagedata r:id="rId7" o:title=""/>
          </v:shape>
          <w:control r:id="rId103" w:name="DefaultOcxName232" w:shapeid="_x0000_i1483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упражнением в жизни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86" type="#_x0000_t75" style="width:19.95pt;height:18.2pt" o:ole="">
            <v:imagedata r:id="rId7" o:title=""/>
          </v:shape>
          <w:control r:id="rId104" w:name="DefaultOcxName242" w:shapeid="_x0000_i1486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заботой о своем теле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нет ответа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Учение об обществе, этике и морали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Тест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основаниям существования и функционирования общества относятся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489" type="#_x0000_t75" style="width:19.95pt;height:18.2pt" o:ole="">
            <v:imagedata r:id="rId7" o:title=""/>
          </v:shape>
          <w:control r:id="rId105" w:name="DefaultOcxName47" w:shapeid="_x0000_i1489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стремление к познанию устройства мира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92" type="#_x0000_t75" style="width:19.95pt;height:18.2pt" o:ole="">
            <v:imagedata r:id="rId7" o:title=""/>
          </v:shape>
          <w:control r:id="rId106" w:name="DefaultOcxName126" w:shapeid="_x0000_i1492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 эволюции материальных систем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95" type="#_x0000_t75" style="width:19.95pt;height:18.2pt" o:ole="">
            <v:imagedata r:id="rId7" o:title=""/>
          </v:shape>
          <w:control r:id="rId107" w:name="DefaultOcxName219" w:shapeid="_x0000_i1495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Божественный замысел и воля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98" type="#_x0000_t75" style="width:19.95pt;height:18.2pt" o:ole="">
            <v:imagedata r:id="rId10" o:title=""/>
          </v:shape>
          <w:control r:id="rId108" w:name="DefaultOcxName313" w:shapeid="_x0000_i149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природные условия,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интерсубъективность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духовность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верно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точки зрения субъективного идеализма основой общественных отношений является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01" type="#_x0000_t75" style="width:19.95pt;height:18.2pt" o:ole="">
            <v:imagedata r:id="rId7" o:title=""/>
          </v:shape>
          <w:control r:id="rId109" w:name="DefaultOcxName46" w:shapeid="_x0000_i1501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экономика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04" type="#_x0000_t75" style="width:19.95pt;height:18.2pt" o:ole="">
            <v:imagedata r:id="rId10" o:title=""/>
          </v:shape>
          <w:control r:id="rId110" w:name="DefaultOcxName56" w:shapeid="_x0000_i1504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сознание людей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верно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07" type="#_x0000_t75" style="width:19.95pt;height:18.2pt" o:ole="">
            <v:imagedata r:id="rId7" o:title=""/>
          </v:shape>
          <w:control r:id="rId111" w:name="DefaultOcxName66" w:shapeid="_x0000_i1507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климат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10" type="#_x0000_t75" style="width:19.95pt;height:18.2pt" o:ole="">
            <v:imagedata r:id="rId7" o:title=""/>
          </v:shape>
          <w:control r:id="rId112" w:name="DefaultOcxName76" w:shapeid="_x0000_i1510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географический фактор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Движущими силами материального производства являются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13" type="#_x0000_t75" style="width:19.95pt;height:18.2pt" o:ole="">
            <v:imagedata r:id="rId7" o:title=""/>
          </v:shape>
          <w:control r:id="rId113" w:name="DefaultOcxName86" w:shapeid="_x0000_i1513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законы природы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16" type="#_x0000_t75" style="width:19.95pt;height:18.2pt" o:ole="">
            <v:imagedata r:id="rId7" o:title=""/>
          </v:shape>
          <w:control r:id="rId114" w:name="DefaultOcxName96" w:shapeid="_x0000_i1516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духовные ценности человека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19" type="#_x0000_t75" style="width:19.95pt;height:18.2pt" o:ole="">
            <v:imagedata r:id="rId7" o:title=""/>
          </v:shape>
          <w:control r:id="rId115" w:name="DefaultOcxName106" w:shapeid="_x0000_i1519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корыстные интересы отдельных людей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22" type="#_x0000_t75" style="width:19.95pt;height:18.2pt" o:ole="">
            <v:imagedata r:id="rId10" o:title=""/>
          </v:shape>
          <w:control r:id="rId116" w:name="DefaultOcxName1111" w:shapeid="_x0000_i1522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производительные силы и производственные отношения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верно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Социальный институт - это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25" type="#_x0000_t75" style="width:19.95pt;height:18.2pt" o:ole="">
            <v:imagedata r:id="rId7" o:title=""/>
          </v:shape>
          <w:control r:id="rId117" w:name="DefaultOcxName125" w:shapeid="_x0000_i1525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борьба производительных сил и производственных отношений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28" type="#_x0000_t75" style="width:19.95pt;height:18.2pt" o:ole="">
            <v:imagedata r:id="rId7" o:title=""/>
          </v:shape>
          <w:control r:id="rId118" w:name="DefaultOcxName135" w:shapeid="_x0000_i152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политическая организация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1" type="#_x0000_t75" style="width:19.95pt;height:18.2pt" o:ole="">
            <v:imagedata r:id="rId10" o:title=""/>
          </v:shape>
          <w:control r:id="rId119" w:name="DefaultOcxName145" w:shapeid="_x0000_i1531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 социальной деятельности, определяемый нормами и установками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верно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4" type="#_x0000_t75" style="width:19.95pt;height:18.2pt" o:ole="">
            <v:imagedata r:id="rId7" o:title=""/>
          </v:shape>
          <w:control r:id="rId120" w:name="DefaultOcxName155" w:shapeid="_x0000_i1534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университет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Государство - это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37" type="#_x0000_t75" style="width:19.95pt;height:18.2pt" o:ole="">
            <v:imagedata r:id="rId7" o:title=""/>
          </v:shape>
          <w:control r:id="rId121" w:name="DefaultOcxName164" w:shapeid="_x0000_i1537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территория, на которой проживают люди,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идетифицирующие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себя как принадлежащих к одной нации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40" type="#_x0000_t75" style="width:19.95pt;height:18.2pt" o:ole="">
            <v:imagedata r:id="rId7" o:title=""/>
          </v:shape>
          <w:control r:id="rId122" w:name="DefaultOcxName174" w:shapeid="_x0000_i1540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культурное единство, основанное на определенной религии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43" type="#_x0000_t75" style="width:19.95pt;height:18.2pt" o:ole="">
            <v:imagedata r:id="rId10" o:title=""/>
          </v:shape>
          <w:control r:id="rId123" w:name="DefaultOcxName184" w:shapeid="_x0000_i1543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аппарат управления обществом посредством реализации отношений власти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верно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46" type="#_x0000_t75" style="width:19.95pt;height:18.2pt" o:ole="">
            <v:imagedata r:id="rId7" o:title=""/>
          </v:shape>
          <w:control r:id="rId124" w:name="DefaultOcxName194" w:shapeid="_x0000_i1546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общество людей, говорящих на одном языке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Цивилизация - это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49" type="#_x0000_t75" style="width:19.95pt;height:18.2pt" o:ole="">
            <v:imagedata r:id="rId7" o:title=""/>
          </v:shape>
          <w:control r:id="rId125" w:name="DefaultOcxName203" w:shapeid="_x0000_i1549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сфера частной жизни людей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52" type="#_x0000_t75" style="width:19.95pt;height:18.2pt" o:ole="">
            <v:imagedata r:id="rId7" o:title=""/>
          </v:shape>
          <w:control r:id="rId126" w:name="DefaultOcxName218" w:shapeid="_x0000_i1552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отрицание культурных ценностей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55" type="#_x0000_t75" style="width:19.95pt;height:18.2pt" o:ole="">
            <v:imagedata r:id="rId10" o:title=""/>
          </v:shape>
          <w:control r:id="rId127" w:name="DefaultOcxName223" w:shapeid="_x0000_i1555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воплощение культурных ценностей преимущественно в материальных формах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верно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58" type="#_x0000_t75" style="width:19.95pt;height:18.2pt" o:ole="">
            <v:imagedata r:id="rId7" o:title=""/>
          </v:shape>
          <w:control r:id="rId128" w:name="DefaultOcxName233" w:shapeid="_x0000_i155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духовная культура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 Ценности как способ освоения мира человеком</w:t>
      </w:r>
    </w:p>
    <w:p w:rsidR="00E1060A" w:rsidRPr="00E1060A" w:rsidRDefault="00E1060A" w:rsidP="00E10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/>
        </w:rPr>
        <w:t>Вопросы для самоконтроля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1. Что представляет собой моральное сознание и какова его структура? 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Что является первичным элементом морального сознания? 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 чём заключается сущность ценностного и нормативного аспектов морали? 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В чём специфика моральных ценностей? 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Каковы основные свойства моральных ценностей? 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Что необходимо для моральной оценки? 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В чём заключается натуралистическая ошибка отождествления ценностей и их предметных носителей? 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Что представляет собой «пирамида» моральных ценностей личности? 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br/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3.6. Познание, его возможности и границы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Вопрос № 1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Точку зрения скептицизма отражает следующее утверждение: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61" type="#_x0000_t75" style="width:19.95pt;height:18.2pt" o:ole="">
            <v:imagedata r:id="rId7" o:title=""/>
          </v:shape>
          <w:control r:id="rId129" w:name="DefaultOcxName39" w:shapeid="_x0000_i1561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Объективно существует только единичное, а общее понятие - только имя для многих единичных вещей.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64" type="#_x0000_t75" style="width:19.95pt;height:18.2pt" o:ole="">
            <v:imagedata r:id="rId7" o:title=""/>
          </v:shape>
          <w:control r:id="rId130" w:name="DefaultOcxName119" w:shapeid="_x0000_i1564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Никакое знание не носит необходимого характера, всякое знание сомнительно.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67" type="#_x0000_t75" style="width:19.95pt;height:18.2pt" o:ole="">
            <v:imagedata r:id="rId7" o:title=""/>
          </v:shape>
          <w:control r:id="rId131" w:name="DefaultOcxName215" w:shapeid="_x0000_i1567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Познание истины может быть достигнуто только на основе разума.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70" type="#_x0000_t75" style="width:19.95pt;height:18.2pt" o:ole="">
            <v:imagedata r:id="rId7" o:title=""/>
          </v:shape>
          <w:control r:id="rId132" w:name="DefaultOcxName38" w:shapeid="_x0000_i1570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Познание истины человеку принципиально недоступно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нет ответа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Вопрос № 2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Декарту, главным критерием достоверности первых принципов знания является: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73" type="#_x0000_t75" style="width:19.95pt;height:18.2pt" o:ole="">
            <v:imagedata r:id="rId7" o:title=""/>
          </v:shape>
          <w:control r:id="rId133" w:name="DefaultOcxName44" w:shapeid="_x0000_i1573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доказуемость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76" type="#_x0000_t75" style="width:19.95pt;height:18.2pt" o:ole="">
            <v:imagedata r:id="rId7" o:title=""/>
          </v:shape>
          <w:control r:id="rId134" w:name="DefaultOcxName54" w:shapeid="_x0000_i1576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ясность и отчетливость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79" type="#_x0000_t75" style="width:19.95pt;height:18.2pt" o:ole="">
            <v:imagedata r:id="rId7" o:title=""/>
          </v:shape>
          <w:control r:id="rId135" w:name="DefaultOcxName64" w:shapeid="_x0000_i1579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соответствие данным чувственного опыта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82" type="#_x0000_t75" style="width:19.95pt;height:18.2pt" o:ole="">
            <v:imagedata r:id="rId7" o:title=""/>
          </v:shape>
          <w:control r:id="rId136" w:name="DefaultOcxName74" w:shapeid="_x0000_i1582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непротиворечивость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нет ответа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Вопрос № 3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Идолами рынка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Ф.Бэкон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называет заблуждения, обусловленные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85" type="#_x0000_t75" style="width:19.95pt;height:18.2pt" o:ole="">
            <v:imagedata r:id="rId7" o:title=""/>
          </v:shape>
          <w:control r:id="rId137" w:name="DefaultOcxName84" w:shapeid="_x0000_i1585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характеристиками человеческой природы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88" type="#_x0000_t75" style="width:19.95pt;height:18.2pt" o:ole="">
            <v:imagedata r:id="rId7" o:title=""/>
          </v:shape>
          <w:control r:id="rId138" w:name="DefaultOcxName94" w:shapeid="_x0000_i158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свойствами человеческого языка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91" type="#_x0000_t75" style="width:19.95pt;height:18.2pt" o:ole="">
            <v:imagedata r:id="rId7" o:title=""/>
          </v:shape>
          <w:control r:id="rId139" w:name="DefaultOcxName104" w:shapeid="_x0000_i1591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особенностями общественного устройства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94" type="#_x0000_t75" style="width:19.95pt;height:18.2pt" o:ole="">
            <v:imagedata r:id="rId7" o:title=""/>
          </v:shape>
          <w:control r:id="rId140" w:name="DefaultOcxName118" w:shapeid="_x0000_i1594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отсутствием правильного метода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нет ответа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Вопрос № 4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Отрицание различия первичных и вторичных качеств приводит к следующему утверждению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597" type="#_x0000_t75" style="width:19.95pt;height:18.2pt" o:ole="">
            <v:imagedata r:id="rId7" o:title=""/>
          </v:shape>
          <w:control r:id="rId141" w:name="DefaultOcxName123" w:shapeid="_x0000_i1597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сложные идеи являются результатом соединения простых идей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600" type="#_x0000_t75" style="width:19.95pt;height:18.2pt" o:ole="">
            <v:imagedata r:id="rId7" o:title=""/>
          </v:shape>
          <w:control r:id="rId142" w:name="DefaultOcxName133" w:shapeid="_x0000_i1600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и связь идей те же, что порядок и связь вещей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603" type="#_x0000_t75" style="width:19.95pt;height:18.2pt" o:ole="">
            <v:imagedata r:id="rId7" o:title=""/>
          </v:shape>
          <w:control r:id="rId143" w:name="DefaultOcxName143" w:shapeid="_x0000_i1603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чувственные качества являются результатом движения материи в воспринимаемом объекте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606" type="#_x0000_t75" style="width:19.95pt;height:18.2pt" o:ole="">
            <v:imagedata r:id="rId7" o:title=""/>
          </v:shape>
          <w:control r:id="rId144" w:name="DefaultOcxName153" w:shapeid="_x0000_i1606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существуют только воспринимающий субъект и его восприятия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нет ответа</w:t>
      </w:r>
    </w:p>
    <w:p w:rsidR="00E1060A" w:rsidRPr="00E1060A" w:rsidRDefault="00E1060A" w:rsidP="00E1060A">
      <w:pPr>
        <w:keepNext/>
        <w:widowControl w:val="0"/>
        <w:shd w:val="clear" w:color="auto" w:fill="FFFFFF"/>
        <w:autoSpaceDE w:val="0"/>
        <w:autoSpaceDN w:val="0"/>
        <w:adjustRightInd w:val="0"/>
        <w:spacing w:after="167" w:line="336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Вопрос № 5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Локку, сложные идеи образуются из простых с помощью...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609" type="#_x0000_t75" style="width:19.95pt;height:18.2pt" o:ole="">
            <v:imagedata r:id="rId7" o:title=""/>
          </v:shape>
          <w:control r:id="rId145" w:name="DefaultOcxName162" w:shapeid="_x0000_i1609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сложения, вычитания, соединения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612" type="#_x0000_t75" style="width:19.95pt;height:18.2pt" o:ole="">
            <v:imagedata r:id="rId7" o:title=""/>
          </v:shape>
          <w:control r:id="rId146" w:name="DefaultOcxName172" w:shapeid="_x0000_i1612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соединения, разделения, сопоставления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615" type="#_x0000_t75" style="width:19.95pt;height:18.2pt" o:ole="">
            <v:imagedata r:id="rId7" o:title=""/>
          </v:shape>
          <w:control r:id="rId147" w:name="DefaultOcxName182" w:shapeid="_x0000_i1615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соединения, сравнения, абстрагирования</w:t>
      </w:r>
    </w:p>
    <w:p w:rsidR="00E1060A" w:rsidRPr="00E1060A" w:rsidRDefault="00E1060A" w:rsidP="00E10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618" type="#_x0000_t75" style="width:19.95pt;height:18.2pt" o:ole="">
            <v:imagedata r:id="rId7" o:title=""/>
          </v:shape>
          <w:control r:id="rId148" w:name="DefaultOcxName192" w:shapeid="_x0000_i1618"/>
        </w:object>
      </w: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наблюдения, индукции, эксперимента</w:t>
      </w:r>
    </w:p>
    <w:p w:rsidR="00E1060A" w:rsidRPr="00E1060A" w:rsidRDefault="00E1060A" w:rsidP="00E1060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060A" w:rsidRPr="00E1060A" w:rsidRDefault="00E1060A" w:rsidP="00E1060A">
      <w:pPr>
        <w:rPr>
          <w:lang w:val="ru-RU"/>
        </w:rPr>
      </w:pPr>
    </w:p>
    <w:p w:rsidR="00E1060A" w:rsidRPr="00E1060A" w:rsidRDefault="00E1060A" w:rsidP="00E1060A">
      <w:pPr>
        <w:rPr>
          <w:lang w:val="ru-RU"/>
        </w:rPr>
      </w:pPr>
    </w:p>
    <w:p w:rsidR="00E1060A" w:rsidRPr="00E1060A" w:rsidRDefault="00E1060A" w:rsidP="00E1060A">
      <w:pPr>
        <w:rPr>
          <w:lang w:val="ru-RU"/>
        </w:rPr>
      </w:pPr>
    </w:p>
    <w:p w:rsidR="00E1060A" w:rsidRPr="00E1060A" w:rsidRDefault="00E1060A" w:rsidP="00E1060A">
      <w:pPr>
        <w:rPr>
          <w:lang w:val="ru-RU"/>
        </w:rPr>
      </w:pPr>
    </w:p>
    <w:p w:rsidR="00E1060A" w:rsidRPr="00E1060A" w:rsidRDefault="00E1060A" w:rsidP="00E1060A">
      <w:pPr>
        <w:rPr>
          <w:lang w:val="ru-RU"/>
        </w:rPr>
      </w:pPr>
    </w:p>
    <w:p w:rsidR="00E1060A" w:rsidRPr="00E1060A" w:rsidRDefault="00E1060A" w:rsidP="00E1060A">
      <w:pPr>
        <w:rPr>
          <w:lang w:val="ru-RU"/>
        </w:rPr>
      </w:pPr>
    </w:p>
    <w:p w:rsidR="00E1060A" w:rsidRPr="00E1060A" w:rsidRDefault="00E1060A" w:rsidP="00E1060A">
      <w:pPr>
        <w:rPr>
          <w:lang w:val="ru-RU"/>
        </w:rPr>
      </w:pPr>
    </w:p>
    <w:p w:rsidR="00E1060A" w:rsidRPr="00E1060A" w:rsidRDefault="00E1060A" w:rsidP="00E1060A">
      <w:pPr>
        <w:rPr>
          <w:lang w:val="ru-RU"/>
        </w:rPr>
      </w:pPr>
    </w:p>
    <w:p w:rsidR="00E1060A" w:rsidRPr="00E1060A" w:rsidRDefault="00E1060A" w:rsidP="00E106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060A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E1060A" w:rsidRPr="00E1060A" w:rsidRDefault="00E1060A" w:rsidP="00E1060A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E1060A" w:rsidRPr="00E1060A" w:rsidTr="00FB22F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Структурный элемент </w:t>
            </w: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Оценочные средства</w:t>
            </w:r>
          </w:p>
        </w:tc>
      </w:tr>
      <w:tr w:rsidR="00E1060A" w:rsidRPr="00D847BD" w:rsidTr="00FB22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highlight w:val="yellow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ОК-1 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E1060A" w:rsidRPr="00D847BD" w:rsidTr="00FB22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060A" w:rsidRPr="00E1060A" w:rsidRDefault="00E1060A" w:rsidP="00E1060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- основные философские категории и специфику их понимания в различных исторических типах философии и авторских подходах;</w:t>
            </w:r>
            <w:r w:rsidRPr="00E1060A">
              <w:rPr>
                <w:rFonts w:ascii="Times New Roman" w:eastAsia="Times New Roman" w:hAnsi="Times New Roman" w:cs="Times New Roman"/>
                <w:i/>
                <w:color w:val="C00000"/>
                <w:sz w:val="18"/>
                <w:szCs w:val="18"/>
                <w:lang w:val="ru-RU" w:eastAsia="ru-RU"/>
              </w:rPr>
              <w:t xml:space="preserve"> </w:t>
            </w:r>
          </w:p>
          <w:p w:rsidR="00E1060A" w:rsidRPr="00E1060A" w:rsidRDefault="00E1060A" w:rsidP="00E1060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- основные направления философии и различия философских школ в контексте истории;</w:t>
            </w:r>
          </w:p>
          <w:p w:rsidR="00E1060A" w:rsidRPr="00E1060A" w:rsidRDefault="00E1060A" w:rsidP="00E1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- основные направления и проблематику современной философии.</w:t>
            </w:r>
          </w:p>
          <w:p w:rsidR="00E1060A" w:rsidRPr="00E1060A" w:rsidRDefault="00E1060A" w:rsidP="00E1060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18"/>
                <w:szCs w:val="18"/>
                <w:lang w:val="ru-RU" w:eastAsia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060A" w:rsidRPr="00E1060A" w:rsidRDefault="00E1060A" w:rsidP="00E1060A">
            <w:pPr>
              <w:widowControl w:val="0"/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Теоретические вопросы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Место философии в культуре, ее специфика.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Особенности философского знания. Функции философии.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Структура философии.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Мировоззрение и его формы.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Структура философского мировоззрения. Методы философии.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Космоцентризм</w:t>
            </w:r>
            <w:proofErr w:type="spellEnd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античной философии на примере учений Платона, </w:t>
            </w:r>
            <w:proofErr w:type="spellStart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Демокрита</w:t>
            </w:r>
            <w:proofErr w:type="spellEnd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и Аристотеля.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Принцип креационизма и принцип откровения в патристике.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Реализм и номинализм как основные направления схоластики.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Антропоцентризм философии эпохи Возрождения.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Основные черты философии эпохи Просвещения.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Эмпиризм и сенсуализм как продолжение номиналистической традиции философии.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Субстанциональные подходы в рационалистической традиции философии эпохи Нового времени.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Немецкая классическая философия.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Иррационализм и марксизм как предпосылки преодоления классической метафизики.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Основные направления неклассической философии.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Основные особенности отечественной философии.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Учение о бытии в современной философии.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Учение о материи как развитие современного представления о субстанции в философии.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Изменчивость мира: движение и развитие.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Основные законы диалектики. Принцип детерминизма.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Познание как процесс, его структура.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Особенности бытия человека.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Проблема свободы в философии.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Общество как система. Проблема социального.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5"/>
              </w:numPr>
              <w:tabs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Ценности как способ освоения мира человеком</w:t>
            </w:r>
          </w:p>
          <w:p w:rsidR="00E1060A" w:rsidRPr="00E1060A" w:rsidRDefault="00E1060A" w:rsidP="00E106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color w:val="C00000"/>
                <w:sz w:val="18"/>
                <w:szCs w:val="18"/>
                <w:lang w:val="ru-RU" w:eastAsia="ru-RU"/>
              </w:rPr>
            </w:pPr>
          </w:p>
        </w:tc>
      </w:tr>
      <w:tr w:rsidR="00E1060A" w:rsidRPr="00E1060A" w:rsidTr="00FB22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060A" w:rsidRPr="00E1060A" w:rsidRDefault="00E1060A" w:rsidP="00E1060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- раскрывать смысл выдвигаемых идей и представлять рассматриваемые философские проблемы в развитии;</w:t>
            </w:r>
          </w:p>
          <w:p w:rsidR="00E1060A" w:rsidRPr="00E1060A" w:rsidRDefault="00E1060A" w:rsidP="00E1060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- провести сравнение различных философских концепций по конкретной проблеме;</w:t>
            </w:r>
          </w:p>
          <w:p w:rsidR="00E1060A" w:rsidRPr="00E1060A" w:rsidRDefault="00E1060A" w:rsidP="00E1060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- отметить практическую ценность определенных философских положений и выявить основания, на которых строится философская концепция или система.</w:t>
            </w: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shd w:val="clear" w:color="auto" w:fill="FFFFFF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i/>
                <w:sz w:val="18"/>
                <w:szCs w:val="18"/>
                <w:shd w:val="clear" w:color="auto" w:fill="FFFFFF"/>
                <w:lang w:val="ru-RU" w:eastAsia="ru-RU"/>
              </w:rPr>
              <w:t>Примеры тестовых заданий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 Основные разделы философии: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а) онтология, гносеология, аксиология, методология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б) онтология, психология, гносеология, социология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в) онтология, гносеология, экология, этика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г) онтология, гносеология, эстетика, этология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2. Аксиология – это учение о... 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а) мировом порядке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б) ценностях и смысле человеческого существования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в) предельных основаниях мироздания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г) познаваемости мира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3. Рефлексивное знание – это: 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а) истинное знание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б) </w:t>
            </w:r>
            <w:proofErr w:type="spellStart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самопознающее</w:t>
            </w:r>
            <w:proofErr w:type="spellEnd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знание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в) ложное знание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г) эмпирическое знание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 Укажите, какой раздел философии осуществляет поиск оснований бытия: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а) онтология 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б) гносеология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в) методология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г) аксиология 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5. Что такое мораль? Мораль – это: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а) вера в добро, его окончательную победу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б) система воспитания хороших манер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в) социальное явление, включающее исторические пред</w:t>
            </w: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softHyphen/>
              <w:t>ставления о добре и зле и система норм деятельности, основанная на этих представлениях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г) навязывание определенных норм поведения системой идеологических учреждений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6. Философская концепция, согласно которой мир имеет одно основание, называется: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а) плюрализм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б) монизм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в) дуализм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г) агностицизм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7. Философское учение о ценностях называется: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а) гносеология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б) онтология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в) аксиология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г) праксиология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8. Какая из перечисленных ниже форм осмысления мира  не является мировоззрением: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а) научное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б) философское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в) мифологическое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г) религиозное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9. Средневековая арабская философия формировалась на основе исламской интерпретации идей: 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а) </w:t>
            </w:r>
            <w:proofErr w:type="spellStart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Парменида</w:t>
            </w:r>
            <w:proofErr w:type="spellEnd"/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б) Эпиктета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в) Аристотеля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г) Конфуция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10. Основателем какого из перечисленных ниже философских учений Древнего Востока принято считать китайского мудреца Лао-Цзы?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а) буддизм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б) конфуцианство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в) джайнизм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г) даосизм</w:t>
            </w:r>
          </w:p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18"/>
                <w:szCs w:val="18"/>
                <w:highlight w:val="yellow"/>
                <w:lang w:val="ru-RU" w:eastAsia="ru-RU"/>
              </w:rPr>
            </w:pPr>
          </w:p>
        </w:tc>
      </w:tr>
      <w:tr w:rsidR="00E1060A" w:rsidRPr="00D847BD" w:rsidTr="00FB22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060A" w:rsidRPr="00E1060A" w:rsidRDefault="00E1060A" w:rsidP="00E1060A">
            <w:pPr>
              <w:widowControl w:val="0"/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- навыками работы с </w:t>
            </w:r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lastRenderedPageBreak/>
              <w:t>философскими источниками и критической литературой;</w:t>
            </w:r>
          </w:p>
          <w:p w:rsidR="00E1060A" w:rsidRPr="00E1060A" w:rsidRDefault="00E1060A" w:rsidP="00E1060A">
            <w:pPr>
              <w:widowControl w:val="0"/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- приемами поиска, систематизации и свободного изложения философского материала и методами сравнения философских идей, концепций и эпох;</w:t>
            </w:r>
          </w:p>
          <w:p w:rsidR="00E1060A" w:rsidRPr="00E1060A" w:rsidRDefault="00E1060A" w:rsidP="00E1060A">
            <w:pPr>
              <w:widowControl w:val="0"/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- навыками выражения и обоснования собственной позиции относительно современных </w:t>
            </w:r>
            <w:proofErr w:type="spellStart"/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социогуманитарных</w:t>
            </w:r>
            <w:proofErr w:type="spellEnd"/>
            <w:r w:rsidRPr="00E106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проблем и конкретных философских позиций.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060A" w:rsidRPr="00E1060A" w:rsidRDefault="00E1060A" w:rsidP="00E1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lastRenderedPageBreak/>
              <w:t>Вопросы для рассуждений: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В чем состоит роль философии в культуре?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Почему нельзя понять философию без знакомства с ее историей?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Имеется ли у философии свой язык? Чем он отличается от обычного языка и от языка науки?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Прокомментируйте суждение Аристотеля: «Удивление побуждает людей философствовать».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«Философский камень» – что за словосочетание? Что означает выражение «поиски философского камня»?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«Знание есть только путь к силе» (</w:t>
            </w:r>
            <w:proofErr w:type="spellStart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Т.Гоббс</w:t>
            </w:r>
            <w:proofErr w:type="spellEnd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 В чем сила философского знания?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Какова польза философских знаний? При ответе используйте известные Вам учения философов.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«Философия прирождена человеку» (</w:t>
            </w:r>
            <w:proofErr w:type="spellStart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И.Г.Фихте</w:t>
            </w:r>
            <w:proofErr w:type="spellEnd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). Согласны ли Вы с этим? Что такое природа человека и включает ли она философию?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Прокомментируйте высказывание </w:t>
            </w:r>
            <w:proofErr w:type="spellStart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А.Шопенгауэра</w:t>
            </w:r>
            <w:proofErr w:type="spellEnd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: «Истинное философское воззрение на мир, т.е. то, которое учит нас познавать его внутреннюю сущность и, таким образом, выводит нас за пределы явления, не спрашивает, </w:t>
            </w:r>
            <w:r w:rsidRPr="00E106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откуда</w:t>
            </w: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и </w:t>
            </w:r>
            <w:r w:rsidRPr="00E106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куда,</w:t>
            </w: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и </w:t>
            </w:r>
            <w:r w:rsidRPr="00E106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зачем,</w:t>
            </w: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а всегда и всюду интересует его только </w:t>
            </w:r>
            <w:r w:rsidRPr="00E106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что</w:t>
            </w:r>
            <w:r w:rsidRPr="00E106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мира…»</w:t>
            </w:r>
          </w:p>
          <w:p w:rsidR="00E1060A" w:rsidRPr="00E1060A" w:rsidRDefault="00E1060A" w:rsidP="00E1060A"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Прокомментируйте высказывание </w:t>
            </w:r>
            <w:proofErr w:type="spellStart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М.Хайдеггера</w:t>
            </w:r>
            <w:proofErr w:type="spellEnd"/>
            <w:r w:rsidRPr="00E1060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: «Метафизика есть вопрошание, в котором мы пытаемся охватить своими вопросами совокупное целое сущего и спрашиваем о нем так, что сами, спрашивающие, оказываемся поставлены под вопрос». </w:t>
            </w:r>
          </w:p>
          <w:p w:rsidR="00E1060A" w:rsidRPr="00E1060A" w:rsidRDefault="00E1060A" w:rsidP="00E1060A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i/>
                <w:kern w:val="24"/>
                <w:sz w:val="18"/>
                <w:szCs w:val="18"/>
                <w:lang w:val="ru-RU" w:eastAsia="ru-RU"/>
              </w:rPr>
            </w:pPr>
          </w:p>
        </w:tc>
      </w:tr>
    </w:tbl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оценивания.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E1060A" w:rsidRPr="00E1060A" w:rsidRDefault="00E1060A" w:rsidP="00E106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«Философия»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экзамена.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Допуском студента к экзамену является посещение и работа на семинарских занятиях (все пропущенные занятия должны быть отработаны). Экзамен проходит в устной форме по билетам: студент должен ответить на вопросы. На экзамене не разрешается пользоваться никакой литературой, нормативно-правовыми актами, конспектами и иными вспомогательными средствами.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успешной сдачи экзамена по дисциплине «Философия» студенты должны принимать во внимание, что: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все основные категории данной дисциплины нужно знать, понимать их смысл и уметь его разъяснить;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семинарские занятия способствуют получению более высокого уровня знаний и, как следствие, более высокой оценки на зачете/экзамене;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готовиться к экзамену необходимо начинать с первой лекции и семинара.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оценке знаний студентов на экзамене по дисциплине «Философия» преподаватель руководствуются, прежде всего, следующими критериями: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правильность ответов на все вопросы;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сочетание полноты и лаконичности ответа;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ориентирование в специальной литературе;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знание основных проблем, современного состояния данного предмета;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логика и аргументированность изложения;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культура ответа. 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Таким образом, при проведении экзамена преподаватель уделяет внимание не только содержанию ответа, но и форме его изложения.</w:t>
      </w:r>
    </w:p>
    <w:p w:rsidR="00E1060A" w:rsidRPr="00E1060A" w:rsidRDefault="00E1060A" w:rsidP="00E106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Georgia"/>
          <w:i/>
          <w:sz w:val="24"/>
          <w:szCs w:val="24"/>
          <w:highlight w:val="yellow"/>
          <w:lang w:val="ru-RU" w:eastAsia="ru-RU"/>
        </w:rPr>
      </w:pPr>
      <w:r w:rsidRPr="00E1060A">
        <w:rPr>
          <w:rFonts w:ascii="Times New Roman" w:eastAsia="Times New Roman" w:hAnsi="Times New Roman" w:cs="Georgia"/>
          <w:i/>
          <w:sz w:val="24"/>
          <w:szCs w:val="24"/>
          <w:lang w:val="ru-RU" w:eastAsia="ru-RU"/>
        </w:rPr>
        <w:t>Критерии оценки:</w:t>
      </w:r>
    </w:p>
    <w:p w:rsidR="00E1060A" w:rsidRPr="00E1060A" w:rsidRDefault="00E1060A" w:rsidP="00E106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 оценку «отлично» студент должен показать высокий уровень знания материала по дисциплине «Философия» не только на уровне воспроизведения и объяснения информации, но и продемонстрировать интеллектуальные навыки решения философских проблем, нахождения уникальных ответов по философским задачам, вынесения критических сужений; показать знание базовых ценностей мировой культуры и готовность опираться на них в своем личностном и общекультурном развитии; продемонстрировать знание и понимание законов развития природы, общества и мышления, умение оперировать этими знаниями в профессиональной деятельности; должен знать основные направления и проблематику современной философии; уметь отметить </w:t>
      </w:r>
      <w:r w:rsidRPr="00E1060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практическую ценность определенных философских положений и выявить основания, на которых строится философская концепция или система; владеть навыками выражения и обоснования собственной позиции, относительно современных </w:t>
      </w:r>
      <w:proofErr w:type="spellStart"/>
      <w:r w:rsidRPr="00E1060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социо</w:t>
      </w:r>
      <w:proofErr w:type="spellEnd"/>
      <w:r w:rsidRPr="00E1060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-гуманитарных проблем и конкретных философских позиций.</w:t>
      </w:r>
    </w:p>
    <w:p w:rsidR="00E1060A" w:rsidRPr="00E1060A" w:rsidRDefault="00E1060A" w:rsidP="00E1060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«хорошо» студент должен показать знания не только на уровне воспроизведения и объяснения информации по дисциплине «Философия», но и продемонстрировать интеллектуальные навыки решения философских проблем, нахождения уникальных ответов по философским задачам; показать стремление к личностному и профессиональному саморазвитию; продемонстрировать способность анализировать социально значимые проблемы и процессы; знать основные направления </w:t>
      </w:r>
      <w:r w:rsidRPr="00E1060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философии и различия философских школ в контексте истории; уметь провести сравнение различных философских концепций по конкретной проблеме; владеть приемами поиска, систематизации и свободного изложения философского материала и методами сравнения философских идей, концепций и эпох.</w:t>
      </w:r>
    </w:p>
    <w:p w:rsidR="00E1060A" w:rsidRPr="00E1060A" w:rsidRDefault="00E1060A" w:rsidP="00E1060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«удовлетворительно» студент должен показать знания по дисциплине «Философия» на уровне воспроизведения и объяснения информации, интеллектуальные навыки решения простых проблем и задач; умение логически последовательно, аргументировано и ясно излагать мысли, правильно строить устную и письменную речь; показать умение критически оценивать свои личностные качества, намечать пути и выбирать средства развития достоинств и устранения недостатков;</w:t>
      </w:r>
    </w:p>
    <w:p w:rsidR="00E1060A" w:rsidRPr="00E1060A" w:rsidRDefault="00E1060A" w:rsidP="00E1060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6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студент не может показать знания на уровне воспроизведения и объяснения информации по дисциплине «Философия»,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E1060A" w:rsidRPr="00E1060A" w:rsidRDefault="00E1060A" w:rsidP="00E106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060A" w:rsidRPr="00E1060A" w:rsidRDefault="00E1060A" w:rsidP="00E1060A">
      <w:pPr>
        <w:rPr>
          <w:lang w:val="ru-RU"/>
        </w:rPr>
      </w:pPr>
    </w:p>
    <w:p w:rsidR="00E1060A" w:rsidRPr="00E1060A" w:rsidRDefault="00E1060A">
      <w:pPr>
        <w:rPr>
          <w:lang w:val="ru-RU"/>
        </w:rPr>
      </w:pPr>
    </w:p>
    <w:p w:rsidR="00E1060A" w:rsidRPr="00E1060A" w:rsidRDefault="00E1060A">
      <w:pPr>
        <w:rPr>
          <w:lang w:val="ru-RU"/>
        </w:rPr>
      </w:pPr>
    </w:p>
    <w:p w:rsidR="00E1060A" w:rsidRPr="00E1060A" w:rsidRDefault="00E1060A">
      <w:pPr>
        <w:rPr>
          <w:lang w:val="ru-RU"/>
        </w:rPr>
      </w:pPr>
    </w:p>
    <w:p w:rsidR="00E1060A" w:rsidRPr="00E1060A" w:rsidRDefault="00E1060A">
      <w:pPr>
        <w:rPr>
          <w:lang w:val="ru-RU"/>
        </w:rPr>
      </w:pPr>
    </w:p>
    <w:p w:rsidR="00E1060A" w:rsidRPr="00E1060A" w:rsidRDefault="00E1060A">
      <w:pPr>
        <w:rPr>
          <w:lang w:val="ru-RU"/>
        </w:rPr>
      </w:pPr>
    </w:p>
    <w:sectPr w:rsidR="00E1060A" w:rsidRPr="00E1060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D7D"/>
    <w:multiLevelType w:val="multilevel"/>
    <w:tmpl w:val="55D4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47509"/>
    <w:multiLevelType w:val="multilevel"/>
    <w:tmpl w:val="351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A36DD"/>
    <w:multiLevelType w:val="hybridMultilevel"/>
    <w:tmpl w:val="90EE8148"/>
    <w:lvl w:ilvl="0" w:tplc="4D16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95D60"/>
    <w:multiLevelType w:val="hybridMultilevel"/>
    <w:tmpl w:val="FDA0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63FA8"/>
    <w:multiLevelType w:val="hybridMultilevel"/>
    <w:tmpl w:val="BB16D010"/>
    <w:lvl w:ilvl="0" w:tplc="805CC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F87C5E"/>
    <w:multiLevelType w:val="multilevel"/>
    <w:tmpl w:val="0094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E711C6"/>
    <w:multiLevelType w:val="multilevel"/>
    <w:tmpl w:val="1334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0631C"/>
    <w:multiLevelType w:val="multilevel"/>
    <w:tmpl w:val="0402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953C7"/>
    <w:multiLevelType w:val="multilevel"/>
    <w:tmpl w:val="5FD0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F71FA"/>
    <w:multiLevelType w:val="multilevel"/>
    <w:tmpl w:val="92B2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BA679B"/>
    <w:multiLevelType w:val="hybridMultilevel"/>
    <w:tmpl w:val="BF140044"/>
    <w:lvl w:ilvl="0" w:tplc="805C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42993"/>
    <w:multiLevelType w:val="hybridMultilevel"/>
    <w:tmpl w:val="683C4E3E"/>
    <w:lvl w:ilvl="0" w:tplc="F12263B0">
      <w:start w:val="1"/>
      <w:numFmt w:val="decimal"/>
      <w:lvlText w:val="%1."/>
      <w:lvlJc w:val="left"/>
      <w:pPr>
        <w:tabs>
          <w:tab w:val="num" w:pos="312"/>
        </w:tabs>
        <w:ind w:left="312" w:hanging="312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08220E"/>
    <w:multiLevelType w:val="multilevel"/>
    <w:tmpl w:val="3FC02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4009"/>
    <w:rsid w:val="001F0BC7"/>
    <w:rsid w:val="00746516"/>
    <w:rsid w:val="00B27D31"/>
    <w:rsid w:val="00D31453"/>
    <w:rsid w:val="00D847BD"/>
    <w:rsid w:val="00E1060A"/>
    <w:rsid w:val="00E209E2"/>
    <w:rsid w:val="00FB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,"/>
  <w:listSeparator w:val=";"/>
  <w15:docId w15:val="{AE2E125A-BF21-47A5-9DEB-2B86FA84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0A"/>
    <w:pPr>
      <w:ind w:left="720"/>
      <w:contextualSpacing/>
    </w:pPr>
  </w:style>
  <w:style w:type="paragraph" w:styleId="a4">
    <w:name w:val="footnote text"/>
    <w:basedOn w:val="a"/>
    <w:link w:val="a5"/>
    <w:rsid w:val="00E106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rsid w:val="00E1060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14">
    <w:name w:val="Style14"/>
    <w:basedOn w:val="a"/>
    <w:rsid w:val="00E10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E1060A"/>
    <w:rPr>
      <w:rFonts w:ascii="Georgia" w:hAnsi="Georgia" w:cs="Georgia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3.xml"/><Relationship Id="rId63" Type="http://schemas.openxmlformats.org/officeDocument/2006/relationships/control" Target="activeX/activeX54.xml"/><Relationship Id="rId84" Type="http://schemas.openxmlformats.org/officeDocument/2006/relationships/control" Target="activeX/activeX75.xml"/><Relationship Id="rId138" Type="http://schemas.openxmlformats.org/officeDocument/2006/relationships/control" Target="activeX/activeX129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53" Type="http://schemas.openxmlformats.org/officeDocument/2006/relationships/control" Target="activeX/activeX44.xml"/><Relationship Id="rId74" Type="http://schemas.openxmlformats.org/officeDocument/2006/relationships/control" Target="activeX/activeX65.xml"/><Relationship Id="rId128" Type="http://schemas.openxmlformats.org/officeDocument/2006/relationships/control" Target="activeX/activeX119.xml"/><Relationship Id="rId149" Type="http://schemas.openxmlformats.org/officeDocument/2006/relationships/fontTable" Target="fontTable.xml"/><Relationship Id="rId5" Type="http://schemas.openxmlformats.org/officeDocument/2006/relationships/image" Target="media/image1.jpeg"/><Relationship Id="rId95" Type="http://schemas.openxmlformats.org/officeDocument/2006/relationships/control" Target="activeX/activeX8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134" Type="http://schemas.openxmlformats.org/officeDocument/2006/relationships/control" Target="activeX/activeX125.xml"/><Relationship Id="rId139" Type="http://schemas.openxmlformats.org/officeDocument/2006/relationships/control" Target="activeX/activeX130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50" Type="http://schemas.openxmlformats.org/officeDocument/2006/relationships/theme" Target="theme/theme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24" Type="http://schemas.openxmlformats.org/officeDocument/2006/relationships/control" Target="activeX/activeX115.xml"/><Relationship Id="rId129" Type="http://schemas.openxmlformats.org/officeDocument/2006/relationships/control" Target="activeX/activeX120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40" Type="http://schemas.openxmlformats.org/officeDocument/2006/relationships/control" Target="activeX/activeX131.xml"/><Relationship Id="rId145" Type="http://schemas.openxmlformats.org/officeDocument/2006/relationships/control" Target="activeX/activeX136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0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5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130" Type="http://schemas.openxmlformats.org/officeDocument/2006/relationships/control" Target="activeX/activeX121.xml"/><Relationship Id="rId135" Type="http://schemas.openxmlformats.org/officeDocument/2006/relationships/control" Target="activeX/activeX126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141" Type="http://schemas.openxmlformats.org/officeDocument/2006/relationships/control" Target="activeX/activeX132.xml"/><Relationship Id="rId146" Type="http://schemas.openxmlformats.org/officeDocument/2006/relationships/control" Target="activeX/activeX137.xml"/><Relationship Id="rId7" Type="http://schemas.openxmlformats.org/officeDocument/2006/relationships/image" Target="media/image3.wmf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image" Target="media/image5.wmf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2.xml"/><Relationship Id="rId136" Type="http://schemas.openxmlformats.org/officeDocument/2006/relationships/control" Target="activeX/activeX127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3" Type="http://schemas.openxmlformats.org/officeDocument/2006/relationships/settings" Target="setting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10" Type="http://schemas.openxmlformats.org/officeDocument/2006/relationships/image" Target="media/image4.wmf"/><Relationship Id="rId31" Type="http://schemas.openxmlformats.org/officeDocument/2006/relationships/control" Target="activeX/activeX23.xml"/><Relationship Id="rId52" Type="http://schemas.openxmlformats.org/officeDocument/2006/relationships/control" Target="activeX/activeX43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4.xml"/><Relationship Id="rId148" Type="http://schemas.openxmlformats.org/officeDocument/2006/relationships/control" Target="activeX/activeX13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26" Type="http://schemas.openxmlformats.org/officeDocument/2006/relationships/control" Target="activeX/activeX18.xml"/><Relationship Id="rId47" Type="http://schemas.openxmlformats.org/officeDocument/2006/relationships/control" Target="activeX/activeX38.xml"/><Relationship Id="rId68" Type="http://schemas.openxmlformats.org/officeDocument/2006/relationships/control" Target="activeX/activeX59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6" Type="http://schemas.openxmlformats.org/officeDocument/2006/relationships/control" Target="activeX/activeX8.xml"/><Relationship Id="rId37" Type="http://schemas.openxmlformats.org/officeDocument/2006/relationships/control" Target="activeX/activeX29.xml"/><Relationship Id="rId58" Type="http://schemas.openxmlformats.org/officeDocument/2006/relationships/control" Target="activeX/activeX49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44" Type="http://schemas.openxmlformats.org/officeDocument/2006/relationships/control" Target="activeX/activeX135.xml"/><Relationship Id="rId90" Type="http://schemas.openxmlformats.org/officeDocument/2006/relationships/control" Target="activeX/activeX8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6480</Words>
  <Characters>36939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2020-2021_b15_03_02-БМТМб-20-3_73_plx_Философия</vt:lpstr>
      <vt:lpstr>Лист1</vt:lpstr>
    </vt:vector>
  </TitlesOfParts>
  <Company/>
  <LinksUpToDate>false</LinksUpToDate>
  <CharactersWithSpaces>43333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2020-2021_b15_03_02-БМТМб-20-3_73_plx_Философия</dc:title>
  <dc:creator>FastReport.NET</dc:creator>
  <cp:lastModifiedBy>Big7</cp:lastModifiedBy>
  <cp:revision>5</cp:revision>
  <cp:lastPrinted>2020-10-14T15:49:00Z</cp:lastPrinted>
  <dcterms:created xsi:type="dcterms:W3CDTF">2020-10-06T15:03:00Z</dcterms:created>
  <dcterms:modified xsi:type="dcterms:W3CDTF">2020-10-14T15:49:00Z</dcterms:modified>
</cp:coreProperties>
</file>