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446" w:rsidRDefault="00F26F16" w:rsidP="00F26F16">
      <w:pPr>
        <w:ind w:right="-709" w:hanging="1701"/>
        <w:jc w:val="center"/>
        <w:rPr>
          <w:sz w:val="0"/>
          <w:szCs w:val="0"/>
        </w:rPr>
      </w:pPr>
      <w:r>
        <w:rPr>
          <w:noProof/>
          <w:lang w:val="ru-RU" w:eastAsia="ru-RU"/>
        </w:rPr>
        <w:drawing>
          <wp:inline distT="0" distB="0" distL="0" distR="0">
            <wp:extent cx="6962775" cy="98462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3533" cy="9847308"/>
                    </a:xfrm>
                    <a:prstGeom prst="rect">
                      <a:avLst/>
                    </a:prstGeom>
                    <a:noFill/>
                    <a:ln>
                      <a:noFill/>
                    </a:ln>
                  </pic:spPr>
                </pic:pic>
              </a:graphicData>
            </a:graphic>
          </wp:inline>
        </w:drawing>
      </w:r>
      <w:r>
        <w:br w:type="page"/>
      </w:r>
    </w:p>
    <w:p w:rsidR="00A51446" w:rsidRDefault="00F26F16" w:rsidP="00F26F16">
      <w:pPr>
        <w:ind w:hanging="1701"/>
        <w:jc w:val="center"/>
        <w:rPr>
          <w:sz w:val="0"/>
          <w:szCs w:val="0"/>
        </w:rPr>
      </w:pPr>
      <w:r>
        <w:rPr>
          <w:noProof/>
          <w:lang w:val="ru-RU" w:eastAsia="ru-RU"/>
        </w:rPr>
        <w:lastRenderedPageBreak/>
        <w:drawing>
          <wp:inline distT="0" distB="0" distL="0" distR="0" wp14:anchorId="25762464">
            <wp:extent cx="7522845" cy="10626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2845" cy="10626090"/>
                    </a:xfrm>
                    <a:prstGeom prst="rect">
                      <a:avLst/>
                    </a:prstGeom>
                    <a:noFill/>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A51446">
        <w:trPr>
          <w:trHeight w:hRule="exact" w:val="131"/>
        </w:trPr>
        <w:tc>
          <w:tcPr>
            <w:tcW w:w="3119" w:type="dxa"/>
          </w:tcPr>
          <w:p w:rsidR="00A51446" w:rsidRDefault="00A51446"/>
        </w:tc>
        <w:tc>
          <w:tcPr>
            <w:tcW w:w="6238" w:type="dxa"/>
          </w:tcPr>
          <w:p w:rsidR="00A51446" w:rsidRDefault="00A51446"/>
        </w:tc>
      </w:tr>
      <w:tr w:rsidR="00A51446">
        <w:trPr>
          <w:trHeight w:hRule="exact" w:val="14"/>
        </w:trPr>
        <w:tc>
          <w:tcPr>
            <w:tcW w:w="9370" w:type="dxa"/>
            <w:gridSpan w:val="2"/>
            <w:tcBorders>
              <w:top w:val="single" w:sz="8" w:space="0" w:color="000000"/>
            </w:tcBorders>
            <w:shd w:val="clear" w:color="FFFFFF" w:fill="FFFFFF"/>
            <w:tcMar>
              <w:left w:w="4" w:type="dxa"/>
              <w:right w:w="4" w:type="dxa"/>
            </w:tcMar>
          </w:tcPr>
          <w:p w:rsidR="00A51446" w:rsidRDefault="00A51446"/>
        </w:tc>
      </w:tr>
      <w:tr w:rsidR="00A51446">
        <w:trPr>
          <w:trHeight w:hRule="exact" w:val="13"/>
        </w:trPr>
        <w:tc>
          <w:tcPr>
            <w:tcW w:w="3119" w:type="dxa"/>
          </w:tcPr>
          <w:p w:rsidR="00A51446" w:rsidRDefault="00A51446"/>
        </w:tc>
        <w:tc>
          <w:tcPr>
            <w:tcW w:w="6238" w:type="dxa"/>
          </w:tcPr>
          <w:p w:rsidR="00A51446" w:rsidRDefault="00A51446"/>
        </w:tc>
      </w:tr>
      <w:tr w:rsidR="00A51446">
        <w:trPr>
          <w:trHeight w:hRule="exact" w:val="14"/>
        </w:trPr>
        <w:tc>
          <w:tcPr>
            <w:tcW w:w="9370" w:type="dxa"/>
            <w:gridSpan w:val="2"/>
            <w:tcBorders>
              <w:top w:val="single" w:sz="8" w:space="0" w:color="000000"/>
            </w:tcBorders>
            <w:shd w:val="clear" w:color="FFFFFF" w:fill="FFFFFF"/>
            <w:tcMar>
              <w:left w:w="4" w:type="dxa"/>
              <w:right w:w="4" w:type="dxa"/>
            </w:tcMar>
          </w:tcPr>
          <w:p w:rsidR="00A51446" w:rsidRDefault="00A51446"/>
        </w:tc>
      </w:tr>
      <w:tr w:rsidR="00A51446">
        <w:trPr>
          <w:trHeight w:hRule="exact" w:val="96"/>
        </w:trPr>
        <w:tc>
          <w:tcPr>
            <w:tcW w:w="3119" w:type="dxa"/>
          </w:tcPr>
          <w:p w:rsidR="00A51446" w:rsidRDefault="00A51446"/>
        </w:tc>
        <w:tc>
          <w:tcPr>
            <w:tcW w:w="6238" w:type="dxa"/>
          </w:tcPr>
          <w:p w:rsidR="00A51446" w:rsidRDefault="00A51446"/>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w:t>
            </w:r>
            <w:r w:rsidRPr="00F26F16">
              <w:rPr>
                <w:rFonts w:ascii="Times New Roman" w:hAnsi="Times New Roman" w:cs="Times New Roman"/>
                <w:color w:val="000000"/>
                <w:sz w:val="24"/>
                <w:szCs w:val="24"/>
                <w:lang w:val="ru-RU"/>
              </w:rPr>
              <w:t>2021 - 2022 учебном году на заседании кафедры  Менеджмента</w:t>
            </w:r>
          </w:p>
        </w:tc>
      </w:tr>
      <w:tr w:rsidR="00A51446" w:rsidRPr="00F26F16">
        <w:trPr>
          <w:trHeight w:hRule="exact" w:val="138"/>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3119" w:type="dxa"/>
          </w:tcPr>
          <w:p w:rsidR="00A51446" w:rsidRPr="00F26F16" w:rsidRDefault="00A51446">
            <w:pPr>
              <w:rPr>
                <w:lang w:val="ru-RU"/>
              </w:rPr>
            </w:pPr>
          </w:p>
        </w:tc>
        <w:tc>
          <w:tcPr>
            <w:tcW w:w="6252" w:type="dxa"/>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Протокол от  __ __________ 20__ г.  №  __</w:t>
            </w:r>
          </w:p>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Зав. кафедрой  _________________  Д.Б. Симаков</w:t>
            </w:r>
          </w:p>
        </w:tc>
      </w:tr>
      <w:tr w:rsidR="00A51446" w:rsidRPr="00F26F16">
        <w:trPr>
          <w:trHeight w:hRule="exact" w:val="277"/>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13"/>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96"/>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w:t>
            </w:r>
            <w:r w:rsidRPr="00F26F16">
              <w:rPr>
                <w:rFonts w:ascii="Times New Roman" w:hAnsi="Times New Roman" w:cs="Times New Roman"/>
                <w:color w:val="000000"/>
                <w:sz w:val="24"/>
                <w:szCs w:val="24"/>
                <w:lang w:val="ru-RU"/>
              </w:rPr>
              <w:t xml:space="preserve"> году на заседании кафедры  Менеджмента</w:t>
            </w:r>
          </w:p>
        </w:tc>
      </w:tr>
      <w:tr w:rsidR="00A51446" w:rsidRPr="00F26F16">
        <w:trPr>
          <w:trHeight w:hRule="exact" w:val="138"/>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3119" w:type="dxa"/>
          </w:tcPr>
          <w:p w:rsidR="00A51446" w:rsidRPr="00F26F16" w:rsidRDefault="00A51446">
            <w:pPr>
              <w:rPr>
                <w:lang w:val="ru-RU"/>
              </w:rPr>
            </w:pPr>
          </w:p>
        </w:tc>
        <w:tc>
          <w:tcPr>
            <w:tcW w:w="6252" w:type="dxa"/>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Протокол от  __ __________ 20__ г.  №  __</w:t>
            </w:r>
          </w:p>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Зав. кафедрой  _________________  Д.Б. Симаков</w:t>
            </w:r>
          </w:p>
        </w:tc>
      </w:tr>
      <w:tr w:rsidR="00A51446" w:rsidRPr="00F26F16">
        <w:trPr>
          <w:trHeight w:hRule="exact" w:val="277"/>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13"/>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96"/>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r w:rsidRPr="00F26F16">
              <w:rPr>
                <w:rFonts w:ascii="Times New Roman" w:hAnsi="Times New Roman" w:cs="Times New Roman"/>
                <w:color w:val="000000"/>
                <w:sz w:val="24"/>
                <w:szCs w:val="24"/>
                <w:lang w:val="ru-RU"/>
              </w:rPr>
              <w:t>кафедры  Менеджмента</w:t>
            </w:r>
          </w:p>
        </w:tc>
      </w:tr>
      <w:tr w:rsidR="00A51446" w:rsidRPr="00F26F16">
        <w:trPr>
          <w:trHeight w:hRule="exact" w:val="138"/>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3119" w:type="dxa"/>
          </w:tcPr>
          <w:p w:rsidR="00A51446" w:rsidRPr="00F26F16" w:rsidRDefault="00A51446">
            <w:pPr>
              <w:rPr>
                <w:lang w:val="ru-RU"/>
              </w:rPr>
            </w:pPr>
          </w:p>
        </w:tc>
        <w:tc>
          <w:tcPr>
            <w:tcW w:w="6252" w:type="dxa"/>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Протокол от  __ __________ 20__ г.  №  __</w:t>
            </w:r>
          </w:p>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Зав. кафедрой  _________________  Д.Б. Симаков</w:t>
            </w:r>
          </w:p>
        </w:tc>
      </w:tr>
      <w:tr w:rsidR="00A51446" w:rsidRPr="00F26F16">
        <w:trPr>
          <w:trHeight w:hRule="exact" w:val="277"/>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13"/>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14"/>
        </w:trPr>
        <w:tc>
          <w:tcPr>
            <w:tcW w:w="9370" w:type="dxa"/>
            <w:gridSpan w:val="2"/>
            <w:tcBorders>
              <w:top w:val="single" w:sz="8" w:space="0" w:color="000000"/>
            </w:tcBorders>
            <w:shd w:val="clear" w:color="FFFFFF" w:fill="FFFFFF"/>
            <w:tcMar>
              <w:left w:w="4" w:type="dxa"/>
              <w:right w:w="4" w:type="dxa"/>
            </w:tcMar>
          </w:tcPr>
          <w:p w:rsidR="00A51446" w:rsidRPr="00F26F16" w:rsidRDefault="00A51446">
            <w:pPr>
              <w:rPr>
                <w:lang w:val="ru-RU"/>
              </w:rPr>
            </w:pPr>
          </w:p>
        </w:tc>
      </w:tr>
      <w:tr w:rsidR="00A51446" w:rsidRPr="00F26F16">
        <w:trPr>
          <w:trHeight w:hRule="exact" w:val="96"/>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кафедры  </w:t>
            </w:r>
            <w:r w:rsidRPr="00F26F16">
              <w:rPr>
                <w:rFonts w:ascii="Times New Roman" w:hAnsi="Times New Roman" w:cs="Times New Roman"/>
                <w:color w:val="000000"/>
                <w:sz w:val="24"/>
                <w:szCs w:val="24"/>
                <w:lang w:val="ru-RU"/>
              </w:rPr>
              <w:t>Менеджмента</w:t>
            </w:r>
          </w:p>
        </w:tc>
      </w:tr>
      <w:tr w:rsidR="00A51446" w:rsidRPr="00F26F16">
        <w:trPr>
          <w:trHeight w:hRule="exact" w:val="138"/>
        </w:trPr>
        <w:tc>
          <w:tcPr>
            <w:tcW w:w="3119" w:type="dxa"/>
          </w:tcPr>
          <w:p w:rsidR="00A51446" w:rsidRPr="00F26F16" w:rsidRDefault="00A51446">
            <w:pPr>
              <w:rPr>
                <w:lang w:val="ru-RU"/>
              </w:rPr>
            </w:pPr>
          </w:p>
        </w:tc>
        <w:tc>
          <w:tcPr>
            <w:tcW w:w="6238" w:type="dxa"/>
          </w:tcPr>
          <w:p w:rsidR="00A51446" w:rsidRPr="00F26F16" w:rsidRDefault="00A51446">
            <w:pPr>
              <w:rPr>
                <w:lang w:val="ru-RU"/>
              </w:rPr>
            </w:pPr>
          </w:p>
        </w:tc>
      </w:tr>
      <w:tr w:rsidR="00A51446" w:rsidRPr="00F26F16">
        <w:trPr>
          <w:trHeight w:hRule="exact" w:val="555"/>
        </w:trPr>
        <w:tc>
          <w:tcPr>
            <w:tcW w:w="3119" w:type="dxa"/>
          </w:tcPr>
          <w:p w:rsidR="00A51446" w:rsidRPr="00F26F16" w:rsidRDefault="00A51446">
            <w:pPr>
              <w:rPr>
                <w:lang w:val="ru-RU"/>
              </w:rPr>
            </w:pPr>
          </w:p>
        </w:tc>
        <w:tc>
          <w:tcPr>
            <w:tcW w:w="6252" w:type="dxa"/>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Протокол от  __ __________ 20__ г.  №  __</w:t>
            </w:r>
          </w:p>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Зав. кафедрой  _________________  Д.Б. Симаков</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51446" w:rsidRPr="00F26F16">
        <w:trPr>
          <w:trHeight w:hRule="exact" w:val="1096"/>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Приобретение</w:t>
            </w:r>
            <w:r w:rsidRPr="00F26F16">
              <w:rPr>
                <w:lang w:val="ru-RU"/>
              </w:rPr>
              <w:t xml:space="preserve"> </w:t>
            </w:r>
            <w:r w:rsidRPr="00F26F16">
              <w:rPr>
                <w:rFonts w:ascii="Times New Roman" w:hAnsi="Times New Roman" w:cs="Times New Roman"/>
                <w:color w:val="000000"/>
                <w:sz w:val="24"/>
                <w:szCs w:val="24"/>
                <w:lang w:val="ru-RU"/>
              </w:rPr>
              <w:t>знаний</w:t>
            </w:r>
            <w:r w:rsidRPr="00F26F16">
              <w:rPr>
                <w:lang w:val="ru-RU"/>
              </w:rPr>
              <w:t xml:space="preserve"> </w:t>
            </w:r>
            <w:r w:rsidRPr="00F26F16">
              <w:rPr>
                <w:rFonts w:ascii="Times New Roman" w:hAnsi="Times New Roman" w:cs="Times New Roman"/>
                <w:color w:val="000000"/>
                <w:sz w:val="24"/>
                <w:szCs w:val="24"/>
                <w:lang w:val="ru-RU"/>
              </w:rPr>
              <w:t>организационных</w:t>
            </w:r>
            <w:r w:rsidRPr="00F26F16">
              <w:rPr>
                <w:lang w:val="ru-RU"/>
              </w:rPr>
              <w:t xml:space="preserve"> </w:t>
            </w:r>
            <w:r w:rsidRPr="00F26F16">
              <w:rPr>
                <w:rFonts w:ascii="Times New Roman" w:hAnsi="Times New Roman" w:cs="Times New Roman"/>
                <w:color w:val="000000"/>
                <w:sz w:val="24"/>
                <w:szCs w:val="24"/>
                <w:lang w:val="ru-RU"/>
              </w:rPr>
              <w:t>основ</w:t>
            </w:r>
            <w:r w:rsidRPr="00F26F16">
              <w:rPr>
                <w:lang w:val="ru-RU"/>
              </w:rPr>
              <w:t xml:space="preserve"> </w:t>
            </w:r>
            <w:r w:rsidRPr="00F26F16">
              <w:rPr>
                <w:rFonts w:ascii="Times New Roman" w:hAnsi="Times New Roman" w:cs="Times New Roman"/>
                <w:color w:val="000000"/>
                <w:sz w:val="24"/>
                <w:szCs w:val="24"/>
                <w:lang w:val="ru-RU"/>
              </w:rPr>
              <w:t>производственных</w:t>
            </w:r>
            <w:r w:rsidRPr="00F26F16">
              <w:rPr>
                <w:lang w:val="ru-RU"/>
              </w:rPr>
              <w:t xml:space="preserve"> </w:t>
            </w:r>
            <w:r w:rsidRPr="00F26F16">
              <w:rPr>
                <w:rFonts w:ascii="Times New Roman" w:hAnsi="Times New Roman" w:cs="Times New Roman"/>
                <w:color w:val="000000"/>
                <w:sz w:val="24"/>
                <w:szCs w:val="24"/>
                <w:lang w:val="ru-RU"/>
              </w:rPr>
              <w:t>процессов,</w:t>
            </w:r>
            <w:r w:rsidRPr="00F26F16">
              <w:rPr>
                <w:lang w:val="ru-RU"/>
              </w:rPr>
              <w:t xml:space="preserve"> </w:t>
            </w:r>
            <w:r w:rsidRPr="00F26F16">
              <w:rPr>
                <w:rFonts w:ascii="Times New Roman" w:hAnsi="Times New Roman" w:cs="Times New Roman"/>
                <w:color w:val="000000"/>
                <w:sz w:val="24"/>
                <w:szCs w:val="24"/>
                <w:lang w:val="ru-RU"/>
              </w:rPr>
              <w:t>организационно-управленческих</w:t>
            </w:r>
            <w:r w:rsidRPr="00F26F16">
              <w:rPr>
                <w:lang w:val="ru-RU"/>
              </w:rPr>
              <w:t xml:space="preserve"> </w:t>
            </w:r>
            <w:r w:rsidRPr="00F26F16">
              <w:rPr>
                <w:rFonts w:ascii="Times New Roman" w:hAnsi="Times New Roman" w:cs="Times New Roman"/>
                <w:color w:val="000000"/>
                <w:sz w:val="24"/>
                <w:szCs w:val="24"/>
                <w:lang w:val="ru-RU"/>
              </w:rPr>
              <w:t>навыков</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профессиональной</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социальной</w:t>
            </w:r>
            <w:r w:rsidRPr="00F26F16">
              <w:rPr>
                <w:lang w:val="ru-RU"/>
              </w:rPr>
              <w:t xml:space="preserve"> </w:t>
            </w:r>
            <w:r w:rsidRPr="00F26F16">
              <w:rPr>
                <w:rFonts w:ascii="Times New Roman" w:hAnsi="Times New Roman" w:cs="Times New Roman"/>
                <w:color w:val="000000"/>
                <w:sz w:val="24"/>
                <w:szCs w:val="24"/>
                <w:lang w:val="ru-RU"/>
              </w:rPr>
              <w:t>деятельности,</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том</w:t>
            </w:r>
            <w:r w:rsidRPr="00F26F16">
              <w:rPr>
                <w:lang w:val="ru-RU"/>
              </w:rPr>
              <w:t xml:space="preserve"> </w:t>
            </w:r>
            <w:r w:rsidRPr="00F26F16">
              <w:rPr>
                <w:rFonts w:ascii="Times New Roman" w:hAnsi="Times New Roman" w:cs="Times New Roman"/>
                <w:color w:val="000000"/>
                <w:sz w:val="24"/>
                <w:szCs w:val="24"/>
                <w:lang w:val="ru-RU"/>
              </w:rPr>
              <w:t>числе,</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области</w:t>
            </w:r>
            <w:r w:rsidRPr="00F26F16">
              <w:rPr>
                <w:lang w:val="ru-RU"/>
              </w:rPr>
              <w:t xml:space="preserve"> </w:t>
            </w:r>
            <w:r w:rsidRPr="00F26F16">
              <w:rPr>
                <w:rFonts w:ascii="Times New Roman" w:hAnsi="Times New Roman" w:cs="Times New Roman"/>
                <w:color w:val="000000"/>
                <w:sz w:val="24"/>
                <w:szCs w:val="24"/>
                <w:lang w:val="ru-RU"/>
              </w:rPr>
              <w:t>применения</w:t>
            </w:r>
            <w:r w:rsidRPr="00F26F16">
              <w:rPr>
                <w:lang w:val="ru-RU"/>
              </w:rPr>
              <w:t xml:space="preserve"> </w:t>
            </w:r>
            <w:r w:rsidRPr="00F26F16">
              <w:rPr>
                <w:rFonts w:ascii="Times New Roman" w:hAnsi="Times New Roman" w:cs="Times New Roman"/>
                <w:color w:val="000000"/>
                <w:sz w:val="24"/>
                <w:szCs w:val="24"/>
                <w:lang w:val="ru-RU"/>
              </w:rPr>
              <w:t>нормативных</w:t>
            </w:r>
            <w:r w:rsidRPr="00F26F16">
              <w:rPr>
                <w:lang w:val="ru-RU"/>
              </w:rPr>
              <w:t xml:space="preserve"> </w:t>
            </w:r>
            <w:r w:rsidRPr="00F26F16">
              <w:rPr>
                <w:rFonts w:ascii="Times New Roman" w:hAnsi="Times New Roman" w:cs="Times New Roman"/>
                <w:color w:val="000000"/>
                <w:sz w:val="24"/>
                <w:szCs w:val="24"/>
                <w:lang w:val="ru-RU"/>
              </w:rPr>
              <w:t>правовых</w:t>
            </w:r>
            <w:r w:rsidRPr="00F26F16">
              <w:rPr>
                <w:lang w:val="ru-RU"/>
              </w:rPr>
              <w:t xml:space="preserve"> </w:t>
            </w:r>
            <w:r w:rsidRPr="00F26F16">
              <w:rPr>
                <w:rFonts w:ascii="Times New Roman" w:hAnsi="Times New Roman" w:cs="Times New Roman"/>
                <w:color w:val="000000"/>
                <w:sz w:val="24"/>
                <w:szCs w:val="24"/>
                <w:lang w:val="ru-RU"/>
              </w:rPr>
              <w:t>актов</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решения</w:t>
            </w:r>
            <w:r w:rsidRPr="00F26F16">
              <w:rPr>
                <w:lang w:val="ru-RU"/>
              </w:rPr>
              <w:t xml:space="preserve"> </w:t>
            </w:r>
            <w:r w:rsidRPr="00F26F16">
              <w:rPr>
                <w:rFonts w:ascii="Times New Roman" w:hAnsi="Times New Roman" w:cs="Times New Roman"/>
                <w:color w:val="000000"/>
                <w:sz w:val="24"/>
                <w:szCs w:val="24"/>
                <w:lang w:val="ru-RU"/>
              </w:rPr>
              <w:t>практических</w:t>
            </w:r>
            <w:r w:rsidRPr="00F26F16">
              <w:rPr>
                <w:lang w:val="ru-RU"/>
              </w:rPr>
              <w:t xml:space="preserve"> </w:t>
            </w:r>
            <w:r w:rsidRPr="00F26F16">
              <w:rPr>
                <w:rFonts w:ascii="Times New Roman" w:hAnsi="Times New Roman" w:cs="Times New Roman"/>
                <w:color w:val="000000"/>
                <w:sz w:val="24"/>
                <w:szCs w:val="24"/>
                <w:lang w:val="ru-RU"/>
              </w:rPr>
              <w:t>задач</w:t>
            </w:r>
            <w:r w:rsidRPr="00F26F16">
              <w:rPr>
                <w:lang w:val="ru-RU"/>
              </w:rPr>
              <w:t xml:space="preserve"> </w:t>
            </w:r>
            <w:r w:rsidRPr="00F26F16">
              <w:rPr>
                <w:rFonts w:ascii="Times New Roman" w:hAnsi="Times New Roman" w:cs="Times New Roman"/>
                <w:color w:val="000000"/>
                <w:sz w:val="24"/>
                <w:szCs w:val="24"/>
                <w:lang w:val="ru-RU"/>
              </w:rPr>
              <w:t>обеспечения</w:t>
            </w:r>
            <w:r w:rsidRPr="00F26F16">
              <w:rPr>
                <w:lang w:val="ru-RU"/>
              </w:rPr>
              <w:t xml:space="preserve"> </w:t>
            </w:r>
            <w:r w:rsidRPr="00F26F16">
              <w:rPr>
                <w:rFonts w:ascii="Times New Roman" w:hAnsi="Times New Roman" w:cs="Times New Roman"/>
                <w:color w:val="000000"/>
                <w:sz w:val="24"/>
                <w:szCs w:val="24"/>
                <w:lang w:val="ru-RU"/>
              </w:rPr>
              <w:t>безопасности</w:t>
            </w:r>
            <w:r w:rsidRPr="00F26F16">
              <w:rPr>
                <w:lang w:val="ru-RU"/>
              </w:rPr>
              <w:t xml:space="preserve"> </w:t>
            </w:r>
            <w:r w:rsidRPr="00F26F16">
              <w:rPr>
                <w:rFonts w:ascii="Times New Roman" w:hAnsi="Times New Roman" w:cs="Times New Roman"/>
                <w:color w:val="000000"/>
                <w:sz w:val="24"/>
                <w:szCs w:val="24"/>
                <w:lang w:val="ru-RU"/>
              </w:rPr>
              <w:t>человека</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окружающей</w:t>
            </w:r>
            <w:r w:rsidRPr="00F26F16">
              <w:rPr>
                <w:lang w:val="ru-RU"/>
              </w:rPr>
              <w:t xml:space="preserve"> </w:t>
            </w:r>
            <w:r w:rsidRPr="00F26F16">
              <w:rPr>
                <w:rFonts w:ascii="Times New Roman" w:hAnsi="Times New Roman" w:cs="Times New Roman"/>
                <w:color w:val="000000"/>
                <w:sz w:val="24"/>
                <w:szCs w:val="24"/>
                <w:lang w:val="ru-RU"/>
              </w:rPr>
              <w:t>среды</w:t>
            </w:r>
            <w:r w:rsidRPr="00F26F16">
              <w:rPr>
                <w:lang w:val="ru-RU"/>
              </w:rPr>
              <w:t xml:space="preserve"> </w:t>
            </w:r>
          </w:p>
        </w:tc>
      </w:tr>
      <w:tr w:rsidR="00A51446" w:rsidRPr="00F26F16">
        <w:trPr>
          <w:trHeight w:hRule="exact" w:val="138"/>
        </w:trPr>
        <w:tc>
          <w:tcPr>
            <w:tcW w:w="1985" w:type="dxa"/>
          </w:tcPr>
          <w:p w:rsidR="00A51446" w:rsidRPr="00F26F16" w:rsidRDefault="00A51446">
            <w:pPr>
              <w:rPr>
                <w:lang w:val="ru-RU"/>
              </w:rPr>
            </w:pPr>
          </w:p>
        </w:tc>
        <w:tc>
          <w:tcPr>
            <w:tcW w:w="7372" w:type="dxa"/>
          </w:tcPr>
          <w:p w:rsidR="00A51446" w:rsidRPr="00F26F16" w:rsidRDefault="00A51446">
            <w:pPr>
              <w:rPr>
                <w:lang w:val="ru-RU"/>
              </w:rPr>
            </w:pPr>
          </w:p>
        </w:tc>
      </w:tr>
      <w:tr w:rsidR="00A51446" w:rsidRPr="00F26F16">
        <w:trPr>
          <w:trHeight w:hRule="exact" w:val="416"/>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2</w:t>
            </w:r>
            <w:r w:rsidRPr="00F26F16">
              <w:rPr>
                <w:lang w:val="ru-RU"/>
              </w:rPr>
              <w:t xml:space="preserve"> </w:t>
            </w:r>
            <w:r w:rsidRPr="00F26F16">
              <w:rPr>
                <w:rFonts w:ascii="Times New Roman" w:hAnsi="Times New Roman" w:cs="Times New Roman"/>
                <w:b/>
                <w:color w:val="000000"/>
                <w:sz w:val="24"/>
                <w:szCs w:val="24"/>
                <w:lang w:val="ru-RU"/>
              </w:rPr>
              <w:t>Место</w:t>
            </w:r>
            <w:r w:rsidRPr="00F26F16">
              <w:rPr>
                <w:lang w:val="ru-RU"/>
              </w:rPr>
              <w:t xml:space="preserve"> </w:t>
            </w:r>
            <w:r w:rsidRPr="00F26F16">
              <w:rPr>
                <w:rFonts w:ascii="Times New Roman" w:hAnsi="Times New Roman" w:cs="Times New Roman"/>
                <w:b/>
                <w:color w:val="000000"/>
                <w:sz w:val="24"/>
                <w:szCs w:val="24"/>
                <w:lang w:val="ru-RU"/>
              </w:rPr>
              <w:t>дисциплины</w:t>
            </w:r>
            <w:r w:rsidRPr="00F26F16">
              <w:rPr>
                <w:lang w:val="ru-RU"/>
              </w:rPr>
              <w:t xml:space="preserve"> </w:t>
            </w:r>
            <w:r w:rsidRPr="00F26F16">
              <w:rPr>
                <w:rFonts w:ascii="Times New Roman" w:hAnsi="Times New Roman" w:cs="Times New Roman"/>
                <w:b/>
                <w:color w:val="000000"/>
                <w:sz w:val="24"/>
                <w:szCs w:val="24"/>
                <w:lang w:val="ru-RU"/>
              </w:rPr>
              <w:t>(модуля)</w:t>
            </w:r>
            <w:r w:rsidRPr="00F26F16">
              <w:rPr>
                <w:lang w:val="ru-RU"/>
              </w:rPr>
              <w:t xml:space="preserve"> </w:t>
            </w:r>
            <w:r w:rsidRPr="00F26F16">
              <w:rPr>
                <w:rFonts w:ascii="Times New Roman" w:hAnsi="Times New Roman" w:cs="Times New Roman"/>
                <w:b/>
                <w:color w:val="000000"/>
                <w:sz w:val="24"/>
                <w:szCs w:val="24"/>
                <w:lang w:val="ru-RU"/>
              </w:rPr>
              <w:t>в</w:t>
            </w:r>
            <w:r w:rsidRPr="00F26F16">
              <w:rPr>
                <w:lang w:val="ru-RU"/>
              </w:rPr>
              <w:t xml:space="preserve"> </w:t>
            </w:r>
            <w:r w:rsidRPr="00F26F16">
              <w:rPr>
                <w:rFonts w:ascii="Times New Roman" w:hAnsi="Times New Roman" w:cs="Times New Roman"/>
                <w:b/>
                <w:color w:val="000000"/>
                <w:sz w:val="24"/>
                <w:szCs w:val="24"/>
                <w:lang w:val="ru-RU"/>
              </w:rPr>
              <w:t>структуре</w:t>
            </w:r>
            <w:r w:rsidRPr="00F26F16">
              <w:rPr>
                <w:lang w:val="ru-RU"/>
              </w:rPr>
              <w:t xml:space="preserve"> </w:t>
            </w:r>
            <w:r w:rsidRPr="00F26F16">
              <w:rPr>
                <w:rFonts w:ascii="Times New Roman" w:hAnsi="Times New Roman" w:cs="Times New Roman"/>
                <w:b/>
                <w:color w:val="000000"/>
                <w:sz w:val="24"/>
                <w:szCs w:val="24"/>
                <w:lang w:val="ru-RU"/>
              </w:rPr>
              <w:t>образовательной</w:t>
            </w:r>
            <w:r w:rsidRPr="00F26F16">
              <w:rPr>
                <w:lang w:val="ru-RU"/>
              </w:rPr>
              <w:t xml:space="preserve"> </w:t>
            </w:r>
            <w:r w:rsidRPr="00F26F16">
              <w:rPr>
                <w:rFonts w:ascii="Times New Roman" w:hAnsi="Times New Roman" w:cs="Times New Roman"/>
                <w:b/>
                <w:color w:val="000000"/>
                <w:sz w:val="24"/>
                <w:szCs w:val="24"/>
                <w:lang w:val="ru-RU"/>
              </w:rPr>
              <w:t>программы</w:t>
            </w:r>
            <w:r w:rsidRPr="00F26F16">
              <w:rPr>
                <w:lang w:val="ru-RU"/>
              </w:rPr>
              <w:t xml:space="preserve"> </w:t>
            </w:r>
          </w:p>
        </w:tc>
      </w:tr>
      <w:tr w:rsidR="00A51446" w:rsidRPr="00F26F16">
        <w:trPr>
          <w:trHeight w:hRule="exact" w:val="1096"/>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Дисциплина</w:t>
            </w:r>
            <w:r w:rsidRPr="00F26F16">
              <w:rPr>
                <w:lang w:val="ru-RU"/>
              </w:rPr>
              <w:t xml:space="preserve"> </w:t>
            </w:r>
            <w:r w:rsidRPr="00F26F16">
              <w:rPr>
                <w:rFonts w:ascii="Times New Roman" w:hAnsi="Times New Roman" w:cs="Times New Roman"/>
                <w:color w:val="000000"/>
                <w:sz w:val="24"/>
                <w:szCs w:val="24"/>
                <w:lang w:val="ru-RU"/>
              </w:rPr>
              <w:t>Производственный</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r w:rsidRPr="00F26F16">
              <w:rPr>
                <w:rFonts w:ascii="Times New Roman" w:hAnsi="Times New Roman" w:cs="Times New Roman"/>
                <w:color w:val="000000"/>
                <w:sz w:val="24"/>
                <w:szCs w:val="24"/>
                <w:lang w:val="ru-RU"/>
              </w:rPr>
              <w:t>входит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вариативную</w:t>
            </w:r>
            <w:r w:rsidRPr="00F26F16">
              <w:rPr>
                <w:lang w:val="ru-RU"/>
              </w:rPr>
              <w:t xml:space="preserve"> </w:t>
            </w:r>
            <w:r w:rsidRPr="00F26F16">
              <w:rPr>
                <w:rFonts w:ascii="Times New Roman" w:hAnsi="Times New Roman" w:cs="Times New Roman"/>
                <w:color w:val="000000"/>
                <w:sz w:val="24"/>
                <w:szCs w:val="24"/>
                <w:lang w:val="ru-RU"/>
              </w:rPr>
              <w:t>часть</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плана</w:t>
            </w:r>
            <w:r w:rsidRPr="00F26F16">
              <w:rPr>
                <w:lang w:val="ru-RU"/>
              </w:rPr>
              <w:t xml:space="preserve"> </w:t>
            </w:r>
            <w:r w:rsidRPr="00F26F16">
              <w:rPr>
                <w:rFonts w:ascii="Times New Roman" w:hAnsi="Times New Roman" w:cs="Times New Roman"/>
                <w:color w:val="000000"/>
                <w:sz w:val="24"/>
                <w:szCs w:val="24"/>
                <w:lang w:val="ru-RU"/>
              </w:rPr>
              <w:t>образовательной</w:t>
            </w:r>
            <w:r w:rsidRPr="00F26F16">
              <w:rPr>
                <w:lang w:val="ru-RU"/>
              </w:rPr>
              <w:t xml:space="preserve"> </w:t>
            </w:r>
            <w:r w:rsidRPr="00F26F16">
              <w:rPr>
                <w:rFonts w:ascii="Times New Roman" w:hAnsi="Times New Roman" w:cs="Times New Roman"/>
                <w:color w:val="000000"/>
                <w:sz w:val="24"/>
                <w:szCs w:val="24"/>
                <w:lang w:val="ru-RU"/>
              </w:rPr>
              <w:t>программы.</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изучения</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необходимы</w:t>
            </w:r>
            <w:r w:rsidRPr="00F26F16">
              <w:rPr>
                <w:lang w:val="ru-RU"/>
              </w:rPr>
              <w:t xml:space="preserve"> </w:t>
            </w:r>
            <w:r w:rsidRPr="00F26F16">
              <w:rPr>
                <w:rFonts w:ascii="Times New Roman" w:hAnsi="Times New Roman" w:cs="Times New Roman"/>
                <w:color w:val="000000"/>
                <w:sz w:val="24"/>
                <w:szCs w:val="24"/>
                <w:lang w:val="ru-RU"/>
              </w:rPr>
              <w:t>знания</w:t>
            </w:r>
            <w:r w:rsidRPr="00F26F16">
              <w:rPr>
                <w:lang w:val="ru-RU"/>
              </w:rPr>
              <w:t xml:space="preserve"> </w:t>
            </w:r>
            <w:r w:rsidRPr="00F26F16">
              <w:rPr>
                <w:rFonts w:ascii="Times New Roman" w:hAnsi="Times New Roman" w:cs="Times New Roman"/>
                <w:color w:val="000000"/>
                <w:sz w:val="24"/>
                <w:szCs w:val="24"/>
                <w:lang w:val="ru-RU"/>
              </w:rPr>
              <w:t>(умения,</w:t>
            </w:r>
            <w:r w:rsidRPr="00F26F16">
              <w:rPr>
                <w:lang w:val="ru-RU"/>
              </w:rPr>
              <w:t xml:space="preserve"> </w:t>
            </w:r>
            <w:r w:rsidRPr="00F26F16">
              <w:rPr>
                <w:rFonts w:ascii="Times New Roman" w:hAnsi="Times New Roman" w:cs="Times New Roman"/>
                <w:color w:val="000000"/>
                <w:sz w:val="24"/>
                <w:szCs w:val="24"/>
                <w:lang w:val="ru-RU"/>
              </w:rPr>
              <w:t>владения),</w:t>
            </w:r>
            <w:r w:rsidRPr="00F26F16">
              <w:rPr>
                <w:lang w:val="ru-RU"/>
              </w:rPr>
              <w:t xml:space="preserve"> </w:t>
            </w:r>
            <w:r w:rsidRPr="00F26F16">
              <w:rPr>
                <w:rFonts w:ascii="Times New Roman" w:hAnsi="Times New Roman" w:cs="Times New Roman"/>
                <w:color w:val="000000"/>
                <w:sz w:val="24"/>
                <w:szCs w:val="24"/>
                <w:lang w:val="ru-RU"/>
              </w:rPr>
              <w:t>сформированные</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результате</w:t>
            </w:r>
            <w:r w:rsidRPr="00F26F16">
              <w:rPr>
                <w:lang w:val="ru-RU"/>
              </w:rPr>
              <w:t xml:space="preserve"> </w:t>
            </w:r>
            <w:r w:rsidRPr="00F26F16">
              <w:rPr>
                <w:rFonts w:ascii="Times New Roman" w:hAnsi="Times New Roman" w:cs="Times New Roman"/>
                <w:color w:val="000000"/>
                <w:sz w:val="24"/>
                <w:szCs w:val="24"/>
                <w:lang w:val="ru-RU"/>
              </w:rPr>
              <w:t>изучения</w:t>
            </w:r>
            <w:r w:rsidRPr="00F26F16">
              <w:rPr>
                <w:lang w:val="ru-RU"/>
              </w:rPr>
              <w:t xml:space="preserve"> </w:t>
            </w:r>
            <w:r w:rsidRPr="00F26F16">
              <w:rPr>
                <w:rFonts w:ascii="Times New Roman" w:hAnsi="Times New Roman" w:cs="Times New Roman"/>
                <w:color w:val="000000"/>
                <w:sz w:val="24"/>
                <w:szCs w:val="24"/>
                <w:lang w:val="ru-RU"/>
              </w:rPr>
              <w:t>дисциплин/</w:t>
            </w:r>
            <w:r w:rsidRPr="00F26F16">
              <w:rPr>
                <w:lang w:val="ru-RU"/>
              </w:rPr>
              <w:t xml:space="preserve"> </w:t>
            </w:r>
            <w:r w:rsidRPr="00F26F16">
              <w:rPr>
                <w:rFonts w:ascii="Times New Roman" w:hAnsi="Times New Roman" w:cs="Times New Roman"/>
                <w:color w:val="000000"/>
                <w:sz w:val="24"/>
                <w:szCs w:val="24"/>
                <w:lang w:val="ru-RU"/>
              </w:rPr>
              <w:t>практик:</w:t>
            </w:r>
            <w:r w:rsidRPr="00F26F16">
              <w:rPr>
                <w:lang w:val="ru-RU"/>
              </w:rP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Технологическое</w:t>
            </w:r>
            <w:r>
              <w:t xml:space="preserve"> </w:t>
            </w:r>
            <w:r>
              <w:rPr>
                <w:rFonts w:ascii="Times New Roman" w:hAnsi="Times New Roman" w:cs="Times New Roman"/>
                <w:color w:val="000000"/>
                <w:sz w:val="24"/>
                <w:szCs w:val="24"/>
              </w:rPr>
              <w:t>предпринимательство</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производства</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Мониторинг</w:t>
            </w:r>
            <w:r>
              <w:t xml:space="preserve"> </w:t>
            </w:r>
            <w:r>
              <w:rPr>
                <w:rFonts w:ascii="Times New Roman" w:hAnsi="Times New Roman" w:cs="Times New Roman"/>
                <w:color w:val="000000"/>
                <w:sz w:val="24"/>
                <w:szCs w:val="24"/>
              </w:rPr>
              <w:t>среды</w:t>
            </w:r>
            <w:r>
              <w:t xml:space="preserve"> </w:t>
            </w:r>
            <w:r>
              <w:rPr>
                <w:rFonts w:ascii="Times New Roman" w:hAnsi="Times New Roman" w:cs="Times New Roman"/>
                <w:color w:val="000000"/>
                <w:sz w:val="24"/>
                <w:szCs w:val="24"/>
              </w:rPr>
              <w:t>обитания</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Природопользование</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труда</w:t>
            </w:r>
            <w:r>
              <w:t xml:space="preserve"> </w:t>
            </w:r>
          </w:p>
        </w:tc>
      </w:tr>
      <w:tr w:rsidR="00A51446">
        <w:trPr>
          <w:trHeight w:hRule="exact" w:val="285"/>
        </w:trPr>
        <w:tc>
          <w:tcPr>
            <w:tcW w:w="9370" w:type="dxa"/>
            <w:gridSpan w:val="2"/>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Охрана</w:t>
            </w:r>
            <w:r>
              <w:t xml:space="preserve"> </w:t>
            </w:r>
            <w:r>
              <w:rPr>
                <w:rFonts w:ascii="Times New Roman" w:hAnsi="Times New Roman" w:cs="Times New Roman"/>
                <w:color w:val="000000"/>
                <w:sz w:val="24"/>
                <w:szCs w:val="24"/>
              </w:rPr>
              <w:t>труда</w:t>
            </w:r>
            <w:r>
              <w:t xml:space="preserve"> </w:t>
            </w: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Знания</w:t>
            </w:r>
            <w:r w:rsidRPr="00F26F16">
              <w:rPr>
                <w:lang w:val="ru-RU"/>
              </w:rPr>
              <w:t xml:space="preserve"> </w:t>
            </w:r>
            <w:r w:rsidRPr="00F26F16">
              <w:rPr>
                <w:rFonts w:ascii="Times New Roman" w:hAnsi="Times New Roman" w:cs="Times New Roman"/>
                <w:color w:val="000000"/>
                <w:sz w:val="24"/>
                <w:szCs w:val="24"/>
                <w:lang w:val="ru-RU"/>
              </w:rPr>
              <w:t>(умения,</w:t>
            </w:r>
            <w:r w:rsidRPr="00F26F16">
              <w:rPr>
                <w:lang w:val="ru-RU"/>
              </w:rPr>
              <w:t xml:space="preserve"> </w:t>
            </w:r>
            <w:r w:rsidRPr="00F26F16">
              <w:rPr>
                <w:rFonts w:ascii="Times New Roman" w:hAnsi="Times New Roman" w:cs="Times New Roman"/>
                <w:color w:val="000000"/>
                <w:sz w:val="24"/>
                <w:szCs w:val="24"/>
                <w:lang w:val="ru-RU"/>
              </w:rPr>
              <w:t>владения),</w:t>
            </w:r>
            <w:r w:rsidRPr="00F26F16">
              <w:rPr>
                <w:lang w:val="ru-RU"/>
              </w:rPr>
              <w:t xml:space="preserve"> </w:t>
            </w:r>
            <w:r w:rsidRPr="00F26F16">
              <w:rPr>
                <w:rFonts w:ascii="Times New Roman" w:hAnsi="Times New Roman" w:cs="Times New Roman"/>
                <w:color w:val="000000"/>
                <w:sz w:val="24"/>
                <w:szCs w:val="24"/>
                <w:lang w:val="ru-RU"/>
              </w:rPr>
              <w:t>полученные</w:t>
            </w:r>
            <w:r w:rsidRPr="00F26F16">
              <w:rPr>
                <w:lang w:val="ru-RU"/>
              </w:rPr>
              <w:t xml:space="preserve"> </w:t>
            </w:r>
            <w:r w:rsidRPr="00F26F16">
              <w:rPr>
                <w:rFonts w:ascii="Times New Roman" w:hAnsi="Times New Roman" w:cs="Times New Roman"/>
                <w:color w:val="000000"/>
                <w:sz w:val="24"/>
                <w:szCs w:val="24"/>
                <w:lang w:val="ru-RU"/>
              </w:rPr>
              <w:t>при</w:t>
            </w:r>
            <w:r w:rsidRPr="00F26F16">
              <w:rPr>
                <w:lang w:val="ru-RU"/>
              </w:rPr>
              <w:t xml:space="preserve"> </w:t>
            </w:r>
            <w:r w:rsidRPr="00F26F16">
              <w:rPr>
                <w:rFonts w:ascii="Times New Roman" w:hAnsi="Times New Roman" w:cs="Times New Roman"/>
                <w:color w:val="000000"/>
                <w:sz w:val="24"/>
                <w:szCs w:val="24"/>
                <w:lang w:val="ru-RU"/>
              </w:rPr>
              <w:t>изучении</w:t>
            </w:r>
            <w:r w:rsidRPr="00F26F16">
              <w:rPr>
                <w:lang w:val="ru-RU"/>
              </w:rPr>
              <w:t xml:space="preserve"> </w:t>
            </w:r>
            <w:r w:rsidRPr="00F26F16">
              <w:rPr>
                <w:rFonts w:ascii="Times New Roman" w:hAnsi="Times New Roman" w:cs="Times New Roman"/>
                <w:color w:val="000000"/>
                <w:sz w:val="24"/>
                <w:szCs w:val="24"/>
                <w:lang w:val="ru-RU"/>
              </w:rPr>
              <w:t>данной</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будут</w:t>
            </w:r>
            <w:r w:rsidRPr="00F26F16">
              <w:rPr>
                <w:lang w:val="ru-RU"/>
              </w:rPr>
              <w:t xml:space="preserve"> </w:t>
            </w:r>
            <w:r w:rsidRPr="00F26F16">
              <w:rPr>
                <w:rFonts w:ascii="Times New Roman" w:hAnsi="Times New Roman" w:cs="Times New Roman"/>
                <w:color w:val="000000"/>
                <w:sz w:val="24"/>
                <w:szCs w:val="24"/>
                <w:lang w:val="ru-RU"/>
              </w:rPr>
              <w:t>необходимы</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изучения</w:t>
            </w:r>
            <w:r w:rsidRPr="00F26F16">
              <w:rPr>
                <w:lang w:val="ru-RU"/>
              </w:rPr>
              <w:t xml:space="preserve"> </w:t>
            </w:r>
            <w:r w:rsidRPr="00F26F16">
              <w:rPr>
                <w:rFonts w:ascii="Times New Roman" w:hAnsi="Times New Roman" w:cs="Times New Roman"/>
                <w:color w:val="000000"/>
                <w:sz w:val="24"/>
                <w:szCs w:val="24"/>
                <w:lang w:val="ru-RU"/>
              </w:rPr>
              <w:t>дисциплин/практик:</w:t>
            </w:r>
            <w:r w:rsidRPr="00F26F16">
              <w:rPr>
                <w:lang w:val="ru-RU"/>
              </w:rPr>
              <w:t xml:space="preserve"> </w:t>
            </w:r>
          </w:p>
        </w:tc>
      </w:tr>
      <w:tr w:rsidR="00A51446" w:rsidRPr="00F26F16">
        <w:trPr>
          <w:trHeight w:hRule="exact" w:val="285"/>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Подготовка</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сдаче</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сдача</w:t>
            </w:r>
            <w:r w:rsidRPr="00F26F16">
              <w:rPr>
                <w:lang w:val="ru-RU"/>
              </w:rPr>
              <w:t xml:space="preserve"> </w:t>
            </w:r>
            <w:r w:rsidRPr="00F26F16">
              <w:rPr>
                <w:rFonts w:ascii="Times New Roman" w:hAnsi="Times New Roman" w:cs="Times New Roman"/>
                <w:color w:val="000000"/>
                <w:sz w:val="24"/>
                <w:szCs w:val="24"/>
                <w:lang w:val="ru-RU"/>
              </w:rPr>
              <w:t>государственного</w:t>
            </w:r>
            <w:r w:rsidRPr="00F26F16">
              <w:rPr>
                <w:lang w:val="ru-RU"/>
              </w:rPr>
              <w:t xml:space="preserve"> </w:t>
            </w:r>
            <w:r w:rsidRPr="00F26F16">
              <w:rPr>
                <w:rFonts w:ascii="Times New Roman" w:hAnsi="Times New Roman" w:cs="Times New Roman"/>
                <w:color w:val="000000"/>
                <w:sz w:val="24"/>
                <w:szCs w:val="24"/>
                <w:lang w:val="ru-RU"/>
              </w:rPr>
              <w:t>экзамена</w:t>
            </w:r>
            <w:r w:rsidRPr="00F26F16">
              <w:rPr>
                <w:lang w:val="ru-RU"/>
              </w:rPr>
              <w:t xml:space="preserve"> </w:t>
            </w:r>
          </w:p>
        </w:tc>
      </w:tr>
      <w:tr w:rsidR="00A51446" w:rsidRPr="00F26F16">
        <w:trPr>
          <w:trHeight w:hRule="exact" w:val="138"/>
        </w:trPr>
        <w:tc>
          <w:tcPr>
            <w:tcW w:w="1985" w:type="dxa"/>
          </w:tcPr>
          <w:p w:rsidR="00A51446" w:rsidRPr="00F26F16" w:rsidRDefault="00A51446">
            <w:pPr>
              <w:rPr>
                <w:lang w:val="ru-RU"/>
              </w:rPr>
            </w:pPr>
          </w:p>
        </w:tc>
        <w:tc>
          <w:tcPr>
            <w:tcW w:w="7372" w:type="dxa"/>
          </w:tcPr>
          <w:p w:rsidR="00A51446" w:rsidRPr="00F26F16" w:rsidRDefault="00A51446">
            <w:pPr>
              <w:rPr>
                <w:lang w:val="ru-RU"/>
              </w:rPr>
            </w:pP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3</w:t>
            </w:r>
            <w:r w:rsidRPr="00F26F16">
              <w:rPr>
                <w:lang w:val="ru-RU"/>
              </w:rPr>
              <w:t xml:space="preserve"> </w:t>
            </w:r>
            <w:r w:rsidRPr="00F26F16">
              <w:rPr>
                <w:rFonts w:ascii="Times New Roman" w:hAnsi="Times New Roman" w:cs="Times New Roman"/>
                <w:b/>
                <w:color w:val="000000"/>
                <w:sz w:val="24"/>
                <w:szCs w:val="24"/>
                <w:lang w:val="ru-RU"/>
              </w:rPr>
              <w:t>Компетенции</w:t>
            </w:r>
            <w:r w:rsidRPr="00F26F16">
              <w:rPr>
                <w:lang w:val="ru-RU"/>
              </w:rPr>
              <w:t xml:space="preserve"> </w:t>
            </w:r>
            <w:r w:rsidRPr="00F26F16">
              <w:rPr>
                <w:rFonts w:ascii="Times New Roman" w:hAnsi="Times New Roman" w:cs="Times New Roman"/>
                <w:b/>
                <w:color w:val="000000"/>
                <w:sz w:val="24"/>
                <w:szCs w:val="24"/>
                <w:lang w:val="ru-RU"/>
              </w:rPr>
              <w:t>обучающегося,</w:t>
            </w:r>
            <w:r w:rsidRPr="00F26F16">
              <w:rPr>
                <w:lang w:val="ru-RU"/>
              </w:rPr>
              <w:t xml:space="preserve"> </w:t>
            </w:r>
            <w:r w:rsidRPr="00F26F16">
              <w:rPr>
                <w:rFonts w:ascii="Times New Roman" w:hAnsi="Times New Roman" w:cs="Times New Roman"/>
                <w:b/>
                <w:color w:val="000000"/>
                <w:sz w:val="24"/>
                <w:szCs w:val="24"/>
                <w:lang w:val="ru-RU"/>
              </w:rPr>
              <w:t>формируемые</w:t>
            </w:r>
            <w:r w:rsidRPr="00F26F16">
              <w:rPr>
                <w:lang w:val="ru-RU"/>
              </w:rPr>
              <w:t xml:space="preserve"> </w:t>
            </w:r>
            <w:r w:rsidRPr="00F26F16">
              <w:rPr>
                <w:rFonts w:ascii="Times New Roman" w:hAnsi="Times New Roman" w:cs="Times New Roman"/>
                <w:b/>
                <w:color w:val="000000"/>
                <w:sz w:val="24"/>
                <w:szCs w:val="24"/>
                <w:lang w:val="ru-RU"/>
              </w:rPr>
              <w:t>в</w:t>
            </w:r>
            <w:r w:rsidRPr="00F26F16">
              <w:rPr>
                <w:lang w:val="ru-RU"/>
              </w:rPr>
              <w:t xml:space="preserve"> </w:t>
            </w:r>
            <w:r w:rsidRPr="00F26F16">
              <w:rPr>
                <w:rFonts w:ascii="Times New Roman" w:hAnsi="Times New Roman" w:cs="Times New Roman"/>
                <w:b/>
                <w:color w:val="000000"/>
                <w:sz w:val="24"/>
                <w:szCs w:val="24"/>
                <w:lang w:val="ru-RU"/>
              </w:rPr>
              <w:t>результате</w:t>
            </w:r>
            <w:r w:rsidRPr="00F26F16">
              <w:rPr>
                <w:lang w:val="ru-RU"/>
              </w:rPr>
              <w:t xml:space="preserve"> </w:t>
            </w:r>
            <w:r w:rsidRPr="00F26F16">
              <w:rPr>
                <w:rFonts w:ascii="Times New Roman" w:hAnsi="Times New Roman" w:cs="Times New Roman"/>
                <w:b/>
                <w:color w:val="000000"/>
                <w:sz w:val="24"/>
                <w:szCs w:val="24"/>
                <w:lang w:val="ru-RU"/>
              </w:rPr>
              <w:t>освоения</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дисциплины</w:t>
            </w:r>
            <w:r w:rsidRPr="00F26F16">
              <w:rPr>
                <w:lang w:val="ru-RU"/>
              </w:rPr>
              <w:t xml:space="preserve"> </w:t>
            </w:r>
            <w:r w:rsidRPr="00F26F16">
              <w:rPr>
                <w:rFonts w:ascii="Times New Roman" w:hAnsi="Times New Roman" w:cs="Times New Roman"/>
                <w:b/>
                <w:color w:val="000000"/>
                <w:sz w:val="24"/>
                <w:szCs w:val="24"/>
                <w:lang w:val="ru-RU"/>
              </w:rPr>
              <w:t>(модуля)</w:t>
            </w:r>
            <w:r w:rsidRPr="00F26F16">
              <w:rPr>
                <w:lang w:val="ru-RU"/>
              </w:rPr>
              <w:t xml:space="preserve"> </w:t>
            </w:r>
            <w:r w:rsidRPr="00F26F16">
              <w:rPr>
                <w:rFonts w:ascii="Times New Roman" w:hAnsi="Times New Roman" w:cs="Times New Roman"/>
                <w:b/>
                <w:color w:val="000000"/>
                <w:sz w:val="24"/>
                <w:szCs w:val="24"/>
                <w:lang w:val="ru-RU"/>
              </w:rPr>
              <w:t>и</w:t>
            </w:r>
            <w:r w:rsidRPr="00F26F16">
              <w:rPr>
                <w:lang w:val="ru-RU"/>
              </w:rPr>
              <w:t xml:space="preserve"> </w:t>
            </w:r>
            <w:r w:rsidRPr="00F26F16">
              <w:rPr>
                <w:rFonts w:ascii="Times New Roman" w:hAnsi="Times New Roman" w:cs="Times New Roman"/>
                <w:b/>
                <w:color w:val="000000"/>
                <w:sz w:val="24"/>
                <w:szCs w:val="24"/>
                <w:lang w:val="ru-RU"/>
              </w:rPr>
              <w:t>планируемые</w:t>
            </w:r>
            <w:r w:rsidRPr="00F26F16">
              <w:rPr>
                <w:lang w:val="ru-RU"/>
              </w:rPr>
              <w:t xml:space="preserve"> </w:t>
            </w:r>
            <w:r w:rsidRPr="00F26F16">
              <w:rPr>
                <w:rFonts w:ascii="Times New Roman" w:hAnsi="Times New Roman" w:cs="Times New Roman"/>
                <w:b/>
                <w:color w:val="000000"/>
                <w:sz w:val="24"/>
                <w:szCs w:val="24"/>
                <w:lang w:val="ru-RU"/>
              </w:rPr>
              <w:t>результаты</w:t>
            </w:r>
            <w:r w:rsidRPr="00F26F16">
              <w:rPr>
                <w:lang w:val="ru-RU"/>
              </w:rPr>
              <w:t xml:space="preserve"> </w:t>
            </w:r>
            <w:r w:rsidRPr="00F26F16">
              <w:rPr>
                <w:rFonts w:ascii="Times New Roman" w:hAnsi="Times New Roman" w:cs="Times New Roman"/>
                <w:b/>
                <w:color w:val="000000"/>
                <w:sz w:val="24"/>
                <w:szCs w:val="24"/>
                <w:lang w:val="ru-RU"/>
              </w:rPr>
              <w:t>обучения</w:t>
            </w:r>
            <w:r w:rsidRPr="00F26F16">
              <w:rPr>
                <w:lang w:val="ru-RU"/>
              </w:rPr>
              <w:t xml:space="preserve"> </w:t>
            </w:r>
          </w:p>
        </w:tc>
      </w:tr>
      <w:tr w:rsidR="00A51446" w:rsidRPr="00F26F16">
        <w:trPr>
          <w:trHeight w:hRule="exact" w:val="555"/>
        </w:trPr>
        <w:tc>
          <w:tcPr>
            <w:tcW w:w="9370" w:type="dxa"/>
            <w:gridSpan w:val="2"/>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результате</w:t>
            </w:r>
            <w:r w:rsidRPr="00F26F16">
              <w:rPr>
                <w:lang w:val="ru-RU"/>
              </w:rPr>
              <w:t xml:space="preserve"> </w:t>
            </w:r>
            <w:r w:rsidRPr="00F26F16">
              <w:rPr>
                <w:rFonts w:ascii="Times New Roman" w:hAnsi="Times New Roman" w:cs="Times New Roman"/>
                <w:color w:val="000000"/>
                <w:sz w:val="24"/>
                <w:szCs w:val="24"/>
                <w:lang w:val="ru-RU"/>
              </w:rPr>
              <w:t>освоения</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(модуля)</w:t>
            </w:r>
            <w:r w:rsidRPr="00F26F16">
              <w:rPr>
                <w:lang w:val="ru-RU"/>
              </w:rPr>
              <w:t xml:space="preserve"> </w:t>
            </w:r>
            <w:r w:rsidRPr="00F26F16">
              <w:rPr>
                <w:rFonts w:ascii="Times New Roman" w:hAnsi="Times New Roman" w:cs="Times New Roman"/>
                <w:color w:val="000000"/>
                <w:sz w:val="24"/>
                <w:szCs w:val="24"/>
                <w:lang w:val="ru-RU"/>
              </w:rPr>
              <w:t>«Производственный</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r w:rsidRPr="00F26F16">
              <w:rPr>
                <w:rFonts w:ascii="Times New Roman" w:hAnsi="Times New Roman" w:cs="Times New Roman"/>
                <w:color w:val="000000"/>
                <w:sz w:val="24"/>
                <w:szCs w:val="24"/>
                <w:lang w:val="ru-RU"/>
              </w:rPr>
              <w:t>обучающийся</w:t>
            </w:r>
            <w:r w:rsidRPr="00F26F16">
              <w:rPr>
                <w:lang w:val="ru-RU"/>
              </w:rPr>
              <w:t xml:space="preserve"> </w:t>
            </w:r>
            <w:r w:rsidRPr="00F26F16">
              <w:rPr>
                <w:rFonts w:ascii="Times New Roman" w:hAnsi="Times New Roman" w:cs="Times New Roman"/>
                <w:color w:val="000000"/>
                <w:sz w:val="24"/>
                <w:szCs w:val="24"/>
                <w:lang w:val="ru-RU"/>
              </w:rPr>
              <w:t>должен</w:t>
            </w:r>
            <w:r w:rsidRPr="00F26F16">
              <w:rPr>
                <w:lang w:val="ru-RU"/>
              </w:rPr>
              <w:t xml:space="preserve"> </w:t>
            </w:r>
            <w:r w:rsidRPr="00F26F16">
              <w:rPr>
                <w:rFonts w:ascii="Times New Roman" w:hAnsi="Times New Roman" w:cs="Times New Roman"/>
                <w:color w:val="000000"/>
                <w:sz w:val="24"/>
                <w:szCs w:val="24"/>
                <w:lang w:val="ru-RU"/>
              </w:rPr>
              <w:t>обладать</w:t>
            </w:r>
            <w:r w:rsidRPr="00F26F16">
              <w:rPr>
                <w:lang w:val="ru-RU"/>
              </w:rPr>
              <w:t xml:space="preserve"> </w:t>
            </w:r>
            <w:r w:rsidRPr="00F26F16">
              <w:rPr>
                <w:rFonts w:ascii="Times New Roman" w:hAnsi="Times New Roman" w:cs="Times New Roman"/>
                <w:color w:val="000000"/>
                <w:sz w:val="24"/>
                <w:szCs w:val="24"/>
                <w:lang w:val="ru-RU"/>
              </w:rPr>
              <w:t>следующими</w:t>
            </w:r>
            <w:r w:rsidRPr="00F26F16">
              <w:rPr>
                <w:lang w:val="ru-RU"/>
              </w:rPr>
              <w:t xml:space="preserve"> </w:t>
            </w:r>
            <w:r w:rsidRPr="00F26F16">
              <w:rPr>
                <w:rFonts w:ascii="Times New Roman" w:hAnsi="Times New Roman" w:cs="Times New Roman"/>
                <w:color w:val="000000"/>
                <w:sz w:val="24"/>
                <w:szCs w:val="24"/>
                <w:lang w:val="ru-RU"/>
              </w:rPr>
              <w:t>компетенциями:</w:t>
            </w:r>
            <w:r w:rsidRPr="00F26F16">
              <w:rPr>
                <w:lang w:val="ru-RU"/>
              </w:rPr>
              <w:t xml:space="preserve"> </w:t>
            </w:r>
          </w:p>
        </w:tc>
      </w:tr>
      <w:tr w:rsidR="00A51446" w:rsidRPr="00F26F16">
        <w:trPr>
          <w:trHeight w:hRule="exact" w:val="277"/>
        </w:trPr>
        <w:tc>
          <w:tcPr>
            <w:tcW w:w="1985" w:type="dxa"/>
          </w:tcPr>
          <w:p w:rsidR="00A51446" w:rsidRPr="00F26F16" w:rsidRDefault="00A51446">
            <w:pPr>
              <w:rPr>
                <w:lang w:val="ru-RU"/>
              </w:rPr>
            </w:pPr>
          </w:p>
        </w:tc>
        <w:tc>
          <w:tcPr>
            <w:tcW w:w="7372" w:type="dxa"/>
          </w:tcPr>
          <w:p w:rsidR="00A51446" w:rsidRPr="00F26F16" w:rsidRDefault="00A51446">
            <w:pPr>
              <w:rPr>
                <w:lang w:val="ru-RU"/>
              </w:rPr>
            </w:pPr>
          </w:p>
        </w:tc>
      </w:tr>
      <w:tr w:rsidR="00A5144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51446" w:rsidRDefault="00F26F16">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51446" w:rsidRDefault="00F26F16">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51446" w:rsidRPr="00F26F1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ПК-10 способностью использовать знание организационных </w:t>
            </w:r>
            <w:r w:rsidRPr="00F26F16">
              <w:rPr>
                <w:rFonts w:ascii="Times New Roman" w:hAnsi="Times New Roman" w:cs="Times New Roman"/>
                <w:color w:val="000000"/>
                <w:sz w:val="24"/>
                <w:szCs w:val="24"/>
                <w:lang w:val="ru-RU"/>
              </w:rPr>
              <w:t>основ безопасности различных производственных процессов в чрезвычайных ситуациях</w:t>
            </w:r>
          </w:p>
        </w:tc>
      </w:tr>
      <w:tr w:rsidR="00A51446" w:rsidRPr="00F26F1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основы безопасности различных производственных процессов</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использовать знание организационных основ безопасности производственных процессов</w:t>
            </w:r>
          </w:p>
        </w:tc>
      </w:tr>
      <w:tr w:rsidR="00A51446" w:rsidRPr="00F26F1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навыками </w:t>
            </w:r>
            <w:r w:rsidRPr="00F26F16">
              <w:rPr>
                <w:rFonts w:ascii="Times New Roman" w:hAnsi="Times New Roman" w:cs="Times New Roman"/>
                <w:color w:val="000000"/>
                <w:sz w:val="24"/>
                <w:szCs w:val="24"/>
                <w:lang w:val="ru-RU"/>
              </w:rPr>
              <w:t>оценки безопасности производственных процессов</w:t>
            </w:r>
          </w:p>
        </w:tc>
      </w:tr>
      <w:tr w:rsidR="00A51446" w:rsidRPr="00F26F1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ПК-11 способностью организовывать, планировать и реализовывать работу исполнителей по решению практических задач обеспечения безопасности человека и окружающей среды</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основы организации и планирования </w:t>
            </w:r>
            <w:r w:rsidRPr="00F26F16">
              <w:rPr>
                <w:rFonts w:ascii="Times New Roman" w:hAnsi="Times New Roman" w:cs="Times New Roman"/>
                <w:color w:val="000000"/>
                <w:sz w:val="24"/>
                <w:szCs w:val="24"/>
                <w:lang w:val="ru-RU"/>
              </w:rPr>
              <w:t>деятельности в области обеспечения безопасности человека и окружающей среды</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организовывать и планировать работу по решению задач обеспечения безопасности человека и окружающей среды</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навыками реализации работы исполнителей по решению задач о</w:t>
            </w:r>
            <w:r w:rsidRPr="00F26F16">
              <w:rPr>
                <w:rFonts w:ascii="Times New Roman" w:hAnsi="Times New Roman" w:cs="Times New Roman"/>
                <w:color w:val="000000"/>
                <w:sz w:val="24"/>
                <w:szCs w:val="24"/>
                <w:lang w:val="ru-RU"/>
              </w:rPr>
              <w:t>беспечения безопасности человека и окружающей среды</w:t>
            </w:r>
          </w:p>
        </w:tc>
      </w:tr>
      <w:tr w:rsidR="00A51446" w:rsidRPr="00F26F1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ПК-12 способностью применять действующие нормативные правовые акты для решения задач обеспечения безопасности объектов защиты</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действующие нормативные правовые акты для решения задач обеспечения </w:t>
            </w:r>
            <w:r w:rsidRPr="00F26F16">
              <w:rPr>
                <w:rFonts w:ascii="Times New Roman" w:hAnsi="Times New Roman" w:cs="Times New Roman"/>
                <w:color w:val="000000"/>
                <w:sz w:val="24"/>
                <w:szCs w:val="24"/>
                <w:lang w:val="ru-RU"/>
              </w:rPr>
              <w:t>производственной безопасности</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применять действующие нормативные правовые акты для решения задач обеспечения производственной безопасности</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навыками использования нормативных правовых актов для решения задач обеспечения производственной </w:t>
            </w:r>
            <w:r w:rsidRPr="00F26F16">
              <w:rPr>
                <w:rFonts w:ascii="Times New Roman" w:hAnsi="Times New Roman" w:cs="Times New Roman"/>
                <w:color w:val="000000"/>
                <w:sz w:val="24"/>
                <w:szCs w:val="24"/>
                <w:lang w:val="ru-RU"/>
              </w:rPr>
              <w:t>безопасности</w:t>
            </w:r>
          </w:p>
        </w:tc>
      </w:tr>
      <w:tr w:rsidR="00A51446" w:rsidRPr="00F26F1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ОК-14      способностью использовать организационно-управленческие навыки в профессиональной и социальной деятельности</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основы организации и управления профессиональной и социальной деятельностью</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 xml:space="preserve">использовать </w:t>
            </w:r>
            <w:r w:rsidRPr="00F26F16">
              <w:rPr>
                <w:rFonts w:ascii="Times New Roman" w:hAnsi="Times New Roman" w:cs="Times New Roman"/>
                <w:color w:val="000000"/>
                <w:sz w:val="24"/>
                <w:szCs w:val="24"/>
                <w:lang w:val="ru-RU"/>
              </w:rPr>
              <w:t>организационно-управленческие навыки в профессиональной и социальной деятельности</w:t>
            </w:r>
          </w:p>
        </w:tc>
      </w:tr>
      <w:tr w:rsidR="00A51446" w:rsidRPr="00F26F1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Default="00F26F1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1446" w:rsidRPr="00F26F16" w:rsidRDefault="00F26F16">
            <w:pPr>
              <w:spacing w:after="0" w:line="240" w:lineRule="auto"/>
              <w:rPr>
                <w:sz w:val="24"/>
                <w:szCs w:val="24"/>
                <w:lang w:val="ru-RU"/>
              </w:rPr>
            </w:pPr>
            <w:r w:rsidRPr="00F26F16">
              <w:rPr>
                <w:rFonts w:ascii="Times New Roman" w:hAnsi="Times New Roman" w:cs="Times New Roman"/>
                <w:color w:val="000000"/>
                <w:sz w:val="24"/>
                <w:szCs w:val="24"/>
                <w:lang w:val="ru-RU"/>
              </w:rPr>
              <w:t>навыками организации и управления в профессиональной и социальной деятельности</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781"/>
        <w:gridCol w:w="1696"/>
        <w:gridCol w:w="424"/>
        <w:gridCol w:w="496"/>
        <w:gridCol w:w="545"/>
        <w:gridCol w:w="677"/>
        <w:gridCol w:w="485"/>
        <w:gridCol w:w="1520"/>
        <w:gridCol w:w="1526"/>
        <w:gridCol w:w="1240"/>
      </w:tblGrid>
      <w:tr w:rsidR="00A51446" w:rsidRPr="00F26F16">
        <w:trPr>
          <w:trHeight w:hRule="exact" w:val="285"/>
        </w:trPr>
        <w:tc>
          <w:tcPr>
            <w:tcW w:w="710" w:type="dxa"/>
          </w:tcPr>
          <w:p w:rsidR="00A51446" w:rsidRPr="00F26F16" w:rsidRDefault="00A51446">
            <w:pPr>
              <w:rPr>
                <w:lang w:val="ru-RU"/>
              </w:rPr>
            </w:pPr>
          </w:p>
        </w:tc>
        <w:tc>
          <w:tcPr>
            <w:tcW w:w="9228" w:type="dxa"/>
            <w:gridSpan w:val="9"/>
            <w:shd w:val="clear" w:color="000000" w:fill="FFFFFF"/>
            <w:tcMar>
              <w:left w:w="34" w:type="dxa"/>
              <w:right w:w="34" w:type="dxa"/>
            </w:tcMar>
          </w:tcPr>
          <w:p w:rsidR="00A51446" w:rsidRPr="00F26F16" w:rsidRDefault="00F26F16">
            <w:pPr>
              <w:spacing w:after="0" w:line="240" w:lineRule="auto"/>
              <w:jc w:val="both"/>
              <w:rPr>
                <w:sz w:val="24"/>
                <w:szCs w:val="24"/>
                <w:lang w:val="ru-RU"/>
              </w:rPr>
            </w:pPr>
            <w:r w:rsidRPr="00F26F16">
              <w:rPr>
                <w:rFonts w:ascii="Times New Roman" w:hAnsi="Times New Roman" w:cs="Times New Roman"/>
                <w:b/>
                <w:color w:val="000000"/>
                <w:sz w:val="24"/>
                <w:szCs w:val="24"/>
                <w:lang w:val="ru-RU"/>
              </w:rPr>
              <w:t>4.</w:t>
            </w:r>
            <w:r w:rsidRPr="00F26F16">
              <w:rPr>
                <w:lang w:val="ru-RU"/>
              </w:rPr>
              <w:t xml:space="preserve"> </w:t>
            </w:r>
            <w:r w:rsidRPr="00F26F16">
              <w:rPr>
                <w:rFonts w:ascii="Times New Roman" w:hAnsi="Times New Roman" w:cs="Times New Roman"/>
                <w:b/>
                <w:color w:val="000000"/>
                <w:sz w:val="24"/>
                <w:szCs w:val="24"/>
                <w:lang w:val="ru-RU"/>
              </w:rPr>
              <w:t>Структура,</w:t>
            </w:r>
            <w:r w:rsidRPr="00F26F16">
              <w:rPr>
                <w:lang w:val="ru-RU"/>
              </w:rPr>
              <w:t xml:space="preserve"> </w:t>
            </w:r>
            <w:r w:rsidRPr="00F26F16">
              <w:rPr>
                <w:rFonts w:ascii="Times New Roman" w:hAnsi="Times New Roman" w:cs="Times New Roman"/>
                <w:b/>
                <w:color w:val="000000"/>
                <w:sz w:val="24"/>
                <w:szCs w:val="24"/>
                <w:lang w:val="ru-RU"/>
              </w:rPr>
              <w:t>объём</w:t>
            </w:r>
            <w:r w:rsidRPr="00F26F16">
              <w:rPr>
                <w:lang w:val="ru-RU"/>
              </w:rPr>
              <w:t xml:space="preserve"> </w:t>
            </w:r>
            <w:r w:rsidRPr="00F26F16">
              <w:rPr>
                <w:rFonts w:ascii="Times New Roman" w:hAnsi="Times New Roman" w:cs="Times New Roman"/>
                <w:b/>
                <w:color w:val="000000"/>
                <w:sz w:val="24"/>
                <w:szCs w:val="24"/>
                <w:lang w:val="ru-RU"/>
              </w:rPr>
              <w:t>и</w:t>
            </w:r>
            <w:r w:rsidRPr="00F26F16">
              <w:rPr>
                <w:lang w:val="ru-RU"/>
              </w:rPr>
              <w:t xml:space="preserve"> </w:t>
            </w:r>
            <w:r w:rsidRPr="00F26F16">
              <w:rPr>
                <w:rFonts w:ascii="Times New Roman" w:hAnsi="Times New Roman" w:cs="Times New Roman"/>
                <w:b/>
                <w:color w:val="000000"/>
                <w:sz w:val="24"/>
                <w:szCs w:val="24"/>
                <w:lang w:val="ru-RU"/>
              </w:rPr>
              <w:t>содержание</w:t>
            </w:r>
            <w:r w:rsidRPr="00F26F16">
              <w:rPr>
                <w:lang w:val="ru-RU"/>
              </w:rPr>
              <w:t xml:space="preserve"> </w:t>
            </w:r>
            <w:r w:rsidRPr="00F26F16">
              <w:rPr>
                <w:rFonts w:ascii="Times New Roman" w:hAnsi="Times New Roman" w:cs="Times New Roman"/>
                <w:b/>
                <w:color w:val="000000"/>
                <w:sz w:val="24"/>
                <w:szCs w:val="24"/>
                <w:lang w:val="ru-RU"/>
              </w:rPr>
              <w:t>дисциплины</w:t>
            </w:r>
            <w:r w:rsidRPr="00F26F16">
              <w:rPr>
                <w:lang w:val="ru-RU"/>
              </w:rPr>
              <w:t xml:space="preserve"> </w:t>
            </w:r>
            <w:r w:rsidRPr="00F26F16">
              <w:rPr>
                <w:rFonts w:ascii="Times New Roman" w:hAnsi="Times New Roman" w:cs="Times New Roman"/>
                <w:b/>
                <w:color w:val="000000"/>
                <w:sz w:val="24"/>
                <w:szCs w:val="24"/>
                <w:lang w:val="ru-RU"/>
              </w:rPr>
              <w:t>(модуля)</w:t>
            </w:r>
            <w:r w:rsidRPr="00F26F16">
              <w:rPr>
                <w:lang w:val="ru-RU"/>
              </w:rPr>
              <w:t xml:space="preserve"> </w:t>
            </w:r>
          </w:p>
        </w:tc>
      </w:tr>
      <w:tr w:rsidR="00A51446" w:rsidRPr="00F26F16">
        <w:trPr>
          <w:trHeight w:hRule="exact" w:val="3611"/>
        </w:trPr>
        <w:tc>
          <w:tcPr>
            <w:tcW w:w="9937" w:type="dxa"/>
            <w:gridSpan w:val="10"/>
            <w:shd w:val="clear" w:color="000000" w:fill="FFFFFF"/>
            <w:tcMar>
              <w:left w:w="34" w:type="dxa"/>
              <w:right w:w="34" w:type="dxa"/>
            </w:tcMa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Общая</w:t>
            </w:r>
            <w:r w:rsidRPr="00F26F16">
              <w:rPr>
                <w:lang w:val="ru-RU"/>
              </w:rPr>
              <w:t xml:space="preserve"> </w:t>
            </w:r>
            <w:r w:rsidRPr="00F26F16">
              <w:rPr>
                <w:rFonts w:ascii="Times New Roman" w:hAnsi="Times New Roman" w:cs="Times New Roman"/>
                <w:color w:val="000000"/>
                <w:sz w:val="24"/>
                <w:szCs w:val="24"/>
                <w:lang w:val="ru-RU"/>
              </w:rPr>
              <w:t>трудоемкость</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составляет</w:t>
            </w:r>
            <w:r w:rsidRPr="00F26F16">
              <w:rPr>
                <w:lang w:val="ru-RU"/>
              </w:rPr>
              <w:t xml:space="preserve"> </w:t>
            </w:r>
            <w:r w:rsidRPr="00F26F16">
              <w:rPr>
                <w:rFonts w:ascii="Times New Roman" w:hAnsi="Times New Roman" w:cs="Times New Roman"/>
                <w:color w:val="000000"/>
                <w:sz w:val="24"/>
                <w:szCs w:val="24"/>
                <w:lang w:val="ru-RU"/>
              </w:rPr>
              <w:t>4</w:t>
            </w:r>
            <w:r w:rsidRPr="00F26F16">
              <w:rPr>
                <w:lang w:val="ru-RU"/>
              </w:rPr>
              <w:t xml:space="preserve"> </w:t>
            </w:r>
            <w:r w:rsidRPr="00F26F16">
              <w:rPr>
                <w:rFonts w:ascii="Times New Roman" w:hAnsi="Times New Roman" w:cs="Times New Roman"/>
                <w:color w:val="000000"/>
                <w:sz w:val="24"/>
                <w:szCs w:val="24"/>
                <w:lang w:val="ru-RU"/>
              </w:rPr>
              <w:t>зачетных</w:t>
            </w:r>
            <w:r w:rsidRPr="00F26F16">
              <w:rPr>
                <w:lang w:val="ru-RU"/>
              </w:rPr>
              <w:t xml:space="preserve"> </w:t>
            </w:r>
            <w:r w:rsidRPr="00F26F16">
              <w:rPr>
                <w:rFonts w:ascii="Times New Roman" w:hAnsi="Times New Roman" w:cs="Times New Roman"/>
                <w:color w:val="000000"/>
                <w:sz w:val="24"/>
                <w:szCs w:val="24"/>
                <w:lang w:val="ru-RU"/>
              </w:rPr>
              <w:t>единиц</w:t>
            </w:r>
            <w:r w:rsidRPr="00F26F16">
              <w:rPr>
                <w:lang w:val="ru-RU"/>
              </w:rPr>
              <w:t xml:space="preserve"> </w:t>
            </w:r>
            <w:r w:rsidRPr="00F26F16">
              <w:rPr>
                <w:rFonts w:ascii="Times New Roman" w:hAnsi="Times New Roman" w:cs="Times New Roman"/>
                <w:color w:val="000000"/>
                <w:sz w:val="24"/>
                <w:szCs w:val="24"/>
                <w:lang w:val="ru-RU"/>
              </w:rPr>
              <w:t>144</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часов,</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том</w:t>
            </w:r>
            <w:r w:rsidRPr="00F26F16">
              <w:rPr>
                <w:lang w:val="ru-RU"/>
              </w:rPr>
              <w:t xml:space="preserve"> </w:t>
            </w:r>
            <w:r w:rsidRPr="00F26F16">
              <w:rPr>
                <w:rFonts w:ascii="Times New Roman" w:hAnsi="Times New Roman" w:cs="Times New Roman"/>
                <w:color w:val="000000"/>
                <w:sz w:val="24"/>
                <w:szCs w:val="24"/>
                <w:lang w:val="ru-RU"/>
              </w:rPr>
              <w:t>числе:</w:t>
            </w:r>
            <w:r w:rsidRPr="00F26F16">
              <w:rPr>
                <w:lang w:val="ru-RU"/>
              </w:rPr>
              <w:t xml:space="preserve"> </w:t>
            </w: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контактная</w:t>
            </w:r>
            <w:r w:rsidRPr="00F26F16">
              <w:rPr>
                <w:lang w:val="ru-RU"/>
              </w:rPr>
              <w:t xml:space="preserve"> </w:t>
            </w:r>
            <w:r w:rsidRPr="00F26F16">
              <w:rPr>
                <w:rFonts w:ascii="Times New Roman" w:hAnsi="Times New Roman" w:cs="Times New Roman"/>
                <w:color w:val="000000"/>
                <w:sz w:val="24"/>
                <w:szCs w:val="24"/>
                <w:lang w:val="ru-RU"/>
              </w:rPr>
              <w:t>работа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58,7</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часов:</w:t>
            </w:r>
            <w:r w:rsidRPr="00F26F16">
              <w:rPr>
                <w:lang w:val="ru-RU"/>
              </w:rPr>
              <w:t xml:space="preserve"> </w:t>
            </w: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аудиторная</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54</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часов;</w:t>
            </w:r>
            <w:r w:rsidRPr="00F26F16">
              <w:rPr>
                <w:lang w:val="ru-RU"/>
              </w:rPr>
              <w:t xml:space="preserve"> </w:t>
            </w: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внеаудиторная</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4,7</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часов</w:t>
            </w:r>
            <w:r w:rsidRPr="00F26F16">
              <w:rPr>
                <w:lang w:val="ru-RU"/>
              </w:rPr>
              <w:t xml:space="preserve"> </w:t>
            </w: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самостоятельная</w:t>
            </w:r>
            <w:r w:rsidRPr="00F26F16">
              <w:rPr>
                <w:lang w:val="ru-RU"/>
              </w:rPr>
              <w:t xml:space="preserve"> </w:t>
            </w:r>
            <w:r w:rsidRPr="00F26F16">
              <w:rPr>
                <w:rFonts w:ascii="Times New Roman" w:hAnsi="Times New Roman" w:cs="Times New Roman"/>
                <w:color w:val="000000"/>
                <w:sz w:val="24"/>
                <w:szCs w:val="24"/>
                <w:lang w:val="ru-RU"/>
              </w:rPr>
              <w:t>работа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49,6</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часов;</w:t>
            </w:r>
            <w:r w:rsidRPr="00F26F16">
              <w:rPr>
                <w:lang w:val="ru-RU"/>
              </w:rPr>
              <w:t xml:space="preserve"> </w:t>
            </w: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подготовка</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экзамену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35,7</w:t>
            </w:r>
            <w:r w:rsidRPr="00F26F16">
              <w:rPr>
                <w:lang w:val="ru-RU"/>
              </w:rPr>
              <w:t xml:space="preserve"> </w:t>
            </w:r>
            <w:r w:rsidRPr="00F26F16">
              <w:rPr>
                <w:rFonts w:ascii="Times New Roman" w:hAnsi="Times New Roman" w:cs="Times New Roman"/>
                <w:color w:val="000000"/>
                <w:sz w:val="24"/>
                <w:szCs w:val="24"/>
                <w:lang w:val="ru-RU"/>
              </w:rPr>
              <w:t>акад.</w:t>
            </w:r>
            <w:r w:rsidRPr="00F26F16">
              <w:rPr>
                <w:lang w:val="ru-RU"/>
              </w:rPr>
              <w:t xml:space="preserve"> </w:t>
            </w:r>
            <w:r w:rsidRPr="00F26F16">
              <w:rPr>
                <w:rFonts w:ascii="Times New Roman" w:hAnsi="Times New Roman" w:cs="Times New Roman"/>
                <w:color w:val="000000"/>
                <w:sz w:val="24"/>
                <w:szCs w:val="24"/>
                <w:lang w:val="ru-RU"/>
              </w:rPr>
              <w:t>часа</w:t>
            </w:r>
            <w:r w:rsidRPr="00F26F16">
              <w:rPr>
                <w:lang w:val="ru-RU"/>
              </w:rPr>
              <w:t xml:space="preserve"> </w:t>
            </w:r>
          </w:p>
          <w:p w:rsidR="00A51446" w:rsidRPr="00F26F16" w:rsidRDefault="00A51446">
            <w:pPr>
              <w:spacing w:after="0" w:line="240" w:lineRule="auto"/>
              <w:jc w:val="both"/>
              <w:rPr>
                <w:sz w:val="24"/>
                <w:szCs w:val="24"/>
                <w:lang w:val="ru-RU"/>
              </w:rPr>
            </w:pPr>
          </w:p>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Форма</w:t>
            </w:r>
            <w:r w:rsidRPr="00F26F16">
              <w:rPr>
                <w:lang w:val="ru-RU"/>
              </w:rPr>
              <w:t xml:space="preserve"> </w:t>
            </w:r>
            <w:r w:rsidRPr="00F26F16">
              <w:rPr>
                <w:rFonts w:ascii="Times New Roman" w:hAnsi="Times New Roman" w:cs="Times New Roman"/>
                <w:color w:val="000000"/>
                <w:sz w:val="24"/>
                <w:szCs w:val="24"/>
                <w:lang w:val="ru-RU"/>
              </w:rPr>
              <w:t>аттестации</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курсовой</w:t>
            </w:r>
            <w:r w:rsidRPr="00F26F16">
              <w:rPr>
                <w:lang w:val="ru-RU"/>
              </w:rPr>
              <w:t xml:space="preserve"> </w:t>
            </w:r>
            <w:r w:rsidRPr="00F26F16">
              <w:rPr>
                <w:rFonts w:ascii="Times New Roman" w:hAnsi="Times New Roman" w:cs="Times New Roman"/>
                <w:color w:val="000000"/>
                <w:sz w:val="24"/>
                <w:szCs w:val="24"/>
                <w:lang w:val="ru-RU"/>
              </w:rPr>
              <w:t>проект,</w:t>
            </w:r>
            <w:r w:rsidRPr="00F26F16">
              <w:rPr>
                <w:lang w:val="ru-RU"/>
              </w:rPr>
              <w:t xml:space="preserve"> </w:t>
            </w:r>
            <w:r w:rsidRPr="00F26F16">
              <w:rPr>
                <w:rFonts w:ascii="Times New Roman" w:hAnsi="Times New Roman" w:cs="Times New Roman"/>
                <w:color w:val="000000"/>
                <w:sz w:val="24"/>
                <w:szCs w:val="24"/>
                <w:lang w:val="ru-RU"/>
              </w:rPr>
              <w:t>экзамен</w:t>
            </w:r>
            <w:r w:rsidRPr="00F26F16">
              <w:rPr>
                <w:lang w:val="ru-RU"/>
              </w:rPr>
              <w:t xml:space="preserve"> </w:t>
            </w:r>
          </w:p>
        </w:tc>
      </w:tr>
      <w:tr w:rsidR="00A51446" w:rsidRPr="00F26F16">
        <w:trPr>
          <w:trHeight w:hRule="exact" w:val="138"/>
        </w:trPr>
        <w:tc>
          <w:tcPr>
            <w:tcW w:w="710" w:type="dxa"/>
          </w:tcPr>
          <w:p w:rsidR="00A51446" w:rsidRPr="00F26F16" w:rsidRDefault="00A51446">
            <w:pPr>
              <w:rPr>
                <w:lang w:val="ru-RU"/>
              </w:rPr>
            </w:pPr>
          </w:p>
        </w:tc>
        <w:tc>
          <w:tcPr>
            <w:tcW w:w="1702" w:type="dxa"/>
          </w:tcPr>
          <w:p w:rsidR="00A51446" w:rsidRPr="00F26F16" w:rsidRDefault="00A51446">
            <w:pPr>
              <w:rPr>
                <w:lang w:val="ru-RU"/>
              </w:rPr>
            </w:pPr>
          </w:p>
        </w:tc>
        <w:tc>
          <w:tcPr>
            <w:tcW w:w="426" w:type="dxa"/>
          </w:tcPr>
          <w:p w:rsidR="00A51446" w:rsidRPr="00F26F16" w:rsidRDefault="00A51446">
            <w:pPr>
              <w:rPr>
                <w:lang w:val="ru-RU"/>
              </w:rPr>
            </w:pPr>
          </w:p>
        </w:tc>
        <w:tc>
          <w:tcPr>
            <w:tcW w:w="568" w:type="dxa"/>
          </w:tcPr>
          <w:p w:rsidR="00A51446" w:rsidRPr="00F26F16" w:rsidRDefault="00A51446">
            <w:pPr>
              <w:rPr>
                <w:lang w:val="ru-RU"/>
              </w:rPr>
            </w:pPr>
          </w:p>
        </w:tc>
        <w:tc>
          <w:tcPr>
            <w:tcW w:w="710" w:type="dxa"/>
          </w:tcPr>
          <w:p w:rsidR="00A51446" w:rsidRPr="00F26F16" w:rsidRDefault="00A51446">
            <w:pPr>
              <w:rPr>
                <w:lang w:val="ru-RU"/>
              </w:rPr>
            </w:pPr>
          </w:p>
        </w:tc>
        <w:tc>
          <w:tcPr>
            <w:tcW w:w="710" w:type="dxa"/>
          </w:tcPr>
          <w:p w:rsidR="00A51446" w:rsidRPr="00F26F16" w:rsidRDefault="00A51446">
            <w:pPr>
              <w:rPr>
                <w:lang w:val="ru-RU"/>
              </w:rPr>
            </w:pPr>
          </w:p>
        </w:tc>
        <w:tc>
          <w:tcPr>
            <w:tcW w:w="568" w:type="dxa"/>
          </w:tcPr>
          <w:p w:rsidR="00A51446" w:rsidRPr="00F26F16" w:rsidRDefault="00A51446">
            <w:pPr>
              <w:rPr>
                <w:lang w:val="ru-RU"/>
              </w:rPr>
            </w:pPr>
          </w:p>
        </w:tc>
        <w:tc>
          <w:tcPr>
            <w:tcW w:w="1560" w:type="dxa"/>
          </w:tcPr>
          <w:p w:rsidR="00A51446" w:rsidRPr="00F26F16" w:rsidRDefault="00A51446">
            <w:pPr>
              <w:rPr>
                <w:lang w:val="ru-RU"/>
              </w:rPr>
            </w:pPr>
          </w:p>
        </w:tc>
        <w:tc>
          <w:tcPr>
            <w:tcW w:w="1702" w:type="dxa"/>
          </w:tcPr>
          <w:p w:rsidR="00A51446" w:rsidRPr="00F26F16" w:rsidRDefault="00A51446">
            <w:pPr>
              <w:rPr>
                <w:lang w:val="ru-RU"/>
              </w:rPr>
            </w:pPr>
          </w:p>
        </w:tc>
        <w:tc>
          <w:tcPr>
            <w:tcW w:w="1277" w:type="dxa"/>
          </w:tcPr>
          <w:p w:rsidR="00A51446" w:rsidRPr="00F26F16" w:rsidRDefault="00A51446">
            <w:pPr>
              <w:rPr>
                <w:lang w:val="ru-RU"/>
              </w:rPr>
            </w:pPr>
          </w:p>
        </w:tc>
      </w:tr>
      <w:tr w:rsidR="00A5144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51446" w:rsidRDefault="00F26F1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Аудиторная</w:t>
            </w:r>
            <w:r w:rsidRPr="00F26F16">
              <w:rPr>
                <w:lang w:val="ru-RU"/>
              </w:rPr>
              <w:t xml:space="preserve"> </w:t>
            </w:r>
          </w:p>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контактная</w:t>
            </w:r>
            <w:r w:rsidRPr="00F26F16">
              <w:rPr>
                <w:lang w:val="ru-RU"/>
              </w:rPr>
              <w:t xml:space="preserve"> </w:t>
            </w:r>
            <w:r w:rsidRPr="00F26F16">
              <w:rPr>
                <w:rFonts w:ascii="Times New Roman" w:hAnsi="Times New Roman" w:cs="Times New Roman"/>
                <w:color w:val="000000"/>
                <w:sz w:val="19"/>
                <w:szCs w:val="19"/>
                <w:lang w:val="ru-RU"/>
              </w:rPr>
              <w:t>работа</w:t>
            </w:r>
            <w:r w:rsidRPr="00F26F16">
              <w:rPr>
                <w:lang w:val="ru-RU"/>
              </w:rPr>
              <w:t xml:space="preserve"> </w:t>
            </w:r>
          </w:p>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(в</w:t>
            </w:r>
            <w:r w:rsidRPr="00F26F16">
              <w:rPr>
                <w:lang w:val="ru-RU"/>
              </w:rPr>
              <w:t xml:space="preserve"> </w:t>
            </w:r>
            <w:r w:rsidRPr="00F26F16">
              <w:rPr>
                <w:rFonts w:ascii="Times New Roman" w:hAnsi="Times New Roman" w:cs="Times New Roman"/>
                <w:color w:val="000000"/>
                <w:sz w:val="19"/>
                <w:szCs w:val="19"/>
                <w:lang w:val="ru-RU"/>
              </w:rPr>
              <w:t>акад.</w:t>
            </w:r>
            <w:r w:rsidRPr="00F26F16">
              <w:rPr>
                <w:lang w:val="ru-RU"/>
              </w:rPr>
              <w:t xml:space="preserve"> </w:t>
            </w:r>
            <w:r w:rsidRPr="00F26F16">
              <w:rPr>
                <w:rFonts w:ascii="Times New Roman" w:hAnsi="Times New Roman" w:cs="Times New Roman"/>
                <w:color w:val="000000"/>
                <w:sz w:val="19"/>
                <w:szCs w:val="19"/>
                <w:lang w:val="ru-RU"/>
              </w:rPr>
              <w:t>часах)</w:t>
            </w:r>
            <w:r w:rsidRPr="00F26F1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51446" w:rsidRDefault="00F26F1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Форма</w:t>
            </w:r>
            <w:r w:rsidRPr="00F26F16">
              <w:rPr>
                <w:lang w:val="ru-RU"/>
              </w:rPr>
              <w:t xml:space="preserve"> </w:t>
            </w:r>
            <w:r w:rsidRPr="00F26F16">
              <w:rPr>
                <w:rFonts w:ascii="Times New Roman" w:hAnsi="Times New Roman" w:cs="Times New Roman"/>
                <w:color w:val="000000"/>
                <w:sz w:val="19"/>
                <w:szCs w:val="19"/>
                <w:lang w:val="ru-RU"/>
              </w:rPr>
              <w:t>текущего</w:t>
            </w:r>
            <w:r w:rsidRPr="00F26F16">
              <w:rPr>
                <w:lang w:val="ru-RU"/>
              </w:rPr>
              <w:t xml:space="preserve"> </w:t>
            </w:r>
            <w:r w:rsidRPr="00F26F16">
              <w:rPr>
                <w:rFonts w:ascii="Times New Roman" w:hAnsi="Times New Roman" w:cs="Times New Roman"/>
                <w:color w:val="000000"/>
                <w:sz w:val="19"/>
                <w:szCs w:val="19"/>
                <w:lang w:val="ru-RU"/>
              </w:rPr>
              <w:t>контроля</w:t>
            </w:r>
            <w:r w:rsidRPr="00F26F16">
              <w:rPr>
                <w:lang w:val="ru-RU"/>
              </w:rPr>
              <w:t xml:space="preserve"> </w:t>
            </w:r>
            <w:r w:rsidRPr="00F26F16">
              <w:rPr>
                <w:rFonts w:ascii="Times New Roman" w:hAnsi="Times New Roman" w:cs="Times New Roman"/>
                <w:color w:val="000000"/>
                <w:sz w:val="19"/>
                <w:szCs w:val="19"/>
                <w:lang w:val="ru-RU"/>
              </w:rPr>
              <w:t>успеваемости</w:t>
            </w:r>
            <w:r w:rsidRPr="00F26F16">
              <w:rPr>
                <w:lang w:val="ru-RU"/>
              </w:rPr>
              <w:t xml:space="preserve"> </w:t>
            </w:r>
            <w:r w:rsidRPr="00F26F16">
              <w:rPr>
                <w:rFonts w:ascii="Times New Roman" w:hAnsi="Times New Roman" w:cs="Times New Roman"/>
                <w:color w:val="000000"/>
                <w:sz w:val="19"/>
                <w:szCs w:val="19"/>
                <w:lang w:val="ru-RU"/>
              </w:rPr>
              <w:t>и</w:t>
            </w:r>
            <w:r w:rsidRPr="00F26F16">
              <w:rPr>
                <w:lang w:val="ru-RU"/>
              </w:rPr>
              <w:t xml:space="preserve"> </w:t>
            </w:r>
          </w:p>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промежуточной</w:t>
            </w:r>
            <w:r w:rsidRPr="00F26F16">
              <w:rPr>
                <w:lang w:val="ru-RU"/>
              </w:rPr>
              <w:t xml:space="preserve"> </w:t>
            </w:r>
            <w:r w:rsidRPr="00F26F16">
              <w:rPr>
                <w:rFonts w:ascii="Times New Roman" w:hAnsi="Times New Roman" w:cs="Times New Roman"/>
                <w:color w:val="000000"/>
                <w:sz w:val="19"/>
                <w:szCs w:val="19"/>
                <w:lang w:val="ru-RU"/>
              </w:rPr>
              <w:t>аттестации</w:t>
            </w:r>
            <w:r w:rsidRPr="00F26F1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5144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446" w:rsidRDefault="00A514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51446" w:rsidRDefault="00F26F16">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1446" w:rsidRDefault="00A5144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 xml:space="preserve">самостоятельное изучение учебной литературы; работа с </w:t>
            </w:r>
            <w:r w:rsidRPr="00F26F16">
              <w:rPr>
                <w:rFonts w:ascii="Times New Roman" w:hAnsi="Times New Roman" w:cs="Times New Roman"/>
                <w:color w:val="000000"/>
                <w:sz w:val="19"/>
                <w:szCs w:val="19"/>
                <w:lang w:val="ru-RU"/>
              </w:rPr>
              <w:t>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rsidRPr="00F26F1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2.</w:t>
            </w:r>
            <w:r w:rsidRPr="00F26F16">
              <w:rPr>
                <w:lang w:val="ru-RU"/>
              </w:rPr>
              <w:t xml:space="preserve"> </w:t>
            </w:r>
            <w:r w:rsidRPr="00F26F16">
              <w:rPr>
                <w:rFonts w:ascii="Times New Roman" w:hAnsi="Times New Roman" w:cs="Times New Roman"/>
                <w:color w:val="000000"/>
                <w:sz w:val="19"/>
                <w:szCs w:val="19"/>
                <w:lang w:val="ru-RU"/>
              </w:rPr>
              <w:t>Планирование,</w:t>
            </w:r>
            <w:r w:rsidRPr="00F26F16">
              <w:rPr>
                <w:lang w:val="ru-RU"/>
              </w:rPr>
              <w:t xml:space="preserve"> </w:t>
            </w:r>
            <w:r w:rsidRPr="00F26F16">
              <w:rPr>
                <w:rFonts w:ascii="Times New Roman" w:hAnsi="Times New Roman" w:cs="Times New Roman"/>
                <w:color w:val="000000"/>
                <w:sz w:val="19"/>
                <w:szCs w:val="19"/>
                <w:lang w:val="ru-RU"/>
              </w:rPr>
              <w:t>организация</w:t>
            </w:r>
            <w:r w:rsidRPr="00F26F16">
              <w:rPr>
                <w:lang w:val="ru-RU"/>
              </w:rPr>
              <w:t xml:space="preserve"> </w:t>
            </w:r>
            <w:r w:rsidRPr="00F26F16">
              <w:rPr>
                <w:rFonts w:ascii="Times New Roman" w:hAnsi="Times New Roman" w:cs="Times New Roman"/>
                <w:color w:val="000000"/>
                <w:sz w:val="19"/>
                <w:szCs w:val="19"/>
                <w:lang w:val="ru-RU"/>
              </w:rPr>
              <w:t>и</w:t>
            </w:r>
            <w:r w:rsidRPr="00F26F16">
              <w:rPr>
                <w:lang w:val="ru-RU"/>
              </w:rPr>
              <w:t xml:space="preserve"> </w:t>
            </w:r>
            <w:r w:rsidRPr="00F26F16">
              <w:rPr>
                <w:rFonts w:ascii="Times New Roman" w:hAnsi="Times New Roman" w:cs="Times New Roman"/>
                <w:color w:val="000000"/>
                <w:sz w:val="19"/>
                <w:szCs w:val="19"/>
                <w:lang w:val="ru-RU"/>
              </w:rPr>
              <w:t>управление</w:t>
            </w:r>
            <w:r w:rsidRPr="00F26F16">
              <w:rPr>
                <w:lang w:val="ru-RU"/>
              </w:rPr>
              <w:t xml:space="preserve"> </w:t>
            </w:r>
            <w:r w:rsidRPr="00F26F16">
              <w:rPr>
                <w:rFonts w:ascii="Times New Roman" w:hAnsi="Times New Roman" w:cs="Times New Roman"/>
                <w:color w:val="000000"/>
                <w:sz w:val="19"/>
                <w:szCs w:val="19"/>
                <w:lang w:val="ru-RU"/>
              </w:rPr>
              <w:t>производственным</w:t>
            </w:r>
            <w:r w:rsidRPr="00F26F16">
              <w:rPr>
                <w:lang w:val="ru-RU"/>
              </w:rPr>
              <w:t xml:space="preserve"> </w:t>
            </w:r>
            <w:r w:rsidRPr="00F26F16">
              <w:rPr>
                <w:rFonts w:ascii="Times New Roman" w:hAnsi="Times New Roman" w:cs="Times New Roman"/>
                <w:color w:val="000000"/>
                <w:sz w:val="19"/>
                <w:szCs w:val="19"/>
                <w:lang w:val="ru-RU"/>
              </w:rPr>
              <w:t>предприятием</w:t>
            </w:r>
            <w:r w:rsidRPr="00F26F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A51446">
            <w:pPr>
              <w:rPr>
                <w:lang w:val="ru-RU"/>
              </w:rPr>
            </w:pPr>
          </w:p>
        </w:tc>
      </w:tr>
      <w:tr w:rsidR="00A5144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процессов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2.2</w:t>
            </w:r>
            <w:r w:rsidRPr="00F26F16">
              <w:rPr>
                <w:lang w:val="ru-RU"/>
              </w:rPr>
              <w:t xml:space="preserve"> </w:t>
            </w:r>
            <w:r w:rsidRPr="00F26F16">
              <w:rPr>
                <w:rFonts w:ascii="Times New Roman" w:hAnsi="Times New Roman" w:cs="Times New Roman"/>
                <w:color w:val="000000"/>
                <w:sz w:val="19"/>
                <w:szCs w:val="19"/>
                <w:lang w:val="ru-RU"/>
              </w:rPr>
              <w:t>Организация</w:t>
            </w:r>
            <w:r w:rsidRPr="00F26F16">
              <w:rPr>
                <w:lang w:val="ru-RU"/>
              </w:rPr>
              <w:t xml:space="preserve"> </w:t>
            </w:r>
            <w:r w:rsidRPr="00F26F16">
              <w:rPr>
                <w:rFonts w:ascii="Times New Roman" w:hAnsi="Times New Roman" w:cs="Times New Roman"/>
                <w:color w:val="000000"/>
                <w:sz w:val="19"/>
                <w:szCs w:val="19"/>
                <w:lang w:val="ru-RU"/>
              </w:rPr>
              <w:t>и</w:t>
            </w:r>
            <w:r w:rsidRPr="00F26F16">
              <w:rPr>
                <w:lang w:val="ru-RU"/>
              </w:rPr>
              <w:t xml:space="preserve"> </w:t>
            </w:r>
            <w:r w:rsidRPr="00F26F16">
              <w:rPr>
                <w:rFonts w:ascii="Times New Roman" w:hAnsi="Times New Roman" w:cs="Times New Roman"/>
                <w:color w:val="000000"/>
                <w:sz w:val="19"/>
                <w:szCs w:val="19"/>
                <w:lang w:val="ru-RU"/>
              </w:rPr>
              <w:t>планирование</w:t>
            </w:r>
            <w:r w:rsidRPr="00F26F16">
              <w:rPr>
                <w:lang w:val="ru-RU"/>
              </w:rPr>
              <w:t xml:space="preserve"> </w:t>
            </w:r>
            <w:r w:rsidRPr="00F26F16">
              <w:rPr>
                <w:rFonts w:ascii="Times New Roman" w:hAnsi="Times New Roman" w:cs="Times New Roman"/>
                <w:color w:val="000000"/>
                <w:sz w:val="19"/>
                <w:szCs w:val="19"/>
                <w:lang w:val="ru-RU"/>
              </w:rPr>
              <w:t>оплаты</w:t>
            </w:r>
            <w:r w:rsidRPr="00F26F16">
              <w:rPr>
                <w:lang w:val="ru-RU"/>
              </w:rPr>
              <w:t xml:space="preserve"> </w:t>
            </w:r>
            <w:r w:rsidRPr="00F26F16">
              <w:rPr>
                <w:rFonts w:ascii="Times New Roman" w:hAnsi="Times New Roman" w:cs="Times New Roman"/>
                <w:color w:val="000000"/>
                <w:sz w:val="19"/>
                <w:szCs w:val="19"/>
                <w:lang w:val="ru-RU"/>
              </w:rPr>
              <w:t>труда</w:t>
            </w:r>
            <w:r w:rsidRPr="00F26F16">
              <w:rPr>
                <w:lang w:val="ru-RU"/>
              </w:rPr>
              <w:t xml:space="preserve"> </w:t>
            </w:r>
            <w:r w:rsidRPr="00F26F16">
              <w:rPr>
                <w:rFonts w:ascii="Times New Roman" w:hAnsi="Times New Roman" w:cs="Times New Roman"/>
                <w:color w:val="000000"/>
                <w:sz w:val="19"/>
                <w:szCs w:val="19"/>
                <w:lang w:val="ru-RU"/>
              </w:rPr>
              <w:t>и</w:t>
            </w:r>
            <w:r w:rsidRPr="00F26F16">
              <w:rPr>
                <w:lang w:val="ru-RU"/>
              </w:rPr>
              <w:t xml:space="preserve"> </w:t>
            </w:r>
            <w:r w:rsidRPr="00F26F16">
              <w:rPr>
                <w:rFonts w:ascii="Times New Roman" w:hAnsi="Times New Roman" w:cs="Times New Roman"/>
                <w:color w:val="000000"/>
                <w:sz w:val="19"/>
                <w:szCs w:val="19"/>
                <w:lang w:val="ru-RU"/>
              </w:rPr>
              <w:t>мотивации</w:t>
            </w:r>
            <w:r w:rsidRPr="00F26F16">
              <w:rPr>
                <w:lang w:val="ru-RU"/>
              </w:rPr>
              <w:t xml:space="preserve"> </w:t>
            </w:r>
            <w:r w:rsidRPr="00F26F16">
              <w:rPr>
                <w:rFonts w:ascii="Times New Roman" w:hAnsi="Times New Roman" w:cs="Times New Roman"/>
                <w:color w:val="000000"/>
                <w:sz w:val="19"/>
                <w:szCs w:val="19"/>
                <w:lang w:val="ru-RU"/>
              </w:rPr>
              <w:t>персонала</w:t>
            </w:r>
            <w:r w:rsidRPr="00F26F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A5144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 xml:space="preserve">самостоятельное </w:t>
            </w:r>
            <w:r w:rsidRPr="00F26F16">
              <w:rPr>
                <w:rFonts w:ascii="Times New Roman" w:hAnsi="Times New Roman" w:cs="Times New Roman"/>
                <w:color w:val="000000"/>
                <w:sz w:val="19"/>
                <w:szCs w:val="19"/>
                <w:lang w:val="ru-RU"/>
              </w:rPr>
              <w:t>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Устный</w:t>
            </w:r>
            <w:r w:rsidRPr="00F26F16">
              <w:rPr>
                <w:lang w:val="ru-RU"/>
              </w:rPr>
              <w:t xml:space="preserve"> </w:t>
            </w:r>
            <w:r w:rsidRPr="00F26F16">
              <w:rPr>
                <w:rFonts w:ascii="Times New Roman" w:hAnsi="Times New Roman" w:cs="Times New Roman"/>
                <w:color w:val="000000"/>
                <w:sz w:val="19"/>
                <w:szCs w:val="19"/>
                <w:lang w:val="ru-RU"/>
              </w:rPr>
              <w:t>опрос,</w:t>
            </w:r>
            <w:r w:rsidRPr="00F26F16">
              <w:rPr>
                <w:lang w:val="ru-RU"/>
              </w:rPr>
              <w:t xml:space="preserve"> </w:t>
            </w:r>
            <w:r w:rsidRPr="00F26F16">
              <w:rPr>
                <w:rFonts w:ascii="Times New Roman" w:hAnsi="Times New Roman" w:cs="Times New Roman"/>
                <w:color w:val="000000"/>
                <w:sz w:val="19"/>
                <w:szCs w:val="19"/>
                <w:lang w:val="ru-RU"/>
              </w:rPr>
              <w:t>аудиторная</w:t>
            </w:r>
            <w:r w:rsidRPr="00F26F16">
              <w:rPr>
                <w:lang w:val="ru-RU"/>
              </w:rPr>
              <w:t xml:space="preserve"> </w:t>
            </w:r>
            <w:r w:rsidRPr="00F26F16">
              <w:rPr>
                <w:rFonts w:ascii="Times New Roman" w:hAnsi="Times New Roman" w:cs="Times New Roman"/>
                <w:color w:val="000000"/>
                <w:sz w:val="19"/>
                <w:szCs w:val="19"/>
                <w:lang w:val="ru-RU"/>
              </w:rPr>
              <w:t>контрольная</w:t>
            </w:r>
            <w:r w:rsidRPr="00F26F16">
              <w:rPr>
                <w:lang w:val="ru-RU"/>
              </w:rPr>
              <w:t xml:space="preserve"> </w:t>
            </w:r>
            <w:r w:rsidRPr="00F26F16">
              <w:rPr>
                <w:rFonts w:ascii="Times New Roman" w:hAnsi="Times New Roman" w:cs="Times New Roman"/>
                <w:color w:val="000000"/>
                <w:sz w:val="19"/>
                <w:szCs w:val="19"/>
                <w:lang w:val="ru-RU"/>
              </w:rPr>
              <w:t>работа</w:t>
            </w:r>
            <w:r w:rsidRPr="00F26F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Lean-менеджмент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 xml:space="preserve">самостоятельное изучение учебной литературы; работа с </w:t>
            </w:r>
            <w:r w:rsidRPr="00F26F16">
              <w:rPr>
                <w:rFonts w:ascii="Times New Roman" w:hAnsi="Times New Roman" w:cs="Times New Roman"/>
                <w:color w:val="000000"/>
                <w:sz w:val="19"/>
                <w:szCs w:val="19"/>
                <w:lang w:val="ru-RU"/>
              </w:rPr>
              <w:t>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Устный</w:t>
            </w:r>
            <w:r w:rsidRPr="00F26F16">
              <w:rPr>
                <w:lang w:val="ru-RU"/>
              </w:rPr>
              <w:t xml:space="preserve"> </w:t>
            </w:r>
            <w:r w:rsidRPr="00F26F16">
              <w:rPr>
                <w:rFonts w:ascii="Times New Roman" w:hAnsi="Times New Roman" w:cs="Times New Roman"/>
                <w:color w:val="000000"/>
                <w:sz w:val="19"/>
                <w:szCs w:val="19"/>
                <w:lang w:val="ru-RU"/>
              </w:rPr>
              <w:t>опрос,</w:t>
            </w:r>
            <w:r w:rsidRPr="00F26F16">
              <w:rPr>
                <w:lang w:val="ru-RU"/>
              </w:rPr>
              <w:t xml:space="preserve"> </w:t>
            </w:r>
            <w:r w:rsidRPr="00F26F16">
              <w:rPr>
                <w:rFonts w:ascii="Times New Roman" w:hAnsi="Times New Roman" w:cs="Times New Roman"/>
                <w:color w:val="000000"/>
                <w:sz w:val="19"/>
                <w:szCs w:val="19"/>
                <w:lang w:val="ru-RU"/>
              </w:rPr>
              <w:t>аудиторная</w:t>
            </w:r>
            <w:r w:rsidRPr="00F26F16">
              <w:rPr>
                <w:lang w:val="ru-RU"/>
              </w:rPr>
              <w:t xml:space="preserve"> </w:t>
            </w:r>
            <w:r w:rsidRPr="00F26F16">
              <w:rPr>
                <w:rFonts w:ascii="Times New Roman" w:hAnsi="Times New Roman" w:cs="Times New Roman"/>
                <w:color w:val="000000"/>
                <w:sz w:val="19"/>
                <w:szCs w:val="19"/>
                <w:lang w:val="ru-RU"/>
              </w:rPr>
              <w:t>контрольная</w:t>
            </w:r>
            <w:r w:rsidRPr="00F26F16">
              <w:rPr>
                <w:lang w:val="ru-RU"/>
              </w:rPr>
              <w:t xml:space="preserve"> </w:t>
            </w:r>
            <w:r w:rsidRPr="00F26F16">
              <w:rPr>
                <w:rFonts w:ascii="Times New Roman" w:hAnsi="Times New Roman" w:cs="Times New Roman"/>
                <w:color w:val="000000"/>
                <w:sz w:val="19"/>
                <w:szCs w:val="19"/>
                <w:lang w:val="ru-RU"/>
              </w:rPr>
              <w:t>работа</w:t>
            </w:r>
            <w:r w:rsidRPr="00F26F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14/10И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rsidRPr="00F26F1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3.</w:t>
            </w:r>
            <w:r w:rsidRPr="00F26F16">
              <w:rPr>
                <w:lang w:val="ru-RU"/>
              </w:rPr>
              <w:t xml:space="preserve"> </w:t>
            </w:r>
            <w:r w:rsidRPr="00F26F16">
              <w:rPr>
                <w:rFonts w:ascii="Times New Roman" w:hAnsi="Times New Roman" w:cs="Times New Roman"/>
                <w:color w:val="000000"/>
                <w:sz w:val="19"/>
                <w:szCs w:val="19"/>
                <w:lang w:val="ru-RU"/>
              </w:rPr>
              <w:t>Методы</w:t>
            </w:r>
            <w:r w:rsidRPr="00F26F16">
              <w:rPr>
                <w:lang w:val="ru-RU"/>
              </w:rPr>
              <w:t xml:space="preserve"> </w:t>
            </w:r>
            <w:r w:rsidRPr="00F26F16">
              <w:rPr>
                <w:rFonts w:ascii="Times New Roman" w:hAnsi="Times New Roman" w:cs="Times New Roman"/>
                <w:color w:val="000000"/>
                <w:sz w:val="19"/>
                <w:szCs w:val="19"/>
                <w:lang w:val="ru-RU"/>
              </w:rPr>
              <w:t>оценки</w:t>
            </w:r>
            <w:r w:rsidRPr="00F26F16">
              <w:rPr>
                <w:lang w:val="ru-RU"/>
              </w:rPr>
              <w:t xml:space="preserve"> </w:t>
            </w:r>
            <w:r w:rsidRPr="00F26F16">
              <w:rPr>
                <w:rFonts w:ascii="Times New Roman" w:hAnsi="Times New Roman" w:cs="Times New Roman"/>
                <w:color w:val="000000"/>
                <w:sz w:val="19"/>
                <w:szCs w:val="19"/>
                <w:lang w:val="ru-RU"/>
              </w:rPr>
              <w:t>экономической</w:t>
            </w:r>
            <w:r w:rsidRPr="00F26F16">
              <w:rPr>
                <w:lang w:val="ru-RU"/>
              </w:rPr>
              <w:t xml:space="preserve"> </w:t>
            </w:r>
            <w:r w:rsidRPr="00F26F16">
              <w:rPr>
                <w:rFonts w:ascii="Times New Roman" w:hAnsi="Times New Roman" w:cs="Times New Roman"/>
                <w:color w:val="000000"/>
                <w:sz w:val="19"/>
                <w:szCs w:val="19"/>
                <w:lang w:val="ru-RU"/>
              </w:rPr>
              <w:t>эффективности</w:t>
            </w:r>
            <w:r w:rsidRPr="00F26F16">
              <w:rPr>
                <w:lang w:val="ru-RU"/>
              </w:rPr>
              <w:t xml:space="preserve"> </w:t>
            </w:r>
            <w:r w:rsidRPr="00F26F16">
              <w:rPr>
                <w:rFonts w:ascii="Times New Roman" w:hAnsi="Times New Roman" w:cs="Times New Roman"/>
                <w:color w:val="000000"/>
                <w:sz w:val="19"/>
                <w:szCs w:val="19"/>
                <w:lang w:val="ru-RU"/>
              </w:rPr>
              <w:t>организационно-технических</w:t>
            </w:r>
            <w:r w:rsidRPr="00F26F16">
              <w:rPr>
                <w:lang w:val="ru-RU"/>
              </w:rPr>
              <w:t xml:space="preserve"> </w:t>
            </w:r>
            <w:r w:rsidRPr="00F26F16">
              <w:rPr>
                <w:rFonts w:ascii="Times New Roman" w:hAnsi="Times New Roman" w:cs="Times New Roman"/>
                <w:color w:val="000000"/>
                <w:sz w:val="19"/>
                <w:szCs w:val="19"/>
                <w:lang w:val="ru-RU"/>
              </w:rPr>
              <w:t>решений</w:t>
            </w:r>
            <w:r w:rsidRPr="00F26F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A51446">
            <w:pPr>
              <w:rPr>
                <w:lang w:val="ru-RU"/>
              </w:rPr>
            </w:pPr>
          </w:p>
        </w:tc>
      </w:tr>
      <w:tr w:rsidR="00A5144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3.1</w:t>
            </w:r>
            <w:r w:rsidRPr="00F26F16">
              <w:rPr>
                <w:lang w:val="ru-RU"/>
              </w:rPr>
              <w:t xml:space="preserve"> </w:t>
            </w:r>
            <w:r w:rsidRPr="00F26F16">
              <w:rPr>
                <w:rFonts w:ascii="Times New Roman" w:hAnsi="Times New Roman" w:cs="Times New Roman"/>
                <w:color w:val="000000"/>
                <w:sz w:val="19"/>
                <w:szCs w:val="19"/>
                <w:lang w:val="ru-RU"/>
              </w:rPr>
              <w:t>Методы</w:t>
            </w:r>
            <w:r w:rsidRPr="00F26F16">
              <w:rPr>
                <w:lang w:val="ru-RU"/>
              </w:rPr>
              <w:t xml:space="preserve"> </w:t>
            </w:r>
            <w:r w:rsidRPr="00F26F16">
              <w:rPr>
                <w:rFonts w:ascii="Times New Roman" w:hAnsi="Times New Roman" w:cs="Times New Roman"/>
                <w:color w:val="000000"/>
                <w:sz w:val="19"/>
                <w:szCs w:val="19"/>
                <w:lang w:val="ru-RU"/>
              </w:rPr>
              <w:t>оценки</w:t>
            </w:r>
            <w:r w:rsidRPr="00F26F16">
              <w:rPr>
                <w:lang w:val="ru-RU"/>
              </w:rPr>
              <w:t xml:space="preserve"> </w:t>
            </w:r>
            <w:r w:rsidRPr="00F26F16">
              <w:rPr>
                <w:rFonts w:ascii="Times New Roman" w:hAnsi="Times New Roman" w:cs="Times New Roman"/>
                <w:color w:val="000000"/>
                <w:sz w:val="19"/>
                <w:szCs w:val="19"/>
                <w:lang w:val="ru-RU"/>
              </w:rPr>
              <w:t>экономической</w:t>
            </w:r>
            <w:r w:rsidRPr="00F26F16">
              <w:rPr>
                <w:lang w:val="ru-RU"/>
              </w:rPr>
              <w:t xml:space="preserve"> </w:t>
            </w:r>
            <w:r w:rsidRPr="00F26F16">
              <w:rPr>
                <w:rFonts w:ascii="Times New Roman" w:hAnsi="Times New Roman" w:cs="Times New Roman"/>
                <w:color w:val="000000"/>
                <w:sz w:val="19"/>
                <w:szCs w:val="19"/>
                <w:lang w:val="ru-RU"/>
              </w:rPr>
              <w:t>эффективности</w:t>
            </w:r>
            <w:r w:rsidRPr="00F26F16">
              <w:rPr>
                <w:lang w:val="ru-RU"/>
              </w:rPr>
              <w:t xml:space="preserve"> </w:t>
            </w:r>
            <w:r w:rsidRPr="00F26F16">
              <w:rPr>
                <w:rFonts w:ascii="Times New Roman" w:hAnsi="Times New Roman" w:cs="Times New Roman"/>
                <w:color w:val="000000"/>
                <w:sz w:val="19"/>
                <w:szCs w:val="19"/>
                <w:lang w:val="ru-RU"/>
              </w:rPr>
              <w:t>организационно-технических</w:t>
            </w:r>
            <w:r w:rsidRPr="00F26F16">
              <w:rPr>
                <w:lang w:val="ru-RU"/>
              </w:rPr>
              <w:t xml:space="preserve"> </w:t>
            </w:r>
            <w:r w:rsidRPr="00F26F16">
              <w:rPr>
                <w:rFonts w:ascii="Times New Roman" w:hAnsi="Times New Roman" w:cs="Times New Roman"/>
                <w:color w:val="000000"/>
                <w:sz w:val="19"/>
                <w:szCs w:val="19"/>
                <w:lang w:val="ru-RU"/>
              </w:rPr>
              <w:t>решений</w:t>
            </w:r>
            <w:r w:rsidRPr="00F26F1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Устный</w:t>
            </w:r>
            <w:r w:rsidRPr="00F26F16">
              <w:rPr>
                <w:lang w:val="ru-RU"/>
              </w:rPr>
              <w:t xml:space="preserve"> </w:t>
            </w:r>
            <w:r w:rsidRPr="00F26F16">
              <w:rPr>
                <w:rFonts w:ascii="Times New Roman" w:hAnsi="Times New Roman" w:cs="Times New Roman"/>
                <w:color w:val="000000"/>
                <w:sz w:val="19"/>
                <w:szCs w:val="19"/>
                <w:lang w:val="ru-RU"/>
              </w:rPr>
              <w:t>опрос,</w:t>
            </w:r>
            <w:r w:rsidRPr="00F26F16">
              <w:rPr>
                <w:lang w:val="ru-RU"/>
              </w:rPr>
              <w:t xml:space="preserve"> </w:t>
            </w:r>
            <w:r w:rsidRPr="00F26F16">
              <w:rPr>
                <w:rFonts w:ascii="Times New Roman" w:hAnsi="Times New Roman" w:cs="Times New Roman"/>
                <w:color w:val="000000"/>
                <w:sz w:val="19"/>
                <w:szCs w:val="19"/>
                <w:lang w:val="ru-RU"/>
              </w:rPr>
              <w:t>аудиторная</w:t>
            </w:r>
            <w:r w:rsidRPr="00F26F16">
              <w:rPr>
                <w:lang w:val="ru-RU"/>
              </w:rPr>
              <w:t xml:space="preserve"> </w:t>
            </w:r>
            <w:r w:rsidRPr="00F26F16">
              <w:rPr>
                <w:rFonts w:ascii="Times New Roman" w:hAnsi="Times New Roman" w:cs="Times New Roman"/>
                <w:color w:val="000000"/>
                <w:sz w:val="19"/>
                <w:szCs w:val="19"/>
                <w:lang w:val="ru-RU"/>
              </w:rPr>
              <w:t>контрольная</w:t>
            </w:r>
            <w:r w:rsidRPr="00F26F16">
              <w:rPr>
                <w:lang w:val="ru-RU"/>
              </w:rPr>
              <w:t xml:space="preserve"> </w:t>
            </w:r>
            <w:r w:rsidRPr="00F26F16">
              <w:rPr>
                <w:rFonts w:ascii="Times New Roman" w:hAnsi="Times New Roman" w:cs="Times New Roman"/>
                <w:color w:val="000000"/>
                <w:sz w:val="19"/>
                <w:szCs w:val="19"/>
                <w:lang w:val="ru-RU"/>
              </w:rPr>
              <w:t>работа</w:t>
            </w:r>
            <w:r w:rsidRPr="00F26F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rsidRPr="00F26F1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4.</w:t>
            </w:r>
            <w:r w:rsidRPr="00F26F16">
              <w:rPr>
                <w:lang w:val="ru-RU"/>
              </w:rPr>
              <w:t xml:space="preserve"> </w:t>
            </w:r>
            <w:r w:rsidRPr="00F26F16">
              <w:rPr>
                <w:rFonts w:ascii="Times New Roman" w:hAnsi="Times New Roman" w:cs="Times New Roman"/>
                <w:color w:val="000000"/>
                <w:sz w:val="19"/>
                <w:szCs w:val="19"/>
                <w:lang w:val="ru-RU"/>
              </w:rPr>
              <w:t>Организационные</w:t>
            </w:r>
            <w:r w:rsidRPr="00F26F16">
              <w:rPr>
                <w:lang w:val="ru-RU"/>
              </w:rPr>
              <w:t xml:space="preserve"> </w:t>
            </w:r>
            <w:r w:rsidRPr="00F26F16">
              <w:rPr>
                <w:rFonts w:ascii="Times New Roman" w:hAnsi="Times New Roman" w:cs="Times New Roman"/>
                <w:color w:val="000000"/>
                <w:sz w:val="19"/>
                <w:szCs w:val="19"/>
                <w:lang w:val="ru-RU"/>
              </w:rPr>
              <w:t>основы</w:t>
            </w:r>
            <w:r w:rsidRPr="00F26F16">
              <w:rPr>
                <w:lang w:val="ru-RU"/>
              </w:rPr>
              <w:t xml:space="preserve"> </w:t>
            </w:r>
            <w:r w:rsidRPr="00F26F16">
              <w:rPr>
                <w:rFonts w:ascii="Times New Roman" w:hAnsi="Times New Roman" w:cs="Times New Roman"/>
                <w:color w:val="000000"/>
                <w:sz w:val="19"/>
                <w:szCs w:val="19"/>
                <w:lang w:val="ru-RU"/>
              </w:rPr>
              <w:t>безопасности</w:t>
            </w:r>
            <w:r w:rsidRPr="00F26F16">
              <w:rPr>
                <w:lang w:val="ru-RU"/>
              </w:rPr>
              <w:t xml:space="preserve"> </w:t>
            </w:r>
            <w:r w:rsidRPr="00F26F16">
              <w:rPr>
                <w:rFonts w:ascii="Times New Roman" w:hAnsi="Times New Roman" w:cs="Times New Roman"/>
                <w:color w:val="000000"/>
                <w:sz w:val="19"/>
                <w:szCs w:val="19"/>
                <w:lang w:val="ru-RU"/>
              </w:rPr>
              <w:t>производственных</w:t>
            </w:r>
            <w:r w:rsidRPr="00F26F16">
              <w:rPr>
                <w:lang w:val="ru-RU"/>
              </w:rPr>
              <w:t xml:space="preserve"> </w:t>
            </w:r>
            <w:r w:rsidRPr="00F26F16">
              <w:rPr>
                <w:rFonts w:ascii="Times New Roman" w:hAnsi="Times New Roman" w:cs="Times New Roman"/>
                <w:color w:val="000000"/>
                <w:sz w:val="19"/>
                <w:szCs w:val="19"/>
                <w:lang w:val="ru-RU"/>
              </w:rPr>
              <w:t>процессов</w:t>
            </w:r>
            <w:r w:rsidRPr="00F26F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A51446">
            <w:pPr>
              <w:rPr>
                <w:lang w:val="ru-RU"/>
              </w:rPr>
            </w:pPr>
          </w:p>
        </w:tc>
      </w:tr>
      <w:tr w:rsidR="00A51446">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4.1</w:t>
            </w:r>
            <w:r w:rsidRPr="00F26F16">
              <w:rPr>
                <w:lang w:val="ru-RU"/>
              </w:rPr>
              <w:t xml:space="preserve"> </w:t>
            </w:r>
            <w:r w:rsidRPr="00F26F16">
              <w:rPr>
                <w:rFonts w:ascii="Times New Roman" w:hAnsi="Times New Roman" w:cs="Times New Roman"/>
                <w:color w:val="000000"/>
                <w:sz w:val="19"/>
                <w:szCs w:val="19"/>
                <w:lang w:val="ru-RU"/>
              </w:rPr>
              <w:t>Обеспечение</w:t>
            </w:r>
            <w:r w:rsidRPr="00F26F16">
              <w:rPr>
                <w:lang w:val="ru-RU"/>
              </w:rPr>
              <w:t xml:space="preserve"> </w:t>
            </w:r>
            <w:r w:rsidRPr="00F26F16">
              <w:rPr>
                <w:rFonts w:ascii="Times New Roman" w:hAnsi="Times New Roman" w:cs="Times New Roman"/>
                <w:color w:val="000000"/>
                <w:sz w:val="19"/>
                <w:szCs w:val="19"/>
                <w:lang w:val="ru-RU"/>
              </w:rPr>
              <w:t>охраны</w:t>
            </w:r>
            <w:r w:rsidRPr="00F26F16">
              <w:rPr>
                <w:lang w:val="ru-RU"/>
              </w:rPr>
              <w:t xml:space="preserve"> </w:t>
            </w:r>
            <w:r w:rsidRPr="00F26F16">
              <w:rPr>
                <w:rFonts w:ascii="Times New Roman" w:hAnsi="Times New Roman" w:cs="Times New Roman"/>
                <w:color w:val="000000"/>
                <w:sz w:val="19"/>
                <w:szCs w:val="19"/>
                <w:lang w:val="ru-RU"/>
              </w:rPr>
              <w:t>окружающей</w:t>
            </w:r>
            <w:r w:rsidRPr="00F26F16">
              <w:rPr>
                <w:lang w:val="ru-RU"/>
              </w:rPr>
              <w:t xml:space="preserve"> </w:t>
            </w:r>
            <w:r w:rsidRPr="00F26F16">
              <w:rPr>
                <w:rFonts w:ascii="Times New Roman" w:hAnsi="Times New Roman" w:cs="Times New Roman"/>
                <w:color w:val="000000"/>
                <w:sz w:val="19"/>
                <w:szCs w:val="19"/>
                <w:lang w:val="ru-RU"/>
              </w:rPr>
              <w:t>среды</w:t>
            </w:r>
            <w:r w:rsidRPr="00F26F16">
              <w:rPr>
                <w:lang w:val="ru-RU"/>
              </w:rPr>
              <w:t xml:space="preserve"> </w:t>
            </w:r>
            <w:r w:rsidRPr="00F26F16">
              <w:rPr>
                <w:rFonts w:ascii="Times New Roman" w:hAnsi="Times New Roman" w:cs="Times New Roman"/>
                <w:color w:val="000000"/>
                <w:sz w:val="19"/>
                <w:szCs w:val="19"/>
                <w:lang w:val="ru-RU"/>
              </w:rPr>
              <w:t>и</w:t>
            </w:r>
            <w:r w:rsidRPr="00F26F16">
              <w:rPr>
                <w:lang w:val="ru-RU"/>
              </w:rPr>
              <w:t xml:space="preserve"> </w:t>
            </w:r>
            <w:r w:rsidRPr="00F26F16">
              <w:rPr>
                <w:rFonts w:ascii="Times New Roman" w:hAnsi="Times New Roman" w:cs="Times New Roman"/>
                <w:color w:val="000000"/>
                <w:sz w:val="19"/>
                <w:szCs w:val="19"/>
                <w:lang w:val="ru-RU"/>
              </w:rPr>
              <w:t>техногенной</w:t>
            </w:r>
            <w:r w:rsidRPr="00F26F16">
              <w:rPr>
                <w:lang w:val="ru-RU"/>
              </w:rPr>
              <w:t xml:space="preserve"> </w:t>
            </w:r>
            <w:r w:rsidRPr="00F26F16">
              <w:rPr>
                <w:rFonts w:ascii="Times New Roman" w:hAnsi="Times New Roman" w:cs="Times New Roman"/>
                <w:color w:val="000000"/>
                <w:sz w:val="19"/>
                <w:szCs w:val="19"/>
                <w:lang w:val="ru-RU"/>
              </w:rPr>
              <w:t>безопасности</w:t>
            </w:r>
            <w:r w:rsidRPr="00F26F16">
              <w:rPr>
                <w:lang w:val="ru-RU"/>
              </w:rPr>
              <w:t xml:space="preserve"> </w:t>
            </w:r>
            <w:r w:rsidRPr="00F26F16">
              <w:rPr>
                <w:rFonts w:ascii="Times New Roman" w:hAnsi="Times New Roman" w:cs="Times New Roman"/>
                <w:color w:val="000000"/>
                <w:sz w:val="19"/>
                <w:szCs w:val="19"/>
                <w:lang w:val="ru-RU"/>
              </w:rPr>
              <w:t>в</w:t>
            </w:r>
            <w:r w:rsidRPr="00F26F16">
              <w:rPr>
                <w:lang w:val="ru-RU"/>
              </w:rPr>
              <w:t xml:space="preserve"> </w:t>
            </w:r>
            <w:r w:rsidRPr="00F26F16">
              <w:rPr>
                <w:rFonts w:ascii="Times New Roman" w:hAnsi="Times New Roman" w:cs="Times New Roman"/>
                <w:color w:val="000000"/>
                <w:sz w:val="19"/>
                <w:szCs w:val="19"/>
                <w:lang w:val="ru-RU"/>
              </w:rPr>
              <w:t>РФ</w:t>
            </w:r>
            <w:r w:rsidRPr="00F26F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Самостоятельное изучение учебной литературы;</w:t>
            </w:r>
            <w:r w:rsidRPr="00F26F16">
              <w:rPr>
                <w:rFonts w:ascii="Times New Roman" w:hAnsi="Times New Roman" w:cs="Times New Roman"/>
                <w:color w:val="000000"/>
                <w:sz w:val="19"/>
                <w:szCs w:val="19"/>
                <w:lang w:val="ru-RU"/>
              </w:rPr>
              <w:t xml:space="preserve"> работа с электронными библиотеками, подготовка к тестированию,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19"/>
                <w:szCs w:val="19"/>
                <w:lang w:val="ru-RU"/>
              </w:rPr>
            </w:pPr>
            <w:r w:rsidRPr="00F26F16">
              <w:rPr>
                <w:rFonts w:ascii="Times New Roman" w:hAnsi="Times New Roman" w:cs="Times New Roman"/>
                <w:color w:val="000000"/>
                <w:sz w:val="19"/>
                <w:szCs w:val="19"/>
                <w:lang w:val="ru-RU"/>
              </w:rPr>
              <w:t>4.2</w:t>
            </w:r>
            <w:r w:rsidRPr="00F26F16">
              <w:rPr>
                <w:lang w:val="ru-RU"/>
              </w:rPr>
              <w:t xml:space="preserve"> </w:t>
            </w:r>
            <w:r w:rsidRPr="00F26F16">
              <w:rPr>
                <w:rFonts w:ascii="Times New Roman" w:hAnsi="Times New Roman" w:cs="Times New Roman"/>
                <w:color w:val="000000"/>
                <w:sz w:val="19"/>
                <w:szCs w:val="19"/>
                <w:lang w:val="ru-RU"/>
              </w:rPr>
              <w:t>Система</w:t>
            </w:r>
            <w:r w:rsidRPr="00F26F16">
              <w:rPr>
                <w:lang w:val="ru-RU"/>
              </w:rPr>
              <w:t xml:space="preserve"> </w:t>
            </w:r>
            <w:r w:rsidRPr="00F26F16">
              <w:rPr>
                <w:rFonts w:ascii="Times New Roman" w:hAnsi="Times New Roman" w:cs="Times New Roman"/>
                <w:color w:val="000000"/>
                <w:sz w:val="19"/>
                <w:szCs w:val="19"/>
                <w:lang w:val="ru-RU"/>
              </w:rPr>
              <w:t>экологического</w:t>
            </w:r>
            <w:r w:rsidRPr="00F26F16">
              <w:rPr>
                <w:lang w:val="ru-RU"/>
              </w:rPr>
              <w:t xml:space="preserve"> </w:t>
            </w:r>
            <w:r w:rsidRPr="00F26F16">
              <w:rPr>
                <w:rFonts w:ascii="Times New Roman" w:hAnsi="Times New Roman" w:cs="Times New Roman"/>
                <w:color w:val="000000"/>
                <w:sz w:val="19"/>
                <w:szCs w:val="19"/>
                <w:lang w:val="ru-RU"/>
              </w:rPr>
              <w:t>менеджмента</w:t>
            </w:r>
            <w:r w:rsidRPr="00F26F16">
              <w:rPr>
                <w:lang w:val="ru-RU"/>
              </w:rPr>
              <w:t xml:space="preserve"> </w:t>
            </w:r>
            <w:r w:rsidRPr="00F26F16">
              <w:rPr>
                <w:rFonts w:ascii="Times New Roman" w:hAnsi="Times New Roman" w:cs="Times New Roman"/>
                <w:color w:val="000000"/>
                <w:sz w:val="19"/>
                <w:szCs w:val="19"/>
                <w:lang w:val="ru-RU"/>
              </w:rPr>
              <w:t>производственного</w:t>
            </w:r>
            <w:r w:rsidRPr="00F26F16">
              <w:rPr>
                <w:lang w:val="ru-RU"/>
              </w:rPr>
              <w:t xml:space="preserve"> </w:t>
            </w:r>
            <w:r w:rsidRPr="00F26F16">
              <w:rPr>
                <w:rFonts w:ascii="Times New Roman" w:hAnsi="Times New Roman" w:cs="Times New Roman"/>
                <w:color w:val="000000"/>
                <w:sz w:val="19"/>
                <w:szCs w:val="19"/>
                <w:lang w:val="ru-RU"/>
              </w:rPr>
              <w:t>предприятия</w:t>
            </w:r>
            <w:r w:rsidRPr="00F26F1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A5144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7,6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center"/>
              <w:rPr>
                <w:sz w:val="19"/>
                <w:szCs w:val="19"/>
                <w:lang w:val="ru-RU"/>
              </w:rPr>
            </w:pPr>
            <w:r w:rsidRPr="00F26F16">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тестированию,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A514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12/2И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14,6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49,6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экзамен,кп</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r>
      <w:tr w:rsidR="00A5144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49,6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19"/>
                <w:szCs w:val="19"/>
              </w:rPr>
            </w:pPr>
            <w:r>
              <w:rPr>
                <w:rFonts w:ascii="Times New Roman" w:hAnsi="Times New Roman" w:cs="Times New Roman"/>
                <w:color w:val="000000"/>
                <w:sz w:val="19"/>
                <w:szCs w:val="19"/>
              </w:rPr>
              <w:t>курсовой проект,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19"/>
                <w:szCs w:val="19"/>
              </w:rPr>
            </w:pPr>
            <w:r>
              <w:rPr>
                <w:rFonts w:ascii="Times New Roman" w:hAnsi="Times New Roman" w:cs="Times New Roman"/>
                <w:color w:val="000000"/>
                <w:sz w:val="19"/>
                <w:szCs w:val="19"/>
              </w:rPr>
              <w:t>ПК-10,ПК- 11,ПК-12,ОК- 14</w:t>
            </w:r>
          </w:p>
        </w:tc>
      </w:tr>
    </w:tbl>
    <w:p w:rsidR="00A51446" w:rsidRDefault="00F26F1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51446">
        <w:trPr>
          <w:trHeight w:hRule="exact" w:val="285"/>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51446">
        <w:trPr>
          <w:trHeight w:hRule="exact" w:val="138"/>
        </w:trPr>
        <w:tc>
          <w:tcPr>
            <w:tcW w:w="9357" w:type="dxa"/>
          </w:tcPr>
          <w:p w:rsidR="00A51446" w:rsidRDefault="00A51446"/>
        </w:tc>
      </w:tr>
      <w:tr w:rsidR="00A51446" w:rsidRPr="00F26F16">
        <w:trPr>
          <w:trHeight w:hRule="exact" w:val="13856"/>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Изучение</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«Производственный</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r w:rsidRPr="00F26F16">
              <w:rPr>
                <w:rFonts w:ascii="Times New Roman" w:hAnsi="Times New Roman" w:cs="Times New Roman"/>
                <w:color w:val="000000"/>
                <w:sz w:val="24"/>
                <w:szCs w:val="24"/>
                <w:lang w:val="ru-RU"/>
              </w:rPr>
              <w:t>предполагает</w:t>
            </w:r>
            <w:r w:rsidRPr="00F26F16">
              <w:rPr>
                <w:lang w:val="ru-RU"/>
              </w:rPr>
              <w:t xml:space="preserve"> </w:t>
            </w:r>
            <w:r w:rsidRPr="00F26F16">
              <w:rPr>
                <w:rFonts w:ascii="Times New Roman" w:hAnsi="Times New Roman" w:cs="Times New Roman"/>
                <w:color w:val="000000"/>
                <w:sz w:val="24"/>
                <w:szCs w:val="24"/>
                <w:lang w:val="ru-RU"/>
              </w:rPr>
              <w:t>не</w:t>
            </w:r>
            <w:r w:rsidRPr="00F26F16">
              <w:rPr>
                <w:lang w:val="ru-RU"/>
              </w:rPr>
              <w:t xml:space="preserve"> </w:t>
            </w:r>
            <w:r w:rsidRPr="00F26F16">
              <w:rPr>
                <w:rFonts w:ascii="Times New Roman" w:hAnsi="Times New Roman" w:cs="Times New Roman"/>
                <w:color w:val="000000"/>
                <w:sz w:val="24"/>
                <w:szCs w:val="24"/>
                <w:lang w:val="ru-RU"/>
              </w:rPr>
              <w:t>только</w:t>
            </w:r>
            <w:r w:rsidRPr="00F26F16">
              <w:rPr>
                <w:lang w:val="ru-RU"/>
              </w:rPr>
              <w:t xml:space="preserve"> </w:t>
            </w:r>
            <w:r w:rsidRPr="00F26F16">
              <w:rPr>
                <w:rFonts w:ascii="Times New Roman" w:hAnsi="Times New Roman" w:cs="Times New Roman"/>
                <w:color w:val="000000"/>
                <w:sz w:val="24"/>
                <w:szCs w:val="24"/>
                <w:lang w:val="ru-RU"/>
              </w:rPr>
              <w:t>запоминание</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понимание,</w:t>
            </w:r>
            <w:r w:rsidRPr="00F26F16">
              <w:rPr>
                <w:lang w:val="ru-RU"/>
              </w:rPr>
              <w:t xml:space="preserve"> </w:t>
            </w:r>
            <w:r w:rsidRPr="00F26F16">
              <w:rPr>
                <w:rFonts w:ascii="Times New Roman" w:hAnsi="Times New Roman" w:cs="Times New Roman"/>
                <w:color w:val="000000"/>
                <w:sz w:val="24"/>
                <w:szCs w:val="24"/>
                <w:lang w:val="ru-RU"/>
              </w:rPr>
              <w:t>но</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анализ,</w:t>
            </w:r>
            <w:r w:rsidRPr="00F26F16">
              <w:rPr>
                <w:lang w:val="ru-RU"/>
              </w:rPr>
              <w:t xml:space="preserve"> </w:t>
            </w:r>
            <w:r w:rsidRPr="00F26F16">
              <w:rPr>
                <w:rFonts w:ascii="Times New Roman" w:hAnsi="Times New Roman" w:cs="Times New Roman"/>
                <w:color w:val="000000"/>
                <w:sz w:val="24"/>
                <w:szCs w:val="24"/>
                <w:lang w:val="ru-RU"/>
              </w:rPr>
              <w:t>синтез,</w:t>
            </w:r>
            <w:r w:rsidRPr="00F26F16">
              <w:rPr>
                <w:lang w:val="ru-RU"/>
              </w:rPr>
              <w:t xml:space="preserve"> </w:t>
            </w:r>
            <w:r w:rsidRPr="00F26F16">
              <w:rPr>
                <w:rFonts w:ascii="Times New Roman" w:hAnsi="Times New Roman" w:cs="Times New Roman"/>
                <w:color w:val="000000"/>
                <w:sz w:val="24"/>
                <w:szCs w:val="24"/>
                <w:lang w:val="ru-RU"/>
              </w:rPr>
              <w:t>рефлексию,</w:t>
            </w:r>
            <w:r w:rsidRPr="00F26F16">
              <w:rPr>
                <w:lang w:val="ru-RU"/>
              </w:rPr>
              <w:t xml:space="preserve"> </w:t>
            </w:r>
            <w:r w:rsidRPr="00F26F16">
              <w:rPr>
                <w:rFonts w:ascii="Times New Roman" w:hAnsi="Times New Roman" w:cs="Times New Roman"/>
                <w:color w:val="000000"/>
                <w:sz w:val="24"/>
                <w:szCs w:val="24"/>
                <w:lang w:val="ru-RU"/>
              </w:rPr>
              <w:t>формирует</w:t>
            </w:r>
            <w:r w:rsidRPr="00F26F16">
              <w:rPr>
                <w:lang w:val="ru-RU"/>
              </w:rPr>
              <w:t xml:space="preserve"> </w:t>
            </w:r>
            <w:r w:rsidRPr="00F26F16">
              <w:rPr>
                <w:rFonts w:ascii="Times New Roman" w:hAnsi="Times New Roman" w:cs="Times New Roman"/>
                <w:color w:val="000000"/>
                <w:sz w:val="24"/>
                <w:szCs w:val="24"/>
                <w:lang w:val="ru-RU"/>
              </w:rPr>
              <w:t>универсальные</w:t>
            </w:r>
            <w:r w:rsidRPr="00F26F16">
              <w:rPr>
                <w:lang w:val="ru-RU"/>
              </w:rPr>
              <w:t xml:space="preserve"> </w:t>
            </w:r>
            <w:r w:rsidRPr="00F26F16">
              <w:rPr>
                <w:rFonts w:ascii="Times New Roman" w:hAnsi="Times New Roman" w:cs="Times New Roman"/>
                <w:color w:val="000000"/>
                <w:sz w:val="24"/>
                <w:szCs w:val="24"/>
                <w:lang w:val="ru-RU"/>
              </w:rPr>
              <w:t>умения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навыки,</w:t>
            </w:r>
            <w:r w:rsidRPr="00F26F16">
              <w:rPr>
                <w:lang w:val="ru-RU"/>
              </w:rPr>
              <w:t xml:space="preserve"> </w:t>
            </w:r>
            <w:r w:rsidRPr="00F26F16">
              <w:rPr>
                <w:rFonts w:ascii="Times New Roman" w:hAnsi="Times New Roman" w:cs="Times New Roman"/>
                <w:color w:val="000000"/>
                <w:sz w:val="24"/>
                <w:szCs w:val="24"/>
                <w:lang w:val="ru-RU"/>
              </w:rPr>
              <w:t>являющиеся</w:t>
            </w:r>
            <w:r w:rsidRPr="00F26F16">
              <w:rPr>
                <w:lang w:val="ru-RU"/>
              </w:rPr>
              <w:t xml:space="preserve"> </w:t>
            </w:r>
            <w:r w:rsidRPr="00F26F16">
              <w:rPr>
                <w:rFonts w:ascii="Times New Roman" w:hAnsi="Times New Roman" w:cs="Times New Roman"/>
                <w:color w:val="000000"/>
                <w:sz w:val="24"/>
                <w:szCs w:val="24"/>
                <w:lang w:val="ru-RU"/>
              </w:rPr>
              <w:t>основой</w:t>
            </w:r>
            <w:r w:rsidRPr="00F26F16">
              <w:rPr>
                <w:lang w:val="ru-RU"/>
              </w:rPr>
              <w:t xml:space="preserve"> </w:t>
            </w:r>
            <w:r w:rsidRPr="00F26F16">
              <w:rPr>
                <w:rFonts w:ascii="Times New Roman" w:hAnsi="Times New Roman" w:cs="Times New Roman"/>
                <w:color w:val="000000"/>
                <w:sz w:val="24"/>
                <w:szCs w:val="24"/>
                <w:lang w:val="ru-RU"/>
              </w:rPr>
              <w:t>становления</w:t>
            </w:r>
            <w:r w:rsidRPr="00F26F16">
              <w:rPr>
                <w:lang w:val="ru-RU"/>
              </w:rPr>
              <w:t xml:space="preserve"> </w:t>
            </w:r>
            <w:r w:rsidRPr="00F26F16">
              <w:rPr>
                <w:rFonts w:ascii="Times New Roman" w:hAnsi="Times New Roman" w:cs="Times New Roman"/>
                <w:color w:val="000000"/>
                <w:sz w:val="24"/>
                <w:szCs w:val="24"/>
                <w:lang w:val="ru-RU"/>
              </w:rPr>
              <w:t>профессионала.</w:t>
            </w:r>
            <w:r w:rsidRPr="00F26F16">
              <w:rPr>
                <w:lang w:val="ru-RU"/>
              </w:rPr>
              <w:t xml:space="preserve"> </w:t>
            </w:r>
            <w:r w:rsidRPr="00F26F16">
              <w:rPr>
                <w:rFonts w:ascii="Times New Roman" w:hAnsi="Times New Roman" w:cs="Times New Roman"/>
                <w:color w:val="000000"/>
                <w:sz w:val="24"/>
                <w:szCs w:val="24"/>
                <w:lang w:val="ru-RU"/>
              </w:rPr>
              <w:t>Однако</w:t>
            </w:r>
            <w:r w:rsidRPr="00F26F16">
              <w:rPr>
                <w:lang w:val="ru-RU"/>
              </w:rPr>
              <w:t xml:space="preserve"> </w:t>
            </w:r>
            <w:r w:rsidRPr="00F26F16">
              <w:rPr>
                <w:rFonts w:ascii="Times New Roman" w:hAnsi="Times New Roman" w:cs="Times New Roman"/>
                <w:color w:val="000000"/>
                <w:sz w:val="24"/>
                <w:szCs w:val="24"/>
                <w:lang w:val="ru-RU"/>
              </w:rPr>
              <w:t>только</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недостаточны</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формирования</w:t>
            </w:r>
            <w:r w:rsidRPr="00F26F16">
              <w:rPr>
                <w:lang w:val="ru-RU"/>
              </w:rPr>
              <w:t xml:space="preserve"> </w:t>
            </w:r>
            <w:r w:rsidRPr="00F26F16">
              <w:rPr>
                <w:rFonts w:ascii="Times New Roman" w:hAnsi="Times New Roman" w:cs="Times New Roman"/>
                <w:color w:val="000000"/>
                <w:sz w:val="24"/>
                <w:szCs w:val="24"/>
                <w:lang w:val="ru-RU"/>
              </w:rPr>
              <w:t>ключевых</w:t>
            </w:r>
            <w:r w:rsidRPr="00F26F16">
              <w:rPr>
                <w:lang w:val="ru-RU"/>
              </w:rPr>
              <w:t xml:space="preserve"> </w:t>
            </w:r>
            <w:r w:rsidRPr="00F26F16">
              <w:rPr>
                <w:rFonts w:ascii="Times New Roman" w:hAnsi="Times New Roman" w:cs="Times New Roman"/>
                <w:color w:val="000000"/>
                <w:sz w:val="24"/>
                <w:szCs w:val="24"/>
                <w:lang w:val="ru-RU"/>
              </w:rPr>
              <w:t>компетенций</w:t>
            </w:r>
            <w:r w:rsidRPr="00F26F16">
              <w:rPr>
                <w:lang w:val="ru-RU"/>
              </w:rPr>
              <w:t xml:space="preserve"> </w:t>
            </w:r>
            <w:r w:rsidRPr="00F26F16">
              <w:rPr>
                <w:rFonts w:ascii="Times New Roman" w:hAnsi="Times New Roman" w:cs="Times New Roman"/>
                <w:color w:val="000000"/>
                <w:sz w:val="24"/>
                <w:szCs w:val="24"/>
                <w:lang w:val="ru-RU"/>
              </w:rPr>
              <w:t>будущего</w:t>
            </w:r>
            <w:r w:rsidRPr="00F26F16">
              <w:rPr>
                <w:lang w:val="ru-RU"/>
              </w:rPr>
              <w:t xml:space="preserve"> </w:t>
            </w:r>
            <w:r w:rsidRPr="00F26F16">
              <w:rPr>
                <w:rFonts w:ascii="Times New Roman" w:hAnsi="Times New Roman" w:cs="Times New Roman"/>
                <w:color w:val="000000"/>
                <w:sz w:val="24"/>
                <w:szCs w:val="24"/>
                <w:lang w:val="ru-RU"/>
              </w:rPr>
              <w:t>выпускника.</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реализации</w:t>
            </w:r>
            <w:r w:rsidRPr="00F26F16">
              <w:rPr>
                <w:lang w:val="ru-RU"/>
              </w:rPr>
              <w:t xml:space="preserve"> </w:t>
            </w:r>
            <w:r w:rsidRPr="00F26F16">
              <w:rPr>
                <w:rFonts w:ascii="Times New Roman" w:hAnsi="Times New Roman" w:cs="Times New Roman"/>
                <w:color w:val="000000"/>
                <w:sz w:val="24"/>
                <w:szCs w:val="24"/>
                <w:lang w:val="ru-RU"/>
              </w:rPr>
              <w:t>компетентностного</w:t>
            </w:r>
            <w:r w:rsidRPr="00F26F16">
              <w:rPr>
                <w:lang w:val="ru-RU"/>
              </w:rPr>
              <w:t xml:space="preserve"> </w:t>
            </w:r>
            <w:r w:rsidRPr="00F26F16">
              <w:rPr>
                <w:rFonts w:ascii="Times New Roman" w:hAnsi="Times New Roman" w:cs="Times New Roman"/>
                <w:color w:val="000000"/>
                <w:sz w:val="24"/>
                <w:szCs w:val="24"/>
                <w:lang w:val="ru-RU"/>
              </w:rPr>
              <w:t>подхода</w:t>
            </w:r>
            <w:r w:rsidRPr="00F26F16">
              <w:rPr>
                <w:lang w:val="ru-RU"/>
              </w:rPr>
              <w:t xml:space="preserve"> </w:t>
            </w:r>
            <w:r w:rsidRPr="00F26F16">
              <w:rPr>
                <w:rFonts w:ascii="Times New Roman" w:hAnsi="Times New Roman" w:cs="Times New Roman"/>
                <w:color w:val="000000"/>
                <w:sz w:val="24"/>
                <w:szCs w:val="24"/>
                <w:lang w:val="ru-RU"/>
              </w:rPr>
              <w:t>предлагается</w:t>
            </w:r>
            <w:r w:rsidRPr="00F26F16">
              <w:rPr>
                <w:lang w:val="ru-RU"/>
              </w:rPr>
              <w:t xml:space="preserve"> </w:t>
            </w:r>
            <w:r w:rsidRPr="00F26F16">
              <w:rPr>
                <w:rFonts w:ascii="Times New Roman" w:hAnsi="Times New Roman" w:cs="Times New Roman"/>
                <w:color w:val="000000"/>
                <w:sz w:val="24"/>
                <w:szCs w:val="24"/>
                <w:lang w:val="ru-RU"/>
              </w:rPr>
              <w:t>интегрировать</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учебный</w:t>
            </w:r>
            <w:r w:rsidRPr="00F26F16">
              <w:rPr>
                <w:lang w:val="ru-RU"/>
              </w:rPr>
              <w:t xml:space="preserve"> </w:t>
            </w:r>
            <w:r w:rsidRPr="00F26F16">
              <w:rPr>
                <w:rFonts w:ascii="Times New Roman" w:hAnsi="Times New Roman" w:cs="Times New Roman"/>
                <w:color w:val="000000"/>
                <w:sz w:val="24"/>
                <w:szCs w:val="24"/>
                <w:lang w:val="ru-RU"/>
              </w:rPr>
              <w:t>процесс</w:t>
            </w:r>
            <w:r w:rsidRPr="00F26F16">
              <w:rPr>
                <w:lang w:val="ru-RU"/>
              </w:rPr>
              <w:t xml:space="preserve"> </w:t>
            </w:r>
            <w:r w:rsidRPr="00F26F16">
              <w:rPr>
                <w:rFonts w:ascii="Times New Roman" w:hAnsi="Times New Roman" w:cs="Times New Roman"/>
                <w:color w:val="000000"/>
                <w:sz w:val="24"/>
                <w:szCs w:val="24"/>
                <w:lang w:val="ru-RU"/>
              </w:rPr>
              <w:t>интерактивные</w:t>
            </w:r>
            <w:r w:rsidRPr="00F26F16">
              <w:rPr>
                <w:lang w:val="ru-RU"/>
              </w:rPr>
              <w:t xml:space="preserve"> </w:t>
            </w:r>
            <w:r w:rsidRPr="00F26F16">
              <w:rPr>
                <w:rFonts w:ascii="Times New Roman" w:hAnsi="Times New Roman" w:cs="Times New Roman"/>
                <w:color w:val="000000"/>
                <w:sz w:val="24"/>
                <w:szCs w:val="24"/>
                <w:lang w:val="ru-RU"/>
              </w:rPr>
              <w:t>образовательные</w:t>
            </w:r>
            <w:r w:rsidRPr="00F26F16">
              <w:rPr>
                <w:lang w:val="ru-RU"/>
              </w:rPr>
              <w:t xml:space="preserve"> </w:t>
            </w:r>
            <w:r w:rsidRPr="00F26F16">
              <w:rPr>
                <w:rFonts w:ascii="Times New Roman" w:hAnsi="Times New Roman" w:cs="Times New Roman"/>
                <w:color w:val="000000"/>
                <w:sz w:val="24"/>
                <w:szCs w:val="24"/>
                <w:lang w:val="ru-RU"/>
              </w:rPr>
              <w:t>технологии,</w:t>
            </w:r>
            <w:r w:rsidRPr="00F26F16">
              <w:rPr>
                <w:lang w:val="ru-RU"/>
              </w:rPr>
              <w:t xml:space="preserve"> </w:t>
            </w:r>
            <w:r w:rsidRPr="00F26F16">
              <w:rPr>
                <w:rFonts w:ascii="Times New Roman" w:hAnsi="Times New Roman" w:cs="Times New Roman"/>
                <w:color w:val="000000"/>
                <w:sz w:val="24"/>
                <w:szCs w:val="24"/>
                <w:lang w:val="ru-RU"/>
              </w:rPr>
              <w:t>включая</w:t>
            </w:r>
            <w:r w:rsidRPr="00F26F16">
              <w:rPr>
                <w:lang w:val="ru-RU"/>
              </w:rPr>
              <w:t xml:space="preserve"> </w:t>
            </w:r>
            <w:r w:rsidRPr="00F26F16">
              <w:rPr>
                <w:rFonts w:ascii="Times New Roman" w:hAnsi="Times New Roman" w:cs="Times New Roman"/>
                <w:color w:val="000000"/>
                <w:sz w:val="24"/>
                <w:szCs w:val="24"/>
                <w:lang w:val="ru-RU"/>
              </w:rPr>
              <w:t>информационные</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коммуникационные</w:t>
            </w:r>
            <w:r w:rsidRPr="00F26F16">
              <w:rPr>
                <w:lang w:val="ru-RU"/>
              </w:rPr>
              <w:t xml:space="preserve"> </w:t>
            </w:r>
            <w:r w:rsidRPr="00F26F16">
              <w:rPr>
                <w:rFonts w:ascii="Times New Roman" w:hAnsi="Times New Roman" w:cs="Times New Roman"/>
                <w:color w:val="000000"/>
                <w:sz w:val="24"/>
                <w:szCs w:val="24"/>
                <w:lang w:val="ru-RU"/>
              </w:rPr>
              <w:t>технологии</w:t>
            </w:r>
            <w:r w:rsidRPr="00F26F16">
              <w:rPr>
                <w:lang w:val="ru-RU"/>
              </w:rPr>
              <w:t xml:space="preserve"> </w:t>
            </w:r>
            <w:r w:rsidRPr="00F26F16">
              <w:rPr>
                <w:rFonts w:ascii="Times New Roman" w:hAnsi="Times New Roman" w:cs="Times New Roman"/>
                <w:color w:val="000000"/>
                <w:sz w:val="24"/>
                <w:szCs w:val="24"/>
                <w:lang w:val="ru-RU"/>
              </w:rPr>
              <w:t>(ИКТ),</w:t>
            </w:r>
            <w:r w:rsidRPr="00F26F16">
              <w:rPr>
                <w:lang w:val="ru-RU"/>
              </w:rPr>
              <w:t xml:space="preserve"> </w:t>
            </w:r>
            <w:r w:rsidRPr="00F26F16">
              <w:rPr>
                <w:rFonts w:ascii="Times New Roman" w:hAnsi="Times New Roman" w:cs="Times New Roman"/>
                <w:color w:val="000000"/>
                <w:sz w:val="24"/>
                <w:szCs w:val="24"/>
                <w:lang w:val="ru-RU"/>
              </w:rPr>
              <w:t>при</w:t>
            </w:r>
            <w:r w:rsidRPr="00F26F16">
              <w:rPr>
                <w:lang w:val="ru-RU"/>
              </w:rPr>
              <w:t xml:space="preserve"> </w:t>
            </w:r>
            <w:r w:rsidRPr="00F26F16">
              <w:rPr>
                <w:rFonts w:ascii="Times New Roman" w:hAnsi="Times New Roman" w:cs="Times New Roman"/>
                <w:color w:val="000000"/>
                <w:sz w:val="24"/>
                <w:szCs w:val="24"/>
                <w:lang w:val="ru-RU"/>
              </w:rPr>
              <w:t>осуществлении</w:t>
            </w:r>
            <w:r w:rsidRPr="00F26F16">
              <w:rPr>
                <w:lang w:val="ru-RU"/>
              </w:rPr>
              <w:t xml:space="preserve"> </w:t>
            </w:r>
            <w:r w:rsidRPr="00F26F16">
              <w:rPr>
                <w:rFonts w:ascii="Times New Roman" w:hAnsi="Times New Roman" w:cs="Times New Roman"/>
                <w:color w:val="000000"/>
                <w:sz w:val="24"/>
                <w:szCs w:val="24"/>
                <w:lang w:val="ru-RU"/>
              </w:rPr>
              <w:t>различных</w:t>
            </w:r>
            <w:r w:rsidRPr="00F26F16">
              <w:rPr>
                <w:lang w:val="ru-RU"/>
              </w:rPr>
              <w:t xml:space="preserve"> </w:t>
            </w:r>
            <w:r w:rsidRPr="00F26F16">
              <w:rPr>
                <w:rFonts w:ascii="Times New Roman" w:hAnsi="Times New Roman" w:cs="Times New Roman"/>
                <w:color w:val="000000"/>
                <w:sz w:val="24"/>
                <w:szCs w:val="24"/>
                <w:lang w:val="ru-RU"/>
              </w:rPr>
              <w:t>видов</w:t>
            </w:r>
            <w:r w:rsidRPr="00F26F16">
              <w:rPr>
                <w:lang w:val="ru-RU"/>
              </w:rPr>
              <w:t xml:space="preserve"> </w:t>
            </w:r>
            <w:r w:rsidRPr="00F26F16">
              <w:rPr>
                <w:rFonts w:ascii="Times New Roman" w:hAnsi="Times New Roman" w:cs="Times New Roman"/>
                <w:color w:val="000000"/>
                <w:sz w:val="24"/>
                <w:szCs w:val="24"/>
                <w:lang w:val="ru-RU"/>
              </w:rPr>
              <w:t>учебной</w:t>
            </w:r>
            <w:r w:rsidRPr="00F26F16">
              <w:rPr>
                <w:lang w:val="ru-RU"/>
              </w:rPr>
              <w:t xml:space="preserve"> </w:t>
            </w:r>
            <w:r w:rsidRPr="00F26F16">
              <w:rPr>
                <w:rFonts w:ascii="Times New Roman" w:hAnsi="Times New Roman" w:cs="Times New Roman"/>
                <w:color w:val="000000"/>
                <w:sz w:val="24"/>
                <w:szCs w:val="24"/>
                <w:lang w:val="ru-RU"/>
              </w:rPr>
              <w:t>работы:</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педагогическую</w:t>
            </w:r>
            <w:r w:rsidRPr="00F26F16">
              <w:rPr>
                <w:lang w:val="ru-RU"/>
              </w:rPr>
              <w:t xml:space="preserve"> </w:t>
            </w:r>
            <w:r w:rsidRPr="00F26F16">
              <w:rPr>
                <w:rFonts w:ascii="Times New Roman" w:hAnsi="Times New Roman" w:cs="Times New Roman"/>
                <w:color w:val="000000"/>
                <w:sz w:val="24"/>
                <w:szCs w:val="24"/>
                <w:lang w:val="ru-RU"/>
              </w:rPr>
              <w:t>технологию</w:t>
            </w:r>
            <w:r w:rsidRPr="00F26F16">
              <w:rPr>
                <w:lang w:val="ru-RU"/>
              </w:rPr>
              <w:t xml:space="preserve"> </w:t>
            </w:r>
            <w:r w:rsidRPr="00F26F16">
              <w:rPr>
                <w:rFonts w:ascii="Times New Roman" w:hAnsi="Times New Roman" w:cs="Times New Roman"/>
                <w:color w:val="000000"/>
                <w:sz w:val="24"/>
                <w:szCs w:val="24"/>
                <w:lang w:val="ru-RU"/>
              </w:rPr>
              <w:t>«Развитие</w:t>
            </w:r>
            <w:r w:rsidRPr="00F26F16">
              <w:rPr>
                <w:lang w:val="ru-RU"/>
              </w:rPr>
              <w:t xml:space="preserve"> </w:t>
            </w:r>
            <w:r w:rsidRPr="00F26F16">
              <w:rPr>
                <w:rFonts w:ascii="Times New Roman" w:hAnsi="Times New Roman" w:cs="Times New Roman"/>
                <w:color w:val="000000"/>
                <w:sz w:val="24"/>
                <w:szCs w:val="24"/>
                <w:lang w:val="ru-RU"/>
              </w:rPr>
              <w:t>критического</w:t>
            </w:r>
            <w:r w:rsidRPr="00F26F16">
              <w:rPr>
                <w:lang w:val="ru-RU"/>
              </w:rPr>
              <w:t xml:space="preserve"> </w:t>
            </w:r>
            <w:r w:rsidRPr="00F26F16">
              <w:rPr>
                <w:rFonts w:ascii="Times New Roman" w:hAnsi="Times New Roman" w:cs="Times New Roman"/>
                <w:color w:val="000000"/>
                <w:sz w:val="24"/>
                <w:szCs w:val="24"/>
                <w:lang w:val="ru-RU"/>
              </w:rPr>
              <w:t>мышления</w:t>
            </w:r>
            <w:r w:rsidRPr="00F26F16">
              <w:rPr>
                <w:lang w:val="ru-RU"/>
              </w:rPr>
              <w:t xml:space="preserve"> </w:t>
            </w:r>
            <w:r w:rsidRPr="00F26F16">
              <w:rPr>
                <w:rFonts w:ascii="Times New Roman" w:hAnsi="Times New Roman" w:cs="Times New Roman"/>
                <w:color w:val="000000"/>
                <w:sz w:val="24"/>
                <w:szCs w:val="24"/>
                <w:lang w:val="ru-RU"/>
              </w:rPr>
              <w:t>через</w:t>
            </w:r>
            <w:r w:rsidRPr="00F26F16">
              <w:rPr>
                <w:lang w:val="ru-RU"/>
              </w:rPr>
              <w:t xml:space="preserve"> </w:t>
            </w:r>
            <w:r w:rsidRPr="00F26F16">
              <w:rPr>
                <w:rFonts w:ascii="Times New Roman" w:hAnsi="Times New Roman" w:cs="Times New Roman"/>
                <w:color w:val="000000"/>
                <w:sz w:val="24"/>
                <w:szCs w:val="24"/>
                <w:lang w:val="ru-RU"/>
              </w:rPr>
              <w:t>чтение</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письмо</w:t>
            </w:r>
            <w:r w:rsidRPr="00F26F16">
              <w:rPr>
                <w:lang w:val="ru-RU"/>
              </w:rPr>
              <w:t xml:space="preserve"> </w:t>
            </w:r>
            <w:r w:rsidRPr="00F26F16">
              <w:rPr>
                <w:rFonts w:ascii="Times New Roman" w:hAnsi="Times New Roman" w:cs="Times New Roman"/>
                <w:color w:val="000000"/>
                <w:sz w:val="24"/>
                <w:szCs w:val="24"/>
                <w:lang w:val="ru-RU"/>
              </w:rPr>
              <w:t>(РКМЧП)»;</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учебную</w:t>
            </w:r>
            <w:r w:rsidRPr="00F26F16">
              <w:rPr>
                <w:lang w:val="ru-RU"/>
              </w:rPr>
              <w:t xml:space="preserve"> </w:t>
            </w:r>
            <w:r w:rsidRPr="00F26F16">
              <w:rPr>
                <w:rFonts w:ascii="Times New Roman" w:hAnsi="Times New Roman" w:cs="Times New Roman"/>
                <w:color w:val="000000"/>
                <w:sz w:val="24"/>
                <w:szCs w:val="24"/>
                <w:lang w:val="ru-RU"/>
              </w:rPr>
              <w:t>дискуссию;</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электронные</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обучения</w:t>
            </w:r>
            <w:r w:rsidRPr="00F26F16">
              <w:rPr>
                <w:lang w:val="ru-RU"/>
              </w:rPr>
              <w:t xml:space="preserve"> </w:t>
            </w:r>
            <w:r w:rsidRPr="00F26F16">
              <w:rPr>
                <w:rFonts w:ascii="Times New Roman" w:hAnsi="Times New Roman" w:cs="Times New Roman"/>
                <w:color w:val="000000"/>
                <w:sz w:val="24"/>
                <w:szCs w:val="24"/>
                <w:lang w:val="ru-RU"/>
              </w:rPr>
              <w:t>(слайд-лекции,</w:t>
            </w:r>
            <w:r w:rsidRPr="00F26F16">
              <w:rPr>
                <w:lang w:val="ru-RU"/>
              </w:rPr>
              <w:t xml:space="preserve"> </w:t>
            </w:r>
            <w:r w:rsidRPr="00F26F16">
              <w:rPr>
                <w:rFonts w:ascii="Times New Roman" w:hAnsi="Times New Roman" w:cs="Times New Roman"/>
                <w:color w:val="000000"/>
                <w:sz w:val="24"/>
                <w:szCs w:val="24"/>
                <w:lang w:val="ru-RU"/>
              </w:rPr>
              <w:t>электронные</w:t>
            </w:r>
            <w:r w:rsidRPr="00F26F16">
              <w:rPr>
                <w:lang w:val="ru-RU"/>
              </w:rPr>
              <w:t xml:space="preserve"> </w:t>
            </w:r>
            <w:r w:rsidRPr="00F26F16">
              <w:rPr>
                <w:rFonts w:ascii="Times New Roman" w:hAnsi="Times New Roman" w:cs="Times New Roman"/>
                <w:color w:val="000000"/>
                <w:sz w:val="24"/>
                <w:szCs w:val="24"/>
                <w:lang w:val="ru-RU"/>
              </w:rPr>
              <w:t>тренажеры,</w:t>
            </w:r>
            <w:r w:rsidRPr="00F26F16">
              <w:rPr>
                <w:lang w:val="ru-RU"/>
              </w:rPr>
              <w:t xml:space="preserve"> </w:t>
            </w:r>
            <w:r w:rsidRPr="00F26F16">
              <w:rPr>
                <w:rFonts w:ascii="Times New Roman" w:hAnsi="Times New Roman" w:cs="Times New Roman"/>
                <w:color w:val="000000"/>
                <w:sz w:val="24"/>
                <w:szCs w:val="24"/>
                <w:lang w:val="ru-RU"/>
              </w:rPr>
              <w:t>компьютерные</w:t>
            </w:r>
            <w:r w:rsidRPr="00F26F16">
              <w:rPr>
                <w:lang w:val="ru-RU"/>
              </w:rPr>
              <w:t xml:space="preserve"> </w:t>
            </w:r>
            <w:r w:rsidRPr="00F26F16">
              <w:rPr>
                <w:rFonts w:ascii="Times New Roman" w:hAnsi="Times New Roman" w:cs="Times New Roman"/>
                <w:color w:val="000000"/>
                <w:sz w:val="24"/>
                <w:szCs w:val="24"/>
                <w:lang w:val="ru-RU"/>
              </w:rPr>
              <w:t>тесты);</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дистанционные</w:t>
            </w:r>
            <w:r w:rsidRPr="00F26F16">
              <w:rPr>
                <w:lang w:val="ru-RU"/>
              </w:rPr>
              <w:t xml:space="preserve"> </w:t>
            </w:r>
            <w:r w:rsidRPr="00F26F16">
              <w:rPr>
                <w:rFonts w:ascii="Times New Roman" w:hAnsi="Times New Roman" w:cs="Times New Roman"/>
                <w:color w:val="000000"/>
                <w:sz w:val="24"/>
                <w:szCs w:val="24"/>
                <w:lang w:val="ru-RU"/>
              </w:rPr>
              <w:t>(сетевые)</w:t>
            </w:r>
            <w:r w:rsidRPr="00F26F16">
              <w:rPr>
                <w:lang w:val="ru-RU"/>
              </w:rPr>
              <w:t xml:space="preserve"> </w:t>
            </w:r>
            <w:r w:rsidRPr="00F26F16">
              <w:rPr>
                <w:rFonts w:ascii="Times New Roman" w:hAnsi="Times New Roman" w:cs="Times New Roman"/>
                <w:color w:val="000000"/>
                <w:sz w:val="24"/>
                <w:szCs w:val="24"/>
                <w:lang w:val="ru-RU"/>
              </w:rPr>
              <w:t>технологии.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Технология</w:t>
            </w:r>
            <w:r w:rsidRPr="00F26F16">
              <w:rPr>
                <w:lang w:val="ru-RU"/>
              </w:rPr>
              <w:t xml:space="preserve"> </w:t>
            </w:r>
            <w:r w:rsidRPr="00F26F16">
              <w:rPr>
                <w:rFonts w:ascii="Times New Roman" w:hAnsi="Times New Roman" w:cs="Times New Roman"/>
                <w:color w:val="000000"/>
                <w:sz w:val="24"/>
                <w:szCs w:val="24"/>
                <w:lang w:val="ru-RU"/>
              </w:rPr>
              <w:t>РКМЧП</w:t>
            </w:r>
            <w:r w:rsidRPr="00F26F16">
              <w:rPr>
                <w:lang w:val="ru-RU"/>
              </w:rPr>
              <w:t xml:space="preserve"> </w:t>
            </w:r>
            <w:r w:rsidRPr="00F26F16">
              <w:rPr>
                <w:rFonts w:ascii="Times New Roman" w:hAnsi="Times New Roman" w:cs="Times New Roman"/>
                <w:color w:val="000000"/>
                <w:sz w:val="24"/>
                <w:szCs w:val="24"/>
                <w:lang w:val="ru-RU"/>
              </w:rPr>
              <w:t>является</w:t>
            </w:r>
            <w:r w:rsidRPr="00F26F16">
              <w:rPr>
                <w:lang w:val="ru-RU"/>
              </w:rPr>
              <w:t xml:space="preserve"> </w:t>
            </w:r>
            <w:r w:rsidRPr="00F26F16">
              <w:rPr>
                <w:rFonts w:ascii="Times New Roman" w:hAnsi="Times New Roman" w:cs="Times New Roman"/>
                <w:color w:val="000000"/>
                <w:sz w:val="24"/>
                <w:szCs w:val="24"/>
                <w:lang w:val="ru-RU"/>
              </w:rPr>
              <w:t>интегрирован</w:t>
            </w:r>
            <w:r w:rsidRPr="00F26F16">
              <w:rPr>
                <w:rFonts w:ascii="Times New Roman" w:hAnsi="Times New Roman" w:cs="Times New Roman"/>
                <w:color w:val="000000"/>
                <w:sz w:val="24"/>
                <w:szCs w:val="24"/>
                <w:lang w:val="ru-RU"/>
              </w:rPr>
              <w:t>ной</w:t>
            </w:r>
            <w:r w:rsidRPr="00F26F16">
              <w:rPr>
                <w:lang w:val="ru-RU"/>
              </w:rPr>
              <w:t xml:space="preserve"> </w:t>
            </w:r>
            <w:r w:rsidRPr="00F26F16">
              <w:rPr>
                <w:rFonts w:ascii="Times New Roman" w:hAnsi="Times New Roman" w:cs="Times New Roman"/>
                <w:color w:val="000000"/>
                <w:sz w:val="24"/>
                <w:szCs w:val="24"/>
                <w:lang w:val="ru-RU"/>
              </w:rPr>
              <w:t>технологией,</w:t>
            </w:r>
            <w:r w:rsidRPr="00F26F16">
              <w:rPr>
                <w:lang w:val="ru-RU"/>
              </w:rPr>
              <w:t xml:space="preserve"> </w:t>
            </w:r>
            <w:r w:rsidRPr="00F26F16">
              <w:rPr>
                <w:rFonts w:ascii="Times New Roman" w:hAnsi="Times New Roman" w:cs="Times New Roman"/>
                <w:color w:val="000000"/>
                <w:sz w:val="24"/>
                <w:szCs w:val="24"/>
                <w:lang w:val="ru-RU"/>
              </w:rPr>
              <w:t>включающей</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себя</w:t>
            </w:r>
            <w:r w:rsidRPr="00F26F16">
              <w:rPr>
                <w:lang w:val="ru-RU"/>
              </w:rPr>
              <w:t xml:space="preserve"> </w:t>
            </w:r>
            <w:r w:rsidRPr="00F26F16">
              <w:rPr>
                <w:rFonts w:ascii="Times New Roman" w:hAnsi="Times New Roman" w:cs="Times New Roman"/>
                <w:color w:val="000000"/>
                <w:sz w:val="24"/>
                <w:szCs w:val="24"/>
                <w:lang w:val="ru-RU"/>
              </w:rPr>
              <w:t>раз-личные</w:t>
            </w:r>
            <w:r w:rsidRPr="00F26F16">
              <w:rPr>
                <w:lang w:val="ru-RU"/>
              </w:rPr>
              <w:t xml:space="preserve"> </w:t>
            </w:r>
            <w:r w:rsidRPr="00F26F16">
              <w:rPr>
                <w:rFonts w:ascii="Times New Roman" w:hAnsi="Times New Roman" w:cs="Times New Roman"/>
                <w:color w:val="000000"/>
                <w:sz w:val="24"/>
                <w:szCs w:val="24"/>
                <w:lang w:val="ru-RU"/>
              </w:rPr>
              <w:t>интерактивные</w:t>
            </w:r>
            <w:r w:rsidRPr="00F26F16">
              <w:rPr>
                <w:lang w:val="ru-RU"/>
              </w:rPr>
              <w:t xml:space="preserve"> </w:t>
            </w:r>
            <w:r w:rsidRPr="00F26F16">
              <w:rPr>
                <w:rFonts w:ascii="Times New Roman" w:hAnsi="Times New Roman" w:cs="Times New Roman"/>
                <w:color w:val="000000"/>
                <w:sz w:val="24"/>
                <w:szCs w:val="24"/>
                <w:lang w:val="ru-RU"/>
              </w:rPr>
              <w:t>приемы</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стратегии</w:t>
            </w:r>
            <w:r w:rsidRPr="00F26F16">
              <w:rPr>
                <w:lang w:val="ru-RU"/>
              </w:rPr>
              <w:t xml:space="preserve"> </w:t>
            </w:r>
            <w:r w:rsidRPr="00F26F16">
              <w:rPr>
                <w:rFonts w:ascii="Times New Roman" w:hAnsi="Times New Roman" w:cs="Times New Roman"/>
                <w:color w:val="000000"/>
                <w:sz w:val="24"/>
                <w:szCs w:val="24"/>
                <w:lang w:val="ru-RU"/>
              </w:rPr>
              <w:t>обучения,</w:t>
            </w:r>
            <w:r w:rsidRPr="00F26F16">
              <w:rPr>
                <w:lang w:val="ru-RU"/>
              </w:rPr>
              <w:t xml:space="preserve"> </w:t>
            </w:r>
            <w:r w:rsidRPr="00F26F16">
              <w:rPr>
                <w:rFonts w:ascii="Times New Roman" w:hAnsi="Times New Roman" w:cs="Times New Roman"/>
                <w:color w:val="000000"/>
                <w:sz w:val="24"/>
                <w:szCs w:val="24"/>
                <w:lang w:val="ru-RU"/>
              </w:rPr>
              <w:t>стимулирующие</w:t>
            </w:r>
            <w:r w:rsidRPr="00F26F16">
              <w:rPr>
                <w:lang w:val="ru-RU"/>
              </w:rPr>
              <w:t xml:space="preserve"> </w:t>
            </w:r>
            <w:r w:rsidRPr="00F26F16">
              <w:rPr>
                <w:rFonts w:ascii="Times New Roman" w:hAnsi="Times New Roman" w:cs="Times New Roman"/>
                <w:color w:val="000000"/>
                <w:sz w:val="24"/>
                <w:szCs w:val="24"/>
                <w:lang w:val="ru-RU"/>
              </w:rPr>
              <w:t>мыслительную</w:t>
            </w:r>
            <w:r w:rsidRPr="00F26F16">
              <w:rPr>
                <w:lang w:val="ru-RU"/>
              </w:rPr>
              <w:t xml:space="preserve"> </w:t>
            </w:r>
            <w:r w:rsidRPr="00F26F16">
              <w:rPr>
                <w:rFonts w:ascii="Times New Roman" w:hAnsi="Times New Roman" w:cs="Times New Roman"/>
                <w:color w:val="000000"/>
                <w:sz w:val="24"/>
                <w:szCs w:val="24"/>
                <w:lang w:val="ru-RU"/>
              </w:rPr>
              <w:t>деятельность</w:t>
            </w:r>
            <w:r w:rsidRPr="00F26F16">
              <w:rPr>
                <w:lang w:val="ru-RU"/>
              </w:rPr>
              <w:t xml:space="preserve"> </w:t>
            </w:r>
            <w:r w:rsidRPr="00F26F16">
              <w:rPr>
                <w:rFonts w:ascii="Times New Roman" w:hAnsi="Times New Roman" w:cs="Times New Roman"/>
                <w:color w:val="000000"/>
                <w:sz w:val="24"/>
                <w:szCs w:val="24"/>
                <w:lang w:val="ru-RU"/>
              </w:rPr>
              <w:t>студентов.</w:t>
            </w:r>
            <w:r w:rsidRPr="00F26F16">
              <w:rPr>
                <w:lang w:val="ru-RU"/>
              </w:rPr>
              <w:t xml:space="preserve"> </w:t>
            </w:r>
            <w:r w:rsidRPr="00F26F16">
              <w:rPr>
                <w:rFonts w:ascii="Times New Roman" w:hAnsi="Times New Roman" w:cs="Times New Roman"/>
                <w:color w:val="000000"/>
                <w:sz w:val="24"/>
                <w:szCs w:val="24"/>
                <w:lang w:val="ru-RU"/>
              </w:rPr>
              <w:t>Технология</w:t>
            </w:r>
            <w:r w:rsidRPr="00F26F16">
              <w:rPr>
                <w:lang w:val="ru-RU"/>
              </w:rPr>
              <w:t xml:space="preserve"> </w:t>
            </w:r>
            <w:r w:rsidRPr="00F26F16">
              <w:rPr>
                <w:rFonts w:ascii="Times New Roman" w:hAnsi="Times New Roman" w:cs="Times New Roman"/>
                <w:color w:val="000000"/>
                <w:sz w:val="24"/>
                <w:szCs w:val="24"/>
                <w:lang w:val="ru-RU"/>
              </w:rPr>
              <w:t>носит</w:t>
            </w:r>
            <w:r w:rsidRPr="00F26F16">
              <w:rPr>
                <w:lang w:val="ru-RU"/>
              </w:rPr>
              <w:t xml:space="preserve"> </w:t>
            </w:r>
            <w:r w:rsidRPr="00F26F16">
              <w:rPr>
                <w:rFonts w:ascii="Times New Roman" w:hAnsi="Times New Roman" w:cs="Times New Roman"/>
                <w:color w:val="000000"/>
                <w:sz w:val="24"/>
                <w:szCs w:val="24"/>
                <w:lang w:val="ru-RU"/>
              </w:rPr>
              <w:t>универсальный</w:t>
            </w:r>
            <w:r w:rsidRPr="00F26F16">
              <w:rPr>
                <w:lang w:val="ru-RU"/>
              </w:rPr>
              <w:t xml:space="preserve"> </w:t>
            </w:r>
            <w:r w:rsidRPr="00F26F16">
              <w:rPr>
                <w:rFonts w:ascii="Times New Roman" w:hAnsi="Times New Roman" w:cs="Times New Roman"/>
                <w:color w:val="000000"/>
                <w:sz w:val="24"/>
                <w:szCs w:val="24"/>
                <w:lang w:val="ru-RU"/>
              </w:rPr>
              <w:t>характер,</w:t>
            </w:r>
            <w:r w:rsidRPr="00F26F16">
              <w:rPr>
                <w:lang w:val="ru-RU"/>
              </w:rPr>
              <w:t xml:space="preserve"> </w:t>
            </w:r>
            <w:r w:rsidRPr="00F26F16">
              <w:rPr>
                <w:rFonts w:ascii="Times New Roman" w:hAnsi="Times New Roman" w:cs="Times New Roman"/>
                <w:color w:val="000000"/>
                <w:sz w:val="24"/>
                <w:szCs w:val="24"/>
                <w:lang w:val="ru-RU"/>
              </w:rPr>
              <w:t>хорошо</w:t>
            </w:r>
            <w:r w:rsidRPr="00F26F16">
              <w:rPr>
                <w:lang w:val="ru-RU"/>
              </w:rPr>
              <w:t xml:space="preserve"> </w:t>
            </w:r>
            <w:r w:rsidRPr="00F26F16">
              <w:rPr>
                <w:rFonts w:ascii="Times New Roman" w:hAnsi="Times New Roman" w:cs="Times New Roman"/>
                <w:color w:val="000000"/>
                <w:sz w:val="24"/>
                <w:szCs w:val="24"/>
                <w:lang w:val="ru-RU"/>
              </w:rPr>
              <w:t>адаптируется</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другими</w:t>
            </w:r>
            <w:r w:rsidRPr="00F26F16">
              <w:rPr>
                <w:lang w:val="ru-RU"/>
              </w:rPr>
              <w:t xml:space="preserve"> </w:t>
            </w:r>
            <w:r w:rsidRPr="00F26F16">
              <w:rPr>
                <w:rFonts w:ascii="Times New Roman" w:hAnsi="Times New Roman" w:cs="Times New Roman"/>
                <w:color w:val="000000"/>
                <w:sz w:val="24"/>
                <w:szCs w:val="24"/>
                <w:lang w:val="ru-RU"/>
              </w:rPr>
              <w:t>образовательными</w:t>
            </w:r>
            <w:r w:rsidRPr="00F26F16">
              <w:rPr>
                <w:lang w:val="ru-RU"/>
              </w:rPr>
              <w:t xml:space="preserve"> </w:t>
            </w:r>
            <w:r w:rsidRPr="00F26F16">
              <w:rPr>
                <w:rFonts w:ascii="Times New Roman" w:hAnsi="Times New Roman" w:cs="Times New Roman"/>
                <w:color w:val="000000"/>
                <w:sz w:val="24"/>
                <w:szCs w:val="24"/>
                <w:lang w:val="ru-RU"/>
              </w:rPr>
              <w:t>технологиями</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формами</w:t>
            </w:r>
            <w:r w:rsidRPr="00F26F16">
              <w:rPr>
                <w:lang w:val="ru-RU"/>
              </w:rPr>
              <w:t xml:space="preserve"> </w:t>
            </w:r>
            <w:r w:rsidRPr="00F26F16">
              <w:rPr>
                <w:rFonts w:ascii="Times New Roman" w:hAnsi="Times New Roman" w:cs="Times New Roman"/>
                <w:color w:val="000000"/>
                <w:sz w:val="24"/>
                <w:szCs w:val="24"/>
                <w:lang w:val="ru-RU"/>
              </w:rPr>
              <w:t>обучения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может</w:t>
            </w:r>
            <w:r w:rsidRPr="00F26F16">
              <w:rPr>
                <w:lang w:val="ru-RU"/>
              </w:rPr>
              <w:t xml:space="preserve"> </w:t>
            </w:r>
            <w:r w:rsidRPr="00F26F16">
              <w:rPr>
                <w:rFonts w:ascii="Times New Roman" w:hAnsi="Times New Roman" w:cs="Times New Roman"/>
                <w:color w:val="000000"/>
                <w:sz w:val="24"/>
                <w:szCs w:val="24"/>
                <w:lang w:val="ru-RU"/>
              </w:rPr>
              <w:t>быть</w:t>
            </w:r>
            <w:r w:rsidRPr="00F26F16">
              <w:rPr>
                <w:lang w:val="ru-RU"/>
              </w:rPr>
              <w:t xml:space="preserve"> </w:t>
            </w:r>
            <w:r w:rsidRPr="00F26F16">
              <w:rPr>
                <w:rFonts w:ascii="Times New Roman" w:hAnsi="Times New Roman" w:cs="Times New Roman"/>
                <w:color w:val="000000"/>
                <w:sz w:val="24"/>
                <w:szCs w:val="24"/>
                <w:lang w:val="ru-RU"/>
              </w:rPr>
              <w:t>использована</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реализации</w:t>
            </w:r>
            <w:r w:rsidRPr="00F26F16">
              <w:rPr>
                <w:lang w:val="ru-RU"/>
              </w:rPr>
              <w:t xml:space="preserve"> </w:t>
            </w:r>
            <w:r w:rsidRPr="00F26F16">
              <w:rPr>
                <w:rFonts w:ascii="Times New Roman" w:hAnsi="Times New Roman" w:cs="Times New Roman"/>
                <w:color w:val="000000"/>
                <w:sz w:val="24"/>
                <w:szCs w:val="24"/>
                <w:lang w:val="ru-RU"/>
              </w:rPr>
              <w:t>различных</w:t>
            </w:r>
            <w:r w:rsidRPr="00F26F16">
              <w:rPr>
                <w:lang w:val="ru-RU"/>
              </w:rPr>
              <w:t xml:space="preserve"> </w:t>
            </w:r>
            <w:r w:rsidRPr="00F26F16">
              <w:rPr>
                <w:rFonts w:ascii="Times New Roman" w:hAnsi="Times New Roman" w:cs="Times New Roman"/>
                <w:color w:val="000000"/>
                <w:sz w:val="24"/>
                <w:szCs w:val="24"/>
                <w:lang w:val="ru-RU"/>
              </w:rPr>
              <w:t>видов</w:t>
            </w:r>
            <w:r w:rsidRPr="00F26F16">
              <w:rPr>
                <w:lang w:val="ru-RU"/>
              </w:rPr>
              <w:t xml:space="preserve"> </w:t>
            </w:r>
            <w:r w:rsidRPr="00F26F16">
              <w:rPr>
                <w:rFonts w:ascii="Times New Roman" w:hAnsi="Times New Roman" w:cs="Times New Roman"/>
                <w:color w:val="000000"/>
                <w:sz w:val="24"/>
                <w:szCs w:val="24"/>
                <w:lang w:val="ru-RU"/>
              </w:rPr>
              <w:t>учебных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форм</w:t>
            </w:r>
            <w:r w:rsidRPr="00F26F16">
              <w:rPr>
                <w:lang w:val="ru-RU"/>
              </w:rPr>
              <w:t xml:space="preserve"> </w:t>
            </w:r>
            <w:r w:rsidRPr="00F26F16">
              <w:rPr>
                <w:rFonts w:ascii="Times New Roman" w:hAnsi="Times New Roman" w:cs="Times New Roman"/>
                <w:color w:val="000000"/>
                <w:sz w:val="24"/>
                <w:szCs w:val="24"/>
                <w:lang w:val="ru-RU"/>
              </w:rPr>
              <w:t>обучения,</w:t>
            </w:r>
            <w:r w:rsidRPr="00F26F16">
              <w:rPr>
                <w:lang w:val="ru-RU"/>
              </w:rPr>
              <w:t xml:space="preserve"> </w:t>
            </w:r>
            <w:r w:rsidRPr="00F26F16">
              <w:rPr>
                <w:rFonts w:ascii="Times New Roman" w:hAnsi="Times New Roman" w:cs="Times New Roman"/>
                <w:color w:val="000000"/>
                <w:sz w:val="24"/>
                <w:szCs w:val="24"/>
                <w:lang w:val="ru-RU"/>
              </w:rPr>
              <w:t>включая</w:t>
            </w:r>
            <w:r w:rsidRPr="00F26F16">
              <w:rPr>
                <w:lang w:val="ru-RU"/>
              </w:rPr>
              <w:t xml:space="preserve"> </w:t>
            </w:r>
            <w:r w:rsidRPr="00F26F16">
              <w:rPr>
                <w:rFonts w:ascii="Times New Roman" w:hAnsi="Times New Roman" w:cs="Times New Roman"/>
                <w:color w:val="000000"/>
                <w:sz w:val="24"/>
                <w:szCs w:val="24"/>
                <w:lang w:val="ru-RU"/>
              </w:rPr>
              <w:t>дистанционную.</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При</w:t>
            </w:r>
            <w:r w:rsidRPr="00F26F16">
              <w:rPr>
                <w:lang w:val="ru-RU"/>
              </w:rPr>
              <w:t xml:space="preserve"> </w:t>
            </w:r>
            <w:r w:rsidRPr="00F26F16">
              <w:rPr>
                <w:rFonts w:ascii="Times New Roman" w:hAnsi="Times New Roman" w:cs="Times New Roman"/>
                <w:color w:val="000000"/>
                <w:sz w:val="24"/>
                <w:szCs w:val="24"/>
                <w:lang w:val="ru-RU"/>
              </w:rPr>
              <w:t>реализации</w:t>
            </w:r>
            <w:r w:rsidRPr="00F26F16">
              <w:rPr>
                <w:lang w:val="ru-RU"/>
              </w:rPr>
              <w:t xml:space="preserve"> </w:t>
            </w:r>
            <w:r w:rsidRPr="00F26F16">
              <w:rPr>
                <w:rFonts w:ascii="Times New Roman" w:hAnsi="Times New Roman" w:cs="Times New Roman"/>
                <w:color w:val="000000"/>
                <w:sz w:val="24"/>
                <w:szCs w:val="24"/>
                <w:lang w:val="ru-RU"/>
              </w:rPr>
              <w:t>лекционных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предлагается</w:t>
            </w:r>
            <w:r w:rsidRPr="00F26F16">
              <w:rPr>
                <w:lang w:val="ru-RU"/>
              </w:rPr>
              <w:t xml:space="preserve"> </w:t>
            </w:r>
            <w:r w:rsidRPr="00F26F16">
              <w:rPr>
                <w:rFonts w:ascii="Times New Roman" w:hAnsi="Times New Roman" w:cs="Times New Roman"/>
                <w:color w:val="000000"/>
                <w:sz w:val="24"/>
                <w:szCs w:val="24"/>
                <w:lang w:val="ru-RU"/>
              </w:rPr>
              <w:t>использовать</w:t>
            </w:r>
            <w:r w:rsidRPr="00F26F16">
              <w:rPr>
                <w:lang w:val="ru-RU"/>
              </w:rPr>
              <w:t xml:space="preserve"> </w:t>
            </w:r>
            <w:r w:rsidRPr="00F26F16">
              <w:rPr>
                <w:rFonts w:ascii="Times New Roman" w:hAnsi="Times New Roman" w:cs="Times New Roman"/>
                <w:color w:val="000000"/>
                <w:sz w:val="24"/>
                <w:szCs w:val="24"/>
                <w:lang w:val="ru-RU"/>
              </w:rPr>
              <w:t>наряду</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традиционной</w:t>
            </w:r>
            <w:r w:rsidRPr="00F26F16">
              <w:rPr>
                <w:lang w:val="ru-RU"/>
              </w:rPr>
              <w:t xml:space="preserve"> </w:t>
            </w:r>
            <w:r w:rsidRPr="00F26F16">
              <w:rPr>
                <w:rFonts w:ascii="Times New Roman" w:hAnsi="Times New Roman" w:cs="Times New Roman"/>
                <w:color w:val="000000"/>
                <w:sz w:val="24"/>
                <w:szCs w:val="24"/>
                <w:lang w:val="ru-RU"/>
              </w:rPr>
              <w:t>лекцией</w:t>
            </w:r>
            <w:r w:rsidRPr="00F26F16">
              <w:rPr>
                <w:lang w:val="ru-RU"/>
              </w:rPr>
              <w:t xml:space="preserve"> </w:t>
            </w:r>
            <w:r w:rsidRPr="00F26F16">
              <w:rPr>
                <w:rFonts w:ascii="Times New Roman" w:hAnsi="Times New Roman" w:cs="Times New Roman"/>
                <w:color w:val="000000"/>
                <w:sz w:val="24"/>
                <w:szCs w:val="24"/>
                <w:lang w:val="ru-RU"/>
              </w:rPr>
              <w:t>стратегии</w:t>
            </w:r>
            <w:r w:rsidRPr="00F26F16">
              <w:rPr>
                <w:lang w:val="ru-RU"/>
              </w:rPr>
              <w:t xml:space="preserve"> </w:t>
            </w:r>
            <w:r w:rsidRPr="00F26F16">
              <w:rPr>
                <w:rFonts w:ascii="Times New Roman" w:hAnsi="Times New Roman" w:cs="Times New Roman"/>
                <w:color w:val="000000"/>
                <w:sz w:val="24"/>
                <w:szCs w:val="24"/>
                <w:lang w:val="ru-RU"/>
              </w:rPr>
              <w:t>«Продвинутая</w:t>
            </w:r>
            <w:r w:rsidRPr="00F26F16">
              <w:rPr>
                <w:lang w:val="ru-RU"/>
              </w:rPr>
              <w:t xml:space="preserve"> </w:t>
            </w:r>
            <w:r w:rsidRPr="00F26F16">
              <w:rPr>
                <w:rFonts w:ascii="Times New Roman" w:hAnsi="Times New Roman" w:cs="Times New Roman"/>
                <w:color w:val="000000"/>
                <w:sz w:val="24"/>
                <w:szCs w:val="24"/>
                <w:lang w:val="ru-RU"/>
              </w:rPr>
              <w:t>лекция»,</w:t>
            </w:r>
            <w:r w:rsidRPr="00F26F16">
              <w:rPr>
                <w:lang w:val="ru-RU"/>
              </w:rPr>
              <w:t xml:space="preserve"> </w:t>
            </w:r>
            <w:r w:rsidRPr="00F26F16">
              <w:rPr>
                <w:rFonts w:ascii="Times New Roman" w:hAnsi="Times New Roman" w:cs="Times New Roman"/>
                <w:color w:val="000000"/>
                <w:sz w:val="24"/>
                <w:szCs w:val="24"/>
                <w:lang w:val="ru-RU"/>
              </w:rPr>
              <w:t>«Знаю</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хоч</w:t>
            </w:r>
            <w:r w:rsidRPr="00F26F16">
              <w:rPr>
                <w:rFonts w:ascii="Times New Roman" w:hAnsi="Times New Roman" w:cs="Times New Roman"/>
                <w:color w:val="000000"/>
                <w:sz w:val="24"/>
                <w:szCs w:val="24"/>
                <w:lang w:val="ru-RU"/>
              </w:rPr>
              <w:t>у</w:t>
            </w:r>
            <w:r w:rsidRPr="00F26F16">
              <w:rPr>
                <w:lang w:val="ru-RU"/>
              </w:rPr>
              <w:t xml:space="preserve"> </w:t>
            </w:r>
            <w:r w:rsidRPr="00F26F16">
              <w:rPr>
                <w:rFonts w:ascii="Times New Roman" w:hAnsi="Times New Roman" w:cs="Times New Roman"/>
                <w:color w:val="000000"/>
                <w:sz w:val="24"/>
                <w:szCs w:val="24"/>
                <w:lang w:val="ru-RU"/>
              </w:rPr>
              <w:t>узнать</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узнал»</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лекционной</w:t>
            </w:r>
            <w:r w:rsidRPr="00F26F16">
              <w:rPr>
                <w:lang w:val="ru-RU"/>
              </w:rPr>
              <w:t xml:space="preserve"> </w:t>
            </w:r>
            <w:r w:rsidRPr="00F26F16">
              <w:rPr>
                <w:rFonts w:ascii="Times New Roman" w:hAnsi="Times New Roman" w:cs="Times New Roman"/>
                <w:color w:val="000000"/>
                <w:sz w:val="24"/>
                <w:szCs w:val="24"/>
                <w:lang w:val="ru-RU"/>
              </w:rPr>
              <w:t>форме,</w:t>
            </w:r>
            <w:r w:rsidRPr="00F26F16">
              <w:rPr>
                <w:lang w:val="ru-RU"/>
              </w:rPr>
              <w:t xml:space="preserve"> </w:t>
            </w:r>
            <w:r w:rsidRPr="00F26F16">
              <w:rPr>
                <w:rFonts w:ascii="Times New Roman" w:hAnsi="Times New Roman" w:cs="Times New Roman"/>
                <w:color w:val="000000"/>
                <w:sz w:val="24"/>
                <w:szCs w:val="24"/>
                <w:lang w:val="ru-RU"/>
              </w:rPr>
              <w:t>«Бортовой</w:t>
            </w:r>
            <w:r w:rsidRPr="00F26F16">
              <w:rPr>
                <w:lang w:val="ru-RU"/>
              </w:rPr>
              <w:t xml:space="preserve"> </w:t>
            </w:r>
            <w:r w:rsidRPr="00F26F16">
              <w:rPr>
                <w:rFonts w:ascii="Times New Roman" w:hAnsi="Times New Roman" w:cs="Times New Roman"/>
                <w:color w:val="000000"/>
                <w:sz w:val="24"/>
                <w:szCs w:val="24"/>
                <w:lang w:val="ru-RU"/>
              </w:rPr>
              <w:t>журнал»,</w:t>
            </w:r>
            <w:r w:rsidRPr="00F26F16">
              <w:rPr>
                <w:lang w:val="ru-RU"/>
              </w:rPr>
              <w:t xml:space="preserve"> </w:t>
            </w:r>
            <w:r w:rsidRPr="00F26F16">
              <w:rPr>
                <w:rFonts w:ascii="Times New Roman" w:hAnsi="Times New Roman" w:cs="Times New Roman"/>
                <w:color w:val="000000"/>
                <w:sz w:val="24"/>
                <w:szCs w:val="24"/>
                <w:lang w:val="ru-RU"/>
              </w:rPr>
              <w:t>«Зигзаг»</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стратегии</w:t>
            </w:r>
            <w:r w:rsidRPr="00F26F16">
              <w:rPr>
                <w:lang w:val="ru-RU"/>
              </w:rPr>
              <w:t xml:space="preserve"> </w:t>
            </w:r>
            <w:r w:rsidRPr="00F26F16">
              <w:rPr>
                <w:rFonts w:ascii="Times New Roman" w:hAnsi="Times New Roman" w:cs="Times New Roman"/>
                <w:color w:val="000000"/>
                <w:sz w:val="24"/>
                <w:szCs w:val="24"/>
                <w:lang w:val="ru-RU"/>
              </w:rPr>
              <w:t>технологии</w:t>
            </w:r>
            <w:r w:rsidRPr="00F26F16">
              <w:rPr>
                <w:lang w:val="ru-RU"/>
              </w:rPr>
              <w:t xml:space="preserve"> </w:t>
            </w:r>
            <w:r w:rsidRPr="00F26F16">
              <w:rPr>
                <w:rFonts w:ascii="Times New Roman" w:hAnsi="Times New Roman" w:cs="Times New Roman"/>
                <w:color w:val="000000"/>
                <w:sz w:val="24"/>
                <w:szCs w:val="24"/>
                <w:lang w:val="ru-RU"/>
              </w:rPr>
              <w:t>РКМЧП.</w:t>
            </w:r>
            <w:r w:rsidRPr="00F26F16">
              <w:rPr>
                <w:lang w:val="ru-RU"/>
              </w:rPr>
              <w:t xml:space="preserve"> </w:t>
            </w:r>
            <w:r w:rsidRPr="00F26F16">
              <w:rPr>
                <w:rFonts w:ascii="Times New Roman" w:hAnsi="Times New Roman" w:cs="Times New Roman"/>
                <w:color w:val="000000"/>
                <w:sz w:val="24"/>
                <w:szCs w:val="24"/>
                <w:lang w:val="ru-RU"/>
              </w:rPr>
              <w:t>Отличительной</w:t>
            </w:r>
            <w:r w:rsidRPr="00F26F16">
              <w:rPr>
                <w:lang w:val="ru-RU"/>
              </w:rPr>
              <w:t xml:space="preserve"> </w:t>
            </w:r>
            <w:r w:rsidRPr="00F26F16">
              <w:rPr>
                <w:rFonts w:ascii="Times New Roman" w:hAnsi="Times New Roman" w:cs="Times New Roman"/>
                <w:color w:val="000000"/>
                <w:sz w:val="24"/>
                <w:szCs w:val="24"/>
                <w:lang w:val="ru-RU"/>
              </w:rPr>
              <w:t>особенностью</w:t>
            </w:r>
            <w:r w:rsidRPr="00F26F16">
              <w:rPr>
                <w:lang w:val="ru-RU"/>
              </w:rPr>
              <w:t xml:space="preserve"> </w:t>
            </w:r>
            <w:r w:rsidRPr="00F26F16">
              <w:rPr>
                <w:rFonts w:ascii="Times New Roman" w:hAnsi="Times New Roman" w:cs="Times New Roman"/>
                <w:color w:val="000000"/>
                <w:sz w:val="24"/>
                <w:szCs w:val="24"/>
                <w:lang w:val="ru-RU"/>
              </w:rPr>
              <w:t>учебных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использованием</w:t>
            </w:r>
            <w:r w:rsidRPr="00F26F16">
              <w:rPr>
                <w:lang w:val="ru-RU"/>
              </w:rPr>
              <w:t xml:space="preserve"> </w:t>
            </w:r>
            <w:r w:rsidRPr="00F26F16">
              <w:rPr>
                <w:rFonts w:ascii="Times New Roman" w:hAnsi="Times New Roman" w:cs="Times New Roman"/>
                <w:color w:val="000000"/>
                <w:sz w:val="24"/>
                <w:szCs w:val="24"/>
                <w:lang w:val="ru-RU"/>
              </w:rPr>
              <w:t>стратегий</w:t>
            </w:r>
            <w:r w:rsidRPr="00F26F16">
              <w:rPr>
                <w:lang w:val="ru-RU"/>
              </w:rPr>
              <w:t xml:space="preserve"> </w:t>
            </w:r>
            <w:r w:rsidRPr="00F26F16">
              <w:rPr>
                <w:rFonts w:ascii="Times New Roman" w:hAnsi="Times New Roman" w:cs="Times New Roman"/>
                <w:color w:val="000000"/>
                <w:sz w:val="24"/>
                <w:szCs w:val="24"/>
                <w:lang w:val="ru-RU"/>
              </w:rPr>
              <w:t>технологии</w:t>
            </w:r>
            <w:r w:rsidRPr="00F26F16">
              <w:rPr>
                <w:lang w:val="ru-RU"/>
              </w:rPr>
              <w:t xml:space="preserve"> </w:t>
            </w:r>
            <w:r w:rsidRPr="00F26F16">
              <w:rPr>
                <w:rFonts w:ascii="Times New Roman" w:hAnsi="Times New Roman" w:cs="Times New Roman"/>
                <w:color w:val="000000"/>
                <w:sz w:val="24"/>
                <w:szCs w:val="24"/>
                <w:lang w:val="ru-RU"/>
              </w:rPr>
              <w:t>РКМЧП</w:t>
            </w:r>
            <w:r w:rsidRPr="00F26F16">
              <w:rPr>
                <w:lang w:val="ru-RU"/>
              </w:rPr>
              <w:t xml:space="preserve"> </w:t>
            </w:r>
            <w:r w:rsidRPr="00F26F16">
              <w:rPr>
                <w:rFonts w:ascii="Times New Roman" w:hAnsi="Times New Roman" w:cs="Times New Roman"/>
                <w:color w:val="000000"/>
                <w:sz w:val="24"/>
                <w:szCs w:val="24"/>
                <w:lang w:val="ru-RU"/>
              </w:rPr>
              <w:t>является</w:t>
            </w:r>
            <w:r w:rsidRPr="00F26F16">
              <w:rPr>
                <w:lang w:val="ru-RU"/>
              </w:rPr>
              <w:t xml:space="preserve"> </w:t>
            </w:r>
            <w:r w:rsidRPr="00F26F16">
              <w:rPr>
                <w:rFonts w:ascii="Times New Roman" w:hAnsi="Times New Roman" w:cs="Times New Roman"/>
                <w:color w:val="000000"/>
                <w:sz w:val="24"/>
                <w:szCs w:val="24"/>
                <w:lang w:val="ru-RU"/>
              </w:rPr>
              <w:t>их</w:t>
            </w:r>
            <w:r w:rsidRPr="00F26F16">
              <w:rPr>
                <w:lang w:val="ru-RU"/>
              </w:rPr>
              <w:t xml:space="preserve"> </w:t>
            </w:r>
            <w:r w:rsidRPr="00F26F16">
              <w:rPr>
                <w:rFonts w:ascii="Times New Roman" w:hAnsi="Times New Roman" w:cs="Times New Roman"/>
                <w:color w:val="000000"/>
                <w:sz w:val="24"/>
                <w:szCs w:val="24"/>
                <w:lang w:val="ru-RU"/>
              </w:rPr>
              <w:t>трехстадиевая</w:t>
            </w:r>
            <w:r w:rsidRPr="00F26F16">
              <w:rPr>
                <w:lang w:val="ru-RU"/>
              </w:rPr>
              <w:t xml:space="preserve"> </w:t>
            </w:r>
            <w:r w:rsidRPr="00F26F16">
              <w:rPr>
                <w:rFonts w:ascii="Times New Roman" w:hAnsi="Times New Roman" w:cs="Times New Roman"/>
                <w:color w:val="000000"/>
                <w:sz w:val="24"/>
                <w:szCs w:val="24"/>
                <w:lang w:val="ru-RU"/>
              </w:rPr>
              <w:t>структура,</w:t>
            </w:r>
            <w:r w:rsidRPr="00F26F16">
              <w:rPr>
                <w:lang w:val="ru-RU"/>
              </w:rPr>
              <w:t xml:space="preserve"> </w:t>
            </w:r>
            <w:r w:rsidRPr="00F26F16">
              <w:rPr>
                <w:rFonts w:ascii="Times New Roman" w:hAnsi="Times New Roman" w:cs="Times New Roman"/>
                <w:color w:val="000000"/>
                <w:sz w:val="24"/>
                <w:szCs w:val="24"/>
                <w:lang w:val="ru-RU"/>
              </w:rPr>
              <w:t>реализующая</w:t>
            </w:r>
            <w:r w:rsidRPr="00F26F16">
              <w:rPr>
                <w:lang w:val="ru-RU"/>
              </w:rPr>
              <w:t xml:space="preserve"> </w:t>
            </w:r>
            <w:r w:rsidRPr="00F26F16">
              <w:rPr>
                <w:rFonts w:ascii="Times New Roman" w:hAnsi="Times New Roman" w:cs="Times New Roman"/>
                <w:color w:val="000000"/>
                <w:sz w:val="24"/>
                <w:szCs w:val="24"/>
                <w:lang w:val="ru-RU"/>
              </w:rPr>
              <w:t>схему</w:t>
            </w:r>
            <w:r w:rsidRPr="00F26F16">
              <w:rPr>
                <w:lang w:val="ru-RU"/>
              </w:rPr>
              <w:t xml:space="preserve"> </w:t>
            </w:r>
            <w:r w:rsidRPr="00F26F16">
              <w:rPr>
                <w:rFonts w:ascii="Times New Roman" w:hAnsi="Times New Roman" w:cs="Times New Roman"/>
                <w:color w:val="000000"/>
                <w:sz w:val="24"/>
                <w:szCs w:val="24"/>
                <w:lang w:val="ru-RU"/>
              </w:rPr>
              <w:t>«вызов</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осмысление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рефлексия».</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sidRPr="00F26F16">
              <w:rPr>
                <w:rFonts w:ascii="Times New Roman" w:hAnsi="Times New Roman" w:cs="Times New Roman"/>
                <w:color w:val="000000"/>
                <w:sz w:val="24"/>
                <w:szCs w:val="24"/>
                <w:lang w:val="ru-RU"/>
              </w:rPr>
              <w:t>каждой</w:t>
            </w:r>
            <w:r w:rsidRPr="00F26F16">
              <w:rPr>
                <w:lang w:val="ru-RU"/>
              </w:rPr>
              <w:t xml:space="preserve"> </w:t>
            </w:r>
            <w:r w:rsidRPr="00F26F16">
              <w:rPr>
                <w:rFonts w:ascii="Times New Roman" w:hAnsi="Times New Roman" w:cs="Times New Roman"/>
                <w:color w:val="000000"/>
                <w:sz w:val="24"/>
                <w:szCs w:val="24"/>
                <w:lang w:val="ru-RU"/>
              </w:rPr>
              <w:t>стадии</w:t>
            </w:r>
            <w:r w:rsidRPr="00F26F16">
              <w:rPr>
                <w:lang w:val="ru-RU"/>
              </w:rPr>
              <w:t xml:space="preserve"> </w:t>
            </w:r>
            <w:r w:rsidRPr="00F26F16">
              <w:rPr>
                <w:rFonts w:ascii="Times New Roman" w:hAnsi="Times New Roman" w:cs="Times New Roman"/>
                <w:color w:val="000000"/>
                <w:sz w:val="24"/>
                <w:szCs w:val="24"/>
                <w:lang w:val="ru-RU"/>
              </w:rPr>
              <w:t>предполагается</w:t>
            </w:r>
            <w:r w:rsidRPr="00F26F16">
              <w:rPr>
                <w:lang w:val="ru-RU"/>
              </w:rPr>
              <w:t xml:space="preserve"> </w:t>
            </w:r>
            <w:r w:rsidRPr="00F26F16">
              <w:rPr>
                <w:rFonts w:ascii="Times New Roman" w:hAnsi="Times New Roman" w:cs="Times New Roman"/>
                <w:color w:val="000000"/>
                <w:sz w:val="24"/>
                <w:szCs w:val="24"/>
                <w:lang w:val="ru-RU"/>
              </w:rPr>
              <w:t>достижение</w:t>
            </w:r>
            <w:r w:rsidRPr="00F26F16">
              <w:rPr>
                <w:lang w:val="ru-RU"/>
              </w:rPr>
              <w:t xml:space="preserve"> </w:t>
            </w:r>
            <w:r w:rsidRPr="00F26F16">
              <w:rPr>
                <w:rFonts w:ascii="Times New Roman" w:hAnsi="Times New Roman" w:cs="Times New Roman"/>
                <w:color w:val="000000"/>
                <w:sz w:val="24"/>
                <w:szCs w:val="24"/>
                <w:lang w:val="ru-RU"/>
              </w:rPr>
              <w:t>следующих</w:t>
            </w:r>
            <w:r w:rsidRPr="00F26F16">
              <w:rPr>
                <w:lang w:val="ru-RU"/>
              </w:rPr>
              <w:t xml:space="preserve"> </w:t>
            </w:r>
            <w:r w:rsidRPr="00F26F16">
              <w:rPr>
                <w:rFonts w:ascii="Times New Roman" w:hAnsi="Times New Roman" w:cs="Times New Roman"/>
                <w:color w:val="000000"/>
                <w:sz w:val="24"/>
                <w:szCs w:val="24"/>
                <w:lang w:val="ru-RU"/>
              </w:rPr>
              <w:t>целей:</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стадия</w:t>
            </w:r>
            <w:r w:rsidRPr="00F26F16">
              <w:rPr>
                <w:lang w:val="ru-RU"/>
              </w:rPr>
              <w:t xml:space="preserve"> </w:t>
            </w:r>
            <w:r w:rsidRPr="00F26F16">
              <w:rPr>
                <w:rFonts w:ascii="Times New Roman" w:hAnsi="Times New Roman" w:cs="Times New Roman"/>
                <w:color w:val="000000"/>
                <w:sz w:val="24"/>
                <w:szCs w:val="24"/>
                <w:lang w:val="ru-RU"/>
              </w:rPr>
              <w:t>«вызов»</w:t>
            </w:r>
            <w:r w:rsidRPr="00F26F16">
              <w:rPr>
                <w:lang w:val="ru-RU"/>
              </w:rPr>
              <w:t xml:space="preserve"> </w:t>
            </w:r>
            <w:r w:rsidRPr="00F26F16">
              <w:rPr>
                <w:rFonts w:ascii="Times New Roman" w:hAnsi="Times New Roman" w:cs="Times New Roman"/>
                <w:color w:val="000000"/>
                <w:sz w:val="24"/>
                <w:szCs w:val="24"/>
                <w:lang w:val="ru-RU"/>
              </w:rPr>
              <w:t>позволяет:</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актуализировать</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обобщить</w:t>
            </w:r>
            <w:r w:rsidRPr="00F26F16">
              <w:rPr>
                <w:lang w:val="ru-RU"/>
              </w:rPr>
              <w:t xml:space="preserve"> </w:t>
            </w:r>
            <w:r w:rsidRPr="00F26F16">
              <w:rPr>
                <w:rFonts w:ascii="Times New Roman" w:hAnsi="Times New Roman" w:cs="Times New Roman"/>
                <w:color w:val="000000"/>
                <w:sz w:val="24"/>
                <w:szCs w:val="24"/>
                <w:lang w:val="ru-RU"/>
              </w:rPr>
              <w:t>имеющиеся</w:t>
            </w:r>
            <w:r w:rsidRPr="00F26F16">
              <w:rPr>
                <w:lang w:val="ru-RU"/>
              </w:rPr>
              <w:t xml:space="preserve"> </w:t>
            </w:r>
            <w:r w:rsidRPr="00F26F16">
              <w:rPr>
                <w:rFonts w:ascii="Times New Roman" w:hAnsi="Times New Roman" w:cs="Times New Roman"/>
                <w:color w:val="000000"/>
                <w:sz w:val="24"/>
                <w:szCs w:val="24"/>
                <w:lang w:val="ru-RU"/>
              </w:rPr>
              <w:t>у</w:t>
            </w:r>
            <w:r w:rsidRPr="00F26F16">
              <w:rPr>
                <w:lang w:val="ru-RU"/>
              </w:rPr>
              <w:t xml:space="preserve"> </w:t>
            </w:r>
            <w:r w:rsidRPr="00F26F16">
              <w:rPr>
                <w:rFonts w:ascii="Times New Roman" w:hAnsi="Times New Roman" w:cs="Times New Roman"/>
                <w:color w:val="000000"/>
                <w:sz w:val="24"/>
                <w:szCs w:val="24"/>
                <w:lang w:val="ru-RU"/>
              </w:rPr>
              <w:t>студента</w:t>
            </w:r>
            <w:r w:rsidRPr="00F26F16">
              <w:rPr>
                <w:lang w:val="ru-RU"/>
              </w:rPr>
              <w:t xml:space="preserve"> </w:t>
            </w:r>
            <w:r w:rsidRPr="00F26F16">
              <w:rPr>
                <w:rFonts w:ascii="Times New Roman" w:hAnsi="Times New Roman" w:cs="Times New Roman"/>
                <w:color w:val="000000"/>
                <w:sz w:val="24"/>
                <w:szCs w:val="24"/>
                <w:lang w:val="ru-RU"/>
              </w:rPr>
              <w:t>знания</w:t>
            </w:r>
            <w:r w:rsidRPr="00F26F16">
              <w:rPr>
                <w:lang w:val="ru-RU"/>
              </w:rPr>
              <w:t xml:space="preserve"> </w:t>
            </w:r>
            <w:r w:rsidRPr="00F26F16">
              <w:rPr>
                <w:rFonts w:ascii="Times New Roman" w:hAnsi="Times New Roman" w:cs="Times New Roman"/>
                <w:color w:val="000000"/>
                <w:sz w:val="24"/>
                <w:szCs w:val="24"/>
                <w:lang w:val="ru-RU"/>
              </w:rPr>
              <w:t>по</w:t>
            </w:r>
            <w:r w:rsidRPr="00F26F16">
              <w:rPr>
                <w:lang w:val="ru-RU"/>
              </w:rPr>
              <w:t xml:space="preserve"> </w:t>
            </w:r>
            <w:r w:rsidRPr="00F26F16">
              <w:rPr>
                <w:rFonts w:ascii="Times New Roman" w:hAnsi="Times New Roman" w:cs="Times New Roman"/>
                <w:color w:val="000000"/>
                <w:sz w:val="24"/>
                <w:szCs w:val="24"/>
                <w:lang w:val="ru-RU"/>
              </w:rPr>
              <w:t>данной</w:t>
            </w:r>
            <w:r w:rsidRPr="00F26F16">
              <w:rPr>
                <w:lang w:val="ru-RU"/>
              </w:rPr>
              <w:t xml:space="preserve"> </w:t>
            </w:r>
            <w:r w:rsidRPr="00F26F16">
              <w:rPr>
                <w:rFonts w:ascii="Times New Roman" w:hAnsi="Times New Roman" w:cs="Times New Roman"/>
                <w:color w:val="000000"/>
                <w:sz w:val="24"/>
                <w:szCs w:val="24"/>
                <w:lang w:val="ru-RU"/>
              </w:rPr>
              <w:t>теме</w:t>
            </w:r>
            <w:r w:rsidRPr="00F26F16">
              <w:rPr>
                <w:lang w:val="ru-RU"/>
              </w:rPr>
              <w:t xml:space="preserve"> </w:t>
            </w:r>
            <w:r w:rsidRPr="00F26F16">
              <w:rPr>
                <w:rFonts w:ascii="Times New Roman" w:hAnsi="Times New Roman" w:cs="Times New Roman"/>
                <w:color w:val="000000"/>
                <w:sz w:val="24"/>
                <w:szCs w:val="24"/>
                <w:lang w:val="ru-RU"/>
              </w:rPr>
              <w:t>или</w:t>
            </w:r>
            <w:r w:rsidRPr="00F26F16">
              <w:rPr>
                <w:lang w:val="ru-RU"/>
              </w:rPr>
              <w:t xml:space="preserve"> </w:t>
            </w:r>
            <w:r w:rsidRPr="00F26F16">
              <w:rPr>
                <w:rFonts w:ascii="Times New Roman" w:hAnsi="Times New Roman" w:cs="Times New Roman"/>
                <w:color w:val="000000"/>
                <w:sz w:val="24"/>
                <w:szCs w:val="24"/>
                <w:lang w:val="ru-RU"/>
              </w:rPr>
              <w:t>проблеме,</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вызвать</w:t>
            </w:r>
            <w:r w:rsidRPr="00F26F16">
              <w:rPr>
                <w:lang w:val="ru-RU"/>
              </w:rPr>
              <w:t xml:space="preserve"> </w:t>
            </w:r>
            <w:r w:rsidRPr="00F26F16">
              <w:rPr>
                <w:rFonts w:ascii="Times New Roman" w:hAnsi="Times New Roman" w:cs="Times New Roman"/>
                <w:color w:val="000000"/>
                <w:sz w:val="24"/>
                <w:szCs w:val="24"/>
                <w:lang w:val="ru-RU"/>
              </w:rPr>
              <w:t>устойчивый</w:t>
            </w:r>
            <w:r w:rsidRPr="00F26F16">
              <w:rPr>
                <w:lang w:val="ru-RU"/>
              </w:rPr>
              <w:t xml:space="preserve"> </w:t>
            </w:r>
            <w:r w:rsidRPr="00F26F16">
              <w:rPr>
                <w:rFonts w:ascii="Times New Roman" w:hAnsi="Times New Roman" w:cs="Times New Roman"/>
                <w:color w:val="000000"/>
                <w:sz w:val="24"/>
                <w:szCs w:val="24"/>
                <w:lang w:val="ru-RU"/>
              </w:rPr>
              <w:t>интерес</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изучаемой</w:t>
            </w:r>
            <w:r w:rsidRPr="00F26F16">
              <w:rPr>
                <w:lang w:val="ru-RU"/>
              </w:rPr>
              <w:t xml:space="preserve"> </w:t>
            </w:r>
            <w:r w:rsidRPr="00F26F16">
              <w:rPr>
                <w:rFonts w:ascii="Times New Roman" w:hAnsi="Times New Roman" w:cs="Times New Roman"/>
                <w:color w:val="000000"/>
                <w:sz w:val="24"/>
                <w:szCs w:val="24"/>
                <w:lang w:val="ru-RU"/>
              </w:rPr>
              <w:t>теме,</w:t>
            </w:r>
            <w:r w:rsidRPr="00F26F16">
              <w:rPr>
                <w:lang w:val="ru-RU"/>
              </w:rPr>
              <w:t xml:space="preserve"> </w:t>
            </w:r>
            <w:r w:rsidRPr="00F26F16">
              <w:rPr>
                <w:rFonts w:ascii="Times New Roman" w:hAnsi="Times New Roman" w:cs="Times New Roman"/>
                <w:color w:val="000000"/>
                <w:sz w:val="24"/>
                <w:szCs w:val="24"/>
                <w:lang w:val="ru-RU"/>
              </w:rPr>
              <w:t>мотивировать</w:t>
            </w:r>
            <w:r w:rsidRPr="00F26F16">
              <w:rPr>
                <w:lang w:val="ru-RU"/>
              </w:rPr>
              <w:t xml:space="preserve"> </w:t>
            </w:r>
            <w:r w:rsidRPr="00F26F16">
              <w:rPr>
                <w:rFonts w:ascii="Times New Roman" w:hAnsi="Times New Roman" w:cs="Times New Roman"/>
                <w:color w:val="000000"/>
                <w:sz w:val="24"/>
                <w:szCs w:val="24"/>
                <w:lang w:val="ru-RU"/>
              </w:rPr>
              <w:t>обучающегося</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по-лучению</w:t>
            </w:r>
            <w:r w:rsidRPr="00F26F16">
              <w:rPr>
                <w:lang w:val="ru-RU"/>
              </w:rPr>
              <w:t xml:space="preserve"> </w:t>
            </w:r>
            <w:r w:rsidRPr="00F26F16">
              <w:rPr>
                <w:rFonts w:ascii="Times New Roman" w:hAnsi="Times New Roman" w:cs="Times New Roman"/>
                <w:color w:val="000000"/>
                <w:sz w:val="24"/>
                <w:szCs w:val="24"/>
                <w:lang w:val="ru-RU"/>
              </w:rPr>
              <w:t>новой</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побудить</w:t>
            </w:r>
            <w:r w:rsidRPr="00F26F16">
              <w:rPr>
                <w:lang w:val="ru-RU"/>
              </w:rPr>
              <w:t xml:space="preserve"> </w:t>
            </w:r>
            <w:r w:rsidRPr="00F26F16">
              <w:rPr>
                <w:rFonts w:ascii="Times New Roman" w:hAnsi="Times New Roman" w:cs="Times New Roman"/>
                <w:color w:val="000000"/>
                <w:sz w:val="24"/>
                <w:szCs w:val="24"/>
                <w:lang w:val="ru-RU"/>
              </w:rPr>
              <w:t>студента</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активной</w:t>
            </w:r>
            <w:r w:rsidRPr="00F26F16">
              <w:rPr>
                <w:lang w:val="ru-RU"/>
              </w:rPr>
              <w:t xml:space="preserve"> </w:t>
            </w:r>
            <w:r w:rsidRPr="00F26F16">
              <w:rPr>
                <w:rFonts w:ascii="Times New Roman" w:hAnsi="Times New Roman" w:cs="Times New Roman"/>
                <w:color w:val="000000"/>
                <w:sz w:val="24"/>
                <w:szCs w:val="24"/>
                <w:lang w:val="ru-RU"/>
              </w:rPr>
              <w:t>аудиторной</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внеаудиторной</w:t>
            </w:r>
            <w:r w:rsidRPr="00F26F16">
              <w:rPr>
                <w:lang w:val="ru-RU"/>
              </w:rPr>
              <w:t xml:space="preserve"> </w:t>
            </w:r>
            <w:r w:rsidRPr="00F26F16">
              <w:rPr>
                <w:rFonts w:ascii="Times New Roman" w:hAnsi="Times New Roman" w:cs="Times New Roman"/>
                <w:color w:val="000000"/>
                <w:sz w:val="24"/>
                <w:szCs w:val="24"/>
                <w:lang w:val="ru-RU"/>
              </w:rPr>
              <w:t>работе;</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стадия</w:t>
            </w:r>
            <w:r w:rsidRPr="00F26F16">
              <w:rPr>
                <w:lang w:val="ru-RU"/>
              </w:rPr>
              <w:t xml:space="preserve"> </w:t>
            </w:r>
            <w:r w:rsidRPr="00F26F16">
              <w:rPr>
                <w:rFonts w:ascii="Times New Roman" w:hAnsi="Times New Roman" w:cs="Times New Roman"/>
                <w:color w:val="000000"/>
                <w:sz w:val="24"/>
                <w:szCs w:val="24"/>
                <w:lang w:val="ru-RU"/>
              </w:rPr>
              <w:t>«осмысление»</w:t>
            </w:r>
            <w:r w:rsidRPr="00F26F16">
              <w:rPr>
                <w:lang w:val="ru-RU"/>
              </w:rPr>
              <w:t xml:space="preserve"> </w:t>
            </w:r>
            <w:r w:rsidRPr="00F26F16">
              <w:rPr>
                <w:rFonts w:ascii="Times New Roman" w:hAnsi="Times New Roman" w:cs="Times New Roman"/>
                <w:color w:val="000000"/>
                <w:sz w:val="24"/>
                <w:szCs w:val="24"/>
                <w:lang w:val="ru-RU"/>
              </w:rPr>
              <w:t>предполагает:</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получение</w:t>
            </w:r>
            <w:r w:rsidRPr="00F26F16">
              <w:rPr>
                <w:lang w:val="ru-RU"/>
              </w:rPr>
              <w:t xml:space="preserve"> </w:t>
            </w:r>
            <w:r w:rsidRPr="00F26F16">
              <w:rPr>
                <w:rFonts w:ascii="Times New Roman" w:hAnsi="Times New Roman" w:cs="Times New Roman"/>
                <w:color w:val="000000"/>
                <w:sz w:val="24"/>
                <w:szCs w:val="24"/>
                <w:lang w:val="ru-RU"/>
              </w:rPr>
              <w:t>новой</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первичное</w:t>
            </w:r>
            <w:r w:rsidRPr="00F26F16">
              <w:rPr>
                <w:lang w:val="ru-RU"/>
              </w:rPr>
              <w:t xml:space="preserve"> </w:t>
            </w:r>
            <w:r w:rsidRPr="00F26F16">
              <w:rPr>
                <w:rFonts w:ascii="Times New Roman" w:hAnsi="Times New Roman" w:cs="Times New Roman"/>
                <w:color w:val="000000"/>
                <w:sz w:val="24"/>
                <w:szCs w:val="24"/>
                <w:lang w:val="ru-RU"/>
              </w:rPr>
              <w:t>ее</w:t>
            </w:r>
            <w:r w:rsidRPr="00F26F16">
              <w:rPr>
                <w:lang w:val="ru-RU"/>
              </w:rPr>
              <w:t xml:space="preserve"> </w:t>
            </w:r>
            <w:r w:rsidRPr="00F26F16">
              <w:rPr>
                <w:rFonts w:ascii="Times New Roman" w:hAnsi="Times New Roman" w:cs="Times New Roman"/>
                <w:color w:val="000000"/>
                <w:sz w:val="24"/>
                <w:szCs w:val="24"/>
                <w:lang w:val="ru-RU"/>
              </w:rPr>
              <w:t>осмысление,</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соотнесение</w:t>
            </w:r>
            <w:r w:rsidRPr="00F26F16">
              <w:rPr>
                <w:lang w:val="ru-RU"/>
              </w:rPr>
              <w:t xml:space="preserve"> </w:t>
            </w:r>
            <w:r w:rsidRPr="00F26F16">
              <w:rPr>
                <w:rFonts w:ascii="Times New Roman" w:hAnsi="Times New Roman" w:cs="Times New Roman"/>
                <w:color w:val="000000"/>
                <w:sz w:val="24"/>
                <w:szCs w:val="24"/>
                <w:lang w:val="ru-RU"/>
              </w:rPr>
              <w:t>полученной</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уже</w:t>
            </w:r>
            <w:r w:rsidRPr="00F26F16">
              <w:rPr>
                <w:lang w:val="ru-RU"/>
              </w:rPr>
              <w:t xml:space="preserve"> </w:t>
            </w:r>
            <w:r w:rsidRPr="00F26F16">
              <w:rPr>
                <w:rFonts w:ascii="Times New Roman" w:hAnsi="Times New Roman" w:cs="Times New Roman"/>
                <w:color w:val="000000"/>
                <w:sz w:val="24"/>
                <w:szCs w:val="24"/>
                <w:lang w:val="ru-RU"/>
              </w:rPr>
              <w:t>имеющимися</w:t>
            </w:r>
            <w:r w:rsidRPr="00F26F16">
              <w:rPr>
                <w:lang w:val="ru-RU"/>
              </w:rPr>
              <w:t xml:space="preserve"> </w:t>
            </w:r>
            <w:r w:rsidRPr="00F26F16">
              <w:rPr>
                <w:rFonts w:ascii="Times New Roman" w:hAnsi="Times New Roman" w:cs="Times New Roman"/>
                <w:color w:val="000000"/>
                <w:sz w:val="24"/>
                <w:szCs w:val="24"/>
                <w:lang w:val="ru-RU"/>
              </w:rPr>
              <w:t>знаниями;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стадия</w:t>
            </w:r>
            <w:r w:rsidRPr="00F26F16">
              <w:rPr>
                <w:lang w:val="ru-RU"/>
              </w:rPr>
              <w:t xml:space="preserve"> </w:t>
            </w:r>
            <w:r w:rsidRPr="00F26F16">
              <w:rPr>
                <w:rFonts w:ascii="Times New Roman" w:hAnsi="Times New Roman" w:cs="Times New Roman"/>
                <w:color w:val="000000"/>
                <w:sz w:val="24"/>
                <w:szCs w:val="24"/>
                <w:lang w:val="ru-RU"/>
              </w:rPr>
              <w:t>«рефлексия»</w:t>
            </w:r>
            <w:r w:rsidRPr="00F26F16">
              <w:rPr>
                <w:lang w:val="ru-RU"/>
              </w:rPr>
              <w:t xml:space="preserve"> </w:t>
            </w:r>
            <w:r w:rsidRPr="00F26F16">
              <w:rPr>
                <w:rFonts w:ascii="Times New Roman" w:hAnsi="Times New Roman" w:cs="Times New Roman"/>
                <w:color w:val="000000"/>
                <w:sz w:val="24"/>
                <w:szCs w:val="24"/>
                <w:lang w:val="ru-RU"/>
              </w:rPr>
              <w:t>обеспечивает</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целостное</w:t>
            </w:r>
            <w:r w:rsidRPr="00F26F16">
              <w:rPr>
                <w:lang w:val="ru-RU"/>
              </w:rPr>
              <w:t xml:space="preserve"> </w:t>
            </w:r>
            <w:r w:rsidRPr="00F26F16">
              <w:rPr>
                <w:rFonts w:ascii="Times New Roman" w:hAnsi="Times New Roman" w:cs="Times New Roman"/>
                <w:color w:val="000000"/>
                <w:sz w:val="24"/>
                <w:szCs w:val="24"/>
                <w:lang w:val="ru-RU"/>
              </w:rPr>
              <w:t>осмысление,</w:t>
            </w:r>
            <w:r w:rsidRPr="00F26F16">
              <w:rPr>
                <w:lang w:val="ru-RU"/>
              </w:rPr>
              <w:t xml:space="preserve"> </w:t>
            </w:r>
            <w:r w:rsidRPr="00F26F16">
              <w:rPr>
                <w:rFonts w:ascii="Times New Roman" w:hAnsi="Times New Roman" w:cs="Times New Roman"/>
                <w:color w:val="000000"/>
                <w:sz w:val="24"/>
                <w:szCs w:val="24"/>
                <w:lang w:val="ru-RU"/>
              </w:rPr>
              <w:t>обобщение</w:t>
            </w:r>
            <w:r w:rsidRPr="00F26F16">
              <w:rPr>
                <w:lang w:val="ru-RU"/>
              </w:rPr>
              <w:t xml:space="preserve"> </w:t>
            </w:r>
            <w:r w:rsidRPr="00F26F16">
              <w:rPr>
                <w:rFonts w:ascii="Times New Roman" w:hAnsi="Times New Roman" w:cs="Times New Roman"/>
                <w:color w:val="000000"/>
                <w:sz w:val="24"/>
                <w:szCs w:val="24"/>
                <w:lang w:val="ru-RU"/>
              </w:rPr>
              <w:t>полученной</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присвоение</w:t>
            </w:r>
            <w:r w:rsidRPr="00F26F16">
              <w:rPr>
                <w:lang w:val="ru-RU"/>
              </w:rPr>
              <w:t xml:space="preserve"> </w:t>
            </w:r>
            <w:r w:rsidRPr="00F26F16">
              <w:rPr>
                <w:rFonts w:ascii="Times New Roman" w:hAnsi="Times New Roman" w:cs="Times New Roman"/>
                <w:color w:val="000000"/>
                <w:sz w:val="24"/>
                <w:szCs w:val="24"/>
                <w:lang w:val="ru-RU"/>
              </w:rPr>
              <w:t>нового</w:t>
            </w:r>
            <w:r w:rsidRPr="00F26F16">
              <w:rPr>
                <w:lang w:val="ru-RU"/>
              </w:rPr>
              <w:t xml:space="preserve"> </w:t>
            </w:r>
            <w:r w:rsidRPr="00F26F16">
              <w:rPr>
                <w:rFonts w:ascii="Times New Roman" w:hAnsi="Times New Roman" w:cs="Times New Roman"/>
                <w:color w:val="000000"/>
                <w:sz w:val="24"/>
                <w:szCs w:val="24"/>
                <w:lang w:val="ru-RU"/>
              </w:rPr>
              <w:t>знания,</w:t>
            </w:r>
            <w:r w:rsidRPr="00F26F16">
              <w:rPr>
                <w:lang w:val="ru-RU"/>
              </w:rPr>
              <w:t xml:space="preserve"> </w:t>
            </w:r>
            <w:r w:rsidRPr="00F26F16">
              <w:rPr>
                <w:rFonts w:ascii="Times New Roman" w:hAnsi="Times New Roman" w:cs="Times New Roman"/>
                <w:color w:val="000000"/>
                <w:sz w:val="24"/>
                <w:szCs w:val="24"/>
                <w:lang w:val="ru-RU"/>
              </w:rPr>
              <w:t>новой</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r w:rsidRPr="00F26F16">
              <w:rPr>
                <w:rFonts w:ascii="Times New Roman" w:hAnsi="Times New Roman" w:cs="Times New Roman"/>
                <w:color w:val="000000"/>
                <w:sz w:val="24"/>
                <w:szCs w:val="24"/>
                <w:lang w:val="ru-RU"/>
              </w:rPr>
              <w:t>студентом,</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формирование</w:t>
            </w:r>
            <w:r w:rsidRPr="00F26F16">
              <w:rPr>
                <w:lang w:val="ru-RU"/>
              </w:rPr>
              <w:t xml:space="preserve"> </w:t>
            </w:r>
            <w:r w:rsidRPr="00F26F16">
              <w:rPr>
                <w:rFonts w:ascii="Times New Roman" w:hAnsi="Times New Roman" w:cs="Times New Roman"/>
                <w:color w:val="000000"/>
                <w:sz w:val="24"/>
                <w:szCs w:val="24"/>
                <w:lang w:val="ru-RU"/>
              </w:rPr>
              <w:t>у</w:t>
            </w:r>
            <w:r w:rsidRPr="00F26F16">
              <w:rPr>
                <w:lang w:val="ru-RU"/>
              </w:rPr>
              <w:t xml:space="preserve"> </w:t>
            </w:r>
            <w:r w:rsidRPr="00F26F16">
              <w:rPr>
                <w:rFonts w:ascii="Times New Roman" w:hAnsi="Times New Roman" w:cs="Times New Roman"/>
                <w:color w:val="000000"/>
                <w:sz w:val="24"/>
                <w:szCs w:val="24"/>
                <w:lang w:val="ru-RU"/>
              </w:rPr>
              <w:t>каждого</w:t>
            </w:r>
            <w:r w:rsidRPr="00F26F16">
              <w:rPr>
                <w:lang w:val="ru-RU"/>
              </w:rPr>
              <w:t xml:space="preserve"> </w:t>
            </w:r>
            <w:r w:rsidRPr="00F26F16">
              <w:rPr>
                <w:rFonts w:ascii="Times New Roman" w:hAnsi="Times New Roman" w:cs="Times New Roman"/>
                <w:color w:val="000000"/>
                <w:sz w:val="24"/>
                <w:szCs w:val="24"/>
                <w:lang w:val="ru-RU"/>
              </w:rPr>
              <w:t>студента</w:t>
            </w:r>
            <w:r w:rsidRPr="00F26F16">
              <w:rPr>
                <w:lang w:val="ru-RU"/>
              </w:rPr>
              <w:t xml:space="preserve"> </w:t>
            </w:r>
            <w:r w:rsidRPr="00F26F16">
              <w:rPr>
                <w:rFonts w:ascii="Times New Roman" w:hAnsi="Times New Roman" w:cs="Times New Roman"/>
                <w:color w:val="000000"/>
                <w:sz w:val="24"/>
                <w:szCs w:val="24"/>
                <w:lang w:val="ru-RU"/>
              </w:rPr>
              <w:t>собственного</w:t>
            </w:r>
            <w:r w:rsidRPr="00F26F16">
              <w:rPr>
                <w:lang w:val="ru-RU"/>
              </w:rPr>
              <w:t xml:space="preserve"> </w:t>
            </w:r>
            <w:r w:rsidRPr="00F26F16">
              <w:rPr>
                <w:rFonts w:ascii="Times New Roman" w:hAnsi="Times New Roman" w:cs="Times New Roman"/>
                <w:color w:val="000000"/>
                <w:sz w:val="24"/>
                <w:szCs w:val="24"/>
                <w:lang w:val="ru-RU"/>
              </w:rPr>
              <w:t>отношения</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изучаемому</w:t>
            </w:r>
            <w:r w:rsidRPr="00F26F16">
              <w:rPr>
                <w:lang w:val="ru-RU"/>
              </w:rPr>
              <w:t xml:space="preserve"> </w:t>
            </w:r>
            <w:r w:rsidRPr="00F26F16">
              <w:rPr>
                <w:rFonts w:ascii="Times New Roman" w:hAnsi="Times New Roman" w:cs="Times New Roman"/>
                <w:color w:val="000000"/>
                <w:sz w:val="24"/>
                <w:szCs w:val="24"/>
                <w:lang w:val="ru-RU"/>
              </w:rPr>
              <w:t>материа-лу.</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Как</w:t>
            </w:r>
            <w:r w:rsidRPr="00F26F16">
              <w:rPr>
                <w:lang w:val="ru-RU"/>
              </w:rPr>
              <w:t xml:space="preserve"> </w:t>
            </w:r>
            <w:r w:rsidRPr="00F26F16">
              <w:rPr>
                <w:rFonts w:ascii="Times New Roman" w:hAnsi="Times New Roman" w:cs="Times New Roman"/>
                <w:color w:val="000000"/>
                <w:sz w:val="24"/>
                <w:szCs w:val="24"/>
                <w:lang w:val="ru-RU"/>
              </w:rPr>
              <w:t>традиционные,</w:t>
            </w:r>
            <w:r w:rsidRPr="00F26F16">
              <w:rPr>
                <w:lang w:val="ru-RU"/>
              </w:rPr>
              <w:t xml:space="preserve"> </w:t>
            </w:r>
            <w:r w:rsidRPr="00F26F16">
              <w:rPr>
                <w:rFonts w:ascii="Times New Roman" w:hAnsi="Times New Roman" w:cs="Times New Roman"/>
                <w:color w:val="000000"/>
                <w:sz w:val="24"/>
                <w:szCs w:val="24"/>
                <w:lang w:val="ru-RU"/>
              </w:rPr>
              <w:t>так</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лекции</w:t>
            </w:r>
            <w:r w:rsidRPr="00F26F16">
              <w:rPr>
                <w:lang w:val="ru-RU"/>
              </w:rPr>
              <w:t xml:space="preserve"> </w:t>
            </w:r>
            <w:r w:rsidRPr="00F26F16">
              <w:rPr>
                <w:rFonts w:ascii="Times New Roman" w:hAnsi="Times New Roman" w:cs="Times New Roman"/>
                <w:color w:val="000000"/>
                <w:sz w:val="24"/>
                <w:szCs w:val="24"/>
                <w:lang w:val="ru-RU"/>
              </w:rPr>
              <w:t>инновационного</w:t>
            </w:r>
            <w:r w:rsidRPr="00F26F16">
              <w:rPr>
                <w:lang w:val="ru-RU"/>
              </w:rPr>
              <w:t xml:space="preserve"> </w:t>
            </w:r>
            <w:r w:rsidRPr="00F26F16">
              <w:rPr>
                <w:rFonts w:ascii="Times New Roman" w:hAnsi="Times New Roman" w:cs="Times New Roman"/>
                <w:color w:val="000000"/>
                <w:sz w:val="24"/>
                <w:szCs w:val="24"/>
                <w:lang w:val="ru-RU"/>
              </w:rPr>
              <w:t>характера</w:t>
            </w:r>
            <w:r w:rsidRPr="00F26F16">
              <w:rPr>
                <w:lang w:val="ru-RU"/>
              </w:rPr>
              <w:t xml:space="preserve"> </w:t>
            </w:r>
            <w:r w:rsidRPr="00F26F16">
              <w:rPr>
                <w:rFonts w:ascii="Times New Roman" w:hAnsi="Times New Roman" w:cs="Times New Roman"/>
                <w:color w:val="000000"/>
                <w:sz w:val="24"/>
                <w:szCs w:val="24"/>
                <w:lang w:val="ru-RU"/>
              </w:rPr>
              <w:t>могут</w:t>
            </w:r>
            <w:r w:rsidRPr="00F26F16">
              <w:rPr>
                <w:lang w:val="ru-RU"/>
              </w:rPr>
              <w:t xml:space="preserve"> </w:t>
            </w:r>
            <w:r w:rsidRPr="00F26F16">
              <w:rPr>
                <w:rFonts w:ascii="Times New Roman" w:hAnsi="Times New Roman" w:cs="Times New Roman"/>
                <w:color w:val="000000"/>
                <w:sz w:val="24"/>
                <w:szCs w:val="24"/>
                <w:lang w:val="ru-RU"/>
              </w:rPr>
              <w:t>сопровождаться</w:t>
            </w:r>
            <w:r w:rsidRPr="00F26F16">
              <w:rPr>
                <w:lang w:val="ru-RU"/>
              </w:rPr>
              <w:t xml:space="preserve"> </w:t>
            </w:r>
            <w:r w:rsidRPr="00F26F16">
              <w:rPr>
                <w:rFonts w:ascii="Times New Roman" w:hAnsi="Times New Roman" w:cs="Times New Roman"/>
                <w:color w:val="000000"/>
                <w:sz w:val="24"/>
                <w:szCs w:val="24"/>
                <w:lang w:val="ru-RU"/>
              </w:rPr>
              <w:t>компьютерными</w:t>
            </w:r>
            <w:r w:rsidRPr="00F26F16">
              <w:rPr>
                <w:lang w:val="ru-RU"/>
              </w:rPr>
              <w:t xml:space="preserve"> </w:t>
            </w:r>
            <w:r w:rsidRPr="00F26F16">
              <w:rPr>
                <w:rFonts w:ascii="Times New Roman" w:hAnsi="Times New Roman" w:cs="Times New Roman"/>
                <w:color w:val="000000"/>
                <w:sz w:val="24"/>
                <w:szCs w:val="24"/>
                <w:lang w:val="ru-RU"/>
              </w:rPr>
              <w:t>слайдами</w:t>
            </w:r>
            <w:r w:rsidRPr="00F26F16">
              <w:rPr>
                <w:lang w:val="ru-RU"/>
              </w:rPr>
              <w:t xml:space="preserve"> </w:t>
            </w:r>
            <w:r w:rsidRPr="00F26F16">
              <w:rPr>
                <w:rFonts w:ascii="Times New Roman" w:hAnsi="Times New Roman" w:cs="Times New Roman"/>
                <w:color w:val="000000"/>
                <w:sz w:val="24"/>
                <w:szCs w:val="24"/>
                <w:lang w:val="ru-RU"/>
              </w:rPr>
              <w:t>или</w:t>
            </w:r>
            <w:r w:rsidRPr="00F26F16">
              <w:rPr>
                <w:lang w:val="ru-RU"/>
              </w:rPr>
              <w:t xml:space="preserve"> </w:t>
            </w:r>
            <w:r w:rsidRPr="00F26F16">
              <w:rPr>
                <w:rFonts w:ascii="Times New Roman" w:hAnsi="Times New Roman" w:cs="Times New Roman"/>
                <w:color w:val="000000"/>
                <w:sz w:val="24"/>
                <w:szCs w:val="24"/>
                <w:lang w:val="ru-RU"/>
              </w:rPr>
              <w:t>слайд-лекциями.</w:t>
            </w:r>
            <w:r w:rsidRPr="00F26F16">
              <w:rPr>
                <w:lang w:val="ru-RU"/>
              </w:rPr>
              <w:t xml:space="preserve"> </w:t>
            </w:r>
            <w:r w:rsidRPr="00F26F16">
              <w:rPr>
                <w:rFonts w:ascii="Times New Roman" w:hAnsi="Times New Roman" w:cs="Times New Roman"/>
                <w:color w:val="000000"/>
                <w:sz w:val="24"/>
                <w:szCs w:val="24"/>
                <w:lang w:val="ru-RU"/>
              </w:rPr>
              <w:t>Основное</w:t>
            </w:r>
            <w:r w:rsidRPr="00F26F16">
              <w:rPr>
                <w:lang w:val="ru-RU"/>
              </w:rPr>
              <w:t xml:space="preserve"> </w:t>
            </w:r>
            <w:r w:rsidRPr="00F26F16">
              <w:rPr>
                <w:rFonts w:ascii="Times New Roman" w:hAnsi="Times New Roman" w:cs="Times New Roman"/>
                <w:color w:val="000000"/>
                <w:sz w:val="24"/>
                <w:szCs w:val="24"/>
                <w:lang w:val="ru-RU"/>
              </w:rPr>
              <w:t>требование</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слайд-лекции</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применение</w:t>
            </w:r>
            <w:r w:rsidRPr="00F26F16">
              <w:rPr>
                <w:lang w:val="ru-RU"/>
              </w:rPr>
              <w:t xml:space="preserve"> </w:t>
            </w:r>
            <w:r w:rsidRPr="00F26F16">
              <w:rPr>
                <w:rFonts w:ascii="Times New Roman" w:hAnsi="Times New Roman" w:cs="Times New Roman"/>
                <w:color w:val="000000"/>
                <w:sz w:val="24"/>
                <w:szCs w:val="24"/>
                <w:lang w:val="ru-RU"/>
              </w:rPr>
              <w:t>динамических</w:t>
            </w:r>
            <w:r w:rsidRPr="00F26F16">
              <w:rPr>
                <w:lang w:val="ru-RU"/>
              </w:rPr>
              <w:t xml:space="preserve"> </w:t>
            </w:r>
            <w:r w:rsidRPr="00F26F16">
              <w:rPr>
                <w:rFonts w:ascii="Times New Roman" w:hAnsi="Times New Roman" w:cs="Times New Roman"/>
                <w:color w:val="000000"/>
                <w:sz w:val="24"/>
                <w:szCs w:val="24"/>
                <w:lang w:val="ru-RU"/>
              </w:rPr>
              <w:t>эффектов</w:t>
            </w:r>
            <w:r w:rsidRPr="00F26F16">
              <w:rPr>
                <w:lang w:val="ru-RU"/>
              </w:rPr>
              <w:t xml:space="preserve"> </w:t>
            </w:r>
            <w:r w:rsidRPr="00F26F16">
              <w:rPr>
                <w:rFonts w:ascii="Times New Roman" w:hAnsi="Times New Roman" w:cs="Times New Roman"/>
                <w:color w:val="000000"/>
                <w:sz w:val="24"/>
                <w:szCs w:val="24"/>
                <w:lang w:val="ru-RU"/>
              </w:rPr>
              <w:t>(анимированных</w:t>
            </w:r>
            <w:r w:rsidRPr="00F26F16">
              <w:rPr>
                <w:lang w:val="ru-RU"/>
              </w:rPr>
              <w:t xml:space="preserve"> </w:t>
            </w:r>
            <w:r w:rsidRPr="00F26F16">
              <w:rPr>
                <w:rFonts w:ascii="Times New Roman" w:hAnsi="Times New Roman" w:cs="Times New Roman"/>
                <w:color w:val="000000"/>
                <w:sz w:val="24"/>
                <w:szCs w:val="24"/>
                <w:lang w:val="ru-RU"/>
              </w:rPr>
              <w:t>объектов),</w:t>
            </w:r>
            <w:r w:rsidRPr="00F26F16">
              <w:rPr>
                <w:lang w:val="ru-RU"/>
              </w:rPr>
              <w:t xml:space="preserve"> </w:t>
            </w:r>
            <w:r w:rsidRPr="00F26F16">
              <w:rPr>
                <w:rFonts w:ascii="Times New Roman" w:hAnsi="Times New Roman" w:cs="Times New Roman"/>
                <w:color w:val="000000"/>
                <w:sz w:val="24"/>
                <w:szCs w:val="24"/>
                <w:lang w:val="ru-RU"/>
              </w:rPr>
              <w:t>функциональным</w:t>
            </w:r>
            <w:r w:rsidRPr="00F26F16">
              <w:rPr>
                <w:lang w:val="ru-RU"/>
              </w:rPr>
              <w:t xml:space="preserve"> </w:t>
            </w:r>
            <w:r w:rsidRPr="00F26F16">
              <w:rPr>
                <w:rFonts w:ascii="Times New Roman" w:hAnsi="Times New Roman" w:cs="Times New Roman"/>
                <w:color w:val="000000"/>
                <w:sz w:val="24"/>
                <w:szCs w:val="24"/>
                <w:lang w:val="ru-RU"/>
              </w:rPr>
              <w:t>назначением</w:t>
            </w:r>
            <w:r w:rsidRPr="00F26F16">
              <w:rPr>
                <w:lang w:val="ru-RU"/>
              </w:rPr>
              <w:t xml:space="preserve"> </w:t>
            </w:r>
            <w:r w:rsidRPr="00F26F16">
              <w:rPr>
                <w:rFonts w:ascii="Times New Roman" w:hAnsi="Times New Roman" w:cs="Times New Roman"/>
                <w:color w:val="000000"/>
                <w:sz w:val="24"/>
                <w:szCs w:val="24"/>
                <w:lang w:val="ru-RU"/>
              </w:rPr>
              <w:t>которых</w:t>
            </w:r>
            <w:r w:rsidRPr="00F26F16">
              <w:rPr>
                <w:lang w:val="ru-RU"/>
              </w:rPr>
              <w:t xml:space="preserve"> </w:t>
            </w:r>
            <w:r w:rsidRPr="00F26F16">
              <w:rPr>
                <w:rFonts w:ascii="Times New Roman" w:hAnsi="Times New Roman" w:cs="Times New Roman"/>
                <w:color w:val="000000"/>
                <w:sz w:val="24"/>
                <w:szCs w:val="24"/>
                <w:lang w:val="ru-RU"/>
              </w:rPr>
              <w:t>является</w:t>
            </w:r>
            <w:r w:rsidRPr="00F26F16">
              <w:rPr>
                <w:lang w:val="ru-RU"/>
              </w:rPr>
              <w:t xml:space="preserve"> </w:t>
            </w:r>
            <w:r w:rsidRPr="00F26F16">
              <w:rPr>
                <w:rFonts w:ascii="Times New Roman" w:hAnsi="Times New Roman" w:cs="Times New Roman"/>
                <w:color w:val="000000"/>
                <w:sz w:val="24"/>
                <w:szCs w:val="24"/>
                <w:lang w:val="ru-RU"/>
              </w:rPr>
              <w:t>наглядно-образное</w:t>
            </w:r>
            <w:r w:rsidRPr="00F26F16">
              <w:rPr>
                <w:lang w:val="ru-RU"/>
              </w:rPr>
              <w:t xml:space="preserve"> </w:t>
            </w:r>
            <w:r w:rsidRPr="00F26F16">
              <w:rPr>
                <w:rFonts w:ascii="Times New Roman" w:hAnsi="Times New Roman" w:cs="Times New Roman"/>
                <w:color w:val="000000"/>
                <w:sz w:val="24"/>
                <w:szCs w:val="24"/>
                <w:lang w:val="ru-RU"/>
              </w:rPr>
              <w:t>представление</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r w:rsidRPr="00F26F16">
              <w:rPr>
                <w:rFonts w:ascii="Times New Roman" w:hAnsi="Times New Roman" w:cs="Times New Roman"/>
                <w:color w:val="000000"/>
                <w:sz w:val="24"/>
                <w:szCs w:val="24"/>
                <w:lang w:val="ru-RU"/>
              </w:rPr>
              <w:t>сложной</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понимания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осмысления</w:t>
            </w:r>
            <w:r w:rsidRPr="00F26F16">
              <w:rPr>
                <w:lang w:val="ru-RU"/>
              </w:rPr>
              <w:t xml:space="preserve"> </w:t>
            </w:r>
            <w:r w:rsidRPr="00F26F16">
              <w:rPr>
                <w:rFonts w:ascii="Times New Roman" w:hAnsi="Times New Roman" w:cs="Times New Roman"/>
                <w:color w:val="000000"/>
                <w:sz w:val="24"/>
                <w:szCs w:val="24"/>
                <w:lang w:val="ru-RU"/>
              </w:rPr>
              <w:t>студентами,</w:t>
            </w:r>
            <w:r w:rsidRPr="00F26F16">
              <w:rPr>
                <w:lang w:val="ru-RU"/>
              </w:rPr>
              <w:t xml:space="preserve"> </w:t>
            </w:r>
            <w:r w:rsidRPr="00F26F16">
              <w:rPr>
                <w:rFonts w:ascii="Times New Roman" w:hAnsi="Times New Roman" w:cs="Times New Roman"/>
                <w:color w:val="000000"/>
                <w:sz w:val="24"/>
                <w:szCs w:val="24"/>
                <w:lang w:val="ru-RU"/>
              </w:rPr>
              <w:t>а</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интенсификация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диверсификация</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процесса.</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контрольно-диагностических</w:t>
            </w:r>
            <w:r w:rsidRPr="00F26F16">
              <w:rPr>
                <w:lang w:val="ru-RU"/>
              </w:rPr>
              <w:t xml:space="preserve"> </w:t>
            </w:r>
            <w:r w:rsidRPr="00F26F16">
              <w:rPr>
                <w:rFonts w:ascii="Times New Roman" w:hAnsi="Times New Roman" w:cs="Times New Roman"/>
                <w:color w:val="000000"/>
                <w:sz w:val="24"/>
                <w:szCs w:val="24"/>
                <w:lang w:val="ru-RU"/>
              </w:rPr>
              <w:t>мероприятий</w:t>
            </w:r>
            <w:r w:rsidRPr="00F26F16">
              <w:rPr>
                <w:lang w:val="ru-RU"/>
              </w:rPr>
              <w:t xml:space="preserve"> </w:t>
            </w:r>
            <w:r w:rsidRPr="00F26F16">
              <w:rPr>
                <w:rFonts w:ascii="Times New Roman" w:hAnsi="Times New Roman" w:cs="Times New Roman"/>
                <w:color w:val="000000"/>
                <w:sz w:val="24"/>
                <w:szCs w:val="24"/>
                <w:lang w:val="ru-RU"/>
              </w:rPr>
              <w:t>предлагается</w:t>
            </w:r>
            <w:r w:rsidRPr="00F26F16">
              <w:rPr>
                <w:lang w:val="ru-RU"/>
              </w:rPr>
              <w:t xml:space="preserve"> </w:t>
            </w:r>
            <w:r w:rsidRPr="00F26F16">
              <w:rPr>
                <w:rFonts w:ascii="Times New Roman" w:hAnsi="Times New Roman" w:cs="Times New Roman"/>
                <w:color w:val="000000"/>
                <w:sz w:val="24"/>
                <w:szCs w:val="24"/>
                <w:lang w:val="ru-RU"/>
              </w:rPr>
              <w:t>использовать</w:t>
            </w:r>
            <w:r w:rsidRPr="00F26F16">
              <w:rPr>
                <w:lang w:val="ru-RU"/>
              </w:rPr>
              <w:t xml:space="preserve"> </w:t>
            </w:r>
            <w:r w:rsidRPr="00F26F16">
              <w:rPr>
                <w:rFonts w:ascii="Times New Roman" w:hAnsi="Times New Roman" w:cs="Times New Roman"/>
                <w:color w:val="000000"/>
                <w:sz w:val="24"/>
                <w:szCs w:val="24"/>
                <w:lang w:val="ru-RU"/>
              </w:rPr>
              <w:t>компьютерные</w:t>
            </w:r>
            <w:r w:rsidRPr="00F26F16">
              <w:rPr>
                <w:lang w:val="ru-RU"/>
              </w:rPr>
              <w:t xml:space="preserve"> </w:t>
            </w:r>
            <w:r w:rsidRPr="00F26F16">
              <w:rPr>
                <w:rFonts w:ascii="Times New Roman" w:hAnsi="Times New Roman" w:cs="Times New Roman"/>
                <w:color w:val="000000"/>
                <w:sz w:val="24"/>
                <w:szCs w:val="24"/>
                <w:lang w:val="ru-RU"/>
              </w:rPr>
              <w:t>кон</w:t>
            </w:r>
            <w:r w:rsidRPr="00F26F16">
              <w:rPr>
                <w:rFonts w:ascii="Times New Roman" w:hAnsi="Times New Roman" w:cs="Times New Roman"/>
                <w:color w:val="000000"/>
                <w:sz w:val="24"/>
                <w:szCs w:val="24"/>
                <w:lang w:val="ru-RU"/>
              </w:rPr>
              <w:t>тролирующие</w:t>
            </w:r>
            <w:r w:rsidRPr="00F26F16">
              <w:rPr>
                <w:lang w:val="ru-RU"/>
              </w:rPr>
              <w:t xml:space="preserve"> </w:t>
            </w:r>
            <w:r w:rsidRPr="00F26F16">
              <w:rPr>
                <w:rFonts w:ascii="Times New Roman" w:hAnsi="Times New Roman" w:cs="Times New Roman"/>
                <w:color w:val="000000"/>
                <w:sz w:val="24"/>
                <w:szCs w:val="24"/>
                <w:lang w:val="ru-RU"/>
              </w:rPr>
              <w:t>тесты,</w:t>
            </w:r>
            <w:r w:rsidRPr="00F26F16">
              <w:rPr>
                <w:lang w:val="ru-RU"/>
              </w:rPr>
              <w:t xml:space="preserve"> </w:t>
            </w:r>
            <w:r w:rsidRPr="00F26F16">
              <w:rPr>
                <w:rFonts w:ascii="Times New Roman" w:hAnsi="Times New Roman" w:cs="Times New Roman"/>
                <w:color w:val="000000"/>
                <w:sz w:val="24"/>
                <w:szCs w:val="24"/>
                <w:lang w:val="ru-RU"/>
              </w:rPr>
              <w:t>тесты</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самодиагностики,</w:t>
            </w:r>
            <w:r w:rsidRPr="00F26F16">
              <w:rPr>
                <w:lang w:val="ru-RU"/>
              </w:rPr>
              <w:t xml:space="preserve"> </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A51446" w:rsidRPr="00F26F16">
        <w:trPr>
          <w:trHeight w:hRule="exact" w:val="3801"/>
        </w:trPr>
        <w:tc>
          <w:tcPr>
            <w:tcW w:w="9370" w:type="dxa"/>
            <w:shd w:val="clear" w:color="000000" w:fill="FFFFFF"/>
            <w:tcMar>
              <w:left w:w="34" w:type="dxa"/>
              <w:right w:w="34" w:type="dxa"/>
            </w:tcMa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lastRenderedPageBreak/>
              <w:t>листы</w:t>
            </w:r>
            <w:r w:rsidRPr="00F26F16">
              <w:rPr>
                <w:lang w:val="ru-RU"/>
              </w:rPr>
              <w:t xml:space="preserve"> </w:t>
            </w:r>
            <w:r w:rsidRPr="00F26F16">
              <w:rPr>
                <w:rFonts w:ascii="Times New Roman" w:hAnsi="Times New Roman" w:cs="Times New Roman"/>
                <w:color w:val="000000"/>
                <w:sz w:val="24"/>
                <w:szCs w:val="24"/>
                <w:lang w:val="ru-RU"/>
              </w:rPr>
              <w:t>самооценки</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экспресс-диагностики</w:t>
            </w:r>
            <w:r w:rsidRPr="00F26F16">
              <w:rPr>
                <w:lang w:val="ru-RU"/>
              </w:rPr>
              <w:t xml:space="preserve"> </w:t>
            </w:r>
            <w:r w:rsidRPr="00F26F16">
              <w:rPr>
                <w:rFonts w:ascii="Times New Roman" w:hAnsi="Times New Roman" w:cs="Times New Roman"/>
                <w:color w:val="000000"/>
                <w:sz w:val="24"/>
                <w:szCs w:val="24"/>
                <w:lang w:val="ru-RU"/>
              </w:rPr>
              <w:t>(например,</w:t>
            </w:r>
            <w:r w:rsidRPr="00F26F16">
              <w:rPr>
                <w:lang w:val="ru-RU"/>
              </w:rPr>
              <w:t xml:space="preserve"> </w:t>
            </w:r>
            <w:r w:rsidRPr="00F26F16">
              <w:rPr>
                <w:rFonts w:ascii="Times New Roman" w:hAnsi="Times New Roman" w:cs="Times New Roman"/>
                <w:color w:val="000000"/>
                <w:sz w:val="24"/>
                <w:szCs w:val="24"/>
                <w:lang w:val="ru-RU"/>
              </w:rPr>
              <w:t>эффективности</w:t>
            </w:r>
            <w:r w:rsidRPr="00F26F16">
              <w:rPr>
                <w:lang w:val="ru-RU"/>
              </w:rPr>
              <w:t xml:space="preserve"> </w:t>
            </w:r>
            <w:r w:rsidRPr="00F26F16">
              <w:rPr>
                <w:rFonts w:ascii="Times New Roman" w:hAnsi="Times New Roman" w:cs="Times New Roman"/>
                <w:color w:val="000000"/>
                <w:sz w:val="24"/>
                <w:szCs w:val="24"/>
                <w:lang w:val="ru-RU"/>
              </w:rPr>
              <w:t>лекции,</w:t>
            </w:r>
            <w:r w:rsidRPr="00F26F16">
              <w:rPr>
                <w:lang w:val="ru-RU"/>
              </w:rPr>
              <w:t xml:space="preserve"> </w:t>
            </w:r>
            <w:r w:rsidRPr="00F26F16">
              <w:rPr>
                <w:rFonts w:ascii="Times New Roman" w:hAnsi="Times New Roman" w:cs="Times New Roman"/>
                <w:color w:val="000000"/>
                <w:sz w:val="24"/>
                <w:szCs w:val="24"/>
                <w:lang w:val="ru-RU"/>
              </w:rPr>
              <w:t>содержания</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Текущий</w:t>
            </w:r>
            <w:r w:rsidRPr="00F26F16">
              <w:rPr>
                <w:lang w:val="ru-RU"/>
              </w:rPr>
              <w:t xml:space="preserve"> </w:t>
            </w:r>
            <w:r w:rsidRPr="00F26F16">
              <w:rPr>
                <w:rFonts w:ascii="Times New Roman" w:hAnsi="Times New Roman" w:cs="Times New Roman"/>
                <w:color w:val="000000"/>
                <w:sz w:val="24"/>
                <w:szCs w:val="24"/>
                <w:lang w:val="ru-RU"/>
              </w:rPr>
              <w:t>контроль</w:t>
            </w:r>
            <w:r w:rsidRPr="00F26F16">
              <w:rPr>
                <w:lang w:val="ru-RU"/>
              </w:rPr>
              <w:t xml:space="preserve"> </w:t>
            </w:r>
            <w:r w:rsidRPr="00F26F16">
              <w:rPr>
                <w:rFonts w:ascii="Times New Roman" w:hAnsi="Times New Roman" w:cs="Times New Roman"/>
                <w:color w:val="000000"/>
                <w:sz w:val="24"/>
                <w:szCs w:val="24"/>
                <w:lang w:val="ru-RU"/>
              </w:rPr>
              <w:t>знаний</w:t>
            </w:r>
            <w:r w:rsidRPr="00F26F16">
              <w:rPr>
                <w:lang w:val="ru-RU"/>
              </w:rPr>
              <w:t xml:space="preserve"> </w:t>
            </w:r>
            <w:r w:rsidRPr="00F26F16">
              <w:rPr>
                <w:rFonts w:ascii="Times New Roman" w:hAnsi="Times New Roman" w:cs="Times New Roman"/>
                <w:color w:val="000000"/>
                <w:sz w:val="24"/>
                <w:szCs w:val="24"/>
                <w:lang w:val="ru-RU"/>
              </w:rPr>
              <w:t>(рейтинг-контроль)</w:t>
            </w:r>
            <w:r w:rsidRPr="00F26F16">
              <w:rPr>
                <w:lang w:val="ru-RU"/>
              </w:rPr>
              <w:t xml:space="preserve"> </w:t>
            </w:r>
            <w:r w:rsidRPr="00F26F16">
              <w:rPr>
                <w:rFonts w:ascii="Times New Roman" w:hAnsi="Times New Roman" w:cs="Times New Roman"/>
                <w:color w:val="000000"/>
                <w:sz w:val="24"/>
                <w:szCs w:val="24"/>
                <w:lang w:val="ru-RU"/>
              </w:rPr>
              <w:t>осуществляется</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виде</w:t>
            </w:r>
            <w:r w:rsidRPr="00F26F16">
              <w:rPr>
                <w:lang w:val="ru-RU"/>
              </w:rPr>
              <w:t xml:space="preserve"> </w:t>
            </w:r>
            <w:r w:rsidRPr="00F26F16">
              <w:rPr>
                <w:rFonts w:ascii="Times New Roman" w:hAnsi="Times New Roman" w:cs="Times New Roman"/>
                <w:color w:val="000000"/>
                <w:sz w:val="24"/>
                <w:szCs w:val="24"/>
                <w:lang w:val="ru-RU"/>
              </w:rPr>
              <w:t>тестирования</w:t>
            </w:r>
            <w:r w:rsidRPr="00F26F16">
              <w:rPr>
                <w:lang w:val="ru-RU"/>
              </w:rPr>
              <w:t xml:space="preserve"> </w:t>
            </w:r>
            <w:r w:rsidRPr="00F26F16">
              <w:rPr>
                <w:rFonts w:ascii="Times New Roman" w:hAnsi="Times New Roman" w:cs="Times New Roman"/>
                <w:color w:val="000000"/>
                <w:sz w:val="24"/>
                <w:szCs w:val="24"/>
                <w:lang w:val="ru-RU"/>
              </w:rPr>
              <w:t>или</w:t>
            </w:r>
            <w:r w:rsidRPr="00F26F16">
              <w:rPr>
                <w:lang w:val="ru-RU"/>
              </w:rPr>
              <w:t xml:space="preserve"> </w:t>
            </w:r>
            <w:r w:rsidRPr="00F26F16">
              <w:rPr>
                <w:rFonts w:ascii="Times New Roman" w:hAnsi="Times New Roman" w:cs="Times New Roman"/>
                <w:color w:val="000000"/>
                <w:sz w:val="24"/>
                <w:szCs w:val="24"/>
                <w:lang w:val="ru-RU"/>
              </w:rPr>
              <w:t>выполнения</w:t>
            </w:r>
            <w:r w:rsidRPr="00F26F16">
              <w:rPr>
                <w:lang w:val="ru-RU"/>
              </w:rPr>
              <w:t xml:space="preserve"> </w:t>
            </w:r>
            <w:r w:rsidRPr="00F26F16">
              <w:rPr>
                <w:rFonts w:ascii="Times New Roman" w:hAnsi="Times New Roman" w:cs="Times New Roman"/>
                <w:color w:val="000000"/>
                <w:sz w:val="24"/>
                <w:szCs w:val="24"/>
                <w:lang w:val="ru-RU"/>
              </w:rPr>
              <w:t>мини</w:t>
            </w:r>
            <w:r w:rsidRPr="00F26F16">
              <w:rPr>
                <w:lang w:val="ru-RU"/>
              </w:rPr>
              <w:t xml:space="preserve"> </w:t>
            </w:r>
            <w:r w:rsidRPr="00F26F16">
              <w:rPr>
                <w:rFonts w:ascii="Times New Roman" w:hAnsi="Times New Roman" w:cs="Times New Roman"/>
                <w:color w:val="000000"/>
                <w:sz w:val="24"/>
                <w:szCs w:val="24"/>
                <w:lang w:val="ru-RU"/>
              </w:rPr>
              <w:t>контрольных</w:t>
            </w:r>
            <w:r w:rsidRPr="00F26F16">
              <w:rPr>
                <w:lang w:val="ru-RU"/>
              </w:rPr>
              <w:t xml:space="preserve"> </w:t>
            </w:r>
            <w:r w:rsidRPr="00F26F16">
              <w:rPr>
                <w:rFonts w:ascii="Times New Roman" w:hAnsi="Times New Roman" w:cs="Times New Roman"/>
                <w:color w:val="000000"/>
                <w:sz w:val="24"/>
                <w:szCs w:val="24"/>
                <w:lang w:val="ru-RU"/>
              </w:rPr>
              <w:t>работ.</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Самостоятельная</w:t>
            </w:r>
            <w:r w:rsidRPr="00F26F16">
              <w:rPr>
                <w:lang w:val="ru-RU"/>
              </w:rPr>
              <w:t xml:space="preserve"> </w:t>
            </w:r>
            <w:r w:rsidRPr="00F26F16">
              <w:rPr>
                <w:rFonts w:ascii="Times New Roman" w:hAnsi="Times New Roman" w:cs="Times New Roman"/>
                <w:color w:val="000000"/>
                <w:sz w:val="24"/>
                <w:szCs w:val="24"/>
                <w:lang w:val="ru-RU"/>
              </w:rPr>
              <w:t>работа</w:t>
            </w:r>
            <w:r w:rsidRPr="00F26F16">
              <w:rPr>
                <w:lang w:val="ru-RU"/>
              </w:rPr>
              <w:t xml:space="preserve"> </w:t>
            </w:r>
            <w:r w:rsidRPr="00F26F16">
              <w:rPr>
                <w:rFonts w:ascii="Times New Roman" w:hAnsi="Times New Roman" w:cs="Times New Roman"/>
                <w:color w:val="000000"/>
                <w:sz w:val="24"/>
                <w:szCs w:val="24"/>
                <w:lang w:val="ru-RU"/>
              </w:rPr>
              <w:t>студентов</w:t>
            </w:r>
            <w:r w:rsidRPr="00F26F16">
              <w:rPr>
                <w:lang w:val="ru-RU"/>
              </w:rPr>
              <w:t xml:space="preserve"> </w:t>
            </w:r>
            <w:r w:rsidRPr="00F26F16">
              <w:rPr>
                <w:rFonts w:ascii="Times New Roman" w:hAnsi="Times New Roman" w:cs="Times New Roman"/>
                <w:color w:val="000000"/>
                <w:sz w:val="24"/>
                <w:szCs w:val="24"/>
                <w:lang w:val="ru-RU"/>
              </w:rPr>
              <w:t>подкрепляется</w:t>
            </w:r>
            <w:r w:rsidRPr="00F26F16">
              <w:rPr>
                <w:lang w:val="ru-RU"/>
              </w:rPr>
              <w:t xml:space="preserve"> </w:t>
            </w:r>
            <w:r w:rsidRPr="00F26F16">
              <w:rPr>
                <w:rFonts w:ascii="Times New Roman" w:hAnsi="Times New Roman" w:cs="Times New Roman"/>
                <w:color w:val="000000"/>
                <w:sz w:val="24"/>
                <w:szCs w:val="24"/>
                <w:lang w:val="ru-RU"/>
              </w:rPr>
              <w:t>использованием</w:t>
            </w:r>
            <w:r w:rsidRPr="00F26F16">
              <w:rPr>
                <w:lang w:val="ru-RU"/>
              </w:rPr>
              <w:t xml:space="preserve"> </w:t>
            </w:r>
            <w:r w:rsidRPr="00F26F16">
              <w:rPr>
                <w:rFonts w:ascii="Times New Roman" w:hAnsi="Times New Roman" w:cs="Times New Roman"/>
                <w:color w:val="000000"/>
                <w:sz w:val="24"/>
                <w:szCs w:val="24"/>
                <w:lang w:val="ru-RU"/>
              </w:rPr>
              <w:t>электронного</w:t>
            </w:r>
            <w:r w:rsidRPr="00F26F16">
              <w:rPr>
                <w:lang w:val="ru-RU"/>
              </w:rPr>
              <w:t xml:space="preserve"> </w:t>
            </w:r>
            <w:r w:rsidRPr="00F26F16">
              <w:rPr>
                <w:rFonts w:ascii="Times New Roman" w:hAnsi="Times New Roman" w:cs="Times New Roman"/>
                <w:color w:val="000000"/>
                <w:sz w:val="24"/>
                <w:szCs w:val="24"/>
                <w:lang w:val="ru-RU"/>
              </w:rPr>
              <w:t>пособия</w:t>
            </w:r>
            <w:r w:rsidRPr="00F26F16">
              <w:rPr>
                <w:lang w:val="ru-RU"/>
              </w:rPr>
              <w:t xml:space="preserve"> </w:t>
            </w:r>
            <w:r w:rsidRPr="00F26F16">
              <w:rPr>
                <w:rFonts w:ascii="Times New Roman" w:hAnsi="Times New Roman" w:cs="Times New Roman"/>
                <w:color w:val="000000"/>
                <w:sz w:val="24"/>
                <w:szCs w:val="24"/>
                <w:lang w:val="ru-RU"/>
              </w:rPr>
              <w:t>по</w:t>
            </w:r>
            <w:r w:rsidRPr="00F26F16">
              <w:rPr>
                <w:lang w:val="ru-RU"/>
              </w:rPr>
              <w:t xml:space="preserve"> </w:t>
            </w:r>
            <w:r w:rsidRPr="00F26F16">
              <w:rPr>
                <w:rFonts w:ascii="Times New Roman" w:hAnsi="Times New Roman" w:cs="Times New Roman"/>
                <w:color w:val="000000"/>
                <w:sz w:val="24"/>
                <w:szCs w:val="24"/>
                <w:lang w:val="ru-RU"/>
              </w:rPr>
              <w:t>данной</w:t>
            </w:r>
            <w:r w:rsidRPr="00F26F16">
              <w:rPr>
                <w:lang w:val="ru-RU"/>
              </w:rPr>
              <w:t xml:space="preserve"> </w:t>
            </w:r>
            <w:r w:rsidRPr="00F26F16">
              <w:rPr>
                <w:rFonts w:ascii="Times New Roman" w:hAnsi="Times New Roman" w:cs="Times New Roman"/>
                <w:color w:val="000000"/>
                <w:sz w:val="24"/>
                <w:szCs w:val="24"/>
                <w:lang w:val="ru-RU"/>
              </w:rPr>
              <w:t>дисциплине.</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Таким</w:t>
            </w:r>
            <w:r w:rsidRPr="00F26F16">
              <w:rPr>
                <w:lang w:val="ru-RU"/>
              </w:rPr>
              <w:t xml:space="preserve"> </w:t>
            </w:r>
            <w:r w:rsidRPr="00F26F16">
              <w:rPr>
                <w:rFonts w:ascii="Times New Roman" w:hAnsi="Times New Roman" w:cs="Times New Roman"/>
                <w:color w:val="000000"/>
                <w:sz w:val="24"/>
                <w:szCs w:val="24"/>
                <w:lang w:val="ru-RU"/>
              </w:rPr>
              <w:t>образом,</w:t>
            </w:r>
            <w:r w:rsidRPr="00F26F16">
              <w:rPr>
                <w:lang w:val="ru-RU"/>
              </w:rPr>
              <w:t xml:space="preserve"> </w:t>
            </w:r>
            <w:r w:rsidRPr="00F26F16">
              <w:rPr>
                <w:rFonts w:ascii="Times New Roman" w:hAnsi="Times New Roman" w:cs="Times New Roman"/>
                <w:color w:val="000000"/>
                <w:sz w:val="24"/>
                <w:szCs w:val="24"/>
                <w:lang w:val="ru-RU"/>
              </w:rPr>
              <w:t>применение</w:t>
            </w:r>
            <w:r w:rsidRPr="00F26F16">
              <w:rPr>
                <w:lang w:val="ru-RU"/>
              </w:rPr>
              <w:t xml:space="preserve"> </w:t>
            </w:r>
            <w:r w:rsidRPr="00F26F16">
              <w:rPr>
                <w:rFonts w:ascii="Times New Roman" w:hAnsi="Times New Roman" w:cs="Times New Roman"/>
                <w:color w:val="000000"/>
                <w:sz w:val="24"/>
                <w:szCs w:val="24"/>
                <w:lang w:val="ru-RU"/>
              </w:rPr>
              <w:t>интерактивных</w:t>
            </w:r>
            <w:r w:rsidRPr="00F26F16">
              <w:rPr>
                <w:lang w:val="ru-RU"/>
              </w:rPr>
              <w:t xml:space="preserve"> </w:t>
            </w:r>
            <w:r w:rsidRPr="00F26F16">
              <w:rPr>
                <w:rFonts w:ascii="Times New Roman" w:hAnsi="Times New Roman" w:cs="Times New Roman"/>
                <w:color w:val="000000"/>
                <w:sz w:val="24"/>
                <w:szCs w:val="24"/>
                <w:lang w:val="ru-RU"/>
              </w:rPr>
              <w:t>образовательных</w:t>
            </w:r>
            <w:r w:rsidRPr="00F26F16">
              <w:rPr>
                <w:lang w:val="ru-RU"/>
              </w:rPr>
              <w:t xml:space="preserve"> </w:t>
            </w:r>
            <w:r w:rsidRPr="00F26F16">
              <w:rPr>
                <w:rFonts w:ascii="Times New Roman" w:hAnsi="Times New Roman" w:cs="Times New Roman"/>
                <w:color w:val="000000"/>
                <w:sz w:val="24"/>
                <w:szCs w:val="24"/>
                <w:lang w:val="ru-RU"/>
              </w:rPr>
              <w:t>технологий</w:t>
            </w:r>
            <w:r w:rsidRPr="00F26F16">
              <w:rPr>
                <w:lang w:val="ru-RU"/>
              </w:rPr>
              <w:t xml:space="preserve"> </w:t>
            </w:r>
            <w:r w:rsidRPr="00F26F16">
              <w:rPr>
                <w:rFonts w:ascii="Times New Roman" w:hAnsi="Times New Roman" w:cs="Times New Roman"/>
                <w:color w:val="000000"/>
                <w:sz w:val="24"/>
                <w:szCs w:val="24"/>
                <w:lang w:val="ru-RU"/>
              </w:rPr>
              <w:t>придает</w:t>
            </w:r>
            <w:r w:rsidRPr="00F26F16">
              <w:rPr>
                <w:lang w:val="ru-RU"/>
              </w:rPr>
              <w:t xml:space="preserve"> </w:t>
            </w:r>
            <w:r w:rsidRPr="00F26F16">
              <w:rPr>
                <w:rFonts w:ascii="Times New Roman" w:hAnsi="Times New Roman" w:cs="Times New Roman"/>
                <w:color w:val="000000"/>
                <w:sz w:val="24"/>
                <w:szCs w:val="24"/>
                <w:lang w:val="ru-RU"/>
              </w:rPr>
              <w:t>инновационный</w:t>
            </w:r>
            <w:r w:rsidRPr="00F26F16">
              <w:rPr>
                <w:lang w:val="ru-RU"/>
              </w:rPr>
              <w:t xml:space="preserve"> </w:t>
            </w:r>
            <w:r w:rsidRPr="00F26F16">
              <w:rPr>
                <w:rFonts w:ascii="Times New Roman" w:hAnsi="Times New Roman" w:cs="Times New Roman"/>
                <w:color w:val="000000"/>
                <w:sz w:val="24"/>
                <w:szCs w:val="24"/>
                <w:lang w:val="ru-RU"/>
              </w:rPr>
              <w:t>характер</w:t>
            </w:r>
            <w:r w:rsidRPr="00F26F16">
              <w:rPr>
                <w:lang w:val="ru-RU"/>
              </w:rPr>
              <w:t xml:space="preserve"> </w:t>
            </w:r>
            <w:r w:rsidRPr="00F26F16">
              <w:rPr>
                <w:rFonts w:ascii="Times New Roman" w:hAnsi="Times New Roman" w:cs="Times New Roman"/>
                <w:color w:val="000000"/>
                <w:sz w:val="24"/>
                <w:szCs w:val="24"/>
                <w:lang w:val="ru-RU"/>
              </w:rPr>
              <w:t>практически</w:t>
            </w:r>
            <w:r w:rsidRPr="00F26F16">
              <w:rPr>
                <w:lang w:val="ru-RU"/>
              </w:rPr>
              <w:t xml:space="preserve"> </w:t>
            </w:r>
            <w:r w:rsidRPr="00F26F16">
              <w:rPr>
                <w:rFonts w:ascii="Times New Roman" w:hAnsi="Times New Roman" w:cs="Times New Roman"/>
                <w:color w:val="000000"/>
                <w:sz w:val="24"/>
                <w:szCs w:val="24"/>
                <w:lang w:val="ru-RU"/>
              </w:rPr>
              <w:t>всем</w:t>
            </w:r>
            <w:r w:rsidRPr="00F26F16">
              <w:rPr>
                <w:lang w:val="ru-RU"/>
              </w:rPr>
              <w:t xml:space="preserve"> </w:t>
            </w:r>
            <w:r w:rsidRPr="00F26F16">
              <w:rPr>
                <w:rFonts w:ascii="Times New Roman" w:hAnsi="Times New Roman" w:cs="Times New Roman"/>
                <w:color w:val="000000"/>
                <w:sz w:val="24"/>
                <w:szCs w:val="24"/>
                <w:lang w:val="ru-RU"/>
              </w:rPr>
              <w:t>видам</w:t>
            </w:r>
            <w:r w:rsidRPr="00F26F16">
              <w:rPr>
                <w:lang w:val="ru-RU"/>
              </w:rPr>
              <w:t xml:space="preserve"> </w:t>
            </w:r>
            <w:r w:rsidRPr="00F26F16">
              <w:rPr>
                <w:rFonts w:ascii="Times New Roman" w:hAnsi="Times New Roman" w:cs="Times New Roman"/>
                <w:color w:val="000000"/>
                <w:sz w:val="24"/>
                <w:szCs w:val="24"/>
                <w:lang w:val="ru-RU"/>
              </w:rPr>
              <w:t>учебных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включая</w:t>
            </w:r>
            <w:r w:rsidRPr="00F26F16">
              <w:rPr>
                <w:lang w:val="ru-RU"/>
              </w:rPr>
              <w:t xml:space="preserve"> </w:t>
            </w:r>
            <w:r w:rsidRPr="00F26F16">
              <w:rPr>
                <w:rFonts w:ascii="Times New Roman" w:hAnsi="Times New Roman" w:cs="Times New Roman"/>
                <w:color w:val="000000"/>
                <w:sz w:val="24"/>
                <w:szCs w:val="24"/>
                <w:lang w:val="ru-RU"/>
              </w:rPr>
              <w:t>лекционные.</w:t>
            </w:r>
            <w:r w:rsidRPr="00F26F16">
              <w:rPr>
                <w:lang w:val="ru-RU"/>
              </w:rPr>
              <w:t xml:space="preserve"> </w:t>
            </w:r>
            <w:r w:rsidRPr="00F26F16">
              <w:rPr>
                <w:rFonts w:ascii="Times New Roman" w:hAnsi="Times New Roman" w:cs="Times New Roman"/>
                <w:color w:val="000000"/>
                <w:sz w:val="24"/>
                <w:szCs w:val="24"/>
                <w:lang w:val="ru-RU"/>
              </w:rPr>
              <w:t>При</w:t>
            </w:r>
            <w:r w:rsidRPr="00F26F16">
              <w:rPr>
                <w:lang w:val="ru-RU"/>
              </w:rPr>
              <w:t xml:space="preserve"> </w:t>
            </w:r>
            <w:r w:rsidRPr="00F26F16">
              <w:rPr>
                <w:rFonts w:ascii="Times New Roman" w:hAnsi="Times New Roman" w:cs="Times New Roman"/>
                <w:color w:val="000000"/>
                <w:sz w:val="24"/>
                <w:szCs w:val="24"/>
                <w:lang w:val="ru-RU"/>
              </w:rPr>
              <w:t>этом</w:t>
            </w:r>
            <w:r w:rsidRPr="00F26F16">
              <w:rPr>
                <w:lang w:val="ru-RU"/>
              </w:rPr>
              <w:t xml:space="preserve"> </w:t>
            </w:r>
            <w:r w:rsidRPr="00F26F16">
              <w:rPr>
                <w:rFonts w:ascii="Times New Roman" w:hAnsi="Times New Roman" w:cs="Times New Roman"/>
                <w:color w:val="000000"/>
                <w:sz w:val="24"/>
                <w:szCs w:val="24"/>
                <w:lang w:val="ru-RU"/>
              </w:rPr>
              <w:t>делается</w:t>
            </w:r>
            <w:r w:rsidRPr="00F26F16">
              <w:rPr>
                <w:lang w:val="ru-RU"/>
              </w:rPr>
              <w:t xml:space="preserve"> </w:t>
            </w:r>
            <w:r w:rsidRPr="00F26F16">
              <w:rPr>
                <w:rFonts w:ascii="Times New Roman" w:hAnsi="Times New Roman" w:cs="Times New Roman"/>
                <w:color w:val="000000"/>
                <w:sz w:val="24"/>
                <w:szCs w:val="24"/>
                <w:lang w:val="ru-RU"/>
              </w:rPr>
              <w:t>акцент</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sidRPr="00F26F16">
              <w:rPr>
                <w:rFonts w:ascii="Times New Roman" w:hAnsi="Times New Roman" w:cs="Times New Roman"/>
                <w:color w:val="000000"/>
                <w:sz w:val="24"/>
                <w:szCs w:val="24"/>
                <w:lang w:val="ru-RU"/>
              </w:rPr>
              <w:t>развитие</w:t>
            </w:r>
            <w:r w:rsidRPr="00F26F16">
              <w:rPr>
                <w:lang w:val="ru-RU"/>
              </w:rPr>
              <w:t xml:space="preserve"> </w:t>
            </w:r>
            <w:r w:rsidRPr="00F26F16">
              <w:rPr>
                <w:rFonts w:ascii="Times New Roman" w:hAnsi="Times New Roman" w:cs="Times New Roman"/>
                <w:color w:val="000000"/>
                <w:sz w:val="24"/>
                <w:szCs w:val="24"/>
                <w:lang w:val="ru-RU"/>
              </w:rPr>
              <w:t>самостоятельного,</w:t>
            </w:r>
            <w:r w:rsidRPr="00F26F16">
              <w:rPr>
                <w:lang w:val="ru-RU"/>
              </w:rPr>
              <w:t xml:space="preserve"> </w:t>
            </w:r>
            <w:r w:rsidRPr="00F26F16">
              <w:rPr>
                <w:rFonts w:ascii="Times New Roman" w:hAnsi="Times New Roman" w:cs="Times New Roman"/>
                <w:color w:val="000000"/>
                <w:sz w:val="24"/>
                <w:szCs w:val="24"/>
                <w:lang w:val="ru-RU"/>
              </w:rPr>
              <w:t>продуктивного</w:t>
            </w:r>
            <w:r w:rsidRPr="00F26F16">
              <w:rPr>
                <w:lang w:val="ru-RU"/>
              </w:rPr>
              <w:t xml:space="preserve"> </w:t>
            </w:r>
            <w:r w:rsidRPr="00F26F16">
              <w:rPr>
                <w:rFonts w:ascii="Times New Roman" w:hAnsi="Times New Roman" w:cs="Times New Roman"/>
                <w:color w:val="000000"/>
                <w:sz w:val="24"/>
                <w:szCs w:val="24"/>
                <w:lang w:val="ru-RU"/>
              </w:rPr>
              <w:t>мышления,</w:t>
            </w:r>
            <w:r w:rsidRPr="00F26F16">
              <w:rPr>
                <w:lang w:val="ru-RU"/>
              </w:rPr>
              <w:t xml:space="preserve"> </w:t>
            </w:r>
            <w:r w:rsidRPr="00F26F16">
              <w:rPr>
                <w:rFonts w:ascii="Times New Roman" w:hAnsi="Times New Roman" w:cs="Times New Roman"/>
                <w:color w:val="000000"/>
                <w:sz w:val="24"/>
                <w:szCs w:val="24"/>
                <w:lang w:val="ru-RU"/>
              </w:rPr>
              <w:t>основанного</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sidRPr="00F26F16">
              <w:rPr>
                <w:rFonts w:ascii="Times New Roman" w:hAnsi="Times New Roman" w:cs="Times New Roman"/>
                <w:color w:val="000000"/>
                <w:sz w:val="24"/>
                <w:szCs w:val="24"/>
                <w:lang w:val="ru-RU"/>
              </w:rPr>
              <w:t>диалогических</w:t>
            </w:r>
            <w:r w:rsidRPr="00F26F16">
              <w:rPr>
                <w:lang w:val="ru-RU"/>
              </w:rPr>
              <w:t xml:space="preserve"> </w:t>
            </w:r>
            <w:r w:rsidRPr="00F26F16">
              <w:rPr>
                <w:rFonts w:ascii="Times New Roman" w:hAnsi="Times New Roman" w:cs="Times New Roman"/>
                <w:color w:val="000000"/>
                <w:sz w:val="24"/>
                <w:szCs w:val="24"/>
                <w:lang w:val="ru-RU"/>
              </w:rPr>
              <w:t>дидактических</w:t>
            </w:r>
            <w:r w:rsidRPr="00F26F16">
              <w:rPr>
                <w:lang w:val="ru-RU"/>
              </w:rPr>
              <w:t xml:space="preserve"> </w:t>
            </w:r>
            <w:r w:rsidRPr="00F26F16">
              <w:rPr>
                <w:rFonts w:ascii="Times New Roman" w:hAnsi="Times New Roman" w:cs="Times New Roman"/>
                <w:color w:val="000000"/>
                <w:sz w:val="24"/>
                <w:szCs w:val="24"/>
                <w:lang w:val="ru-RU"/>
              </w:rPr>
              <w:t>приемах,</w:t>
            </w:r>
            <w:r w:rsidRPr="00F26F16">
              <w:rPr>
                <w:lang w:val="ru-RU"/>
              </w:rPr>
              <w:t xml:space="preserve"> </w:t>
            </w:r>
            <w:r w:rsidRPr="00F26F16">
              <w:rPr>
                <w:rFonts w:ascii="Times New Roman" w:hAnsi="Times New Roman" w:cs="Times New Roman"/>
                <w:color w:val="000000"/>
                <w:sz w:val="24"/>
                <w:szCs w:val="24"/>
                <w:lang w:val="ru-RU"/>
              </w:rPr>
              <w:t>субъектной</w:t>
            </w:r>
            <w:r w:rsidRPr="00F26F16">
              <w:rPr>
                <w:lang w:val="ru-RU"/>
              </w:rPr>
              <w:t xml:space="preserve"> </w:t>
            </w:r>
            <w:r w:rsidRPr="00F26F16">
              <w:rPr>
                <w:rFonts w:ascii="Times New Roman" w:hAnsi="Times New Roman" w:cs="Times New Roman"/>
                <w:color w:val="000000"/>
                <w:sz w:val="24"/>
                <w:szCs w:val="24"/>
                <w:lang w:val="ru-RU"/>
              </w:rPr>
              <w:t>позиции</w:t>
            </w:r>
            <w:r w:rsidRPr="00F26F16">
              <w:rPr>
                <w:lang w:val="ru-RU"/>
              </w:rPr>
              <w:t xml:space="preserve"> </w:t>
            </w:r>
            <w:r w:rsidRPr="00F26F16">
              <w:rPr>
                <w:rFonts w:ascii="Times New Roman" w:hAnsi="Times New Roman" w:cs="Times New Roman"/>
                <w:color w:val="000000"/>
                <w:sz w:val="24"/>
                <w:szCs w:val="24"/>
                <w:lang w:val="ru-RU"/>
              </w:rPr>
              <w:t>обучающегося</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образовательном</w:t>
            </w:r>
            <w:r w:rsidRPr="00F26F16">
              <w:rPr>
                <w:lang w:val="ru-RU"/>
              </w:rPr>
              <w:t xml:space="preserve"> </w:t>
            </w:r>
            <w:r w:rsidRPr="00F26F16">
              <w:rPr>
                <w:rFonts w:ascii="Times New Roman" w:hAnsi="Times New Roman" w:cs="Times New Roman"/>
                <w:color w:val="000000"/>
                <w:sz w:val="24"/>
                <w:szCs w:val="24"/>
                <w:lang w:val="ru-RU"/>
              </w:rPr>
              <w:t>процессе.</w:t>
            </w:r>
            <w:r w:rsidRPr="00F26F16">
              <w:rPr>
                <w:lang w:val="ru-RU"/>
              </w:rPr>
              <w:t xml:space="preserve"> </w:t>
            </w:r>
            <w:r w:rsidRPr="00F26F16">
              <w:rPr>
                <w:rFonts w:ascii="Times New Roman" w:hAnsi="Times New Roman" w:cs="Times New Roman"/>
                <w:color w:val="000000"/>
                <w:sz w:val="24"/>
                <w:szCs w:val="24"/>
                <w:lang w:val="ru-RU"/>
              </w:rPr>
              <w:t>Тем</w:t>
            </w:r>
            <w:r w:rsidRPr="00F26F16">
              <w:rPr>
                <w:lang w:val="ru-RU"/>
              </w:rPr>
              <w:t xml:space="preserve"> </w:t>
            </w:r>
            <w:r w:rsidRPr="00F26F16">
              <w:rPr>
                <w:rFonts w:ascii="Times New Roman" w:hAnsi="Times New Roman" w:cs="Times New Roman"/>
                <w:color w:val="000000"/>
                <w:sz w:val="24"/>
                <w:szCs w:val="24"/>
                <w:lang w:val="ru-RU"/>
              </w:rPr>
              <w:t>самым</w:t>
            </w:r>
            <w:r w:rsidRPr="00F26F16">
              <w:rPr>
                <w:lang w:val="ru-RU"/>
              </w:rPr>
              <w:t xml:space="preserve"> </w:t>
            </w:r>
            <w:r w:rsidRPr="00F26F16">
              <w:rPr>
                <w:rFonts w:ascii="Times New Roman" w:hAnsi="Times New Roman" w:cs="Times New Roman"/>
                <w:color w:val="000000"/>
                <w:sz w:val="24"/>
                <w:szCs w:val="24"/>
                <w:lang w:val="ru-RU"/>
              </w:rPr>
              <w:t>создаются</w:t>
            </w:r>
            <w:r w:rsidRPr="00F26F16">
              <w:rPr>
                <w:lang w:val="ru-RU"/>
              </w:rPr>
              <w:t xml:space="preserve"> </w:t>
            </w:r>
            <w:r w:rsidRPr="00F26F16">
              <w:rPr>
                <w:rFonts w:ascii="Times New Roman" w:hAnsi="Times New Roman" w:cs="Times New Roman"/>
                <w:color w:val="000000"/>
                <w:sz w:val="24"/>
                <w:szCs w:val="24"/>
                <w:lang w:val="ru-RU"/>
              </w:rPr>
              <w:t>условия</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реал</w:t>
            </w:r>
            <w:r w:rsidRPr="00F26F16">
              <w:rPr>
                <w:rFonts w:ascii="Times New Roman" w:hAnsi="Times New Roman" w:cs="Times New Roman"/>
                <w:color w:val="000000"/>
                <w:sz w:val="24"/>
                <w:szCs w:val="24"/>
                <w:lang w:val="ru-RU"/>
              </w:rPr>
              <w:t>изации</w:t>
            </w:r>
            <w:r w:rsidRPr="00F26F16">
              <w:rPr>
                <w:lang w:val="ru-RU"/>
              </w:rPr>
              <w:t xml:space="preserve"> </w:t>
            </w:r>
            <w:r w:rsidRPr="00F26F16">
              <w:rPr>
                <w:rFonts w:ascii="Times New Roman" w:hAnsi="Times New Roman" w:cs="Times New Roman"/>
                <w:color w:val="000000"/>
                <w:sz w:val="24"/>
                <w:szCs w:val="24"/>
                <w:lang w:val="ru-RU"/>
              </w:rPr>
              <w:t>компетентностного</w:t>
            </w:r>
            <w:r w:rsidRPr="00F26F16">
              <w:rPr>
                <w:lang w:val="ru-RU"/>
              </w:rPr>
              <w:t xml:space="preserve"> </w:t>
            </w:r>
            <w:r w:rsidRPr="00F26F16">
              <w:rPr>
                <w:rFonts w:ascii="Times New Roman" w:hAnsi="Times New Roman" w:cs="Times New Roman"/>
                <w:color w:val="000000"/>
                <w:sz w:val="24"/>
                <w:szCs w:val="24"/>
                <w:lang w:val="ru-RU"/>
              </w:rPr>
              <w:t>подхода</w:t>
            </w:r>
            <w:r w:rsidRPr="00F26F16">
              <w:rPr>
                <w:lang w:val="ru-RU"/>
              </w:rPr>
              <w:t xml:space="preserve"> </w:t>
            </w:r>
            <w:r w:rsidRPr="00F26F16">
              <w:rPr>
                <w:rFonts w:ascii="Times New Roman" w:hAnsi="Times New Roman" w:cs="Times New Roman"/>
                <w:color w:val="000000"/>
                <w:sz w:val="24"/>
                <w:szCs w:val="24"/>
                <w:lang w:val="ru-RU"/>
              </w:rPr>
              <w:t>при</w:t>
            </w:r>
            <w:r w:rsidRPr="00F26F16">
              <w:rPr>
                <w:lang w:val="ru-RU"/>
              </w:rPr>
              <w:t xml:space="preserve"> </w:t>
            </w:r>
            <w:r w:rsidRPr="00F26F16">
              <w:rPr>
                <w:rFonts w:ascii="Times New Roman" w:hAnsi="Times New Roman" w:cs="Times New Roman"/>
                <w:color w:val="000000"/>
                <w:sz w:val="24"/>
                <w:szCs w:val="24"/>
                <w:lang w:val="ru-RU"/>
              </w:rPr>
              <w:t>изучении</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«Производственный</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lang w:val="ru-RU"/>
              </w:rPr>
              <w:t xml:space="preserve"> </w:t>
            </w:r>
          </w:p>
        </w:tc>
      </w:tr>
      <w:tr w:rsidR="00A51446" w:rsidRPr="00F26F16">
        <w:trPr>
          <w:trHeight w:hRule="exact" w:val="277"/>
        </w:trPr>
        <w:tc>
          <w:tcPr>
            <w:tcW w:w="9357" w:type="dxa"/>
          </w:tcPr>
          <w:p w:rsidR="00A51446" w:rsidRPr="00F26F16" w:rsidRDefault="00A51446">
            <w:pPr>
              <w:rPr>
                <w:lang w:val="ru-RU"/>
              </w:rPr>
            </w:pPr>
          </w:p>
        </w:tc>
      </w:tr>
      <w:tr w:rsidR="00A51446" w:rsidRPr="00F26F16">
        <w:trPr>
          <w:trHeight w:hRule="exact" w:val="285"/>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6</w:t>
            </w:r>
            <w:r w:rsidRPr="00F26F16">
              <w:rPr>
                <w:lang w:val="ru-RU"/>
              </w:rPr>
              <w:t xml:space="preserve"> </w:t>
            </w:r>
            <w:r w:rsidRPr="00F26F16">
              <w:rPr>
                <w:rFonts w:ascii="Times New Roman" w:hAnsi="Times New Roman" w:cs="Times New Roman"/>
                <w:b/>
                <w:color w:val="000000"/>
                <w:sz w:val="24"/>
                <w:szCs w:val="24"/>
                <w:lang w:val="ru-RU"/>
              </w:rPr>
              <w:t>Учебно-методическое</w:t>
            </w:r>
            <w:r w:rsidRPr="00F26F16">
              <w:rPr>
                <w:lang w:val="ru-RU"/>
              </w:rPr>
              <w:t xml:space="preserve"> </w:t>
            </w:r>
            <w:r w:rsidRPr="00F26F16">
              <w:rPr>
                <w:rFonts w:ascii="Times New Roman" w:hAnsi="Times New Roman" w:cs="Times New Roman"/>
                <w:b/>
                <w:color w:val="000000"/>
                <w:sz w:val="24"/>
                <w:szCs w:val="24"/>
                <w:lang w:val="ru-RU"/>
              </w:rPr>
              <w:t>обеспечение</w:t>
            </w:r>
            <w:r w:rsidRPr="00F26F16">
              <w:rPr>
                <w:lang w:val="ru-RU"/>
              </w:rPr>
              <w:t xml:space="preserve"> </w:t>
            </w:r>
            <w:r w:rsidRPr="00F26F16">
              <w:rPr>
                <w:rFonts w:ascii="Times New Roman" w:hAnsi="Times New Roman" w:cs="Times New Roman"/>
                <w:b/>
                <w:color w:val="000000"/>
                <w:sz w:val="24"/>
                <w:szCs w:val="24"/>
                <w:lang w:val="ru-RU"/>
              </w:rPr>
              <w:t>самостоятельной</w:t>
            </w:r>
            <w:r w:rsidRPr="00F26F16">
              <w:rPr>
                <w:lang w:val="ru-RU"/>
              </w:rPr>
              <w:t xml:space="preserve"> </w:t>
            </w:r>
            <w:r w:rsidRPr="00F26F16">
              <w:rPr>
                <w:rFonts w:ascii="Times New Roman" w:hAnsi="Times New Roman" w:cs="Times New Roman"/>
                <w:b/>
                <w:color w:val="000000"/>
                <w:sz w:val="24"/>
                <w:szCs w:val="24"/>
                <w:lang w:val="ru-RU"/>
              </w:rPr>
              <w:t>работы</w:t>
            </w:r>
            <w:r w:rsidRPr="00F26F16">
              <w:rPr>
                <w:lang w:val="ru-RU"/>
              </w:rPr>
              <w:t xml:space="preserve"> </w:t>
            </w:r>
            <w:r w:rsidRPr="00F26F16">
              <w:rPr>
                <w:rFonts w:ascii="Times New Roman" w:hAnsi="Times New Roman" w:cs="Times New Roman"/>
                <w:b/>
                <w:color w:val="000000"/>
                <w:sz w:val="24"/>
                <w:szCs w:val="24"/>
                <w:lang w:val="ru-RU"/>
              </w:rPr>
              <w:t>обучающихся</w:t>
            </w:r>
            <w:r w:rsidRPr="00F26F16">
              <w:rPr>
                <w:lang w:val="ru-RU"/>
              </w:rPr>
              <w:t xml:space="preserve"> </w:t>
            </w:r>
          </w:p>
        </w:tc>
      </w:tr>
      <w:tr w:rsidR="00A51446">
        <w:trPr>
          <w:trHeight w:hRule="exact" w:val="285"/>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51446">
        <w:trPr>
          <w:trHeight w:hRule="exact" w:val="138"/>
        </w:trPr>
        <w:tc>
          <w:tcPr>
            <w:tcW w:w="9357" w:type="dxa"/>
          </w:tcPr>
          <w:p w:rsidR="00A51446" w:rsidRDefault="00A51446"/>
        </w:tc>
      </w:tr>
      <w:tr w:rsidR="00A51446" w:rsidRPr="00F26F16">
        <w:trPr>
          <w:trHeight w:hRule="exact" w:val="285"/>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7</w:t>
            </w:r>
            <w:r w:rsidRPr="00F26F16">
              <w:rPr>
                <w:lang w:val="ru-RU"/>
              </w:rPr>
              <w:t xml:space="preserve"> </w:t>
            </w:r>
            <w:r w:rsidRPr="00F26F16">
              <w:rPr>
                <w:rFonts w:ascii="Times New Roman" w:hAnsi="Times New Roman" w:cs="Times New Roman"/>
                <w:b/>
                <w:color w:val="000000"/>
                <w:sz w:val="24"/>
                <w:szCs w:val="24"/>
                <w:lang w:val="ru-RU"/>
              </w:rPr>
              <w:t>Оценочные</w:t>
            </w:r>
            <w:r w:rsidRPr="00F26F16">
              <w:rPr>
                <w:lang w:val="ru-RU"/>
              </w:rPr>
              <w:t xml:space="preserve"> </w:t>
            </w:r>
            <w:r w:rsidRPr="00F26F16">
              <w:rPr>
                <w:rFonts w:ascii="Times New Roman" w:hAnsi="Times New Roman" w:cs="Times New Roman"/>
                <w:b/>
                <w:color w:val="000000"/>
                <w:sz w:val="24"/>
                <w:szCs w:val="24"/>
                <w:lang w:val="ru-RU"/>
              </w:rPr>
              <w:t>средства</w:t>
            </w:r>
            <w:r w:rsidRPr="00F26F16">
              <w:rPr>
                <w:lang w:val="ru-RU"/>
              </w:rPr>
              <w:t xml:space="preserve"> </w:t>
            </w:r>
            <w:r w:rsidRPr="00F26F16">
              <w:rPr>
                <w:rFonts w:ascii="Times New Roman" w:hAnsi="Times New Roman" w:cs="Times New Roman"/>
                <w:b/>
                <w:color w:val="000000"/>
                <w:sz w:val="24"/>
                <w:szCs w:val="24"/>
                <w:lang w:val="ru-RU"/>
              </w:rPr>
              <w:t>для</w:t>
            </w:r>
            <w:r w:rsidRPr="00F26F16">
              <w:rPr>
                <w:lang w:val="ru-RU"/>
              </w:rPr>
              <w:t xml:space="preserve"> </w:t>
            </w:r>
            <w:r w:rsidRPr="00F26F16">
              <w:rPr>
                <w:rFonts w:ascii="Times New Roman" w:hAnsi="Times New Roman" w:cs="Times New Roman"/>
                <w:b/>
                <w:color w:val="000000"/>
                <w:sz w:val="24"/>
                <w:szCs w:val="24"/>
                <w:lang w:val="ru-RU"/>
              </w:rPr>
              <w:t>проведения</w:t>
            </w:r>
            <w:r w:rsidRPr="00F26F16">
              <w:rPr>
                <w:lang w:val="ru-RU"/>
              </w:rPr>
              <w:t xml:space="preserve"> </w:t>
            </w:r>
            <w:r w:rsidRPr="00F26F16">
              <w:rPr>
                <w:rFonts w:ascii="Times New Roman" w:hAnsi="Times New Roman" w:cs="Times New Roman"/>
                <w:b/>
                <w:color w:val="000000"/>
                <w:sz w:val="24"/>
                <w:szCs w:val="24"/>
                <w:lang w:val="ru-RU"/>
              </w:rPr>
              <w:t>промежуточной</w:t>
            </w:r>
            <w:r w:rsidRPr="00F26F16">
              <w:rPr>
                <w:lang w:val="ru-RU"/>
              </w:rPr>
              <w:t xml:space="preserve"> </w:t>
            </w:r>
            <w:r w:rsidRPr="00F26F16">
              <w:rPr>
                <w:rFonts w:ascii="Times New Roman" w:hAnsi="Times New Roman" w:cs="Times New Roman"/>
                <w:b/>
                <w:color w:val="000000"/>
                <w:sz w:val="24"/>
                <w:szCs w:val="24"/>
                <w:lang w:val="ru-RU"/>
              </w:rPr>
              <w:t>аттестации</w:t>
            </w:r>
            <w:r w:rsidRPr="00F26F16">
              <w:rPr>
                <w:lang w:val="ru-RU"/>
              </w:rPr>
              <w:t xml:space="preserve"> </w:t>
            </w:r>
          </w:p>
        </w:tc>
      </w:tr>
      <w:tr w:rsidR="00A51446">
        <w:trPr>
          <w:trHeight w:hRule="exact" w:val="285"/>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51446">
        <w:trPr>
          <w:trHeight w:hRule="exact" w:val="138"/>
        </w:trPr>
        <w:tc>
          <w:tcPr>
            <w:tcW w:w="9357" w:type="dxa"/>
          </w:tcPr>
          <w:p w:rsidR="00A51446" w:rsidRDefault="00A51446"/>
        </w:tc>
      </w:tr>
      <w:tr w:rsidR="00A51446" w:rsidRPr="00F26F16">
        <w:trPr>
          <w:trHeight w:hRule="exact" w:val="277"/>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8</w:t>
            </w:r>
            <w:r w:rsidRPr="00F26F16">
              <w:rPr>
                <w:lang w:val="ru-RU"/>
              </w:rPr>
              <w:t xml:space="preserve"> </w:t>
            </w:r>
            <w:r w:rsidRPr="00F26F16">
              <w:rPr>
                <w:rFonts w:ascii="Times New Roman" w:hAnsi="Times New Roman" w:cs="Times New Roman"/>
                <w:b/>
                <w:color w:val="000000"/>
                <w:sz w:val="24"/>
                <w:szCs w:val="24"/>
                <w:lang w:val="ru-RU"/>
              </w:rPr>
              <w:t>Учебно-методическое</w:t>
            </w:r>
            <w:r w:rsidRPr="00F26F16">
              <w:rPr>
                <w:lang w:val="ru-RU"/>
              </w:rPr>
              <w:t xml:space="preserve"> </w:t>
            </w:r>
            <w:r w:rsidRPr="00F26F16">
              <w:rPr>
                <w:rFonts w:ascii="Times New Roman" w:hAnsi="Times New Roman" w:cs="Times New Roman"/>
                <w:b/>
                <w:color w:val="000000"/>
                <w:sz w:val="24"/>
                <w:szCs w:val="24"/>
                <w:lang w:val="ru-RU"/>
              </w:rPr>
              <w:t>и</w:t>
            </w:r>
            <w:r w:rsidRPr="00F26F16">
              <w:rPr>
                <w:lang w:val="ru-RU"/>
              </w:rPr>
              <w:t xml:space="preserve"> </w:t>
            </w:r>
            <w:r w:rsidRPr="00F26F16">
              <w:rPr>
                <w:rFonts w:ascii="Times New Roman" w:hAnsi="Times New Roman" w:cs="Times New Roman"/>
                <w:b/>
                <w:color w:val="000000"/>
                <w:sz w:val="24"/>
                <w:szCs w:val="24"/>
                <w:lang w:val="ru-RU"/>
              </w:rPr>
              <w:t>информационное</w:t>
            </w:r>
            <w:r w:rsidRPr="00F26F16">
              <w:rPr>
                <w:lang w:val="ru-RU"/>
              </w:rPr>
              <w:t xml:space="preserve"> </w:t>
            </w:r>
            <w:r w:rsidRPr="00F26F16">
              <w:rPr>
                <w:rFonts w:ascii="Times New Roman" w:hAnsi="Times New Roman" w:cs="Times New Roman"/>
                <w:b/>
                <w:color w:val="000000"/>
                <w:sz w:val="24"/>
                <w:szCs w:val="24"/>
                <w:lang w:val="ru-RU"/>
              </w:rPr>
              <w:t>обеспечение</w:t>
            </w:r>
            <w:r w:rsidRPr="00F26F16">
              <w:rPr>
                <w:lang w:val="ru-RU"/>
              </w:rPr>
              <w:t xml:space="preserve"> </w:t>
            </w:r>
            <w:r w:rsidRPr="00F26F16">
              <w:rPr>
                <w:rFonts w:ascii="Times New Roman" w:hAnsi="Times New Roman" w:cs="Times New Roman"/>
                <w:b/>
                <w:color w:val="000000"/>
                <w:sz w:val="24"/>
                <w:szCs w:val="24"/>
                <w:lang w:val="ru-RU"/>
              </w:rPr>
              <w:t>дисциплины</w:t>
            </w:r>
            <w:r w:rsidRPr="00F26F16">
              <w:rPr>
                <w:lang w:val="ru-RU"/>
              </w:rPr>
              <w:t xml:space="preserve"> </w:t>
            </w:r>
            <w:r w:rsidRPr="00F26F16">
              <w:rPr>
                <w:rFonts w:ascii="Times New Roman" w:hAnsi="Times New Roman" w:cs="Times New Roman"/>
                <w:b/>
                <w:color w:val="000000"/>
                <w:sz w:val="24"/>
                <w:szCs w:val="24"/>
                <w:lang w:val="ru-RU"/>
              </w:rPr>
              <w:t>(модуля)</w:t>
            </w:r>
            <w:r w:rsidRPr="00F26F16">
              <w:rPr>
                <w:lang w:val="ru-RU"/>
              </w:rPr>
              <w:t xml:space="preserve"> </w:t>
            </w:r>
          </w:p>
        </w:tc>
      </w:tr>
      <w:tr w:rsidR="00A51446">
        <w:trPr>
          <w:trHeight w:hRule="exact" w:val="277"/>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51446" w:rsidRPr="00F26F16">
        <w:trPr>
          <w:trHeight w:hRule="exact" w:val="1915"/>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Световец,</w:t>
            </w:r>
            <w:r w:rsidRPr="00F26F16">
              <w:rPr>
                <w:lang w:val="ru-RU"/>
              </w:rPr>
              <w:t xml:space="preserve"> </w:t>
            </w:r>
            <w:r w:rsidRPr="00F26F16">
              <w:rPr>
                <w:rFonts w:ascii="Times New Roman" w:hAnsi="Times New Roman" w:cs="Times New Roman"/>
                <w:color w:val="000000"/>
                <w:sz w:val="24"/>
                <w:szCs w:val="24"/>
                <w:lang w:val="ru-RU"/>
              </w:rPr>
              <w:t>М.</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Экономика</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организация</w:t>
            </w:r>
            <w:r w:rsidRPr="00F26F16">
              <w:rPr>
                <w:lang w:val="ru-RU"/>
              </w:rPr>
              <w:t xml:space="preserve"> </w:t>
            </w:r>
            <w:r w:rsidRPr="00F26F16">
              <w:rPr>
                <w:rFonts w:ascii="Times New Roman" w:hAnsi="Times New Roman" w:cs="Times New Roman"/>
                <w:color w:val="000000"/>
                <w:sz w:val="24"/>
                <w:szCs w:val="24"/>
                <w:lang w:val="ru-RU"/>
              </w:rPr>
              <w:t>производства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учебное</w:t>
            </w:r>
            <w:r w:rsidRPr="00F26F16">
              <w:rPr>
                <w:lang w:val="ru-RU"/>
              </w:rPr>
              <w:t xml:space="preserve"> </w:t>
            </w:r>
            <w:r w:rsidRPr="00F26F16">
              <w:rPr>
                <w:rFonts w:ascii="Times New Roman" w:hAnsi="Times New Roman" w:cs="Times New Roman"/>
                <w:color w:val="000000"/>
                <w:sz w:val="24"/>
                <w:szCs w:val="24"/>
                <w:lang w:val="ru-RU"/>
              </w:rPr>
              <w:t>пособие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Световец</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2016.</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7"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=2552.</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/1/1130354/2552.</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lang w:val="ru-RU"/>
              </w:rPr>
              <w:t xml:space="preserve"> </w:t>
            </w:r>
          </w:p>
        </w:tc>
      </w:tr>
      <w:tr w:rsidR="00A51446" w:rsidRPr="00F26F16">
        <w:trPr>
          <w:trHeight w:hRule="exact" w:val="138"/>
        </w:trPr>
        <w:tc>
          <w:tcPr>
            <w:tcW w:w="9357" w:type="dxa"/>
          </w:tcPr>
          <w:p w:rsidR="00A51446" w:rsidRPr="00F26F16" w:rsidRDefault="00A51446">
            <w:pPr>
              <w:rPr>
                <w:lang w:val="ru-RU"/>
              </w:rPr>
            </w:pPr>
          </w:p>
        </w:tc>
      </w:tr>
      <w:tr w:rsidR="00A51446">
        <w:trPr>
          <w:trHeight w:hRule="exact" w:val="285"/>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51446" w:rsidRPr="00F26F16" w:rsidTr="00F26F16">
        <w:trPr>
          <w:trHeight w:hRule="exact" w:val="5079"/>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Майорова,</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Производственный</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учебное</w:t>
            </w:r>
            <w:r w:rsidRPr="00F26F16">
              <w:rPr>
                <w:lang w:val="ru-RU"/>
              </w:rPr>
              <w:t xml:space="preserve"> </w:t>
            </w:r>
            <w:r w:rsidRPr="00F26F16">
              <w:rPr>
                <w:rFonts w:ascii="Times New Roman" w:hAnsi="Times New Roman" w:cs="Times New Roman"/>
                <w:color w:val="000000"/>
                <w:sz w:val="24"/>
                <w:szCs w:val="24"/>
                <w:lang w:val="ru-RU"/>
              </w:rPr>
              <w:t>пособие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Майорова,</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2014.</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8"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=1347.</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/1/1123799/1347.</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2.</w:t>
            </w:r>
            <w:r w:rsidRPr="00F26F16">
              <w:rPr>
                <w:lang w:val="ru-RU"/>
              </w:rPr>
              <w:t xml:space="preserve"> </w:t>
            </w:r>
            <w:r w:rsidRPr="00F26F16">
              <w:rPr>
                <w:rFonts w:ascii="Times New Roman" w:hAnsi="Times New Roman" w:cs="Times New Roman"/>
                <w:color w:val="000000"/>
                <w:sz w:val="24"/>
                <w:szCs w:val="24"/>
                <w:lang w:val="ru-RU"/>
              </w:rPr>
              <w:t>Куликов,</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Организация</w:t>
            </w:r>
            <w:r w:rsidRPr="00F26F16">
              <w:rPr>
                <w:lang w:val="ru-RU"/>
              </w:rPr>
              <w:t xml:space="preserve"> </w:t>
            </w:r>
            <w:r w:rsidRPr="00F26F16">
              <w:rPr>
                <w:rFonts w:ascii="Times New Roman" w:hAnsi="Times New Roman" w:cs="Times New Roman"/>
                <w:color w:val="000000"/>
                <w:sz w:val="24"/>
                <w:szCs w:val="24"/>
                <w:lang w:val="ru-RU"/>
              </w:rPr>
              <w:t>производства</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sidRPr="00F26F16">
              <w:rPr>
                <w:rFonts w:ascii="Times New Roman" w:hAnsi="Times New Roman" w:cs="Times New Roman"/>
                <w:color w:val="000000"/>
                <w:sz w:val="24"/>
                <w:szCs w:val="24"/>
                <w:lang w:val="ru-RU"/>
              </w:rPr>
              <w:t>предприятиях</w:t>
            </w:r>
            <w:r w:rsidRPr="00F26F16">
              <w:rPr>
                <w:lang w:val="ru-RU"/>
              </w:rPr>
              <w:t xml:space="preserve"> </w:t>
            </w:r>
            <w:r w:rsidRPr="00F26F16">
              <w:rPr>
                <w:rFonts w:ascii="Times New Roman" w:hAnsi="Times New Roman" w:cs="Times New Roman"/>
                <w:color w:val="000000"/>
                <w:sz w:val="24"/>
                <w:szCs w:val="24"/>
                <w:lang w:val="ru-RU"/>
              </w:rPr>
              <w:t>машиностроения</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учебное</w:t>
            </w:r>
            <w:r w:rsidRPr="00F26F16">
              <w:rPr>
                <w:lang w:val="ru-RU"/>
              </w:rPr>
              <w:t xml:space="preserve"> </w:t>
            </w:r>
            <w:r w:rsidRPr="00F26F16">
              <w:rPr>
                <w:rFonts w:ascii="Times New Roman" w:hAnsi="Times New Roman" w:cs="Times New Roman"/>
                <w:color w:val="000000"/>
                <w:sz w:val="24"/>
                <w:szCs w:val="24"/>
                <w:lang w:val="ru-RU"/>
              </w:rPr>
              <w:t>пособие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Куликов,</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2014.</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9"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=1359.</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/1/1123812/1359.</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p w:rsidR="00A5144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3.Майорова,</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Оценка</w:t>
            </w:r>
            <w:r w:rsidRPr="00F26F16">
              <w:rPr>
                <w:lang w:val="ru-RU"/>
              </w:rPr>
              <w:t xml:space="preserve"> </w:t>
            </w:r>
            <w:r w:rsidRPr="00F26F16">
              <w:rPr>
                <w:rFonts w:ascii="Times New Roman" w:hAnsi="Times New Roman" w:cs="Times New Roman"/>
                <w:color w:val="000000"/>
                <w:sz w:val="24"/>
                <w:szCs w:val="24"/>
                <w:lang w:val="ru-RU"/>
              </w:rPr>
              <w:t>эффективности</w:t>
            </w:r>
            <w:r w:rsidRPr="00F26F16">
              <w:rPr>
                <w:lang w:val="ru-RU"/>
              </w:rPr>
              <w:t xml:space="preserve"> </w:t>
            </w:r>
            <w:r w:rsidRPr="00F26F16">
              <w:rPr>
                <w:rFonts w:ascii="Times New Roman" w:hAnsi="Times New Roman" w:cs="Times New Roman"/>
                <w:color w:val="000000"/>
                <w:sz w:val="24"/>
                <w:szCs w:val="24"/>
                <w:lang w:val="ru-RU"/>
              </w:rPr>
              <w:t>экологического</w:t>
            </w:r>
            <w:r w:rsidRPr="00F26F16">
              <w:rPr>
                <w:lang w:val="ru-RU"/>
              </w:rPr>
              <w:t xml:space="preserve"> </w:t>
            </w:r>
            <w:r w:rsidRPr="00F26F16">
              <w:rPr>
                <w:rFonts w:ascii="Times New Roman" w:hAnsi="Times New Roman" w:cs="Times New Roman"/>
                <w:color w:val="000000"/>
                <w:sz w:val="24"/>
                <w:szCs w:val="24"/>
                <w:lang w:val="ru-RU"/>
              </w:rPr>
              <w:t>менеджмента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учебное</w:t>
            </w:r>
            <w:r w:rsidRPr="00F26F16">
              <w:rPr>
                <w:lang w:val="ru-RU"/>
              </w:rPr>
              <w:t xml:space="preserve"> </w:t>
            </w:r>
            <w:r w:rsidRPr="00F26F16">
              <w:rPr>
                <w:rFonts w:ascii="Times New Roman" w:hAnsi="Times New Roman" w:cs="Times New Roman"/>
                <w:color w:val="000000"/>
                <w:sz w:val="24"/>
                <w:szCs w:val="24"/>
                <w:lang w:val="ru-RU"/>
              </w:rPr>
              <w:t>пособие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Майорова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2018.</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10"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=3589.</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/1/1515245/3589.</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ISBN</w:t>
            </w:r>
            <w:r w:rsidRPr="00F26F16">
              <w:rPr>
                <w:lang w:val="ru-RU"/>
              </w:rPr>
              <w:t xml:space="preserve"> </w:t>
            </w:r>
            <w:r w:rsidRPr="00F26F16">
              <w:rPr>
                <w:rFonts w:ascii="Times New Roman" w:hAnsi="Times New Roman" w:cs="Times New Roman"/>
                <w:color w:val="000000"/>
                <w:sz w:val="24"/>
                <w:szCs w:val="24"/>
                <w:lang w:val="ru-RU"/>
              </w:rPr>
              <w:t>978-5-9967-1111-6.</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tc>
      </w:tr>
      <w:tr w:rsidR="00A51446" w:rsidRPr="00F26F16">
        <w:trPr>
          <w:trHeight w:hRule="exact" w:val="138"/>
        </w:trPr>
        <w:tc>
          <w:tcPr>
            <w:tcW w:w="9357" w:type="dxa"/>
          </w:tcPr>
          <w:p w:rsidR="00A51446" w:rsidRPr="00F26F16" w:rsidRDefault="00A51446">
            <w:pPr>
              <w:rPr>
                <w:lang w:val="ru-RU"/>
              </w:rPr>
            </w:pPr>
          </w:p>
        </w:tc>
      </w:tr>
      <w:tr w:rsidR="00A51446">
        <w:trPr>
          <w:trHeight w:hRule="exact" w:val="285"/>
        </w:trPr>
        <w:tc>
          <w:tcPr>
            <w:tcW w:w="9370" w:type="dxa"/>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w:t>
            </w:r>
            <w:r>
              <w:rPr>
                <w:rFonts w:ascii="Times New Roman" w:hAnsi="Times New Roman" w:cs="Times New Roman"/>
                <w:b/>
                <w:color w:val="000000"/>
                <w:sz w:val="24"/>
                <w:szCs w:val="24"/>
              </w:rPr>
              <w:t>еские</w:t>
            </w:r>
            <w:r>
              <w:t xml:space="preserve"> </w:t>
            </w:r>
            <w:r>
              <w:rPr>
                <w:rFonts w:ascii="Times New Roman" w:hAnsi="Times New Roman" w:cs="Times New Roman"/>
                <w:b/>
                <w:color w:val="000000"/>
                <w:sz w:val="24"/>
                <w:szCs w:val="24"/>
              </w:rPr>
              <w:t>указания:</w:t>
            </w:r>
            <w:r>
              <w:t xml:space="preserve"> </w:t>
            </w:r>
          </w:p>
        </w:tc>
      </w:tr>
      <w:tr w:rsidR="00A51446" w:rsidRPr="00F26F16">
        <w:trPr>
          <w:trHeight w:hRule="exact" w:val="858"/>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1.Майорова,</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Экономика</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менеджмент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техносфере</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практикум</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Майорова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2015.</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264"/>
        <w:gridCol w:w="2099"/>
        <w:gridCol w:w="3199"/>
        <w:gridCol w:w="3770"/>
        <w:gridCol w:w="92"/>
      </w:tblGrid>
      <w:tr w:rsidR="00A51446" w:rsidRPr="00F26F16">
        <w:trPr>
          <w:trHeight w:hRule="exact" w:val="4071"/>
        </w:trPr>
        <w:tc>
          <w:tcPr>
            <w:tcW w:w="9370" w:type="dxa"/>
            <w:gridSpan w:val="5"/>
            <w:shd w:val="clear" w:color="000000" w:fill="FFFFFF"/>
            <w:tcMar>
              <w:left w:w="34" w:type="dxa"/>
              <w:right w:w="34" w:type="dxa"/>
            </w:tcMar>
          </w:tcPr>
          <w:p w:rsidR="00A51446" w:rsidRPr="00F26F16" w:rsidRDefault="00F26F16">
            <w:pPr>
              <w:spacing w:after="0" w:line="240" w:lineRule="auto"/>
              <w:jc w:val="both"/>
              <w:rPr>
                <w:sz w:val="24"/>
                <w:szCs w:val="24"/>
                <w:lang w:val="ru-RU"/>
              </w:rPr>
            </w:pPr>
            <w:hyperlink r:id="rId11"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=1260.</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/1/1123438/1260.</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2.</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Экономика</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управление</w:t>
            </w:r>
            <w:r w:rsidRPr="00F26F16">
              <w:rPr>
                <w:lang w:val="ru-RU"/>
              </w:rPr>
              <w:t xml:space="preserve"> </w:t>
            </w:r>
            <w:r w:rsidRPr="00F26F16">
              <w:rPr>
                <w:rFonts w:ascii="Times New Roman" w:hAnsi="Times New Roman" w:cs="Times New Roman"/>
                <w:color w:val="000000"/>
                <w:sz w:val="24"/>
                <w:szCs w:val="24"/>
                <w:lang w:val="ru-RU"/>
              </w:rPr>
              <w:t>производством</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практикум</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Куликов</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2015.</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1</w:t>
            </w:r>
            <w:r w:rsidRPr="00F26F16">
              <w:rPr>
                <w:lang w:val="ru-RU"/>
              </w:rPr>
              <w:t xml:space="preserve"> </w:t>
            </w:r>
            <w:r w:rsidRPr="00F26F16">
              <w:rPr>
                <w:rFonts w:ascii="Times New Roman" w:hAnsi="Times New Roman" w:cs="Times New Roman"/>
                <w:color w:val="000000"/>
                <w:sz w:val="24"/>
                <w:szCs w:val="24"/>
                <w:lang w:val="ru-RU"/>
              </w:rPr>
              <w:t>электрон.</w:t>
            </w:r>
            <w:r w:rsidRPr="00F26F16">
              <w:rPr>
                <w:lang w:val="ru-RU"/>
              </w:rPr>
              <w:t xml:space="preserve"> </w:t>
            </w:r>
            <w:r w:rsidRPr="00F26F16">
              <w:rPr>
                <w:rFonts w:ascii="Times New Roman" w:hAnsi="Times New Roman" w:cs="Times New Roman"/>
                <w:color w:val="000000"/>
                <w:sz w:val="24"/>
                <w:szCs w:val="24"/>
                <w:lang w:val="ru-RU"/>
              </w:rPr>
              <w:t>опт.</w:t>
            </w:r>
            <w:r w:rsidRPr="00F26F16">
              <w:rPr>
                <w:lang w:val="ru-RU"/>
              </w:rPr>
              <w:t xml:space="preserve"> </w:t>
            </w:r>
            <w:r w:rsidRPr="00F26F16">
              <w:rPr>
                <w:rFonts w:ascii="Times New Roman" w:hAnsi="Times New Roman" w:cs="Times New Roman"/>
                <w:color w:val="000000"/>
                <w:sz w:val="24"/>
                <w:szCs w:val="24"/>
                <w:lang w:val="ru-RU"/>
              </w:rPr>
              <w:t>диск</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Загл.</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титул.</w:t>
            </w:r>
            <w:r w:rsidRPr="00F26F16">
              <w:rPr>
                <w:lang w:val="ru-RU"/>
              </w:rPr>
              <w:t xml:space="preserve"> </w:t>
            </w:r>
            <w:r w:rsidRPr="00F26F16">
              <w:rPr>
                <w:rFonts w:ascii="Times New Roman" w:hAnsi="Times New Roman" w:cs="Times New Roman"/>
                <w:color w:val="000000"/>
                <w:sz w:val="24"/>
                <w:szCs w:val="24"/>
                <w:lang w:val="ru-RU"/>
              </w:rPr>
              <w:t>экрана.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12"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=1265.</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/1/1123443/1265.</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Сведения</w:t>
            </w:r>
            <w:r w:rsidRPr="00F26F16">
              <w:rPr>
                <w:lang w:val="ru-RU"/>
              </w:rPr>
              <w:t xml:space="preserve"> </w:t>
            </w:r>
            <w:r w:rsidRPr="00F26F16">
              <w:rPr>
                <w:rFonts w:ascii="Times New Roman" w:hAnsi="Times New Roman" w:cs="Times New Roman"/>
                <w:color w:val="000000"/>
                <w:sz w:val="24"/>
                <w:szCs w:val="24"/>
                <w:lang w:val="ru-RU"/>
              </w:rPr>
              <w:t>доступны</w:t>
            </w:r>
            <w:r w:rsidRPr="00F26F16">
              <w:rPr>
                <w:lang w:val="ru-RU"/>
              </w:rPr>
              <w:t xml:space="preserve"> </w:t>
            </w:r>
            <w:r w:rsidRPr="00F26F16">
              <w:rPr>
                <w:rFonts w:ascii="Times New Roman" w:hAnsi="Times New Roman" w:cs="Times New Roman"/>
                <w:color w:val="000000"/>
                <w:sz w:val="24"/>
                <w:szCs w:val="24"/>
                <w:lang w:val="ru-RU"/>
              </w:rPr>
              <w:t>также</w:t>
            </w:r>
            <w:r w:rsidRPr="00F26F16">
              <w:rPr>
                <w:lang w:val="ru-RU"/>
              </w:rPr>
              <w:t xml:space="preserve"> </w:t>
            </w:r>
            <w:r w:rsidRPr="00F26F16">
              <w:rPr>
                <w:rFonts w:ascii="Times New Roman" w:hAnsi="Times New Roman" w:cs="Times New Roman"/>
                <w:color w:val="000000"/>
                <w:sz w:val="24"/>
                <w:szCs w:val="24"/>
                <w:lang w:val="ru-RU"/>
              </w:rPr>
              <w:t>на</w:t>
            </w:r>
            <w:r w:rsidRPr="00F26F16">
              <w:rPr>
                <w:lang w:val="ru-RU"/>
              </w:rPr>
              <w:t xml:space="preserve"> </w:t>
            </w:r>
            <w:r>
              <w:rPr>
                <w:rFonts w:ascii="Times New Roman" w:hAnsi="Times New Roman" w:cs="Times New Roman"/>
                <w:color w:val="000000"/>
                <w:sz w:val="24"/>
                <w:szCs w:val="24"/>
              </w:rPr>
              <w:t>CD</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26F16">
              <w:rPr>
                <w:rFonts w:ascii="Times New Roman" w:hAnsi="Times New Roman" w:cs="Times New Roman"/>
                <w:color w:val="000000"/>
                <w:sz w:val="24"/>
                <w:szCs w:val="24"/>
                <w:lang w:val="ru-RU"/>
              </w:rPr>
              <w:t>.</w:t>
            </w:r>
            <w:r w:rsidRPr="00F26F16">
              <w:rPr>
                <w:lang w:val="ru-RU"/>
              </w:rPr>
              <w:t xml:space="preserve"> </w:t>
            </w:r>
          </w:p>
          <w:p w:rsidR="00A5144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3.</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Экономика.</w:t>
            </w:r>
            <w:r w:rsidRPr="00F26F16">
              <w:rPr>
                <w:lang w:val="ru-RU"/>
              </w:rPr>
              <w:t xml:space="preserve"> </w:t>
            </w:r>
            <w:r w:rsidRPr="00F26F16">
              <w:rPr>
                <w:rFonts w:ascii="Times New Roman" w:hAnsi="Times New Roman" w:cs="Times New Roman"/>
                <w:color w:val="000000"/>
                <w:sz w:val="24"/>
                <w:szCs w:val="24"/>
                <w:lang w:val="ru-RU"/>
              </w:rPr>
              <w:t>Финансы</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организация</w:t>
            </w:r>
            <w:r w:rsidRPr="00F26F16">
              <w:rPr>
                <w:lang w:val="ru-RU"/>
              </w:rPr>
              <w:t xml:space="preserve"> </w:t>
            </w:r>
            <w:r w:rsidRPr="00F26F16">
              <w:rPr>
                <w:rFonts w:ascii="Times New Roman" w:hAnsi="Times New Roman" w:cs="Times New Roman"/>
                <w:color w:val="000000"/>
                <w:sz w:val="24"/>
                <w:szCs w:val="24"/>
                <w:lang w:val="ru-RU"/>
              </w:rPr>
              <w:t>производства:</w:t>
            </w:r>
            <w:r w:rsidRPr="00F26F16">
              <w:rPr>
                <w:lang w:val="ru-RU"/>
              </w:rPr>
              <w:t xml:space="preserve"> </w:t>
            </w:r>
            <w:r w:rsidRPr="00F26F16">
              <w:rPr>
                <w:rFonts w:ascii="Times New Roman" w:hAnsi="Times New Roman" w:cs="Times New Roman"/>
                <w:color w:val="000000"/>
                <w:sz w:val="24"/>
                <w:szCs w:val="24"/>
                <w:lang w:val="ru-RU"/>
              </w:rPr>
              <w:t>практикум</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О.</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Пономарева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Магнитогорск</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МГТУ,</w:t>
            </w:r>
            <w:r w:rsidRPr="00F26F16">
              <w:rPr>
                <w:lang w:val="ru-RU"/>
              </w:rPr>
              <w:t xml:space="preserve"> </w:t>
            </w:r>
            <w:r w:rsidRPr="00F26F16">
              <w:rPr>
                <w:rFonts w:ascii="Times New Roman" w:hAnsi="Times New Roman" w:cs="Times New Roman"/>
                <w:color w:val="000000"/>
                <w:sz w:val="24"/>
                <w:szCs w:val="24"/>
                <w:lang w:val="ru-RU"/>
              </w:rPr>
              <w:t>2017.</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62</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ил.</w:t>
            </w:r>
            <w:r w:rsidRPr="00F26F16">
              <w:rPr>
                <w:lang w:val="ru-RU"/>
              </w:rPr>
              <w:t xml:space="preserve"> </w:t>
            </w:r>
            <w:r w:rsidRPr="00F26F16">
              <w:rPr>
                <w:rFonts w:ascii="Times New Roman" w:hAnsi="Times New Roman" w:cs="Times New Roman"/>
                <w:color w:val="000000"/>
                <w:sz w:val="24"/>
                <w:szCs w:val="24"/>
                <w:lang w:val="ru-RU"/>
              </w:rPr>
              <w:t>табл.</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Pr>
                <w:rFonts w:ascii="Times New Roman" w:hAnsi="Times New Roman" w:cs="Times New Roman"/>
                <w:color w:val="000000"/>
                <w:sz w:val="24"/>
                <w:szCs w:val="24"/>
              </w:rPr>
              <w:t>URL</w:t>
            </w:r>
            <w:r w:rsidRPr="00F26F16">
              <w:rPr>
                <w:rFonts w:ascii="Times New Roman" w:hAnsi="Times New Roman" w:cs="Times New Roman"/>
                <w:color w:val="000000"/>
                <w:sz w:val="24"/>
                <w:szCs w:val="24"/>
                <w:lang w:val="ru-RU"/>
              </w:rPr>
              <w:t>:</w:t>
            </w:r>
            <w:r w:rsidRPr="00F26F16">
              <w:rPr>
                <w:lang w:val="ru-RU"/>
              </w:rPr>
              <w:t xml:space="preserve"> </w:t>
            </w:r>
            <w:hyperlink r:id="rId13" w:history="1">
              <w:r w:rsidRPr="005E1223">
                <w:rPr>
                  <w:rStyle w:val="a3"/>
                  <w:rFonts w:ascii="Times New Roman" w:hAnsi="Times New Roman" w:cs="Times New Roman"/>
                  <w:sz w:val="24"/>
                  <w:szCs w:val="24"/>
                </w:rPr>
                <w:t>https</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magtu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informsystema</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ru</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uploader</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fileUpload</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name</w:t>
              </w:r>
              <w:r w:rsidRPr="005E1223">
                <w:rPr>
                  <w:rStyle w:val="a3"/>
                  <w:rFonts w:ascii="Times New Roman" w:hAnsi="Times New Roman" w:cs="Times New Roman"/>
                  <w:sz w:val="24"/>
                  <w:szCs w:val="24"/>
                  <w:lang w:val="ru-RU"/>
                </w:rPr>
                <w:t>=3458.</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show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dcatalogues</w:t>
              </w:r>
              <w:r w:rsidRPr="005E1223">
                <w:rPr>
                  <w:rStyle w:val="a3"/>
                  <w:rFonts w:ascii="Times New Roman" w:hAnsi="Times New Roman" w:cs="Times New Roman"/>
                  <w:sz w:val="24"/>
                  <w:szCs w:val="24"/>
                  <w:lang w:val="ru-RU"/>
                </w:rPr>
                <w:t>/1/1514281/3458.</w:t>
              </w:r>
              <w:r w:rsidRPr="005E1223">
                <w:rPr>
                  <w:rStyle w:val="a3"/>
                  <w:rFonts w:ascii="Times New Roman" w:hAnsi="Times New Roman" w:cs="Times New Roman"/>
                  <w:sz w:val="24"/>
                  <w:szCs w:val="24"/>
                </w:rPr>
                <w:t>pdf</w:t>
              </w:r>
              <w:r w:rsidRPr="005E1223">
                <w:rPr>
                  <w:rStyle w:val="a3"/>
                  <w:rFonts w:ascii="Times New Roman" w:hAnsi="Times New Roman" w:cs="Times New Roman"/>
                  <w:sz w:val="24"/>
                  <w:szCs w:val="24"/>
                  <w:lang w:val="ru-RU"/>
                </w:rPr>
                <w:t>&amp;</w:t>
              </w:r>
              <w:r w:rsidRPr="005E1223">
                <w:rPr>
                  <w:rStyle w:val="a3"/>
                  <w:rFonts w:ascii="Times New Roman" w:hAnsi="Times New Roman" w:cs="Times New Roman"/>
                  <w:sz w:val="24"/>
                  <w:szCs w:val="24"/>
                </w:rPr>
                <w:t>view</w:t>
              </w:r>
              <w:r w:rsidRPr="005E1223">
                <w:rPr>
                  <w:rStyle w:val="a3"/>
                  <w:rFonts w:ascii="Times New Roman" w:hAnsi="Times New Roman" w:cs="Times New Roman"/>
                  <w:sz w:val="24"/>
                  <w:szCs w:val="24"/>
                  <w:lang w:val="ru-RU"/>
                </w:rPr>
                <w:t>=</w:t>
              </w:r>
              <w:r w:rsidRPr="005E1223">
                <w:rPr>
                  <w:rStyle w:val="a3"/>
                  <w:rFonts w:ascii="Times New Roman" w:hAnsi="Times New Roman" w:cs="Times New Roman"/>
                  <w:sz w:val="24"/>
                  <w:szCs w:val="24"/>
                </w:rPr>
                <w:t>true</w:t>
              </w:r>
            </w:hyperlink>
            <w:r w:rsidRPr="00F26F16">
              <w:rPr>
                <w:lang w:val="ru-RU"/>
              </w:rPr>
              <w:t xml:space="preserve"> </w:t>
            </w:r>
            <w:r w:rsidRPr="00F26F16">
              <w:rPr>
                <w:rFonts w:ascii="Times New Roman" w:hAnsi="Times New Roman" w:cs="Times New Roman"/>
                <w:color w:val="000000"/>
                <w:sz w:val="24"/>
                <w:szCs w:val="24"/>
                <w:lang w:val="ru-RU"/>
              </w:rPr>
              <w:t>(дата</w:t>
            </w:r>
            <w:r w:rsidRPr="00F26F16">
              <w:rPr>
                <w:lang w:val="ru-RU"/>
              </w:rPr>
              <w:t xml:space="preserve"> </w:t>
            </w:r>
            <w:r w:rsidRPr="00F26F16">
              <w:rPr>
                <w:rFonts w:ascii="Times New Roman" w:hAnsi="Times New Roman" w:cs="Times New Roman"/>
                <w:color w:val="000000"/>
                <w:sz w:val="24"/>
                <w:szCs w:val="24"/>
                <w:lang w:val="ru-RU"/>
              </w:rPr>
              <w:t>обращения:</w:t>
            </w:r>
            <w:r w:rsidRPr="00F26F16">
              <w:rPr>
                <w:lang w:val="ru-RU"/>
              </w:rPr>
              <w:t xml:space="preserve"> </w:t>
            </w:r>
            <w:r w:rsidRPr="00F26F16">
              <w:rPr>
                <w:rFonts w:ascii="Times New Roman" w:hAnsi="Times New Roman" w:cs="Times New Roman"/>
                <w:color w:val="000000"/>
                <w:sz w:val="24"/>
                <w:szCs w:val="24"/>
                <w:lang w:val="ru-RU"/>
              </w:rPr>
              <w:t>14.05.2020).</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Макрообъект.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Текст</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электронный.</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Имеется</w:t>
            </w:r>
            <w:r w:rsidRPr="00F26F16">
              <w:rPr>
                <w:lang w:val="ru-RU"/>
              </w:rPr>
              <w:t xml:space="preserve"> </w:t>
            </w:r>
            <w:r w:rsidRPr="00F26F16">
              <w:rPr>
                <w:rFonts w:ascii="Times New Roman" w:hAnsi="Times New Roman" w:cs="Times New Roman"/>
                <w:color w:val="000000"/>
                <w:sz w:val="24"/>
                <w:szCs w:val="24"/>
                <w:lang w:val="ru-RU"/>
              </w:rPr>
              <w:t>печатный</w:t>
            </w:r>
            <w:r w:rsidRPr="00F26F16">
              <w:rPr>
                <w:lang w:val="ru-RU"/>
              </w:rPr>
              <w:t xml:space="preserve"> </w:t>
            </w:r>
            <w:r w:rsidRPr="00F26F16">
              <w:rPr>
                <w:rFonts w:ascii="Times New Roman" w:hAnsi="Times New Roman" w:cs="Times New Roman"/>
                <w:color w:val="000000"/>
                <w:sz w:val="24"/>
                <w:szCs w:val="24"/>
                <w:lang w:val="ru-RU"/>
              </w:rPr>
              <w:t>аналог.</w:t>
            </w:r>
            <w:r w:rsidRPr="00F26F16">
              <w:rPr>
                <w:lang w:val="ru-RU"/>
              </w:rPr>
              <w:t xml:space="preserve"> </w:t>
            </w:r>
          </w:p>
        </w:tc>
      </w:tr>
      <w:tr w:rsidR="00A51446" w:rsidRPr="00F26F16">
        <w:trPr>
          <w:trHeight w:hRule="exact" w:val="138"/>
        </w:trPr>
        <w:tc>
          <w:tcPr>
            <w:tcW w:w="426" w:type="dxa"/>
          </w:tcPr>
          <w:p w:rsidR="00A51446" w:rsidRPr="00F26F16" w:rsidRDefault="00A51446">
            <w:pPr>
              <w:rPr>
                <w:lang w:val="ru-RU"/>
              </w:rPr>
            </w:pPr>
          </w:p>
        </w:tc>
        <w:tc>
          <w:tcPr>
            <w:tcW w:w="1985" w:type="dxa"/>
          </w:tcPr>
          <w:p w:rsidR="00A51446" w:rsidRPr="00F26F16" w:rsidRDefault="00A51446">
            <w:pPr>
              <w:rPr>
                <w:lang w:val="ru-RU"/>
              </w:rPr>
            </w:pPr>
          </w:p>
        </w:tc>
        <w:tc>
          <w:tcPr>
            <w:tcW w:w="3686" w:type="dxa"/>
          </w:tcPr>
          <w:p w:rsidR="00A51446" w:rsidRPr="00F26F16" w:rsidRDefault="00A51446">
            <w:pPr>
              <w:rPr>
                <w:lang w:val="ru-RU"/>
              </w:rPr>
            </w:pPr>
          </w:p>
        </w:tc>
        <w:tc>
          <w:tcPr>
            <w:tcW w:w="3120" w:type="dxa"/>
          </w:tcPr>
          <w:p w:rsidR="00A51446" w:rsidRPr="00F26F16" w:rsidRDefault="00A51446">
            <w:pPr>
              <w:rPr>
                <w:lang w:val="ru-RU"/>
              </w:rPr>
            </w:pPr>
          </w:p>
        </w:tc>
        <w:tc>
          <w:tcPr>
            <w:tcW w:w="143" w:type="dxa"/>
          </w:tcPr>
          <w:p w:rsidR="00A51446" w:rsidRPr="00F26F16" w:rsidRDefault="00A51446">
            <w:pPr>
              <w:rPr>
                <w:lang w:val="ru-RU"/>
              </w:rPr>
            </w:pPr>
          </w:p>
        </w:tc>
      </w:tr>
      <w:tr w:rsidR="00A51446" w:rsidRPr="00F26F16">
        <w:trPr>
          <w:trHeight w:hRule="exact" w:val="277"/>
        </w:trPr>
        <w:tc>
          <w:tcPr>
            <w:tcW w:w="9370" w:type="dxa"/>
            <w:gridSpan w:val="5"/>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г)</w:t>
            </w:r>
            <w:r w:rsidRPr="00F26F16">
              <w:rPr>
                <w:lang w:val="ru-RU"/>
              </w:rPr>
              <w:t xml:space="preserve"> </w:t>
            </w:r>
            <w:r w:rsidRPr="00F26F16">
              <w:rPr>
                <w:rFonts w:ascii="Times New Roman" w:hAnsi="Times New Roman" w:cs="Times New Roman"/>
                <w:b/>
                <w:color w:val="000000"/>
                <w:sz w:val="24"/>
                <w:szCs w:val="24"/>
                <w:lang w:val="ru-RU"/>
              </w:rPr>
              <w:t>Программное</w:t>
            </w:r>
            <w:r w:rsidRPr="00F26F16">
              <w:rPr>
                <w:lang w:val="ru-RU"/>
              </w:rPr>
              <w:t xml:space="preserve"> </w:t>
            </w:r>
            <w:r w:rsidRPr="00F26F16">
              <w:rPr>
                <w:rFonts w:ascii="Times New Roman" w:hAnsi="Times New Roman" w:cs="Times New Roman"/>
                <w:b/>
                <w:color w:val="000000"/>
                <w:sz w:val="24"/>
                <w:szCs w:val="24"/>
                <w:lang w:val="ru-RU"/>
              </w:rPr>
              <w:t>обеспечение</w:t>
            </w:r>
            <w:r w:rsidRPr="00F26F16">
              <w:rPr>
                <w:lang w:val="ru-RU"/>
              </w:rPr>
              <w:t xml:space="preserve"> </w:t>
            </w:r>
            <w:r w:rsidRPr="00F26F16">
              <w:rPr>
                <w:rFonts w:ascii="Times New Roman" w:hAnsi="Times New Roman" w:cs="Times New Roman"/>
                <w:b/>
                <w:color w:val="000000"/>
                <w:sz w:val="24"/>
                <w:szCs w:val="24"/>
                <w:lang w:val="ru-RU"/>
              </w:rPr>
              <w:t>и</w:t>
            </w:r>
            <w:r w:rsidRPr="00F26F16">
              <w:rPr>
                <w:lang w:val="ru-RU"/>
              </w:rPr>
              <w:t xml:space="preserve"> </w:t>
            </w:r>
            <w:r w:rsidRPr="00F26F16">
              <w:rPr>
                <w:rFonts w:ascii="Times New Roman" w:hAnsi="Times New Roman" w:cs="Times New Roman"/>
                <w:b/>
                <w:color w:val="000000"/>
                <w:sz w:val="24"/>
                <w:szCs w:val="24"/>
                <w:lang w:val="ru-RU"/>
              </w:rPr>
              <w:t>Интернет-ресурсы:</w:t>
            </w:r>
            <w:r w:rsidRPr="00F26F16">
              <w:rPr>
                <w:lang w:val="ru-RU"/>
              </w:rPr>
              <w:t xml:space="preserve"> </w:t>
            </w:r>
          </w:p>
        </w:tc>
      </w:tr>
      <w:tr w:rsidR="00A51446" w:rsidRPr="00F26F16">
        <w:trPr>
          <w:trHeight w:hRule="exact" w:val="7"/>
        </w:trPr>
        <w:tc>
          <w:tcPr>
            <w:tcW w:w="9370" w:type="dxa"/>
            <w:gridSpan w:val="5"/>
            <w:vMerge w:val="restart"/>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lang w:val="ru-RU"/>
              </w:rPr>
              <w:t xml:space="preserve"> </w:t>
            </w:r>
          </w:p>
        </w:tc>
      </w:tr>
      <w:tr w:rsidR="00A51446" w:rsidRPr="00F26F16">
        <w:trPr>
          <w:trHeight w:hRule="exact" w:val="277"/>
        </w:trPr>
        <w:tc>
          <w:tcPr>
            <w:tcW w:w="9370" w:type="dxa"/>
            <w:gridSpan w:val="5"/>
            <w:vMerge/>
            <w:shd w:val="clear" w:color="000000" w:fill="FFFFFF"/>
            <w:tcMar>
              <w:left w:w="34" w:type="dxa"/>
              <w:right w:w="34" w:type="dxa"/>
            </w:tcMar>
          </w:tcPr>
          <w:p w:rsidR="00A51446" w:rsidRPr="00F26F16" w:rsidRDefault="00A51446">
            <w:pPr>
              <w:rPr>
                <w:lang w:val="ru-RU"/>
              </w:rPr>
            </w:pPr>
          </w:p>
        </w:tc>
      </w:tr>
      <w:tr w:rsidR="00A51446" w:rsidRPr="00F26F16">
        <w:trPr>
          <w:trHeight w:hRule="exact" w:val="277"/>
        </w:trPr>
        <w:tc>
          <w:tcPr>
            <w:tcW w:w="426" w:type="dxa"/>
          </w:tcPr>
          <w:p w:rsidR="00A51446" w:rsidRPr="00F26F16" w:rsidRDefault="00A51446">
            <w:pPr>
              <w:rPr>
                <w:lang w:val="ru-RU"/>
              </w:rPr>
            </w:pPr>
          </w:p>
        </w:tc>
        <w:tc>
          <w:tcPr>
            <w:tcW w:w="1985" w:type="dxa"/>
          </w:tcPr>
          <w:p w:rsidR="00A51446" w:rsidRPr="00F26F16" w:rsidRDefault="00A51446">
            <w:pPr>
              <w:rPr>
                <w:lang w:val="ru-RU"/>
              </w:rPr>
            </w:pPr>
          </w:p>
        </w:tc>
        <w:tc>
          <w:tcPr>
            <w:tcW w:w="3686" w:type="dxa"/>
          </w:tcPr>
          <w:p w:rsidR="00A51446" w:rsidRPr="00F26F16" w:rsidRDefault="00A51446">
            <w:pPr>
              <w:rPr>
                <w:lang w:val="ru-RU"/>
              </w:rPr>
            </w:pPr>
          </w:p>
        </w:tc>
        <w:tc>
          <w:tcPr>
            <w:tcW w:w="3120" w:type="dxa"/>
          </w:tcPr>
          <w:p w:rsidR="00A51446" w:rsidRPr="00F26F16" w:rsidRDefault="00A51446">
            <w:pPr>
              <w:rPr>
                <w:lang w:val="ru-RU"/>
              </w:rPr>
            </w:pPr>
          </w:p>
        </w:tc>
        <w:tc>
          <w:tcPr>
            <w:tcW w:w="143" w:type="dxa"/>
          </w:tcPr>
          <w:p w:rsidR="00A51446" w:rsidRPr="00F26F16" w:rsidRDefault="00A51446">
            <w:pPr>
              <w:rPr>
                <w:lang w:val="ru-RU"/>
              </w:rPr>
            </w:pPr>
          </w:p>
        </w:tc>
      </w:tr>
      <w:tr w:rsidR="00A51446">
        <w:trPr>
          <w:trHeight w:hRule="exact" w:val="285"/>
        </w:trPr>
        <w:tc>
          <w:tcPr>
            <w:tcW w:w="9370" w:type="dxa"/>
            <w:gridSpan w:val="5"/>
            <w:shd w:val="clear" w:color="000000" w:fill="FFFFFF"/>
            <w:tcMar>
              <w:left w:w="34" w:type="dxa"/>
              <w:right w:w="34" w:type="dxa"/>
            </w:tcMar>
          </w:tcPr>
          <w:p w:rsidR="00A51446" w:rsidRDefault="00F26F1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51446">
        <w:trPr>
          <w:trHeight w:hRule="exact" w:val="555"/>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51446" w:rsidRDefault="00A51446"/>
        </w:tc>
      </w:tr>
      <w:tr w:rsidR="00A51446">
        <w:trPr>
          <w:trHeight w:hRule="exact" w:val="548"/>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446" w:rsidRDefault="00A51446"/>
        </w:tc>
      </w:tr>
      <w:tr w:rsidR="00A51446">
        <w:trPr>
          <w:trHeight w:hRule="exact" w:val="826"/>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A51446" w:rsidRDefault="00A51446"/>
        </w:tc>
      </w:tr>
      <w:tr w:rsidR="00A51446">
        <w:trPr>
          <w:trHeight w:hRule="exact" w:val="826"/>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51446" w:rsidRDefault="00A51446"/>
        </w:tc>
      </w:tr>
      <w:tr w:rsidR="00A51446">
        <w:trPr>
          <w:trHeight w:hRule="exact" w:val="285"/>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446" w:rsidRDefault="00A51446"/>
        </w:tc>
      </w:tr>
      <w:tr w:rsidR="00A51446">
        <w:trPr>
          <w:trHeight w:hRule="exact" w:val="285"/>
        </w:trPr>
        <w:tc>
          <w:tcPr>
            <w:tcW w:w="426" w:type="dxa"/>
          </w:tcPr>
          <w:p w:rsidR="00A51446" w:rsidRDefault="00A514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1446" w:rsidRDefault="00A51446"/>
        </w:tc>
      </w:tr>
      <w:tr w:rsidR="00A51446">
        <w:trPr>
          <w:trHeight w:hRule="exact" w:val="138"/>
        </w:trPr>
        <w:tc>
          <w:tcPr>
            <w:tcW w:w="426" w:type="dxa"/>
          </w:tcPr>
          <w:p w:rsidR="00A51446" w:rsidRDefault="00A51446"/>
        </w:tc>
        <w:tc>
          <w:tcPr>
            <w:tcW w:w="1985" w:type="dxa"/>
          </w:tcPr>
          <w:p w:rsidR="00A51446" w:rsidRDefault="00A51446"/>
        </w:tc>
        <w:tc>
          <w:tcPr>
            <w:tcW w:w="3686" w:type="dxa"/>
          </w:tcPr>
          <w:p w:rsidR="00A51446" w:rsidRDefault="00A51446"/>
        </w:tc>
        <w:tc>
          <w:tcPr>
            <w:tcW w:w="3120" w:type="dxa"/>
          </w:tcPr>
          <w:p w:rsidR="00A51446" w:rsidRDefault="00A51446"/>
        </w:tc>
        <w:tc>
          <w:tcPr>
            <w:tcW w:w="143" w:type="dxa"/>
          </w:tcPr>
          <w:p w:rsidR="00A51446" w:rsidRDefault="00A51446"/>
        </w:tc>
      </w:tr>
      <w:tr w:rsidR="00A51446" w:rsidRPr="00F26F16">
        <w:trPr>
          <w:trHeight w:hRule="exact" w:val="285"/>
        </w:trPr>
        <w:tc>
          <w:tcPr>
            <w:tcW w:w="9370" w:type="dxa"/>
            <w:gridSpan w:val="5"/>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Профессиональные</w:t>
            </w:r>
            <w:r w:rsidRPr="00F26F16">
              <w:rPr>
                <w:lang w:val="ru-RU"/>
              </w:rPr>
              <w:t xml:space="preserve"> </w:t>
            </w:r>
            <w:r w:rsidRPr="00F26F16">
              <w:rPr>
                <w:rFonts w:ascii="Times New Roman" w:hAnsi="Times New Roman" w:cs="Times New Roman"/>
                <w:b/>
                <w:color w:val="000000"/>
                <w:sz w:val="24"/>
                <w:szCs w:val="24"/>
                <w:lang w:val="ru-RU"/>
              </w:rPr>
              <w:t>базы</w:t>
            </w:r>
            <w:r w:rsidRPr="00F26F16">
              <w:rPr>
                <w:lang w:val="ru-RU"/>
              </w:rPr>
              <w:t xml:space="preserve"> </w:t>
            </w:r>
            <w:r w:rsidRPr="00F26F16">
              <w:rPr>
                <w:rFonts w:ascii="Times New Roman" w:hAnsi="Times New Roman" w:cs="Times New Roman"/>
                <w:b/>
                <w:color w:val="000000"/>
                <w:sz w:val="24"/>
                <w:szCs w:val="24"/>
                <w:lang w:val="ru-RU"/>
              </w:rPr>
              <w:t>данных</w:t>
            </w:r>
            <w:r w:rsidRPr="00F26F16">
              <w:rPr>
                <w:lang w:val="ru-RU"/>
              </w:rPr>
              <w:t xml:space="preserve"> </w:t>
            </w:r>
            <w:r w:rsidRPr="00F26F16">
              <w:rPr>
                <w:rFonts w:ascii="Times New Roman" w:hAnsi="Times New Roman" w:cs="Times New Roman"/>
                <w:b/>
                <w:color w:val="000000"/>
                <w:sz w:val="24"/>
                <w:szCs w:val="24"/>
                <w:lang w:val="ru-RU"/>
              </w:rPr>
              <w:t>и</w:t>
            </w:r>
            <w:r w:rsidRPr="00F26F16">
              <w:rPr>
                <w:lang w:val="ru-RU"/>
              </w:rPr>
              <w:t xml:space="preserve"> </w:t>
            </w:r>
            <w:r w:rsidRPr="00F26F16">
              <w:rPr>
                <w:rFonts w:ascii="Times New Roman" w:hAnsi="Times New Roman" w:cs="Times New Roman"/>
                <w:b/>
                <w:color w:val="000000"/>
                <w:sz w:val="24"/>
                <w:szCs w:val="24"/>
                <w:lang w:val="ru-RU"/>
              </w:rPr>
              <w:t>информационные</w:t>
            </w:r>
            <w:r w:rsidRPr="00F26F16">
              <w:rPr>
                <w:lang w:val="ru-RU"/>
              </w:rPr>
              <w:t xml:space="preserve"> </w:t>
            </w:r>
            <w:r w:rsidRPr="00F26F16">
              <w:rPr>
                <w:rFonts w:ascii="Times New Roman" w:hAnsi="Times New Roman" w:cs="Times New Roman"/>
                <w:b/>
                <w:color w:val="000000"/>
                <w:sz w:val="24"/>
                <w:szCs w:val="24"/>
                <w:lang w:val="ru-RU"/>
              </w:rPr>
              <w:t>справочные</w:t>
            </w:r>
            <w:r w:rsidRPr="00F26F16">
              <w:rPr>
                <w:lang w:val="ru-RU"/>
              </w:rPr>
              <w:t xml:space="preserve"> </w:t>
            </w:r>
            <w:r w:rsidRPr="00F26F16">
              <w:rPr>
                <w:rFonts w:ascii="Times New Roman" w:hAnsi="Times New Roman" w:cs="Times New Roman"/>
                <w:b/>
                <w:color w:val="000000"/>
                <w:sz w:val="24"/>
                <w:szCs w:val="24"/>
                <w:lang w:val="ru-RU"/>
              </w:rPr>
              <w:t>системы</w:t>
            </w:r>
            <w:r w:rsidRPr="00F26F16">
              <w:rPr>
                <w:lang w:val="ru-RU"/>
              </w:rPr>
              <w:t xml:space="preserve"> </w:t>
            </w:r>
          </w:p>
        </w:tc>
      </w:tr>
      <w:tr w:rsidR="00A51446">
        <w:trPr>
          <w:trHeight w:hRule="exact" w:val="270"/>
        </w:trPr>
        <w:tc>
          <w:tcPr>
            <w:tcW w:w="426" w:type="dxa"/>
          </w:tcPr>
          <w:p w:rsidR="00A51446" w:rsidRPr="00F26F16" w:rsidRDefault="00A51446">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51446" w:rsidRDefault="00A51446"/>
        </w:tc>
      </w:tr>
      <w:tr w:rsidR="00A51446">
        <w:trPr>
          <w:trHeight w:hRule="exact" w:val="14"/>
        </w:trPr>
        <w:tc>
          <w:tcPr>
            <w:tcW w:w="426" w:type="dxa"/>
          </w:tcPr>
          <w:p w:rsidR="00A51446" w:rsidRDefault="00A5144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Электронная</w:t>
            </w:r>
            <w:r w:rsidRPr="00F26F16">
              <w:rPr>
                <w:lang w:val="ru-RU"/>
              </w:rPr>
              <w:t xml:space="preserve"> </w:t>
            </w:r>
            <w:r w:rsidRPr="00F26F16">
              <w:rPr>
                <w:rFonts w:ascii="Times New Roman" w:hAnsi="Times New Roman" w:cs="Times New Roman"/>
                <w:color w:val="000000"/>
                <w:sz w:val="24"/>
                <w:szCs w:val="24"/>
                <w:lang w:val="ru-RU"/>
              </w:rPr>
              <w:t>база</w:t>
            </w:r>
            <w:r w:rsidRPr="00F26F16">
              <w:rPr>
                <w:lang w:val="ru-RU"/>
              </w:rPr>
              <w:t xml:space="preserve"> </w:t>
            </w:r>
            <w:r w:rsidRPr="00F26F16">
              <w:rPr>
                <w:rFonts w:ascii="Times New Roman" w:hAnsi="Times New Roman" w:cs="Times New Roman"/>
                <w:color w:val="000000"/>
                <w:sz w:val="24"/>
                <w:szCs w:val="24"/>
                <w:lang w:val="ru-RU"/>
              </w:rPr>
              <w:t>периодических</w:t>
            </w:r>
            <w:r w:rsidRPr="00F26F16">
              <w:rPr>
                <w:lang w:val="ru-RU"/>
              </w:rPr>
              <w:t xml:space="preserve"> </w:t>
            </w:r>
            <w:r w:rsidRPr="00F26F16">
              <w:rPr>
                <w:rFonts w:ascii="Times New Roman" w:hAnsi="Times New Roman" w:cs="Times New Roman"/>
                <w:color w:val="000000"/>
                <w:sz w:val="24"/>
                <w:szCs w:val="24"/>
                <w:lang w:val="ru-RU"/>
              </w:rPr>
              <w:t>изданий</w:t>
            </w:r>
            <w:r w:rsidRPr="00F26F16">
              <w:rPr>
                <w:lang w:val="ru-RU"/>
              </w:rPr>
              <w:t xml:space="preserve"> </w:t>
            </w:r>
            <w:r>
              <w:rPr>
                <w:rFonts w:ascii="Times New Roman" w:hAnsi="Times New Roman" w:cs="Times New Roman"/>
                <w:color w:val="000000"/>
                <w:sz w:val="24"/>
                <w:szCs w:val="24"/>
              </w:rPr>
              <w:t>East</w:t>
            </w:r>
            <w:r w:rsidRPr="00F26F16">
              <w:rPr>
                <w:lang w:val="ru-RU"/>
              </w:rPr>
              <w:t xml:space="preserve"> </w:t>
            </w:r>
            <w:r>
              <w:rPr>
                <w:rFonts w:ascii="Times New Roman" w:hAnsi="Times New Roman" w:cs="Times New Roman"/>
                <w:color w:val="000000"/>
                <w:sz w:val="24"/>
                <w:szCs w:val="24"/>
              </w:rPr>
              <w:t>View</w:t>
            </w:r>
            <w:r w:rsidRPr="00F26F16">
              <w:rPr>
                <w:lang w:val="ru-RU"/>
              </w:rPr>
              <w:t xml:space="preserve"> </w:t>
            </w:r>
            <w:r>
              <w:rPr>
                <w:rFonts w:ascii="Times New Roman" w:hAnsi="Times New Roman" w:cs="Times New Roman"/>
                <w:color w:val="000000"/>
                <w:sz w:val="24"/>
                <w:szCs w:val="24"/>
              </w:rPr>
              <w:t>Information</w:t>
            </w:r>
            <w:r w:rsidRPr="00F26F16">
              <w:rPr>
                <w:lang w:val="ru-RU"/>
              </w:rPr>
              <w:t xml:space="preserve"> </w:t>
            </w:r>
            <w:r>
              <w:rPr>
                <w:rFonts w:ascii="Times New Roman" w:hAnsi="Times New Roman" w:cs="Times New Roman"/>
                <w:color w:val="000000"/>
                <w:sz w:val="24"/>
                <w:szCs w:val="24"/>
              </w:rPr>
              <w:t>Services</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ООО</w:t>
            </w:r>
            <w:r w:rsidRPr="00F26F16">
              <w:rPr>
                <w:lang w:val="ru-RU"/>
              </w:rPr>
              <w:t xml:space="preserve"> </w:t>
            </w:r>
            <w:r w:rsidRPr="00F26F16">
              <w:rPr>
                <w:rFonts w:ascii="Times New Roman" w:hAnsi="Times New Roman" w:cs="Times New Roman"/>
                <w:color w:val="000000"/>
                <w:sz w:val="24"/>
                <w:szCs w:val="24"/>
                <w:lang w:val="ru-RU"/>
              </w:rPr>
              <w:t>«ИВИС»</w:t>
            </w:r>
            <w:r w:rsidRPr="00F26F16">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A51446" w:rsidRDefault="00A51446"/>
        </w:tc>
      </w:tr>
      <w:tr w:rsidR="00A51446">
        <w:trPr>
          <w:trHeight w:hRule="exact" w:val="540"/>
        </w:trPr>
        <w:tc>
          <w:tcPr>
            <w:tcW w:w="426" w:type="dxa"/>
          </w:tcPr>
          <w:p w:rsidR="00A51446" w:rsidRDefault="00A5144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A51446"/>
        </w:tc>
        <w:tc>
          <w:tcPr>
            <w:tcW w:w="143" w:type="dxa"/>
          </w:tcPr>
          <w:p w:rsidR="00A51446" w:rsidRDefault="00A51446"/>
        </w:tc>
      </w:tr>
      <w:tr w:rsidR="00A51446">
        <w:trPr>
          <w:trHeight w:hRule="exact" w:val="826"/>
        </w:trPr>
        <w:tc>
          <w:tcPr>
            <w:tcW w:w="426" w:type="dxa"/>
          </w:tcPr>
          <w:p w:rsidR="00A51446" w:rsidRDefault="00A514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Национальная</w:t>
            </w:r>
            <w:r w:rsidRPr="00F26F16">
              <w:rPr>
                <w:lang w:val="ru-RU"/>
              </w:rPr>
              <w:t xml:space="preserve"> </w:t>
            </w:r>
            <w:r w:rsidRPr="00F26F16">
              <w:rPr>
                <w:rFonts w:ascii="Times New Roman" w:hAnsi="Times New Roman" w:cs="Times New Roman"/>
                <w:color w:val="000000"/>
                <w:sz w:val="24"/>
                <w:szCs w:val="24"/>
                <w:lang w:val="ru-RU"/>
              </w:rPr>
              <w:t>информационно-аналитическая</w:t>
            </w:r>
            <w:r w:rsidRPr="00F26F16">
              <w:rPr>
                <w:lang w:val="ru-RU"/>
              </w:rPr>
              <w:t xml:space="preserve"> </w:t>
            </w:r>
            <w:r w:rsidRPr="00F26F16">
              <w:rPr>
                <w:rFonts w:ascii="Times New Roman" w:hAnsi="Times New Roman" w:cs="Times New Roman"/>
                <w:color w:val="000000"/>
                <w:sz w:val="24"/>
                <w:szCs w:val="24"/>
                <w:lang w:val="ru-RU"/>
              </w:rPr>
              <w:t>система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Российский</w:t>
            </w:r>
            <w:r w:rsidRPr="00F26F16">
              <w:rPr>
                <w:lang w:val="ru-RU"/>
              </w:rPr>
              <w:t xml:space="preserve"> </w:t>
            </w:r>
            <w:r w:rsidRPr="00F26F16">
              <w:rPr>
                <w:rFonts w:ascii="Times New Roman" w:hAnsi="Times New Roman" w:cs="Times New Roman"/>
                <w:color w:val="000000"/>
                <w:sz w:val="24"/>
                <w:szCs w:val="24"/>
                <w:lang w:val="ru-RU"/>
              </w:rPr>
              <w:t>индекс</w:t>
            </w:r>
            <w:r w:rsidRPr="00F26F16">
              <w:rPr>
                <w:lang w:val="ru-RU"/>
              </w:rPr>
              <w:t xml:space="preserve"> </w:t>
            </w:r>
            <w:r w:rsidRPr="00F26F16">
              <w:rPr>
                <w:rFonts w:ascii="Times New Roman" w:hAnsi="Times New Roman" w:cs="Times New Roman"/>
                <w:color w:val="000000"/>
                <w:sz w:val="24"/>
                <w:szCs w:val="24"/>
                <w:lang w:val="ru-RU"/>
              </w:rPr>
              <w:t>научного</w:t>
            </w:r>
            <w:r w:rsidRPr="00F26F16">
              <w:rPr>
                <w:lang w:val="ru-RU"/>
              </w:rPr>
              <w:t xml:space="preserve"> </w:t>
            </w:r>
            <w:r w:rsidRPr="00F26F16">
              <w:rPr>
                <w:rFonts w:ascii="Times New Roman" w:hAnsi="Times New Roman" w:cs="Times New Roman"/>
                <w:color w:val="000000"/>
                <w:sz w:val="24"/>
                <w:szCs w:val="24"/>
                <w:lang w:val="ru-RU"/>
              </w:rPr>
              <w:t>цитирования</w:t>
            </w:r>
            <w:r w:rsidRPr="00F26F16">
              <w:rPr>
                <w:lang w:val="ru-RU"/>
              </w:rPr>
              <w:t xml:space="preserve"> </w:t>
            </w:r>
            <w:r w:rsidRPr="00F26F16">
              <w:rPr>
                <w:rFonts w:ascii="Times New Roman" w:hAnsi="Times New Roman" w:cs="Times New Roman"/>
                <w:color w:val="000000"/>
                <w:sz w:val="24"/>
                <w:szCs w:val="24"/>
                <w:lang w:val="ru-RU"/>
              </w:rPr>
              <w:t>(РИНЦ)</w:t>
            </w:r>
            <w:r w:rsidRPr="00F26F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A51446" w:rsidRDefault="00A51446"/>
        </w:tc>
      </w:tr>
      <w:tr w:rsidR="00A51446">
        <w:trPr>
          <w:trHeight w:hRule="exact" w:val="555"/>
        </w:trPr>
        <w:tc>
          <w:tcPr>
            <w:tcW w:w="426" w:type="dxa"/>
          </w:tcPr>
          <w:p w:rsidR="00A51446" w:rsidRDefault="00A514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Поисковая</w:t>
            </w:r>
            <w:r w:rsidRPr="00F26F16">
              <w:rPr>
                <w:lang w:val="ru-RU"/>
              </w:rPr>
              <w:t xml:space="preserve"> </w:t>
            </w:r>
            <w:r w:rsidRPr="00F26F16">
              <w:rPr>
                <w:rFonts w:ascii="Times New Roman" w:hAnsi="Times New Roman" w:cs="Times New Roman"/>
                <w:color w:val="000000"/>
                <w:sz w:val="24"/>
                <w:szCs w:val="24"/>
                <w:lang w:val="ru-RU"/>
              </w:rPr>
              <w:t>система</w:t>
            </w:r>
            <w:r w:rsidRPr="00F26F16">
              <w:rPr>
                <w:lang w:val="ru-RU"/>
              </w:rPr>
              <w:t xml:space="preserve"> </w:t>
            </w:r>
            <w:r w:rsidRPr="00F26F16">
              <w:rPr>
                <w:rFonts w:ascii="Times New Roman" w:hAnsi="Times New Roman" w:cs="Times New Roman"/>
                <w:color w:val="000000"/>
                <w:sz w:val="24"/>
                <w:szCs w:val="24"/>
                <w:lang w:val="ru-RU"/>
              </w:rPr>
              <w:t>Академия</w:t>
            </w:r>
            <w:r w:rsidRPr="00F26F16">
              <w:rPr>
                <w:lang w:val="ru-RU"/>
              </w:rPr>
              <w:t xml:space="preserve"> </w:t>
            </w:r>
            <w:r>
              <w:rPr>
                <w:rFonts w:ascii="Times New Roman" w:hAnsi="Times New Roman" w:cs="Times New Roman"/>
                <w:color w:val="000000"/>
                <w:sz w:val="24"/>
                <w:szCs w:val="24"/>
              </w:rPr>
              <w:t>Google</w:t>
            </w:r>
            <w:r w:rsidRPr="00F26F16">
              <w:rPr>
                <w:lang w:val="ru-RU"/>
              </w:rPr>
              <w:t xml:space="preserve"> </w:t>
            </w:r>
            <w:r w:rsidRPr="00F26F1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26F16">
              <w:rPr>
                <w:lang w:val="ru-RU"/>
              </w:rPr>
              <w:t xml:space="preserve"> </w:t>
            </w:r>
            <w:r>
              <w:rPr>
                <w:rFonts w:ascii="Times New Roman" w:hAnsi="Times New Roman" w:cs="Times New Roman"/>
                <w:color w:val="000000"/>
                <w:sz w:val="24"/>
                <w:szCs w:val="24"/>
              </w:rPr>
              <w:t>Scholar</w:t>
            </w:r>
            <w:r w:rsidRPr="00F26F16">
              <w:rPr>
                <w:rFonts w:ascii="Times New Roman" w:hAnsi="Times New Roman" w:cs="Times New Roman"/>
                <w:color w:val="000000"/>
                <w:sz w:val="24"/>
                <w:szCs w:val="24"/>
                <w:lang w:val="ru-RU"/>
              </w:rPr>
              <w:t>)</w:t>
            </w:r>
            <w:r w:rsidRPr="00F26F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A51446" w:rsidRDefault="00A51446"/>
        </w:tc>
      </w:tr>
      <w:tr w:rsidR="00A51446">
        <w:trPr>
          <w:trHeight w:hRule="exact" w:val="555"/>
        </w:trPr>
        <w:tc>
          <w:tcPr>
            <w:tcW w:w="426" w:type="dxa"/>
          </w:tcPr>
          <w:p w:rsidR="00A51446" w:rsidRDefault="00A514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Информационная</w:t>
            </w:r>
            <w:r w:rsidRPr="00F26F16">
              <w:rPr>
                <w:lang w:val="ru-RU"/>
              </w:rPr>
              <w:t xml:space="preserve"> </w:t>
            </w:r>
            <w:r w:rsidRPr="00F26F16">
              <w:rPr>
                <w:rFonts w:ascii="Times New Roman" w:hAnsi="Times New Roman" w:cs="Times New Roman"/>
                <w:color w:val="000000"/>
                <w:sz w:val="24"/>
                <w:szCs w:val="24"/>
                <w:lang w:val="ru-RU"/>
              </w:rPr>
              <w:t>система</w:t>
            </w:r>
            <w:r w:rsidRPr="00F26F16">
              <w:rPr>
                <w:lang w:val="ru-RU"/>
              </w:rPr>
              <w:t xml:space="preserve"> </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Единое</w:t>
            </w:r>
            <w:r w:rsidRPr="00F26F16">
              <w:rPr>
                <w:lang w:val="ru-RU"/>
              </w:rPr>
              <w:t xml:space="preserve"> </w:t>
            </w:r>
            <w:r w:rsidRPr="00F26F16">
              <w:rPr>
                <w:rFonts w:ascii="Times New Roman" w:hAnsi="Times New Roman" w:cs="Times New Roman"/>
                <w:color w:val="000000"/>
                <w:sz w:val="24"/>
                <w:szCs w:val="24"/>
                <w:lang w:val="ru-RU"/>
              </w:rPr>
              <w:t>окно</w:t>
            </w:r>
            <w:r w:rsidRPr="00F26F16">
              <w:rPr>
                <w:lang w:val="ru-RU"/>
              </w:rPr>
              <w:t xml:space="preserve"> </w:t>
            </w:r>
            <w:r w:rsidRPr="00F26F16">
              <w:rPr>
                <w:rFonts w:ascii="Times New Roman" w:hAnsi="Times New Roman" w:cs="Times New Roman"/>
                <w:color w:val="000000"/>
                <w:sz w:val="24"/>
                <w:szCs w:val="24"/>
                <w:lang w:val="ru-RU"/>
              </w:rPr>
              <w:t>доступа</w:t>
            </w:r>
            <w:r w:rsidRPr="00F26F16">
              <w:rPr>
                <w:lang w:val="ru-RU"/>
              </w:rPr>
              <w:t xml:space="preserve"> </w:t>
            </w:r>
            <w:r w:rsidRPr="00F26F16">
              <w:rPr>
                <w:rFonts w:ascii="Times New Roman" w:hAnsi="Times New Roman" w:cs="Times New Roman"/>
                <w:color w:val="000000"/>
                <w:sz w:val="24"/>
                <w:szCs w:val="24"/>
                <w:lang w:val="ru-RU"/>
              </w:rPr>
              <w:t>к</w:t>
            </w:r>
            <w:r w:rsidRPr="00F26F16">
              <w:rPr>
                <w:lang w:val="ru-RU"/>
              </w:rPr>
              <w:t xml:space="preserve"> </w:t>
            </w:r>
            <w:r w:rsidRPr="00F26F16">
              <w:rPr>
                <w:rFonts w:ascii="Times New Roman" w:hAnsi="Times New Roman" w:cs="Times New Roman"/>
                <w:color w:val="000000"/>
                <w:sz w:val="24"/>
                <w:szCs w:val="24"/>
                <w:lang w:val="ru-RU"/>
              </w:rPr>
              <w:t>информационным</w:t>
            </w:r>
            <w:r w:rsidRPr="00F26F16">
              <w:rPr>
                <w:lang w:val="ru-RU"/>
              </w:rPr>
              <w:t xml:space="preserve"> </w:t>
            </w:r>
            <w:r w:rsidRPr="00F26F16">
              <w:rPr>
                <w:rFonts w:ascii="Times New Roman" w:hAnsi="Times New Roman" w:cs="Times New Roman"/>
                <w:color w:val="000000"/>
                <w:sz w:val="24"/>
                <w:szCs w:val="24"/>
                <w:lang w:val="ru-RU"/>
              </w:rPr>
              <w:t>ресурсам</w:t>
            </w:r>
            <w:r w:rsidRPr="00F26F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A51446" w:rsidRDefault="00A51446"/>
        </w:tc>
      </w:tr>
      <w:tr w:rsidR="00A51446">
        <w:trPr>
          <w:trHeight w:hRule="exact" w:val="826"/>
        </w:trPr>
        <w:tc>
          <w:tcPr>
            <w:tcW w:w="426" w:type="dxa"/>
          </w:tcPr>
          <w:p w:rsidR="00A51446" w:rsidRDefault="00A514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Pr="00F26F16" w:rsidRDefault="00F26F16">
            <w:pPr>
              <w:spacing w:after="0" w:line="240" w:lineRule="auto"/>
              <w:jc w:val="both"/>
              <w:rPr>
                <w:sz w:val="24"/>
                <w:szCs w:val="24"/>
                <w:lang w:val="ru-RU"/>
              </w:rPr>
            </w:pPr>
            <w:r w:rsidRPr="00F26F16">
              <w:rPr>
                <w:rFonts w:ascii="Times New Roman" w:hAnsi="Times New Roman" w:cs="Times New Roman"/>
                <w:color w:val="000000"/>
                <w:sz w:val="24"/>
                <w:szCs w:val="24"/>
                <w:lang w:val="ru-RU"/>
              </w:rPr>
              <w:t>Федеральное</w:t>
            </w:r>
            <w:r w:rsidRPr="00F26F16">
              <w:rPr>
                <w:lang w:val="ru-RU"/>
              </w:rPr>
              <w:t xml:space="preserve"> </w:t>
            </w:r>
            <w:r w:rsidRPr="00F26F16">
              <w:rPr>
                <w:rFonts w:ascii="Times New Roman" w:hAnsi="Times New Roman" w:cs="Times New Roman"/>
                <w:color w:val="000000"/>
                <w:sz w:val="24"/>
                <w:szCs w:val="24"/>
                <w:lang w:val="ru-RU"/>
              </w:rPr>
              <w:t>государственное</w:t>
            </w:r>
            <w:r w:rsidRPr="00F26F16">
              <w:rPr>
                <w:lang w:val="ru-RU"/>
              </w:rPr>
              <w:t xml:space="preserve"> </w:t>
            </w:r>
            <w:r w:rsidRPr="00F26F16">
              <w:rPr>
                <w:rFonts w:ascii="Times New Roman" w:hAnsi="Times New Roman" w:cs="Times New Roman"/>
                <w:color w:val="000000"/>
                <w:sz w:val="24"/>
                <w:szCs w:val="24"/>
                <w:lang w:val="ru-RU"/>
              </w:rPr>
              <w:t>бюджетное</w:t>
            </w:r>
            <w:r w:rsidRPr="00F26F16">
              <w:rPr>
                <w:lang w:val="ru-RU"/>
              </w:rPr>
              <w:t xml:space="preserve"> </w:t>
            </w:r>
            <w:r w:rsidRPr="00F26F16">
              <w:rPr>
                <w:rFonts w:ascii="Times New Roman" w:hAnsi="Times New Roman" w:cs="Times New Roman"/>
                <w:color w:val="000000"/>
                <w:sz w:val="24"/>
                <w:szCs w:val="24"/>
                <w:lang w:val="ru-RU"/>
              </w:rPr>
              <w:t>учреждение</w:t>
            </w:r>
            <w:r w:rsidRPr="00F26F16">
              <w:rPr>
                <w:lang w:val="ru-RU"/>
              </w:rPr>
              <w:t xml:space="preserve"> </w:t>
            </w:r>
            <w:r w:rsidRPr="00F26F16">
              <w:rPr>
                <w:rFonts w:ascii="Times New Roman" w:hAnsi="Times New Roman" w:cs="Times New Roman"/>
                <w:color w:val="000000"/>
                <w:sz w:val="24"/>
                <w:szCs w:val="24"/>
                <w:lang w:val="ru-RU"/>
              </w:rPr>
              <w:t>«Федеральный</w:t>
            </w:r>
            <w:r w:rsidRPr="00F26F16">
              <w:rPr>
                <w:lang w:val="ru-RU"/>
              </w:rPr>
              <w:t xml:space="preserve"> </w:t>
            </w:r>
            <w:r w:rsidRPr="00F26F16">
              <w:rPr>
                <w:rFonts w:ascii="Times New Roman" w:hAnsi="Times New Roman" w:cs="Times New Roman"/>
                <w:color w:val="000000"/>
                <w:sz w:val="24"/>
                <w:szCs w:val="24"/>
                <w:lang w:val="ru-RU"/>
              </w:rPr>
              <w:t>институт</w:t>
            </w:r>
            <w:r w:rsidRPr="00F26F16">
              <w:rPr>
                <w:lang w:val="ru-RU"/>
              </w:rPr>
              <w:t xml:space="preserve"> </w:t>
            </w:r>
            <w:r w:rsidRPr="00F26F16">
              <w:rPr>
                <w:rFonts w:ascii="Times New Roman" w:hAnsi="Times New Roman" w:cs="Times New Roman"/>
                <w:color w:val="000000"/>
                <w:sz w:val="24"/>
                <w:szCs w:val="24"/>
                <w:lang w:val="ru-RU"/>
              </w:rPr>
              <w:t>промышленной</w:t>
            </w:r>
            <w:r w:rsidRPr="00F26F16">
              <w:rPr>
                <w:lang w:val="ru-RU"/>
              </w:rPr>
              <w:t xml:space="preserve"> </w:t>
            </w:r>
            <w:r w:rsidRPr="00F26F16">
              <w:rPr>
                <w:rFonts w:ascii="Times New Roman" w:hAnsi="Times New Roman" w:cs="Times New Roman"/>
                <w:color w:val="000000"/>
                <w:sz w:val="24"/>
                <w:szCs w:val="24"/>
                <w:lang w:val="ru-RU"/>
              </w:rPr>
              <w:t>собственности»</w:t>
            </w:r>
            <w:r w:rsidRPr="00F26F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1446" w:rsidRDefault="00F26F1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A51446" w:rsidRDefault="00A51446"/>
        </w:tc>
      </w:tr>
      <w:tr w:rsidR="00A51446" w:rsidRPr="00F26F16">
        <w:trPr>
          <w:trHeight w:hRule="exact" w:val="285"/>
        </w:trPr>
        <w:tc>
          <w:tcPr>
            <w:tcW w:w="9370" w:type="dxa"/>
            <w:gridSpan w:val="5"/>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b/>
                <w:color w:val="000000"/>
                <w:sz w:val="24"/>
                <w:szCs w:val="24"/>
                <w:lang w:val="ru-RU"/>
              </w:rPr>
              <w:t>9</w:t>
            </w:r>
            <w:r w:rsidRPr="00F26F16">
              <w:rPr>
                <w:lang w:val="ru-RU"/>
              </w:rPr>
              <w:t xml:space="preserve"> </w:t>
            </w:r>
            <w:r w:rsidRPr="00F26F16">
              <w:rPr>
                <w:rFonts w:ascii="Times New Roman" w:hAnsi="Times New Roman" w:cs="Times New Roman"/>
                <w:b/>
                <w:color w:val="000000"/>
                <w:sz w:val="24"/>
                <w:szCs w:val="24"/>
                <w:lang w:val="ru-RU"/>
              </w:rPr>
              <w:t>Материально-техническое</w:t>
            </w:r>
            <w:r w:rsidRPr="00F26F16">
              <w:rPr>
                <w:lang w:val="ru-RU"/>
              </w:rPr>
              <w:t xml:space="preserve"> </w:t>
            </w:r>
            <w:r w:rsidRPr="00F26F16">
              <w:rPr>
                <w:rFonts w:ascii="Times New Roman" w:hAnsi="Times New Roman" w:cs="Times New Roman"/>
                <w:b/>
                <w:color w:val="000000"/>
                <w:sz w:val="24"/>
                <w:szCs w:val="24"/>
                <w:lang w:val="ru-RU"/>
              </w:rPr>
              <w:t>обеспечение</w:t>
            </w:r>
            <w:r w:rsidRPr="00F26F16">
              <w:rPr>
                <w:lang w:val="ru-RU"/>
              </w:rPr>
              <w:t xml:space="preserve"> </w:t>
            </w:r>
            <w:r w:rsidRPr="00F26F16">
              <w:rPr>
                <w:rFonts w:ascii="Times New Roman" w:hAnsi="Times New Roman" w:cs="Times New Roman"/>
                <w:b/>
                <w:color w:val="000000"/>
                <w:sz w:val="24"/>
                <w:szCs w:val="24"/>
                <w:lang w:val="ru-RU"/>
              </w:rPr>
              <w:t>дисциплины</w:t>
            </w:r>
            <w:r w:rsidRPr="00F26F16">
              <w:rPr>
                <w:lang w:val="ru-RU"/>
              </w:rPr>
              <w:t xml:space="preserve"> </w:t>
            </w:r>
            <w:r w:rsidRPr="00F26F16">
              <w:rPr>
                <w:rFonts w:ascii="Times New Roman" w:hAnsi="Times New Roman" w:cs="Times New Roman"/>
                <w:b/>
                <w:color w:val="000000"/>
                <w:sz w:val="24"/>
                <w:szCs w:val="24"/>
                <w:lang w:val="ru-RU"/>
              </w:rPr>
              <w:t>(модуля)</w:t>
            </w:r>
            <w:r w:rsidRPr="00F26F16">
              <w:rPr>
                <w:lang w:val="ru-RU"/>
              </w:rPr>
              <w:t xml:space="preserve"> </w:t>
            </w:r>
          </w:p>
        </w:tc>
      </w:tr>
      <w:tr w:rsidR="00A51446" w:rsidRPr="00F26F16">
        <w:trPr>
          <w:trHeight w:hRule="exact" w:val="138"/>
        </w:trPr>
        <w:tc>
          <w:tcPr>
            <w:tcW w:w="426" w:type="dxa"/>
          </w:tcPr>
          <w:p w:rsidR="00A51446" w:rsidRPr="00F26F16" w:rsidRDefault="00A51446">
            <w:pPr>
              <w:rPr>
                <w:lang w:val="ru-RU"/>
              </w:rPr>
            </w:pPr>
          </w:p>
        </w:tc>
        <w:tc>
          <w:tcPr>
            <w:tcW w:w="1985" w:type="dxa"/>
          </w:tcPr>
          <w:p w:rsidR="00A51446" w:rsidRPr="00F26F16" w:rsidRDefault="00A51446">
            <w:pPr>
              <w:rPr>
                <w:lang w:val="ru-RU"/>
              </w:rPr>
            </w:pPr>
          </w:p>
        </w:tc>
        <w:tc>
          <w:tcPr>
            <w:tcW w:w="3686" w:type="dxa"/>
          </w:tcPr>
          <w:p w:rsidR="00A51446" w:rsidRPr="00F26F16" w:rsidRDefault="00A51446">
            <w:pPr>
              <w:rPr>
                <w:lang w:val="ru-RU"/>
              </w:rPr>
            </w:pPr>
          </w:p>
        </w:tc>
        <w:tc>
          <w:tcPr>
            <w:tcW w:w="3120" w:type="dxa"/>
          </w:tcPr>
          <w:p w:rsidR="00A51446" w:rsidRPr="00F26F16" w:rsidRDefault="00A51446">
            <w:pPr>
              <w:rPr>
                <w:lang w:val="ru-RU"/>
              </w:rPr>
            </w:pPr>
          </w:p>
        </w:tc>
        <w:tc>
          <w:tcPr>
            <w:tcW w:w="143" w:type="dxa"/>
          </w:tcPr>
          <w:p w:rsidR="00A51446" w:rsidRPr="00F26F16" w:rsidRDefault="00A51446">
            <w:pPr>
              <w:rPr>
                <w:lang w:val="ru-RU"/>
              </w:rPr>
            </w:pPr>
          </w:p>
        </w:tc>
      </w:tr>
      <w:tr w:rsidR="00A51446" w:rsidRPr="00F26F16">
        <w:trPr>
          <w:trHeight w:hRule="exact" w:val="285"/>
        </w:trPr>
        <w:tc>
          <w:tcPr>
            <w:tcW w:w="9370" w:type="dxa"/>
            <w:gridSpan w:val="5"/>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Материально-техническое</w:t>
            </w:r>
            <w:r w:rsidRPr="00F26F16">
              <w:rPr>
                <w:lang w:val="ru-RU"/>
              </w:rPr>
              <w:t xml:space="preserve"> </w:t>
            </w:r>
            <w:r w:rsidRPr="00F26F16">
              <w:rPr>
                <w:rFonts w:ascii="Times New Roman" w:hAnsi="Times New Roman" w:cs="Times New Roman"/>
                <w:color w:val="000000"/>
                <w:sz w:val="24"/>
                <w:szCs w:val="24"/>
                <w:lang w:val="ru-RU"/>
              </w:rPr>
              <w:t>обеспечение</w:t>
            </w:r>
            <w:r w:rsidRPr="00F26F16">
              <w:rPr>
                <w:lang w:val="ru-RU"/>
              </w:rPr>
              <w:t xml:space="preserve"> </w:t>
            </w:r>
            <w:r w:rsidRPr="00F26F16">
              <w:rPr>
                <w:rFonts w:ascii="Times New Roman" w:hAnsi="Times New Roman" w:cs="Times New Roman"/>
                <w:color w:val="000000"/>
                <w:sz w:val="24"/>
                <w:szCs w:val="24"/>
                <w:lang w:val="ru-RU"/>
              </w:rPr>
              <w:t>дисциплины</w:t>
            </w:r>
            <w:r w:rsidRPr="00F26F16">
              <w:rPr>
                <w:lang w:val="ru-RU"/>
              </w:rPr>
              <w:t xml:space="preserve"> </w:t>
            </w:r>
            <w:r w:rsidRPr="00F26F16">
              <w:rPr>
                <w:rFonts w:ascii="Times New Roman" w:hAnsi="Times New Roman" w:cs="Times New Roman"/>
                <w:color w:val="000000"/>
                <w:sz w:val="24"/>
                <w:szCs w:val="24"/>
                <w:lang w:val="ru-RU"/>
              </w:rPr>
              <w:t>включает:</w:t>
            </w:r>
            <w:r w:rsidRPr="00F26F16">
              <w:rPr>
                <w:lang w:val="ru-RU"/>
              </w:rPr>
              <w:t xml:space="preserve"> </w:t>
            </w:r>
          </w:p>
        </w:tc>
      </w:tr>
    </w:tbl>
    <w:p w:rsidR="00A51446" w:rsidRPr="00F26F16" w:rsidRDefault="00F26F16">
      <w:pPr>
        <w:rPr>
          <w:sz w:val="0"/>
          <w:szCs w:val="0"/>
          <w:lang w:val="ru-RU"/>
        </w:rPr>
      </w:pPr>
      <w:r w:rsidRPr="00F26F1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A51446" w:rsidRPr="00F26F16">
        <w:trPr>
          <w:trHeight w:hRule="exact" w:val="3260"/>
        </w:trPr>
        <w:tc>
          <w:tcPr>
            <w:tcW w:w="9370" w:type="dxa"/>
            <w:shd w:val="clear" w:color="000000" w:fill="FFFFFF"/>
            <w:tcMar>
              <w:left w:w="34" w:type="dxa"/>
              <w:right w:w="34" w:type="dxa"/>
            </w:tcMar>
          </w:tcPr>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lastRenderedPageBreak/>
              <w:t>1.</w:t>
            </w:r>
            <w:r w:rsidRPr="00F26F16">
              <w:rPr>
                <w:lang w:val="ru-RU"/>
              </w:rPr>
              <w:t xml:space="preserve"> </w:t>
            </w:r>
            <w:r w:rsidRPr="00F26F16">
              <w:rPr>
                <w:rFonts w:ascii="Times New Roman" w:hAnsi="Times New Roman" w:cs="Times New Roman"/>
                <w:color w:val="000000"/>
                <w:sz w:val="24"/>
                <w:szCs w:val="24"/>
                <w:lang w:val="ru-RU"/>
              </w:rPr>
              <w:t>Учебные</w:t>
            </w:r>
            <w:r w:rsidRPr="00F26F16">
              <w:rPr>
                <w:lang w:val="ru-RU"/>
              </w:rPr>
              <w:t xml:space="preserve"> </w:t>
            </w:r>
            <w:r w:rsidRPr="00F26F16">
              <w:rPr>
                <w:rFonts w:ascii="Times New Roman" w:hAnsi="Times New Roman" w:cs="Times New Roman"/>
                <w:color w:val="000000"/>
                <w:sz w:val="24"/>
                <w:szCs w:val="24"/>
                <w:lang w:val="ru-RU"/>
              </w:rPr>
              <w:t>аудитории</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лекционного</w:t>
            </w:r>
            <w:r w:rsidRPr="00F26F16">
              <w:rPr>
                <w:lang w:val="ru-RU"/>
              </w:rPr>
              <w:t xml:space="preserve"> </w:t>
            </w:r>
            <w:r w:rsidRPr="00F26F16">
              <w:rPr>
                <w:rFonts w:ascii="Times New Roman" w:hAnsi="Times New Roman" w:cs="Times New Roman"/>
                <w:color w:val="000000"/>
                <w:sz w:val="24"/>
                <w:szCs w:val="24"/>
                <w:lang w:val="ru-RU"/>
              </w:rPr>
              <w:t>типа:</w:t>
            </w:r>
            <w:r w:rsidRPr="00F26F16">
              <w:rPr>
                <w:lang w:val="ru-RU"/>
              </w:rPr>
              <w:t xml:space="preserve"> </w:t>
            </w:r>
            <w:r w:rsidRPr="00F26F16">
              <w:rPr>
                <w:rFonts w:ascii="Times New Roman" w:hAnsi="Times New Roman" w:cs="Times New Roman"/>
                <w:color w:val="000000"/>
                <w:sz w:val="24"/>
                <w:szCs w:val="24"/>
                <w:lang w:val="ru-RU"/>
              </w:rPr>
              <w:t>Мультимедийные</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передачи</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представления</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2.</w:t>
            </w:r>
            <w:r w:rsidRPr="00F26F16">
              <w:rPr>
                <w:lang w:val="ru-RU"/>
              </w:rPr>
              <w:t xml:space="preserve"> </w:t>
            </w:r>
            <w:r w:rsidRPr="00F26F16">
              <w:rPr>
                <w:rFonts w:ascii="Times New Roman" w:hAnsi="Times New Roman" w:cs="Times New Roman"/>
                <w:color w:val="000000"/>
                <w:sz w:val="24"/>
                <w:szCs w:val="24"/>
                <w:lang w:val="ru-RU"/>
              </w:rPr>
              <w:t>Учебные</w:t>
            </w:r>
            <w:r w:rsidRPr="00F26F16">
              <w:rPr>
                <w:lang w:val="ru-RU"/>
              </w:rPr>
              <w:t xml:space="preserve"> </w:t>
            </w:r>
            <w:r w:rsidRPr="00F26F16">
              <w:rPr>
                <w:rFonts w:ascii="Times New Roman" w:hAnsi="Times New Roman" w:cs="Times New Roman"/>
                <w:color w:val="000000"/>
                <w:sz w:val="24"/>
                <w:szCs w:val="24"/>
                <w:lang w:val="ru-RU"/>
              </w:rPr>
              <w:t>аудитории</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практических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групповых</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индивидуальных</w:t>
            </w:r>
            <w:r w:rsidRPr="00F26F16">
              <w:rPr>
                <w:lang w:val="ru-RU"/>
              </w:rPr>
              <w:t xml:space="preserve"> </w:t>
            </w:r>
            <w:r w:rsidRPr="00F26F16">
              <w:rPr>
                <w:rFonts w:ascii="Times New Roman" w:hAnsi="Times New Roman" w:cs="Times New Roman"/>
                <w:color w:val="000000"/>
                <w:sz w:val="24"/>
                <w:szCs w:val="24"/>
                <w:lang w:val="ru-RU"/>
              </w:rPr>
              <w:t>консультаций,</w:t>
            </w:r>
            <w:r w:rsidRPr="00F26F16">
              <w:rPr>
                <w:lang w:val="ru-RU"/>
              </w:rPr>
              <w:t xml:space="preserve"> </w:t>
            </w:r>
            <w:r w:rsidRPr="00F26F16">
              <w:rPr>
                <w:rFonts w:ascii="Times New Roman" w:hAnsi="Times New Roman" w:cs="Times New Roman"/>
                <w:color w:val="000000"/>
                <w:sz w:val="24"/>
                <w:szCs w:val="24"/>
                <w:lang w:val="ru-RU"/>
              </w:rPr>
              <w:t>текущего</w:t>
            </w:r>
            <w:r w:rsidRPr="00F26F16">
              <w:rPr>
                <w:lang w:val="ru-RU"/>
              </w:rPr>
              <w:t xml:space="preserve"> </w:t>
            </w:r>
            <w:r w:rsidRPr="00F26F16">
              <w:rPr>
                <w:rFonts w:ascii="Times New Roman" w:hAnsi="Times New Roman" w:cs="Times New Roman"/>
                <w:color w:val="000000"/>
                <w:sz w:val="24"/>
                <w:szCs w:val="24"/>
                <w:lang w:val="ru-RU"/>
              </w:rPr>
              <w:t>контроля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промежуточной</w:t>
            </w:r>
            <w:r w:rsidRPr="00F26F16">
              <w:rPr>
                <w:lang w:val="ru-RU"/>
              </w:rPr>
              <w:t xml:space="preserve"> </w:t>
            </w:r>
            <w:r w:rsidRPr="00F26F16">
              <w:rPr>
                <w:rFonts w:ascii="Times New Roman" w:hAnsi="Times New Roman" w:cs="Times New Roman"/>
                <w:color w:val="000000"/>
                <w:sz w:val="24"/>
                <w:szCs w:val="24"/>
                <w:lang w:val="ru-RU"/>
              </w:rPr>
              <w:t>аттестации:</w:t>
            </w:r>
            <w:r w:rsidRPr="00F26F16">
              <w:rPr>
                <w:lang w:val="ru-RU"/>
              </w:rPr>
              <w:t xml:space="preserve"> </w:t>
            </w:r>
            <w:r w:rsidRPr="00F26F16">
              <w:rPr>
                <w:rFonts w:ascii="Times New Roman" w:hAnsi="Times New Roman" w:cs="Times New Roman"/>
                <w:color w:val="000000"/>
                <w:sz w:val="24"/>
                <w:szCs w:val="24"/>
                <w:lang w:val="ru-RU"/>
              </w:rPr>
              <w:t>Мультимедийные</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передачи</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представления</w:t>
            </w:r>
            <w:r w:rsidRPr="00F26F16">
              <w:rPr>
                <w:lang w:val="ru-RU"/>
              </w:rPr>
              <w:t xml:space="preserve"> </w:t>
            </w:r>
            <w:r w:rsidRPr="00F26F16">
              <w:rPr>
                <w:rFonts w:ascii="Times New Roman" w:hAnsi="Times New Roman" w:cs="Times New Roman"/>
                <w:color w:val="000000"/>
                <w:sz w:val="24"/>
                <w:szCs w:val="24"/>
                <w:lang w:val="ru-RU"/>
              </w:rPr>
              <w:t>информации.Комплекс</w:t>
            </w:r>
            <w:r w:rsidRPr="00F26F16">
              <w:rPr>
                <w:lang w:val="ru-RU"/>
              </w:rPr>
              <w:t xml:space="preserve"> </w:t>
            </w:r>
            <w:r w:rsidRPr="00F26F16">
              <w:rPr>
                <w:rFonts w:ascii="Times New Roman" w:hAnsi="Times New Roman" w:cs="Times New Roman"/>
                <w:color w:val="000000"/>
                <w:sz w:val="24"/>
                <w:szCs w:val="24"/>
                <w:lang w:val="ru-RU"/>
              </w:rPr>
              <w:t>тестовых</w:t>
            </w:r>
            <w:r w:rsidRPr="00F26F16">
              <w:rPr>
                <w:lang w:val="ru-RU"/>
              </w:rPr>
              <w:t xml:space="preserve"> </w:t>
            </w:r>
            <w:r w:rsidRPr="00F26F16">
              <w:rPr>
                <w:rFonts w:ascii="Times New Roman" w:hAnsi="Times New Roman" w:cs="Times New Roman"/>
                <w:color w:val="000000"/>
                <w:sz w:val="24"/>
                <w:szCs w:val="24"/>
                <w:lang w:val="ru-RU"/>
              </w:rPr>
              <w:t>заданий</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промежуточных</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рубежных</w:t>
            </w:r>
            <w:r w:rsidRPr="00F26F16">
              <w:rPr>
                <w:lang w:val="ru-RU"/>
              </w:rPr>
              <w:t xml:space="preserve"> </w:t>
            </w:r>
            <w:r w:rsidRPr="00F26F16">
              <w:rPr>
                <w:rFonts w:ascii="Times New Roman" w:hAnsi="Times New Roman" w:cs="Times New Roman"/>
                <w:color w:val="000000"/>
                <w:sz w:val="24"/>
                <w:szCs w:val="24"/>
                <w:lang w:val="ru-RU"/>
              </w:rPr>
              <w:t>контролей.</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3.</w:t>
            </w:r>
            <w:r w:rsidRPr="00F26F16">
              <w:rPr>
                <w:lang w:val="ru-RU"/>
              </w:rPr>
              <w:t xml:space="preserve"> </w:t>
            </w:r>
            <w:r w:rsidRPr="00F26F16">
              <w:rPr>
                <w:rFonts w:ascii="Times New Roman" w:hAnsi="Times New Roman" w:cs="Times New Roman"/>
                <w:color w:val="000000"/>
                <w:sz w:val="24"/>
                <w:szCs w:val="24"/>
                <w:lang w:val="ru-RU"/>
              </w:rPr>
              <w:t>Помещения</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самостоятельной</w:t>
            </w:r>
            <w:r w:rsidRPr="00F26F16">
              <w:rPr>
                <w:lang w:val="ru-RU"/>
              </w:rPr>
              <w:t xml:space="preserve"> </w:t>
            </w:r>
            <w:r w:rsidRPr="00F26F16">
              <w:rPr>
                <w:rFonts w:ascii="Times New Roman" w:hAnsi="Times New Roman" w:cs="Times New Roman"/>
                <w:color w:val="000000"/>
                <w:sz w:val="24"/>
                <w:szCs w:val="24"/>
                <w:lang w:val="ru-RU"/>
              </w:rPr>
              <w:t>работы:</w:t>
            </w:r>
            <w:r w:rsidRPr="00F26F16">
              <w:rPr>
                <w:lang w:val="ru-RU"/>
              </w:rPr>
              <w:t xml:space="preserve"> </w:t>
            </w:r>
            <w:r w:rsidRPr="00F26F16">
              <w:rPr>
                <w:rFonts w:ascii="Times New Roman" w:hAnsi="Times New Roman" w:cs="Times New Roman"/>
                <w:color w:val="000000"/>
                <w:sz w:val="24"/>
                <w:szCs w:val="24"/>
                <w:lang w:val="ru-RU"/>
              </w:rPr>
              <w:t>обучающихся:</w:t>
            </w:r>
            <w:r w:rsidRPr="00F26F16">
              <w:rPr>
                <w:lang w:val="ru-RU"/>
              </w:rPr>
              <w:t xml:space="preserve"> </w:t>
            </w:r>
            <w:r w:rsidRPr="00F26F16">
              <w:rPr>
                <w:rFonts w:ascii="Times New Roman" w:hAnsi="Times New Roman" w:cs="Times New Roman"/>
                <w:color w:val="000000"/>
                <w:sz w:val="24"/>
                <w:szCs w:val="24"/>
                <w:lang w:val="ru-RU"/>
              </w:rPr>
              <w:t>Персональные</w:t>
            </w:r>
            <w:r w:rsidRPr="00F26F16">
              <w:rPr>
                <w:lang w:val="ru-RU"/>
              </w:rPr>
              <w:t xml:space="preserve"> </w:t>
            </w:r>
            <w:r w:rsidRPr="00F26F16">
              <w:rPr>
                <w:rFonts w:ascii="Times New Roman" w:hAnsi="Times New Roman" w:cs="Times New Roman"/>
                <w:color w:val="000000"/>
                <w:sz w:val="24"/>
                <w:szCs w:val="24"/>
                <w:lang w:val="ru-RU"/>
              </w:rPr>
              <w:t>компьютеры</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пакетом</w:t>
            </w:r>
            <w:r w:rsidRPr="00F26F16">
              <w:rPr>
                <w:lang w:val="ru-RU"/>
              </w:rPr>
              <w:t xml:space="preserve"> </w:t>
            </w:r>
            <w:r>
              <w:rPr>
                <w:rFonts w:ascii="Times New Roman" w:hAnsi="Times New Roman" w:cs="Times New Roman"/>
                <w:color w:val="000000"/>
                <w:sz w:val="24"/>
                <w:szCs w:val="24"/>
              </w:rPr>
              <w:t>MS</w:t>
            </w:r>
            <w:r w:rsidRPr="00F26F16">
              <w:rPr>
                <w:lang w:val="ru-RU"/>
              </w:rPr>
              <w:t xml:space="preserve"> </w:t>
            </w:r>
            <w:r>
              <w:rPr>
                <w:rFonts w:ascii="Times New Roman" w:hAnsi="Times New Roman" w:cs="Times New Roman"/>
                <w:color w:val="000000"/>
                <w:sz w:val="24"/>
                <w:szCs w:val="24"/>
              </w:rPr>
              <w:t>Office</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вы-ходом</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Интернет</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доступом</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электронную</w:t>
            </w:r>
            <w:r w:rsidRPr="00F26F16">
              <w:rPr>
                <w:lang w:val="ru-RU"/>
              </w:rPr>
              <w:t xml:space="preserve"> </w:t>
            </w:r>
            <w:r w:rsidRPr="00F26F16">
              <w:rPr>
                <w:rFonts w:ascii="Times New Roman" w:hAnsi="Times New Roman" w:cs="Times New Roman"/>
                <w:color w:val="000000"/>
                <w:sz w:val="24"/>
                <w:szCs w:val="24"/>
                <w:lang w:val="ru-RU"/>
              </w:rPr>
              <w:t>информационно-образовательную</w:t>
            </w:r>
            <w:r w:rsidRPr="00F26F16">
              <w:rPr>
                <w:lang w:val="ru-RU"/>
              </w:rPr>
              <w:t xml:space="preserve"> </w:t>
            </w:r>
            <w:r w:rsidRPr="00F26F16">
              <w:rPr>
                <w:rFonts w:ascii="Times New Roman" w:hAnsi="Times New Roman" w:cs="Times New Roman"/>
                <w:color w:val="000000"/>
                <w:sz w:val="24"/>
                <w:szCs w:val="24"/>
                <w:lang w:val="ru-RU"/>
              </w:rPr>
              <w:t>среду</w:t>
            </w:r>
            <w:r w:rsidRPr="00F26F16">
              <w:rPr>
                <w:lang w:val="ru-RU"/>
              </w:rPr>
              <w:t xml:space="preserve"> </w:t>
            </w:r>
            <w:r w:rsidRPr="00F26F16">
              <w:rPr>
                <w:rFonts w:ascii="Times New Roman" w:hAnsi="Times New Roman" w:cs="Times New Roman"/>
                <w:color w:val="000000"/>
                <w:sz w:val="24"/>
                <w:szCs w:val="24"/>
                <w:lang w:val="ru-RU"/>
              </w:rPr>
              <w:t>университета</w:t>
            </w:r>
            <w:r w:rsidRPr="00F26F16">
              <w:rPr>
                <w:lang w:val="ru-RU"/>
              </w:rPr>
              <w:t xml:space="preserve"> </w:t>
            </w:r>
          </w:p>
          <w:p w:rsidR="00A51446" w:rsidRPr="00F26F16" w:rsidRDefault="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4.</w:t>
            </w:r>
            <w:r w:rsidRPr="00F26F16">
              <w:rPr>
                <w:lang w:val="ru-RU"/>
              </w:rPr>
              <w:t xml:space="preserve"> </w:t>
            </w:r>
            <w:r w:rsidRPr="00F26F16">
              <w:rPr>
                <w:rFonts w:ascii="Times New Roman" w:hAnsi="Times New Roman" w:cs="Times New Roman"/>
                <w:color w:val="000000"/>
                <w:sz w:val="24"/>
                <w:szCs w:val="24"/>
                <w:lang w:val="ru-RU"/>
              </w:rPr>
              <w:t>Помещения</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профилактического</w:t>
            </w:r>
            <w:r w:rsidRPr="00F26F16">
              <w:rPr>
                <w:lang w:val="ru-RU"/>
              </w:rPr>
              <w:t xml:space="preserve"> </w:t>
            </w:r>
            <w:r w:rsidRPr="00F26F16">
              <w:rPr>
                <w:rFonts w:ascii="Times New Roman" w:hAnsi="Times New Roman" w:cs="Times New Roman"/>
                <w:color w:val="000000"/>
                <w:sz w:val="24"/>
                <w:szCs w:val="24"/>
                <w:lang w:val="ru-RU"/>
              </w:rPr>
              <w:t>обслуживания</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оборудования:</w:t>
            </w:r>
            <w:r w:rsidRPr="00F26F16">
              <w:rPr>
                <w:lang w:val="ru-RU"/>
              </w:rPr>
              <w:t xml:space="preserve"> </w:t>
            </w:r>
            <w:r w:rsidRPr="00F26F16">
              <w:rPr>
                <w:rFonts w:ascii="Times New Roman" w:hAnsi="Times New Roman" w:cs="Times New Roman"/>
                <w:color w:val="000000"/>
                <w:sz w:val="24"/>
                <w:szCs w:val="24"/>
                <w:lang w:val="ru-RU"/>
              </w:rPr>
              <w:t>Шкафы</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учебно-методической</w:t>
            </w:r>
            <w:r w:rsidRPr="00F26F16">
              <w:rPr>
                <w:lang w:val="ru-RU"/>
              </w:rPr>
              <w:t xml:space="preserve"> </w:t>
            </w:r>
            <w:r w:rsidRPr="00F26F16">
              <w:rPr>
                <w:rFonts w:ascii="Times New Roman" w:hAnsi="Times New Roman" w:cs="Times New Roman"/>
                <w:color w:val="000000"/>
                <w:sz w:val="24"/>
                <w:szCs w:val="24"/>
                <w:lang w:val="ru-RU"/>
              </w:rPr>
              <w:t>документации,</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оборудования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учебно-наглядных</w:t>
            </w:r>
            <w:r w:rsidRPr="00F26F16">
              <w:rPr>
                <w:lang w:val="ru-RU"/>
              </w:rPr>
              <w:t xml:space="preserve"> </w:t>
            </w:r>
            <w:r w:rsidRPr="00F26F16">
              <w:rPr>
                <w:rFonts w:ascii="Times New Roman" w:hAnsi="Times New Roman" w:cs="Times New Roman"/>
                <w:color w:val="000000"/>
                <w:sz w:val="24"/>
                <w:szCs w:val="24"/>
                <w:lang w:val="ru-RU"/>
              </w:rPr>
              <w:t>пособий.</w:t>
            </w:r>
            <w:r w:rsidRPr="00F26F16">
              <w:rPr>
                <w:lang w:val="ru-RU"/>
              </w:rPr>
              <w:t xml:space="preserve"> </w:t>
            </w:r>
          </w:p>
        </w:tc>
      </w:tr>
    </w:tbl>
    <w:p w:rsidR="00F26F16" w:rsidRDefault="00F26F16">
      <w:pPr>
        <w:rPr>
          <w:lang w:val="ru-RU"/>
        </w:rPr>
        <w:sectPr w:rsidR="00F26F16">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370"/>
      </w:tblGrid>
      <w:tr w:rsidR="00F26F16" w:rsidRPr="00F26F16" w:rsidTr="00B616C4">
        <w:trPr>
          <w:trHeight w:hRule="exact" w:val="3402"/>
        </w:trPr>
        <w:tc>
          <w:tcPr>
            <w:tcW w:w="9370" w:type="dxa"/>
            <w:shd w:val="clear" w:color="000000" w:fill="FFFFFF"/>
            <w:tcMar>
              <w:left w:w="34" w:type="dxa"/>
              <w:right w:w="34" w:type="dxa"/>
            </w:tcMar>
          </w:tcPr>
          <w:p w:rsidR="00F26F1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lastRenderedPageBreak/>
              <w:t>1.</w:t>
            </w:r>
            <w:r w:rsidRPr="00F26F16">
              <w:rPr>
                <w:lang w:val="ru-RU"/>
              </w:rPr>
              <w:t xml:space="preserve"> </w:t>
            </w:r>
            <w:r w:rsidRPr="00F26F16">
              <w:rPr>
                <w:rFonts w:ascii="Times New Roman" w:hAnsi="Times New Roman" w:cs="Times New Roman"/>
                <w:color w:val="000000"/>
                <w:sz w:val="24"/>
                <w:szCs w:val="24"/>
                <w:lang w:val="ru-RU"/>
              </w:rPr>
              <w:t>Учебные</w:t>
            </w:r>
            <w:r w:rsidRPr="00F26F16">
              <w:rPr>
                <w:lang w:val="ru-RU"/>
              </w:rPr>
              <w:t xml:space="preserve"> </w:t>
            </w:r>
            <w:r w:rsidRPr="00F26F16">
              <w:rPr>
                <w:rFonts w:ascii="Times New Roman" w:hAnsi="Times New Roman" w:cs="Times New Roman"/>
                <w:color w:val="000000"/>
                <w:sz w:val="24"/>
                <w:szCs w:val="24"/>
                <w:lang w:val="ru-RU"/>
              </w:rPr>
              <w:t>аудитории</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лекционного</w:t>
            </w:r>
            <w:r w:rsidRPr="00F26F16">
              <w:rPr>
                <w:lang w:val="ru-RU"/>
              </w:rPr>
              <w:t xml:space="preserve"> </w:t>
            </w:r>
            <w:r w:rsidRPr="00F26F16">
              <w:rPr>
                <w:rFonts w:ascii="Times New Roman" w:hAnsi="Times New Roman" w:cs="Times New Roman"/>
                <w:color w:val="000000"/>
                <w:sz w:val="24"/>
                <w:szCs w:val="24"/>
                <w:lang w:val="ru-RU"/>
              </w:rPr>
              <w:t>типа:</w:t>
            </w:r>
            <w:r w:rsidRPr="00F26F16">
              <w:rPr>
                <w:lang w:val="ru-RU"/>
              </w:rPr>
              <w:t xml:space="preserve"> </w:t>
            </w:r>
            <w:r w:rsidRPr="00F26F16">
              <w:rPr>
                <w:rFonts w:ascii="Times New Roman" w:hAnsi="Times New Roman" w:cs="Times New Roman"/>
                <w:color w:val="000000"/>
                <w:sz w:val="24"/>
                <w:szCs w:val="24"/>
                <w:lang w:val="ru-RU"/>
              </w:rPr>
              <w:t>Мультимедийные</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передачи</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представления</w:t>
            </w:r>
            <w:r w:rsidRPr="00F26F16">
              <w:rPr>
                <w:lang w:val="ru-RU"/>
              </w:rPr>
              <w:t xml:space="preserve"> </w:t>
            </w:r>
            <w:r w:rsidRPr="00F26F16">
              <w:rPr>
                <w:rFonts w:ascii="Times New Roman" w:hAnsi="Times New Roman" w:cs="Times New Roman"/>
                <w:color w:val="000000"/>
                <w:sz w:val="24"/>
                <w:szCs w:val="24"/>
                <w:lang w:val="ru-RU"/>
              </w:rPr>
              <w:t>информации.</w:t>
            </w:r>
            <w:r w:rsidRPr="00F26F16">
              <w:rPr>
                <w:lang w:val="ru-RU"/>
              </w:rPr>
              <w:t xml:space="preserve"> </w:t>
            </w:r>
          </w:p>
          <w:p w:rsidR="00F26F1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2.</w:t>
            </w:r>
            <w:r w:rsidRPr="00F26F16">
              <w:rPr>
                <w:lang w:val="ru-RU"/>
              </w:rPr>
              <w:t xml:space="preserve"> </w:t>
            </w:r>
            <w:r w:rsidRPr="00F26F16">
              <w:rPr>
                <w:rFonts w:ascii="Times New Roman" w:hAnsi="Times New Roman" w:cs="Times New Roman"/>
                <w:color w:val="000000"/>
                <w:sz w:val="24"/>
                <w:szCs w:val="24"/>
                <w:lang w:val="ru-RU"/>
              </w:rPr>
              <w:t>Учебные</w:t>
            </w:r>
            <w:r w:rsidRPr="00F26F16">
              <w:rPr>
                <w:lang w:val="ru-RU"/>
              </w:rPr>
              <w:t xml:space="preserve"> </w:t>
            </w:r>
            <w:r w:rsidRPr="00F26F16">
              <w:rPr>
                <w:rFonts w:ascii="Times New Roman" w:hAnsi="Times New Roman" w:cs="Times New Roman"/>
                <w:color w:val="000000"/>
                <w:sz w:val="24"/>
                <w:szCs w:val="24"/>
                <w:lang w:val="ru-RU"/>
              </w:rPr>
              <w:t>аудитории</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практических</w:t>
            </w:r>
            <w:r w:rsidRPr="00F26F16">
              <w:rPr>
                <w:lang w:val="ru-RU"/>
              </w:rPr>
              <w:t xml:space="preserve"> </w:t>
            </w:r>
            <w:r w:rsidRPr="00F26F16">
              <w:rPr>
                <w:rFonts w:ascii="Times New Roman" w:hAnsi="Times New Roman" w:cs="Times New Roman"/>
                <w:color w:val="000000"/>
                <w:sz w:val="24"/>
                <w:szCs w:val="24"/>
                <w:lang w:val="ru-RU"/>
              </w:rPr>
              <w:t>занятий,</w:t>
            </w:r>
            <w:r w:rsidRPr="00F26F16">
              <w:rPr>
                <w:lang w:val="ru-RU"/>
              </w:rPr>
              <w:t xml:space="preserve"> </w:t>
            </w:r>
            <w:r w:rsidRPr="00F26F16">
              <w:rPr>
                <w:rFonts w:ascii="Times New Roman" w:hAnsi="Times New Roman" w:cs="Times New Roman"/>
                <w:color w:val="000000"/>
                <w:sz w:val="24"/>
                <w:szCs w:val="24"/>
                <w:lang w:val="ru-RU"/>
              </w:rPr>
              <w:t>групповых</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индивидуальных</w:t>
            </w:r>
            <w:r w:rsidRPr="00F26F16">
              <w:rPr>
                <w:lang w:val="ru-RU"/>
              </w:rPr>
              <w:t xml:space="preserve"> </w:t>
            </w:r>
            <w:r w:rsidRPr="00F26F16">
              <w:rPr>
                <w:rFonts w:ascii="Times New Roman" w:hAnsi="Times New Roman" w:cs="Times New Roman"/>
                <w:color w:val="000000"/>
                <w:sz w:val="24"/>
                <w:szCs w:val="24"/>
                <w:lang w:val="ru-RU"/>
              </w:rPr>
              <w:t>консультаций,</w:t>
            </w:r>
            <w:r w:rsidRPr="00F26F16">
              <w:rPr>
                <w:lang w:val="ru-RU"/>
              </w:rPr>
              <w:t xml:space="preserve"> </w:t>
            </w:r>
            <w:r w:rsidRPr="00F26F16">
              <w:rPr>
                <w:rFonts w:ascii="Times New Roman" w:hAnsi="Times New Roman" w:cs="Times New Roman"/>
                <w:color w:val="000000"/>
                <w:sz w:val="24"/>
                <w:szCs w:val="24"/>
                <w:lang w:val="ru-RU"/>
              </w:rPr>
              <w:t>текущего</w:t>
            </w:r>
            <w:r w:rsidRPr="00F26F16">
              <w:rPr>
                <w:lang w:val="ru-RU"/>
              </w:rPr>
              <w:t xml:space="preserve"> </w:t>
            </w:r>
            <w:r w:rsidRPr="00F26F16">
              <w:rPr>
                <w:rFonts w:ascii="Times New Roman" w:hAnsi="Times New Roman" w:cs="Times New Roman"/>
                <w:color w:val="000000"/>
                <w:sz w:val="24"/>
                <w:szCs w:val="24"/>
                <w:lang w:val="ru-RU"/>
              </w:rPr>
              <w:t>контроля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промежуточной</w:t>
            </w:r>
            <w:r w:rsidRPr="00F26F16">
              <w:rPr>
                <w:lang w:val="ru-RU"/>
              </w:rPr>
              <w:t xml:space="preserve"> </w:t>
            </w:r>
            <w:r w:rsidRPr="00F26F16">
              <w:rPr>
                <w:rFonts w:ascii="Times New Roman" w:hAnsi="Times New Roman" w:cs="Times New Roman"/>
                <w:color w:val="000000"/>
                <w:sz w:val="24"/>
                <w:szCs w:val="24"/>
                <w:lang w:val="ru-RU"/>
              </w:rPr>
              <w:t>аттестации:</w:t>
            </w:r>
            <w:r w:rsidRPr="00F26F16">
              <w:rPr>
                <w:lang w:val="ru-RU"/>
              </w:rPr>
              <w:t xml:space="preserve"> </w:t>
            </w:r>
            <w:r w:rsidRPr="00F26F16">
              <w:rPr>
                <w:rFonts w:ascii="Times New Roman" w:hAnsi="Times New Roman" w:cs="Times New Roman"/>
                <w:color w:val="000000"/>
                <w:sz w:val="24"/>
                <w:szCs w:val="24"/>
                <w:lang w:val="ru-RU"/>
              </w:rPr>
              <w:t>Мультимедийные</w:t>
            </w:r>
            <w:r w:rsidRPr="00F26F16">
              <w:rPr>
                <w:lang w:val="ru-RU"/>
              </w:rPr>
              <w:t xml:space="preserve"> </w:t>
            </w:r>
            <w:r w:rsidRPr="00F26F16">
              <w:rPr>
                <w:rFonts w:ascii="Times New Roman" w:hAnsi="Times New Roman" w:cs="Times New Roman"/>
                <w:color w:val="000000"/>
                <w:sz w:val="24"/>
                <w:szCs w:val="24"/>
                <w:lang w:val="ru-RU"/>
              </w:rPr>
              <w:t>средства</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передачи</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представления</w:t>
            </w:r>
            <w:r w:rsidRPr="00F26F16">
              <w:rPr>
                <w:lang w:val="ru-RU"/>
              </w:rPr>
              <w:t xml:space="preserve"> </w:t>
            </w:r>
            <w:r w:rsidRPr="00F26F16">
              <w:rPr>
                <w:rFonts w:ascii="Times New Roman" w:hAnsi="Times New Roman" w:cs="Times New Roman"/>
                <w:color w:val="000000"/>
                <w:sz w:val="24"/>
                <w:szCs w:val="24"/>
                <w:lang w:val="ru-RU"/>
              </w:rPr>
              <w:t>информации.Комплекс</w:t>
            </w:r>
            <w:r w:rsidRPr="00F26F16">
              <w:rPr>
                <w:lang w:val="ru-RU"/>
              </w:rPr>
              <w:t xml:space="preserve"> </w:t>
            </w:r>
            <w:r w:rsidRPr="00F26F16">
              <w:rPr>
                <w:rFonts w:ascii="Times New Roman" w:hAnsi="Times New Roman" w:cs="Times New Roman"/>
                <w:color w:val="000000"/>
                <w:sz w:val="24"/>
                <w:szCs w:val="24"/>
                <w:lang w:val="ru-RU"/>
              </w:rPr>
              <w:t>тестовых</w:t>
            </w:r>
            <w:r w:rsidRPr="00F26F16">
              <w:rPr>
                <w:lang w:val="ru-RU"/>
              </w:rPr>
              <w:t xml:space="preserve"> </w:t>
            </w:r>
            <w:r w:rsidRPr="00F26F16">
              <w:rPr>
                <w:rFonts w:ascii="Times New Roman" w:hAnsi="Times New Roman" w:cs="Times New Roman"/>
                <w:color w:val="000000"/>
                <w:sz w:val="24"/>
                <w:szCs w:val="24"/>
                <w:lang w:val="ru-RU"/>
              </w:rPr>
              <w:t>заданий</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проведения</w:t>
            </w:r>
            <w:r w:rsidRPr="00F26F16">
              <w:rPr>
                <w:lang w:val="ru-RU"/>
              </w:rPr>
              <w:t xml:space="preserve"> </w:t>
            </w:r>
            <w:r w:rsidRPr="00F26F16">
              <w:rPr>
                <w:rFonts w:ascii="Times New Roman" w:hAnsi="Times New Roman" w:cs="Times New Roman"/>
                <w:color w:val="000000"/>
                <w:sz w:val="24"/>
                <w:szCs w:val="24"/>
                <w:lang w:val="ru-RU"/>
              </w:rPr>
              <w:t>промежуточных</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рубежных</w:t>
            </w:r>
            <w:r w:rsidRPr="00F26F16">
              <w:rPr>
                <w:lang w:val="ru-RU"/>
              </w:rPr>
              <w:t xml:space="preserve"> </w:t>
            </w:r>
            <w:r w:rsidRPr="00F26F16">
              <w:rPr>
                <w:rFonts w:ascii="Times New Roman" w:hAnsi="Times New Roman" w:cs="Times New Roman"/>
                <w:color w:val="000000"/>
                <w:sz w:val="24"/>
                <w:szCs w:val="24"/>
                <w:lang w:val="ru-RU"/>
              </w:rPr>
              <w:t>контролей.</w:t>
            </w:r>
            <w:r w:rsidRPr="00F26F16">
              <w:rPr>
                <w:lang w:val="ru-RU"/>
              </w:rPr>
              <w:t xml:space="preserve"> </w:t>
            </w:r>
          </w:p>
          <w:p w:rsidR="00F26F1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3.</w:t>
            </w:r>
            <w:r w:rsidRPr="00F26F16">
              <w:rPr>
                <w:lang w:val="ru-RU"/>
              </w:rPr>
              <w:t xml:space="preserve"> </w:t>
            </w:r>
            <w:r w:rsidRPr="00F26F16">
              <w:rPr>
                <w:rFonts w:ascii="Times New Roman" w:hAnsi="Times New Roman" w:cs="Times New Roman"/>
                <w:color w:val="000000"/>
                <w:sz w:val="24"/>
                <w:szCs w:val="24"/>
                <w:lang w:val="ru-RU"/>
              </w:rPr>
              <w:t>Помещения</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самостоятельной</w:t>
            </w:r>
            <w:r w:rsidRPr="00F26F16">
              <w:rPr>
                <w:lang w:val="ru-RU"/>
              </w:rPr>
              <w:t xml:space="preserve"> </w:t>
            </w:r>
            <w:r w:rsidRPr="00F26F16">
              <w:rPr>
                <w:rFonts w:ascii="Times New Roman" w:hAnsi="Times New Roman" w:cs="Times New Roman"/>
                <w:color w:val="000000"/>
                <w:sz w:val="24"/>
                <w:szCs w:val="24"/>
                <w:lang w:val="ru-RU"/>
              </w:rPr>
              <w:t>работы:</w:t>
            </w:r>
            <w:r w:rsidRPr="00F26F16">
              <w:rPr>
                <w:lang w:val="ru-RU"/>
              </w:rPr>
              <w:t xml:space="preserve"> </w:t>
            </w:r>
            <w:r w:rsidRPr="00F26F16">
              <w:rPr>
                <w:rFonts w:ascii="Times New Roman" w:hAnsi="Times New Roman" w:cs="Times New Roman"/>
                <w:color w:val="000000"/>
                <w:sz w:val="24"/>
                <w:szCs w:val="24"/>
                <w:lang w:val="ru-RU"/>
              </w:rPr>
              <w:t>обучающихся:</w:t>
            </w:r>
            <w:r w:rsidRPr="00F26F16">
              <w:rPr>
                <w:lang w:val="ru-RU"/>
              </w:rPr>
              <w:t xml:space="preserve"> </w:t>
            </w:r>
            <w:r w:rsidRPr="00F26F16">
              <w:rPr>
                <w:rFonts w:ascii="Times New Roman" w:hAnsi="Times New Roman" w:cs="Times New Roman"/>
                <w:color w:val="000000"/>
                <w:sz w:val="24"/>
                <w:szCs w:val="24"/>
                <w:lang w:val="ru-RU"/>
              </w:rPr>
              <w:t>Персональные</w:t>
            </w:r>
            <w:r w:rsidRPr="00F26F16">
              <w:rPr>
                <w:lang w:val="ru-RU"/>
              </w:rPr>
              <w:t xml:space="preserve"> </w:t>
            </w:r>
            <w:r w:rsidRPr="00F26F16">
              <w:rPr>
                <w:rFonts w:ascii="Times New Roman" w:hAnsi="Times New Roman" w:cs="Times New Roman"/>
                <w:color w:val="000000"/>
                <w:sz w:val="24"/>
                <w:szCs w:val="24"/>
                <w:lang w:val="ru-RU"/>
              </w:rPr>
              <w:t>компьютеры</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пакетом</w:t>
            </w:r>
            <w:r w:rsidRPr="00F26F16">
              <w:rPr>
                <w:lang w:val="ru-RU"/>
              </w:rPr>
              <w:t xml:space="preserve"> </w:t>
            </w:r>
            <w:r w:rsidRPr="00F26F16">
              <w:rPr>
                <w:rFonts w:ascii="Times New Roman" w:hAnsi="Times New Roman" w:cs="Times New Roman"/>
                <w:color w:val="000000"/>
                <w:sz w:val="24"/>
                <w:szCs w:val="24"/>
              </w:rPr>
              <w:t>MS</w:t>
            </w:r>
            <w:r w:rsidRPr="00F26F16">
              <w:rPr>
                <w:lang w:val="ru-RU"/>
              </w:rPr>
              <w:t xml:space="preserve"> </w:t>
            </w:r>
            <w:r w:rsidRPr="00F26F16">
              <w:rPr>
                <w:rFonts w:ascii="Times New Roman" w:hAnsi="Times New Roman" w:cs="Times New Roman"/>
                <w:color w:val="000000"/>
                <w:sz w:val="24"/>
                <w:szCs w:val="24"/>
              </w:rPr>
              <w:t>Office</w:t>
            </w:r>
            <w:r w:rsidRPr="00F26F16">
              <w:rPr>
                <w:rFonts w:ascii="Times New Roman" w:hAnsi="Times New Roman" w:cs="Times New Roman"/>
                <w:color w:val="000000"/>
                <w:sz w:val="24"/>
                <w:szCs w:val="24"/>
                <w:lang w:val="ru-RU"/>
              </w:rPr>
              <w:t>,</w:t>
            </w:r>
            <w:r w:rsidRPr="00F26F16">
              <w:rPr>
                <w:lang w:val="ru-RU"/>
              </w:rPr>
              <w:t xml:space="preserve"> </w:t>
            </w:r>
            <w:r w:rsidRPr="00F26F16">
              <w:rPr>
                <w:rFonts w:ascii="Times New Roman" w:hAnsi="Times New Roman" w:cs="Times New Roman"/>
                <w:color w:val="000000"/>
                <w:sz w:val="24"/>
                <w:szCs w:val="24"/>
                <w:lang w:val="ru-RU"/>
              </w:rPr>
              <w:t>вы-ходом</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Интернет</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с</w:t>
            </w:r>
            <w:r w:rsidRPr="00F26F16">
              <w:rPr>
                <w:lang w:val="ru-RU"/>
              </w:rPr>
              <w:t xml:space="preserve"> </w:t>
            </w:r>
            <w:r w:rsidRPr="00F26F16">
              <w:rPr>
                <w:rFonts w:ascii="Times New Roman" w:hAnsi="Times New Roman" w:cs="Times New Roman"/>
                <w:color w:val="000000"/>
                <w:sz w:val="24"/>
                <w:szCs w:val="24"/>
                <w:lang w:val="ru-RU"/>
              </w:rPr>
              <w:t>доступом</w:t>
            </w:r>
            <w:r w:rsidRPr="00F26F16">
              <w:rPr>
                <w:lang w:val="ru-RU"/>
              </w:rPr>
              <w:t xml:space="preserve"> </w:t>
            </w:r>
            <w:r w:rsidRPr="00F26F16">
              <w:rPr>
                <w:rFonts w:ascii="Times New Roman" w:hAnsi="Times New Roman" w:cs="Times New Roman"/>
                <w:color w:val="000000"/>
                <w:sz w:val="24"/>
                <w:szCs w:val="24"/>
                <w:lang w:val="ru-RU"/>
              </w:rPr>
              <w:t>в</w:t>
            </w:r>
            <w:r w:rsidRPr="00F26F16">
              <w:rPr>
                <w:lang w:val="ru-RU"/>
              </w:rPr>
              <w:t xml:space="preserve"> </w:t>
            </w:r>
            <w:r w:rsidRPr="00F26F16">
              <w:rPr>
                <w:rFonts w:ascii="Times New Roman" w:hAnsi="Times New Roman" w:cs="Times New Roman"/>
                <w:color w:val="000000"/>
                <w:sz w:val="24"/>
                <w:szCs w:val="24"/>
                <w:lang w:val="ru-RU"/>
              </w:rPr>
              <w:t>электронную</w:t>
            </w:r>
            <w:r w:rsidRPr="00F26F16">
              <w:rPr>
                <w:lang w:val="ru-RU"/>
              </w:rPr>
              <w:t xml:space="preserve"> </w:t>
            </w:r>
            <w:r w:rsidRPr="00F26F16">
              <w:rPr>
                <w:rFonts w:ascii="Times New Roman" w:hAnsi="Times New Roman" w:cs="Times New Roman"/>
                <w:color w:val="000000"/>
                <w:sz w:val="24"/>
                <w:szCs w:val="24"/>
                <w:lang w:val="ru-RU"/>
              </w:rPr>
              <w:t>информационно-образовательную</w:t>
            </w:r>
            <w:r w:rsidRPr="00F26F16">
              <w:rPr>
                <w:lang w:val="ru-RU"/>
              </w:rPr>
              <w:t xml:space="preserve"> </w:t>
            </w:r>
            <w:r w:rsidRPr="00F26F16">
              <w:rPr>
                <w:rFonts w:ascii="Times New Roman" w:hAnsi="Times New Roman" w:cs="Times New Roman"/>
                <w:color w:val="000000"/>
                <w:sz w:val="24"/>
                <w:szCs w:val="24"/>
                <w:lang w:val="ru-RU"/>
              </w:rPr>
              <w:t>среду</w:t>
            </w:r>
            <w:r w:rsidRPr="00F26F16">
              <w:rPr>
                <w:lang w:val="ru-RU"/>
              </w:rPr>
              <w:t xml:space="preserve"> </w:t>
            </w:r>
            <w:r w:rsidRPr="00F26F16">
              <w:rPr>
                <w:rFonts w:ascii="Times New Roman" w:hAnsi="Times New Roman" w:cs="Times New Roman"/>
                <w:color w:val="000000"/>
                <w:sz w:val="24"/>
                <w:szCs w:val="24"/>
                <w:lang w:val="ru-RU"/>
              </w:rPr>
              <w:t>университета</w:t>
            </w:r>
            <w:r w:rsidRPr="00F26F16">
              <w:rPr>
                <w:lang w:val="ru-RU"/>
              </w:rPr>
              <w:t xml:space="preserve"> </w:t>
            </w:r>
          </w:p>
          <w:p w:rsidR="00F26F16" w:rsidRPr="00F26F16" w:rsidRDefault="00F26F16" w:rsidP="00F26F16">
            <w:pPr>
              <w:spacing w:after="0" w:line="240" w:lineRule="auto"/>
              <w:ind w:firstLine="756"/>
              <w:jc w:val="both"/>
              <w:rPr>
                <w:sz w:val="24"/>
                <w:szCs w:val="24"/>
                <w:lang w:val="ru-RU"/>
              </w:rPr>
            </w:pPr>
            <w:r w:rsidRPr="00F26F16">
              <w:rPr>
                <w:rFonts w:ascii="Times New Roman" w:hAnsi="Times New Roman" w:cs="Times New Roman"/>
                <w:color w:val="000000"/>
                <w:sz w:val="24"/>
                <w:szCs w:val="24"/>
                <w:lang w:val="ru-RU"/>
              </w:rPr>
              <w:t>4.</w:t>
            </w:r>
            <w:r w:rsidRPr="00F26F16">
              <w:rPr>
                <w:lang w:val="ru-RU"/>
              </w:rPr>
              <w:t xml:space="preserve"> </w:t>
            </w:r>
            <w:r w:rsidRPr="00F26F16">
              <w:rPr>
                <w:rFonts w:ascii="Times New Roman" w:hAnsi="Times New Roman" w:cs="Times New Roman"/>
                <w:color w:val="000000"/>
                <w:sz w:val="24"/>
                <w:szCs w:val="24"/>
                <w:lang w:val="ru-RU"/>
              </w:rPr>
              <w:t>Помещения</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профилактического</w:t>
            </w:r>
            <w:r w:rsidRPr="00F26F16">
              <w:rPr>
                <w:lang w:val="ru-RU"/>
              </w:rPr>
              <w:t xml:space="preserve"> </w:t>
            </w:r>
            <w:r w:rsidRPr="00F26F16">
              <w:rPr>
                <w:rFonts w:ascii="Times New Roman" w:hAnsi="Times New Roman" w:cs="Times New Roman"/>
                <w:color w:val="000000"/>
                <w:sz w:val="24"/>
                <w:szCs w:val="24"/>
                <w:lang w:val="ru-RU"/>
              </w:rPr>
              <w:t>обслуживания</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оборудования:</w:t>
            </w:r>
            <w:r w:rsidRPr="00F26F16">
              <w:rPr>
                <w:lang w:val="ru-RU"/>
              </w:rPr>
              <w:t xml:space="preserve"> </w:t>
            </w:r>
            <w:r w:rsidRPr="00F26F16">
              <w:rPr>
                <w:rFonts w:ascii="Times New Roman" w:hAnsi="Times New Roman" w:cs="Times New Roman"/>
                <w:color w:val="000000"/>
                <w:sz w:val="24"/>
                <w:szCs w:val="24"/>
                <w:lang w:val="ru-RU"/>
              </w:rPr>
              <w:t>Шкафы</w:t>
            </w:r>
            <w:r w:rsidRPr="00F26F16">
              <w:rPr>
                <w:lang w:val="ru-RU"/>
              </w:rPr>
              <w:t xml:space="preserve"> </w:t>
            </w:r>
            <w:r w:rsidRPr="00F26F16">
              <w:rPr>
                <w:rFonts w:ascii="Times New Roman" w:hAnsi="Times New Roman" w:cs="Times New Roman"/>
                <w:color w:val="000000"/>
                <w:sz w:val="24"/>
                <w:szCs w:val="24"/>
                <w:lang w:val="ru-RU"/>
              </w:rPr>
              <w:t>для</w:t>
            </w:r>
            <w:r w:rsidRPr="00F26F16">
              <w:rPr>
                <w:lang w:val="ru-RU"/>
              </w:rPr>
              <w:t xml:space="preserve"> </w:t>
            </w:r>
            <w:r w:rsidRPr="00F26F16">
              <w:rPr>
                <w:rFonts w:ascii="Times New Roman" w:hAnsi="Times New Roman" w:cs="Times New Roman"/>
                <w:color w:val="000000"/>
                <w:sz w:val="24"/>
                <w:szCs w:val="24"/>
                <w:lang w:val="ru-RU"/>
              </w:rPr>
              <w:t>хранения</w:t>
            </w:r>
            <w:r w:rsidRPr="00F26F16">
              <w:rPr>
                <w:lang w:val="ru-RU"/>
              </w:rPr>
              <w:t xml:space="preserve"> </w:t>
            </w:r>
            <w:r w:rsidRPr="00F26F16">
              <w:rPr>
                <w:rFonts w:ascii="Times New Roman" w:hAnsi="Times New Roman" w:cs="Times New Roman"/>
                <w:color w:val="000000"/>
                <w:sz w:val="24"/>
                <w:szCs w:val="24"/>
                <w:lang w:val="ru-RU"/>
              </w:rPr>
              <w:t>учебно-методической</w:t>
            </w:r>
            <w:r w:rsidRPr="00F26F16">
              <w:rPr>
                <w:lang w:val="ru-RU"/>
              </w:rPr>
              <w:t xml:space="preserve"> </w:t>
            </w:r>
            <w:r w:rsidRPr="00F26F16">
              <w:rPr>
                <w:rFonts w:ascii="Times New Roman" w:hAnsi="Times New Roman" w:cs="Times New Roman"/>
                <w:color w:val="000000"/>
                <w:sz w:val="24"/>
                <w:szCs w:val="24"/>
                <w:lang w:val="ru-RU"/>
              </w:rPr>
              <w:t>документации,</w:t>
            </w:r>
            <w:r w:rsidRPr="00F26F16">
              <w:rPr>
                <w:lang w:val="ru-RU"/>
              </w:rPr>
              <w:t xml:space="preserve"> </w:t>
            </w:r>
            <w:r w:rsidRPr="00F26F16">
              <w:rPr>
                <w:rFonts w:ascii="Times New Roman" w:hAnsi="Times New Roman" w:cs="Times New Roman"/>
                <w:color w:val="000000"/>
                <w:sz w:val="24"/>
                <w:szCs w:val="24"/>
                <w:lang w:val="ru-RU"/>
              </w:rPr>
              <w:t>учебного</w:t>
            </w:r>
            <w:r w:rsidRPr="00F26F16">
              <w:rPr>
                <w:lang w:val="ru-RU"/>
              </w:rPr>
              <w:t xml:space="preserve"> </w:t>
            </w:r>
            <w:r w:rsidRPr="00F26F16">
              <w:rPr>
                <w:rFonts w:ascii="Times New Roman" w:hAnsi="Times New Roman" w:cs="Times New Roman"/>
                <w:color w:val="000000"/>
                <w:sz w:val="24"/>
                <w:szCs w:val="24"/>
                <w:lang w:val="ru-RU"/>
              </w:rPr>
              <w:t>оборудования</w:t>
            </w:r>
            <w:r w:rsidRPr="00F26F16">
              <w:rPr>
                <w:lang w:val="ru-RU"/>
              </w:rPr>
              <w:t xml:space="preserve"> </w:t>
            </w:r>
            <w:r w:rsidRPr="00F26F16">
              <w:rPr>
                <w:rFonts w:ascii="Times New Roman" w:hAnsi="Times New Roman" w:cs="Times New Roman"/>
                <w:color w:val="000000"/>
                <w:sz w:val="24"/>
                <w:szCs w:val="24"/>
                <w:lang w:val="ru-RU"/>
              </w:rPr>
              <w:t>и</w:t>
            </w:r>
            <w:r w:rsidRPr="00F26F16">
              <w:rPr>
                <w:lang w:val="ru-RU"/>
              </w:rPr>
              <w:t xml:space="preserve"> </w:t>
            </w:r>
            <w:r w:rsidRPr="00F26F16">
              <w:rPr>
                <w:rFonts w:ascii="Times New Roman" w:hAnsi="Times New Roman" w:cs="Times New Roman"/>
                <w:color w:val="000000"/>
                <w:sz w:val="24"/>
                <w:szCs w:val="24"/>
                <w:lang w:val="ru-RU"/>
              </w:rPr>
              <w:t>учебно-наглядных</w:t>
            </w:r>
            <w:r w:rsidRPr="00F26F16">
              <w:rPr>
                <w:lang w:val="ru-RU"/>
              </w:rPr>
              <w:t xml:space="preserve"> </w:t>
            </w:r>
            <w:r w:rsidRPr="00F26F16">
              <w:rPr>
                <w:rFonts w:ascii="Times New Roman" w:hAnsi="Times New Roman" w:cs="Times New Roman"/>
                <w:color w:val="000000"/>
                <w:sz w:val="24"/>
                <w:szCs w:val="24"/>
                <w:lang w:val="ru-RU"/>
              </w:rPr>
              <w:t>пособий.</w:t>
            </w:r>
            <w:r w:rsidRPr="00F26F16">
              <w:rPr>
                <w:lang w:val="ru-RU"/>
              </w:rPr>
              <w:t xml:space="preserve"> </w:t>
            </w:r>
          </w:p>
        </w:tc>
      </w:tr>
    </w:tbl>
    <w:p w:rsidR="00F26F16" w:rsidRPr="00F26F16" w:rsidRDefault="00F26F16" w:rsidP="00F26F16">
      <w:pPr>
        <w:rPr>
          <w:lang w:val="ru-RU"/>
        </w:rPr>
        <w:sectPr w:rsidR="00F26F16" w:rsidRPr="00F26F16">
          <w:pgSz w:w="11907" w:h="16840"/>
          <w:pgMar w:top="1134" w:right="850" w:bottom="810" w:left="1701" w:header="708" w:footer="708" w:gutter="0"/>
          <w:cols w:space="708"/>
          <w:docGrid w:linePitch="360"/>
        </w:sectPr>
      </w:pPr>
    </w:p>
    <w:p w:rsidR="00F26F16" w:rsidRDefault="00F26F16" w:rsidP="00F26F16">
      <w:pPr>
        <w:keepNext/>
        <w:widowControl w:val="0"/>
        <w:spacing w:before="240" w:after="120" w:line="240" w:lineRule="auto"/>
        <w:jc w:val="right"/>
        <w:outlineLvl w:val="0"/>
        <w:rPr>
          <w:rFonts w:ascii="Times New Roman" w:eastAsia="Times New Roman" w:hAnsi="Times New Roman" w:cs="Times New Roman"/>
          <w:b/>
          <w:iCs/>
          <w:sz w:val="24"/>
          <w:szCs w:val="24"/>
          <w:lang w:val="ru-RU" w:eastAsia="ru-RU"/>
        </w:rPr>
      </w:pPr>
      <w:bookmarkStart w:id="0" w:name="_GoBack"/>
      <w:r w:rsidRPr="00F26F16">
        <w:rPr>
          <w:rFonts w:ascii="Times New Roman" w:eastAsia="Calibri" w:hAnsi="Times New Roman" w:cs="Times New Roman"/>
          <w:b/>
          <w:bCs/>
          <w:iCs/>
          <w:sz w:val="24"/>
          <w:szCs w:val="20"/>
          <w:lang w:val="ru-RU"/>
        </w:rPr>
        <w:lastRenderedPageBreak/>
        <w:t>Приложение</w:t>
      </w:r>
      <w:r>
        <w:rPr>
          <w:rFonts w:ascii="Times New Roman" w:eastAsia="Calibri" w:hAnsi="Times New Roman" w:cs="Times New Roman"/>
          <w:b/>
          <w:bCs/>
          <w:iCs/>
          <w:sz w:val="24"/>
          <w:szCs w:val="20"/>
          <w:lang w:val="ru-RU"/>
        </w:rPr>
        <w:t xml:space="preserve"> 1</w:t>
      </w:r>
    </w:p>
    <w:bookmarkEnd w:id="0"/>
    <w:p w:rsidR="00F26F16" w:rsidRPr="00F26F16" w:rsidRDefault="00F26F16" w:rsidP="00F26F16">
      <w:pPr>
        <w:keepNext/>
        <w:widowControl w:val="0"/>
        <w:spacing w:before="240" w:after="120" w:line="240" w:lineRule="auto"/>
        <w:jc w:val="both"/>
        <w:outlineLvl w:val="0"/>
        <w:rPr>
          <w:rFonts w:ascii="Georgia" w:eastAsia="Times New Roman" w:hAnsi="Georgia" w:cs="Georgia"/>
          <w:b/>
          <w:iCs/>
          <w:sz w:val="12"/>
          <w:szCs w:val="24"/>
          <w:lang w:val="ru-RU" w:eastAsia="ru-RU"/>
        </w:rPr>
      </w:pPr>
      <w:r w:rsidRPr="00F26F16">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F26F16" w:rsidRPr="00F26F16" w:rsidRDefault="00F26F16" w:rsidP="00F26F16">
      <w:pPr>
        <w:widowControl w:val="0"/>
        <w:tabs>
          <w:tab w:val="left" w:pos="851"/>
        </w:tabs>
        <w:autoSpaceDE w:val="0"/>
        <w:autoSpaceDN w:val="0"/>
        <w:adjustRightInd w:val="0"/>
        <w:spacing w:after="0" w:line="240" w:lineRule="auto"/>
        <w:jc w:val="both"/>
        <w:rPr>
          <w:rFonts w:ascii="Georgia" w:eastAsia="Times New Roman" w:hAnsi="Georgia" w:cs="Georgia"/>
          <w:i/>
          <w:color w:val="C00000"/>
          <w:sz w:val="12"/>
          <w:szCs w:val="12"/>
          <w:lang w:val="ru-RU" w:eastAsia="ru-RU"/>
        </w:rPr>
      </w:pPr>
    </w:p>
    <w:p w:rsidR="00F26F16" w:rsidRPr="00F26F16" w:rsidRDefault="00F26F16" w:rsidP="00F26F1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По дисциплине «Производственный менеджмент» предусмотрена аудиторная и внеаудиторная самостоятельная работа обучающихся. </w:t>
      </w:r>
    </w:p>
    <w:p w:rsidR="00F26F16" w:rsidRPr="00F26F16" w:rsidRDefault="00F26F16" w:rsidP="00F26F1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контрольных задач на практических занятиях. </w:t>
      </w:r>
    </w:p>
    <w:p w:rsidR="00F26F16" w:rsidRPr="00F26F16" w:rsidRDefault="00F26F16" w:rsidP="00F26F16">
      <w:pPr>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F26F16">
        <w:rPr>
          <w:rFonts w:ascii="Times New Roman" w:eastAsia="Times New Roman" w:hAnsi="Times New Roman" w:cs="Times New Roman"/>
          <w:b/>
          <w:i/>
          <w:sz w:val="24"/>
          <w:szCs w:val="24"/>
          <w:lang w:val="ru-RU" w:eastAsia="ru-RU"/>
        </w:rPr>
        <w:t>Примерные аудиторные контрольные работы (АКР) и практические задания:</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1</w:t>
      </w:r>
      <w:r w:rsidRPr="00F26F16">
        <w:rPr>
          <w:rFonts w:ascii="Times New Roman" w:eastAsia="Times New Roman" w:hAnsi="Times New Roman" w:cs="Times New Roman"/>
          <w:sz w:val="24"/>
          <w:szCs w:val="24"/>
          <w:lang w:val="ru-RU" w:eastAsia="ru-RU"/>
        </w:rPr>
        <w:t xml:space="preserve"> Расчет платы за выброс загрязняющих веществ</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Металлургическое предприятие является источником загрязнений атмосферы и водоемов, занимает большие производственные площади, что предполагает отчуждение земель. Все металлургические переделы создают повышенную концентрацию пыли, оксидов углерода и серы в атмосферном воздухе, в аглодоменном производстве дополнительно выделяются сероводород и оксиды азота, в прокатном – аэрозоли травильных растворов, пары эмульсий.</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Удельная масса выбросов загрязняющих веществ до очистки по основным переделам металлургического предприятия представлена в таблице 1.</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1.</w:t>
      </w:r>
    </w:p>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Газовые выбросы основных металлургических переделов (до очистки)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2976"/>
        <w:gridCol w:w="2552"/>
      </w:tblGrid>
      <w:tr w:rsidR="00F26F16" w:rsidRPr="00F26F16" w:rsidTr="00B616C4">
        <w:tc>
          <w:tcPr>
            <w:tcW w:w="2552" w:type="dxa"/>
            <w:vMerge w:val="restart"/>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Вид передела</w:t>
            </w:r>
          </w:p>
        </w:tc>
        <w:tc>
          <w:tcPr>
            <w:tcW w:w="6804" w:type="dxa"/>
            <w:gridSpan w:val="3"/>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Масса выбросов, кг/т продукции</w:t>
            </w:r>
          </w:p>
        </w:tc>
      </w:tr>
      <w:tr w:rsidR="00F26F16" w:rsidRPr="00F26F16" w:rsidTr="00B616C4">
        <w:tc>
          <w:tcPr>
            <w:tcW w:w="2552" w:type="dxa"/>
            <w:vMerge/>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1276"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пыль</w:t>
            </w:r>
          </w:p>
        </w:tc>
        <w:tc>
          <w:tcPr>
            <w:tcW w:w="2976"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оксиды углерода</w:t>
            </w:r>
          </w:p>
        </w:tc>
        <w:tc>
          <w:tcPr>
            <w:tcW w:w="2552"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оксид серы</w:t>
            </w:r>
          </w:p>
        </w:tc>
      </w:tr>
      <w:tr w:rsidR="00F26F16" w:rsidRPr="00F26F16" w:rsidTr="00B616C4">
        <w:tc>
          <w:tcPr>
            <w:tcW w:w="2552"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Агломерационный</w:t>
            </w:r>
          </w:p>
        </w:tc>
        <w:tc>
          <w:tcPr>
            <w:tcW w:w="12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20-25</w:t>
            </w:r>
          </w:p>
        </w:tc>
        <w:tc>
          <w:tcPr>
            <w:tcW w:w="29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20-25</w:t>
            </w:r>
          </w:p>
        </w:tc>
        <w:tc>
          <w:tcPr>
            <w:tcW w:w="2552"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20-25</w:t>
            </w:r>
          </w:p>
        </w:tc>
      </w:tr>
      <w:tr w:rsidR="00F26F16" w:rsidRPr="00F26F16" w:rsidTr="00B616C4">
        <w:tc>
          <w:tcPr>
            <w:tcW w:w="2552"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Доменный</w:t>
            </w:r>
          </w:p>
        </w:tc>
        <w:tc>
          <w:tcPr>
            <w:tcW w:w="12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100-106</w:t>
            </w:r>
          </w:p>
        </w:tc>
        <w:tc>
          <w:tcPr>
            <w:tcW w:w="29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600-005</w:t>
            </w:r>
          </w:p>
        </w:tc>
        <w:tc>
          <w:tcPr>
            <w:tcW w:w="2552"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0,2-0,3</w:t>
            </w:r>
          </w:p>
        </w:tc>
      </w:tr>
      <w:tr w:rsidR="00F26F16" w:rsidRPr="00F26F16" w:rsidTr="00B616C4">
        <w:tc>
          <w:tcPr>
            <w:tcW w:w="2552"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Сталеплавильный</w:t>
            </w:r>
          </w:p>
        </w:tc>
        <w:tc>
          <w:tcPr>
            <w:tcW w:w="12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13-32</w:t>
            </w:r>
          </w:p>
        </w:tc>
        <w:tc>
          <w:tcPr>
            <w:tcW w:w="29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0,4-0,6</w:t>
            </w:r>
          </w:p>
        </w:tc>
        <w:tc>
          <w:tcPr>
            <w:tcW w:w="2552"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0,4-35</w:t>
            </w:r>
          </w:p>
        </w:tc>
      </w:tr>
      <w:tr w:rsidR="00F26F16" w:rsidRPr="00F26F16" w:rsidTr="00B616C4">
        <w:tc>
          <w:tcPr>
            <w:tcW w:w="2552"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Прокатный</w:t>
            </w:r>
          </w:p>
        </w:tc>
        <w:tc>
          <w:tcPr>
            <w:tcW w:w="12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0,1-0,2</w:t>
            </w:r>
          </w:p>
        </w:tc>
        <w:tc>
          <w:tcPr>
            <w:tcW w:w="2976"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0,7</w:t>
            </w:r>
          </w:p>
        </w:tc>
        <w:tc>
          <w:tcPr>
            <w:tcW w:w="2552"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0,4</w:t>
            </w:r>
          </w:p>
        </w:tc>
      </w:tr>
    </w:tbl>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ПДВ (</w:t>
      </w:r>
      <w:r w:rsidRPr="00F26F16">
        <w:rPr>
          <w:rFonts w:ascii="Times New Roman" w:eastAsia="Times New Roman" w:hAnsi="Times New Roman" w:cs="Times New Roman"/>
          <w:noProof/>
          <w:position w:val="-12"/>
          <w:sz w:val="24"/>
          <w:szCs w:val="24"/>
          <w:lang w:val="ru-RU" w:eastAsia="ru-RU"/>
        </w:rPr>
        <w:drawing>
          <wp:inline distT="0" distB="0" distL="0" distR="0" wp14:anchorId="454D67AA" wp14:editId="458EAEB6">
            <wp:extent cx="352425" cy="2381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1:</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0DD160AD" wp14:editId="3476772F">
            <wp:extent cx="2695575" cy="7524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695575" cy="7524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(1)</w:t>
      </w:r>
    </w:p>
    <w:p w:rsidR="00F26F16" w:rsidRPr="00F26F16" w:rsidRDefault="00F26F16" w:rsidP="00F26F16">
      <w:pPr>
        <w:widowControl w:val="0"/>
        <w:spacing w:after="0" w:line="240" w:lineRule="auto"/>
        <w:ind w:right="-73"/>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3FC7119A" wp14:editId="52FB1E61">
            <wp:extent cx="381000" cy="238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06C95C7D" wp14:editId="75EDD470">
            <wp:extent cx="38100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масса предельно допустимого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FFBD342" wp14:editId="3AE46D82">
            <wp:extent cx="352425" cy="2381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ПДВ, руб/т;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6849E898" wp14:editId="766CFD49">
            <wp:extent cx="342900"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атмосферы в регионе;</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E3DD334" wp14:editId="34DC4B22">
            <wp:extent cx="3048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индексации платы за загрязнения, устанавливается ежегодно.</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установленных лимитов (ВСВ) (</w:t>
      </w:r>
      <w:r w:rsidRPr="00F26F16">
        <w:rPr>
          <w:rFonts w:ascii="Times New Roman" w:eastAsia="Times New Roman" w:hAnsi="Times New Roman" w:cs="Times New Roman"/>
          <w:noProof/>
          <w:position w:val="-12"/>
          <w:sz w:val="24"/>
          <w:szCs w:val="24"/>
          <w:lang w:val="ru-RU" w:eastAsia="ru-RU"/>
        </w:rPr>
        <w:drawing>
          <wp:inline distT="0" distB="0" distL="0" distR="0" wp14:anchorId="023B17A5" wp14:editId="3006C293">
            <wp:extent cx="352425" cy="2381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2:</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0E634CA3" wp14:editId="127FBB6B">
            <wp:extent cx="2895600" cy="6858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956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(2)</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lastRenderedPageBreak/>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4945C62C" wp14:editId="14D058B5">
            <wp:extent cx="381000" cy="238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7E7DF9D" wp14:editId="357A44EE">
            <wp:extent cx="381000" cy="238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временно согласованная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EB32F76" wp14:editId="2B3082E8">
            <wp:extent cx="371475" cy="2381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установленных лимитов, руб/т.</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сверхлимитные (неустановленные, несогласованные) выбросы загрязняющих веществ стационарными источниками загрязнения (</w:t>
      </w:r>
      <w:r w:rsidRPr="00F26F16">
        <w:rPr>
          <w:rFonts w:ascii="Times New Roman" w:eastAsia="Times New Roman" w:hAnsi="Times New Roman" w:cs="Times New Roman"/>
          <w:noProof/>
          <w:position w:val="-12"/>
          <w:sz w:val="24"/>
          <w:szCs w:val="24"/>
          <w:lang w:val="ru-RU" w:eastAsia="ru-RU"/>
        </w:rPr>
        <w:drawing>
          <wp:inline distT="0" distB="0" distL="0" distR="0" wp14:anchorId="7F1ACB3B" wp14:editId="41F3852E">
            <wp:extent cx="352425" cy="2381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3:</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3648FB2C" wp14:editId="28D88913">
            <wp:extent cx="3048000" cy="685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0480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(3)</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Общая сумма платежа (</w:t>
      </w:r>
      <w:r w:rsidRPr="00F26F16">
        <w:rPr>
          <w:rFonts w:ascii="Times New Roman" w:eastAsia="Times New Roman" w:hAnsi="Times New Roman" w:cs="Times New Roman"/>
          <w:noProof/>
          <w:position w:val="-12"/>
          <w:sz w:val="24"/>
          <w:szCs w:val="24"/>
          <w:lang w:val="ru-RU" w:eastAsia="ru-RU"/>
        </w:rPr>
        <w:drawing>
          <wp:inline distT="0" distB="0" distL="0" distR="0" wp14:anchorId="160F5953" wp14:editId="65E27A33">
            <wp:extent cx="342900"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за загрязнение атмосферного воздуха стационарными источниками загрязнения определяется по формуле 4:</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C76E772" wp14:editId="3899CFFD">
            <wp:extent cx="1828800" cy="238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(4)</w:t>
      </w:r>
    </w:p>
    <w:p w:rsidR="00F26F16" w:rsidRPr="00F26F16" w:rsidRDefault="00F26F16" w:rsidP="00F26F16">
      <w:pPr>
        <w:tabs>
          <w:tab w:val="left" w:pos="426"/>
        </w:tabs>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w:t>
      </w:r>
    </w:p>
    <w:p w:rsidR="00F26F16" w:rsidRPr="00F26F16" w:rsidRDefault="00F26F16" w:rsidP="00F26F16">
      <w:pPr>
        <w:tabs>
          <w:tab w:val="left" w:pos="426"/>
        </w:tabs>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2</w:t>
      </w:r>
      <w:r w:rsidRPr="00F26F16">
        <w:rPr>
          <w:rFonts w:ascii="Times New Roman" w:eastAsia="Times New Roman" w:hAnsi="Times New Roman" w:cs="Times New Roman"/>
          <w:sz w:val="24"/>
          <w:szCs w:val="24"/>
          <w:lang w:val="ru-RU" w:eastAsia="ru-RU"/>
        </w:rPr>
        <w:t xml:space="preserve"> Расчет платы за сброс загрязняющих веществ</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Сточные воды металлургического производства загрязнены взвешенными частицами, маслами, эмульсией и травильными растворами. </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Общая характеристика сточных вод металлургического предприятия представлена в таблице 2.</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2.</w:t>
      </w:r>
    </w:p>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Удельная масса сброса загрязняющих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0"/>
        <w:gridCol w:w="2835"/>
      </w:tblGrid>
      <w:tr w:rsidR="00F26F16" w:rsidRPr="00F26F16" w:rsidTr="00B616C4">
        <w:tc>
          <w:tcPr>
            <w:tcW w:w="3261" w:type="dxa"/>
            <w:vMerge w:val="restart"/>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Наименование вещества</w:t>
            </w:r>
          </w:p>
        </w:tc>
        <w:tc>
          <w:tcPr>
            <w:tcW w:w="6095" w:type="dxa"/>
            <w:gridSpan w:val="2"/>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Содержание вещества, мг/л</w:t>
            </w:r>
          </w:p>
        </w:tc>
      </w:tr>
      <w:tr w:rsidR="00F26F16" w:rsidRPr="00F26F16" w:rsidTr="00B616C4">
        <w:tc>
          <w:tcPr>
            <w:tcW w:w="3261" w:type="dxa"/>
            <w:vMerge/>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3260"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потребляемой воде</w:t>
            </w:r>
          </w:p>
        </w:tc>
        <w:tc>
          <w:tcPr>
            <w:tcW w:w="2835"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стоке</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Взвешенные вещества</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20-30</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220-882</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F26F16">
              <w:rPr>
                <w:rFonts w:ascii="Times New Roman" w:eastAsia="Times New Roman" w:hAnsi="Times New Roman" w:cs="Times New Roman"/>
                <w:sz w:val="24"/>
                <w:szCs w:val="24"/>
                <w:lang w:eastAsia="ru-RU"/>
              </w:rPr>
              <w:t>Cl</w:t>
            </w:r>
            <w:r w:rsidRPr="00F26F16">
              <w:rPr>
                <w:rFonts w:ascii="Times New Roman" w:eastAsia="Times New Roman" w:hAnsi="Times New Roman" w:cs="Times New Roman"/>
                <w:sz w:val="24"/>
                <w:szCs w:val="24"/>
                <w:vertAlign w:val="subscript"/>
                <w:lang w:eastAsia="ru-RU"/>
              </w:rPr>
              <w:t>2</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13-28</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41-198</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eastAsia="ru-RU"/>
              </w:rPr>
            </w:pPr>
            <w:r w:rsidRPr="00F26F16">
              <w:rPr>
                <w:rFonts w:ascii="Times New Roman" w:eastAsia="Times New Roman" w:hAnsi="Times New Roman" w:cs="Times New Roman"/>
                <w:sz w:val="24"/>
                <w:szCs w:val="24"/>
                <w:lang w:eastAsia="ru-RU"/>
              </w:rPr>
              <w:t>SO</w:t>
            </w:r>
            <w:r w:rsidRPr="00F26F16">
              <w:rPr>
                <w:rFonts w:ascii="Times New Roman" w:eastAsia="Times New Roman" w:hAnsi="Times New Roman" w:cs="Times New Roman"/>
                <w:sz w:val="24"/>
                <w:szCs w:val="24"/>
                <w:vertAlign w:val="subscript"/>
                <w:lang w:eastAsia="ru-RU"/>
              </w:rPr>
              <w:t>4</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73-78</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108-290</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eastAsia="ru-RU"/>
              </w:rPr>
            </w:pPr>
            <w:r w:rsidRPr="00F26F16">
              <w:rPr>
                <w:rFonts w:ascii="Times New Roman" w:eastAsia="Times New Roman" w:hAnsi="Times New Roman" w:cs="Times New Roman"/>
                <w:sz w:val="24"/>
                <w:szCs w:val="24"/>
                <w:lang w:eastAsia="ru-RU"/>
              </w:rPr>
              <w:t>NO</w:t>
            </w:r>
            <w:r w:rsidRPr="00F26F16">
              <w:rPr>
                <w:rFonts w:ascii="Times New Roman" w:eastAsia="Times New Roman" w:hAnsi="Times New Roman" w:cs="Times New Roman"/>
                <w:sz w:val="24"/>
                <w:szCs w:val="24"/>
                <w:vertAlign w:val="subscript"/>
                <w:lang w:eastAsia="ru-RU"/>
              </w:rPr>
              <w:t>2</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0,07-0,1</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0,1-0,7</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F26F16">
              <w:rPr>
                <w:rFonts w:ascii="Times New Roman" w:eastAsia="Times New Roman" w:hAnsi="Times New Roman" w:cs="Times New Roman"/>
                <w:sz w:val="24"/>
                <w:szCs w:val="24"/>
                <w:lang w:eastAsia="ru-RU"/>
              </w:rPr>
              <w:t>NO</w:t>
            </w:r>
            <w:r w:rsidRPr="00F26F16">
              <w:rPr>
                <w:rFonts w:ascii="Times New Roman" w:eastAsia="Times New Roman" w:hAnsi="Times New Roman" w:cs="Times New Roman"/>
                <w:sz w:val="24"/>
                <w:szCs w:val="24"/>
                <w:vertAlign w:val="subscript"/>
                <w:lang w:eastAsia="ru-RU"/>
              </w:rPr>
              <w:t>3</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Следы</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F26F16">
              <w:rPr>
                <w:rFonts w:ascii="Times New Roman" w:eastAsia="Times New Roman" w:hAnsi="Times New Roman" w:cs="Times New Roman"/>
                <w:sz w:val="24"/>
                <w:szCs w:val="24"/>
                <w:lang w:eastAsia="ru-RU"/>
              </w:rPr>
              <w:t>NH</w:t>
            </w:r>
            <w:r w:rsidRPr="00F26F16">
              <w:rPr>
                <w:rFonts w:ascii="Times New Roman" w:eastAsia="Times New Roman" w:hAnsi="Times New Roman" w:cs="Times New Roman"/>
                <w:sz w:val="24"/>
                <w:szCs w:val="24"/>
                <w:vertAlign w:val="subscript"/>
                <w:lang w:eastAsia="ru-RU"/>
              </w:rPr>
              <w:t>4</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1-40</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Fe</w:t>
            </w:r>
            <w:r w:rsidRPr="00F26F16">
              <w:rPr>
                <w:rFonts w:ascii="Times New Roman" w:eastAsia="Times New Roman" w:hAnsi="Times New Roman" w:cs="Times New Roman"/>
                <w:sz w:val="24"/>
                <w:szCs w:val="24"/>
                <w:vertAlign w:val="superscript"/>
                <w:lang w:eastAsia="ru-RU"/>
              </w:rPr>
              <w:t>+</w:t>
            </w:r>
            <w:r w:rsidRPr="00F26F16">
              <w:rPr>
                <w:rFonts w:ascii="Times New Roman" w:eastAsia="Times New Roman" w:hAnsi="Times New Roman" w:cs="Times New Roman"/>
                <w:sz w:val="24"/>
                <w:szCs w:val="24"/>
                <w:lang w:eastAsia="ru-RU"/>
              </w:rPr>
              <w:t xml:space="preserve"> </w:t>
            </w:r>
            <w:r w:rsidRPr="00F26F16">
              <w:rPr>
                <w:rFonts w:ascii="Times New Roman" w:eastAsia="Times New Roman" w:hAnsi="Times New Roman" w:cs="Times New Roman"/>
                <w:sz w:val="24"/>
                <w:szCs w:val="24"/>
                <w:lang w:val="ru-RU" w:eastAsia="ru-RU"/>
              </w:rPr>
              <w:t>общ.</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0,1-0,2</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9-40</w:t>
            </w:r>
          </w:p>
        </w:tc>
      </w:tr>
      <w:tr w:rsidR="00F26F16" w:rsidRPr="00F26F16" w:rsidTr="00B616C4">
        <w:trPr>
          <w:trHeight w:val="267"/>
        </w:trPr>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Нефтепродукты и смола</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0-92</w:t>
            </w:r>
          </w:p>
        </w:tc>
      </w:tr>
    </w:tbl>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ПДС (</w:t>
      </w:r>
      <w:r w:rsidRPr="00F26F16">
        <w:rPr>
          <w:rFonts w:ascii="Times New Roman" w:eastAsia="Times New Roman" w:hAnsi="Times New Roman" w:cs="Times New Roman"/>
          <w:noProof/>
          <w:position w:val="-12"/>
          <w:sz w:val="24"/>
          <w:szCs w:val="24"/>
          <w:lang w:val="ru-RU" w:eastAsia="ru-RU"/>
        </w:rPr>
        <w:drawing>
          <wp:inline distT="0" distB="0" distL="0" distR="0" wp14:anchorId="7FCCF300" wp14:editId="74933BE3">
            <wp:extent cx="314325" cy="23812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5:</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4F6D5B17" wp14:editId="314C634A">
            <wp:extent cx="2133600" cy="6858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(5)</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5A89D0DE" wp14:editId="741EBD52">
            <wp:extent cx="342900" cy="238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фактическое количество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5A51E979" wp14:editId="1376BC5F">
            <wp:extent cx="342900" cy="238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значение предельно допустимого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D255430" wp14:editId="2C1BA0D0">
            <wp:extent cx="333375"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ПДС, руб/т;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AF50A34" wp14:editId="65954108">
            <wp:extent cx="314325" cy="238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водного объекта в регионе;</w:t>
      </w:r>
    </w:p>
    <w:p w:rsidR="00F26F16" w:rsidRPr="00F26F16" w:rsidRDefault="00F26F16" w:rsidP="00F26F16">
      <w:pPr>
        <w:widowControl w:val="0"/>
        <w:spacing w:after="0" w:line="240" w:lineRule="auto"/>
        <w:ind w:right="-73"/>
        <w:jc w:val="both"/>
        <w:rPr>
          <w:rFonts w:ascii="Times New Roman" w:eastAsia="Times New Roman" w:hAnsi="Times New Roman" w:cs="Times New Roman"/>
          <w:i/>
          <w:snapToGrid w:val="0"/>
          <w:sz w:val="24"/>
          <w:szCs w:val="24"/>
          <w:lang w:val="ru-RU" w:eastAsia="ru-RU"/>
        </w:rPr>
      </w:pP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установленных лимитов (ВСС) (</w:t>
      </w:r>
      <w:r w:rsidRPr="00F26F16">
        <w:rPr>
          <w:rFonts w:ascii="Times New Roman" w:eastAsia="Times New Roman" w:hAnsi="Times New Roman" w:cs="Times New Roman"/>
          <w:noProof/>
          <w:position w:val="-12"/>
          <w:sz w:val="24"/>
          <w:szCs w:val="24"/>
          <w:lang w:val="ru-RU" w:eastAsia="ru-RU"/>
        </w:rPr>
        <w:drawing>
          <wp:inline distT="0" distB="0" distL="0" distR="0" wp14:anchorId="29ECCF70" wp14:editId="7CDEB501">
            <wp:extent cx="352425" cy="23812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6:</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06D2E5D9" wp14:editId="63C85A52">
            <wp:extent cx="2705100" cy="6858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7051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(6)</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183DE73D" wp14:editId="19DCD4C5">
            <wp:extent cx="342900" cy="2381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временно согласованное (лимитное) значение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7DB5997" wp14:editId="4508CF65">
            <wp:extent cx="333375" cy="238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сброс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согласованного лимита, руб/т;</w:t>
      </w:r>
    </w:p>
    <w:p w:rsidR="00F26F16" w:rsidRPr="00F26F16" w:rsidRDefault="00F26F16" w:rsidP="00F26F16">
      <w:pPr>
        <w:tabs>
          <w:tab w:val="left" w:pos="426"/>
        </w:tabs>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3</w:t>
      </w:r>
      <w:r w:rsidRPr="00F26F16">
        <w:rPr>
          <w:rFonts w:ascii="Times New Roman" w:eastAsia="Times New Roman" w:hAnsi="Times New Roman" w:cs="Times New Roman"/>
          <w:sz w:val="24"/>
          <w:szCs w:val="24"/>
          <w:lang w:val="ru-RU" w:eastAsia="ru-RU"/>
        </w:rPr>
        <w:t xml:space="preserve"> Расчет платы за размещение отходов</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Основным видом твердых отходов предприятия черной металлургии являются лом, обрезь, стружка, пыль, которые образуются при выпуске и разливке чугуна и стали, резке, прокатке, зачистке металла.</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платежей за размещение отходов в пределах установленных лимитов (</w:t>
      </w:r>
      <w:r w:rsidRPr="00F26F16">
        <w:rPr>
          <w:rFonts w:ascii="Times New Roman" w:eastAsia="Times New Roman" w:hAnsi="Times New Roman" w:cs="Times New Roman"/>
          <w:noProof/>
          <w:position w:val="-12"/>
          <w:sz w:val="24"/>
          <w:szCs w:val="24"/>
          <w:lang w:val="ru-RU" w:eastAsia="ru-RU"/>
        </w:rPr>
        <w:drawing>
          <wp:inline distT="0" distB="0" distL="0" distR="0" wp14:anchorId="7E0931DA" wp14:editId="41CA6212">
            <wp:extent cx="333375" cy="2381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w:t>
      </w:r>
      <w:r w:rsidRPr="00F26F16">
        <w:rPr>
          <w:rFonts w:ascii="Times New Roman" w:eastAsia="Times New Roman" w:hAnsi="Times New Roman" w:cs="Times New Roman"/>
          <w:i/>
          <w:snapToGrid w:val="0"/>
          <w:sz w:val="24"/>
          <w:szCs w:val="24"/>
          <w:lang w:val="ru-RU" w:eastAsia="ru-RU"/>
        </w:rPr>
        <w:t xml:space="preserve"> </w:t>
      </w:r>
      <w:r w:rsidRPr="00F26F16">
        <w:rPr>
          <w:rFonts w:ascii="Times New Roman" w:eastAsia="Times New Roman" w:hAnsi="Times New Roman" w:cs="Times New Roman"/>
          <w:snapToGrid w:val="0"/>
          <w:sz w:val="24"/>
          <w:szCs w:val="24"/>
          <w:lang w:val="ru-RU" w:eastAsia="ru-RU"/>
        </w:rPr>
        <w:t>определяется по формуле 9:</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0C211958" wp14:editId="6CD5FF69">
            <wp:extent cx="2219325" cy="685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219325"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(9)</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68B4530E" wp14:editId="68E34049">
            <wp:extent cx="371475" cy="2381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фактическое количество размещаемых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7126288D" wp14:editId="5FEEA8F9">
            <wp:extent cx="371475" cy="2381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предельно допустимое количество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т/год;</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61D54D1E" wp14:editId="4EFC70FB">
            <wp:extent cx="342900" cy="2381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размещение одной тонны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установленных лимитов, руб/т;</w:t>
      </w:r>
    </w:p>
    <w:p w:rsidR="00F26F16" w:rsidRPr="00F26F16" w:rsidRDefault="00F26F16" w:rsidP="00F26F16">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5873B67" wp14:editId="6FFEBFAC">
            <wp:extent cx="333375" cy="2381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почв в регионе.</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4</w:t>
      </w:r>
      <w:r w:rsidRPr="00F26F16">
        <w:rPr>
          <w:rFonts w:ascii="Times New Roman" w:eastAsia="Times New Roman" w:hAnsi="Times New Roman" w:cs="Times New Roman"/>
          <w:sz w:val="24"/>
          <w:szCs w:val="24"/>
          <w:lang w:val="ru-RU" w:eastAsia="ru-RU"/>
        </w:rPr>
        <w:t xml:space="preserve"> Расчет приведенной массы выбросов, сбросов загрязняющих веществ</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Приведенная масса выбросов, сбросов загрязняющих веществ рассчитывается по формуле 12:</w:t>
      </w:r>
    </w:p>
    <w:p w:rsidR="00F26F16" w:rsidRPr="00F26F16" w:rsidRDefault="00F26F16" w:rsidP="00F26F16">
      <w:pPr>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28"/>
          <w:sz w:val="24"/>
          <w:szCs w:val="24"/>
          <w:lang w:val="ru-RU" w:eastAsia="ru-RU"/>
        </w:rPr>
        <w:drawing>
          <wp:inline distT="0" distB="0" distL="0" distR="0" wp14:anchorId="1B0C20D9" wp14:editId="3B54E5F2">
            <wp:extent cx="1257300" cy="4476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 xml:space="preserve"> (12)</w:t>
      </w:r>
    </w:p>
    <w:p w:rsidR="00F26F16" w:rsidRPr="00F26F16" w:rsidRDefault="00F26F16" w:rsidP="00F26F16">
      <w:pPr>
        <w:spacing w:after="0" w:line="240" w:lineRule="auto"/>
        <w:ind w:right="-6"/>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6"/>
          <w:sz w:val="24"/>
          <w:szCs w:val="24"/>
          <w:lang w:val="ru-RU" w:eastAsia="ru-RU"/>
        </w:rPr>
        <w:drawing>
          <wp:inline distT="0" distB="0" distL="0" distR="0" wp14:anchorId="430648D5" wp14:editId="6324FE00">
            <wp:extent cx="485775"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сброса, выброса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w:t>
      </w:r>
    </w:p>
    <w:p w:rsidR="00F26F16" w:rsidRPr="00F26F16" w:rsidRDefault="00F26F16" w:rsidP="00F26F16">
      <w:pPr>
        <w:spacing w:after="0" w:line="240" w:lineRule="auto"/>
        <w:ind w:right="-6"/>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D31320D" wp14:editId="0359CD5B">
            <wp:extent cx="180975" cy="2381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показатель относительной опасности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усл.т/т;</w:t>
      </w:r>
    </w:p>
    <w:p w:rsidR="00F26F16" w:rsidRPr="00F26F16" w:rsidRDefault="00F26F16" w:rsidP="00F26F16">
      <w:pPr>
        <w:spacing w:after="0" w:line="240" w:lineRule="auto"/>
        <w:ind w:right="-6"/>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n</w:t>
      </w:r>
      <w:r w:rsidRPr="00F26F16">
        <w:rPr>
          <w:rFonts w:ascii="Times New Roman" w:eastAsia="Times New Roman" w:hAnsi="Times New Roman" w:cs="Times New Roman"/>
          <w:sz w:val="24"/>
          <w:szCs w:val="24"/>
          <w:lang w:val="ru-RU" w:eastAsia="ru-RU"/>
        </w:rPr>
        <w:t xml:space="preserve">        – количество видов загрязняющих веществ.</w:t>
      </w:r>
    </w:p>
    <w:p w:rsidR="00F26F16" w:rsidRPr="00F26F16" w:rsidRDefault="00F26F16" w:rsidP="00F26F16">
      <w:pPr>
        <w:spacing w:after="0" w:line="240" w:lineRule="auto"/>
        <w:ind w:right="-6"/>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6"/>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Показатель относительной опасности определяется как величина, обратно пропорциональная  предельно допустимой концентрации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w:t>
      </w:r>
    </w:p>
    <w:p w:rsidR="00F26F16" w:rsidRPr="00F26F16" w:rsidRDefault="00F26F16" w:rsidP="00F26F16">
      <w:pPr>
        <w:tabs>
          <w:tab w:val="left" w:pos="426"/>
        </w:tabs>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4"/>
          <w:sz w:val="24"/>
          <w:szCs w:val="24"/>
          <w:lang w:val="ru-RU" w:eastAsia="ru-RU"/>
        </w:rPr>
        <w:drawing>
          <wp:inline distT="0" distB="0" distL="0" distR="0" wp14:anchorId="2727CB1E" wp14:editId="3CA7F412">
            <wp:extent cx="704850" cy="41910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704850" cy="419100"/>
                    </a:xfrm>
                    <a:prstGeom prst="rect">
                      <a:avLst/>
                    </a:prstGeom>
                    <a:noFill/>
                    <a:ln w="9525">
                      <a:noFill/>
                      <a:miter lim="800000"/>
                      <a:headEnd/>
                      <a:tailEnd/>
                    </a:ln>
                  </pic:spPr>
                </pic:pic>
              </a:graphicData>
            </a:graphic>
          </wp:inline>
        </w:drawing>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5</w:t>
      </w:r>
      <w:r w:rsidRPr="00F26F16">
        <w:rPr>
          <w:rFonts w:ascii="Times New Roman" w:eastAsia="Times New Roman" w:hAnsi="Times New Roman" w:cs="Times New Roman"/>
          <w:sz w:val="24"/>
          <w:szCs w:val="24"/>
          <w:lang w:val="ru-RU" w:eastAsia="ru-RU"/>
        </w:rPr>
        <w:t xml:space="preserve"> Расчет предотвращенного ущерба </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3"/>
          <w:sz w:val="24"/>
          <w:szCs w:val="24"/>
          <w:lang w:val="ru-RU" w:eastAsia="ru-RU"/>
        </w:rPr>
        <w:t>Величина предотвращенного экологи</w:t>
      </w:r>
      <w:r w:rsidRPr="00F26F16">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 13:</w:t>
      </w:r>
    </w:p>
    <w:p w:rsidR="00F26F16" w:rsidRPr="00F26F16" w:rsidRDefault="00F26F16" w:rsidP="00F26F16">
      <w:p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p>
    <w:p w:rsidR="00F26F16" w:rsidRPr="00F26F16" w:rsidRDefault="00F26F16" w:rsidP="00F26F16">
      <w:pPr>
        <w:shd w:val="clear" w:color="auto" w:fill="FFFFFF"/>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position w:val="-28"/>
          <w:sz w:val="24"/>
          <w:szCs w:val="24"/>
          <w:lang w:val="ru-RU" w:eastAsia="ru-RU"/>
        </w:rPr>
        <w:object w:dxaOrig="23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75pt;height:34.5pt" o:ole="">
            <v:imagedata r:id="rId49" o:title=""/>
          </v:shape>
          <o:OLEObject Type="Embed" ProgID="Equation.3" ShapeID="_x0000_i1027" DrawAspect="Content" ObjectID="_1662402678" r:id="rId50"/>
        </w:objec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(13)</w:t>
      </w:r>
    </w:p>
    <w:p w:rsidR="00F26F16" w:rsidRPr="00F26F16" w:rsidRDefault="00F26F16" w:rsidP="00F26F16">
      <w:pPr>
        <w:shd w:val="clear" w:color="auto" w:fill="FFFFFF"/>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i/>
          <w:color w:val="000000"/>
          <w:spacing w:val="-6"/>
          <w:position w:val="-14"/>
          <w:sz w:val="24"/>
          <w:szCs w:val="24"/>
          <w:lang w:val="ru-RU" w:eastAsia="ru-RU"/>
        </w:rPr>
        <w:object w:dxaOrig="380" w:dyaOrig="400">
          <v:shape id="_x0000_i1028" type="#_x0000_t75" style="width:18.75pt;height:20.25pt" o:ole="">
            <v:imagedata r:id="rId51" o:title=""/>
          </v:shape>
          <o:OLEObject Type="Embed" ProgID="Equation.3" ShapeID="_x0000_i1028" DrawAspect="Content" ObjectID="_1662402679" r:id="rId52"/>
        </w:object>
      </w:r>
      <w:r w:rsidRPr="00F26F16">
        <w:rPr>
          <w:rFonts w:ascii="Times New Roman" w:eastAsia="Times New Roman" w:hAnsi="Times New Roman" w:cs="Times New Roman"/>
          <w:i/>
          <w:color w:val="000000"/>
          <w:spacing w:val="-6"/>
          <w:sz w:val="24"/>
          <w:szCs w:val="24"/>
          <w:lang w:val="ru-RU" w:eastAsia="ru-RU"/>
        </w:rPr>
        <w:t xml:space="preserve">- </w:t>
      </w:r>
      <w:r w:rsidRPr="00F26F16">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F26F16">
        <w:rPr>
          <w:rFonts w:ascii="Times New Roman" w:eastAsia="Times New Roman" w:hAnsi="Times New Roman" w:cs="Times New Roman"/>
          <w:color w:val="000000"/>
          <w:spacing w:val="2"/>
          <w:sz w:val="24"/>
          <w:szCs w:val="24"/>
          <w:lang w:val="ru-RU" w:eastAsia="ru-RU"/>
        </w:rPr>
        <w:t>руб./год;</w:t>
      </w:r>
    </w:p>
    <w:p w:rsidR="00F26F16" w:rsidRPr="00F26F16" w:rsidRDefault="00F26F16" w:rsidP="00F26F16">
      <w:pPr>
        <w:shd w:val="clear" w:color="auto" w:fill="FFFFFF"/>
        <w:spacing w:after="0" w:line="240" w:lineRule="auto"/>
        <w:ind w:right="1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i/>
          <w:color w:val="000000"/>
          <w:spacing w:val="-6"/>
          <w:position w:val="-14"/>
          <w:sz w:val="24"/>
          <w:szCs w:val="24"/>
          <w:lang w:val="ru-RU" w:eastAsia="ru-RU"/>
        </w:rPr>
        <w:object w:dxaOrig="400" w:dyaOrig="400">
          <v:shape id="_x0000_i1029" type="#_x0000_t75" style="width:20.25pt;height:20.25pt" o:ole="">
            <v:imagedata r:id="rId53" o:title=""/>
          </v:shape>
          <o:OLEObject Type="Embed" ProgID="Equation.3" ShapeID="_x0000_i1029" DrawAspect="Content" ObjectID="_1662402680" r:id="rId54"/>
        </w:objec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норматив</w: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F26F16" w:rsidRPr="00F26F16" w:rsidRDefault="00F26F16" w:rsidP="00F26F16">
      <w:pPr>
        <w:shd w:val="clear" w:color="auto" w:fill="FFFFFF"/>
        <w:spacing w:after="0" w:line="240" w:lineRule="auto"/>
        <w:ind w:right="1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2"/>
          <w:sz w:val="24"/>
          <w:szCs w:val="24"/>
          <w:lang w:val="ru-RU" w:eastAsia="ru-RU"/>
        </w:rPr>
        <w:t xml:space="preserve">водным ресурсам, </w:t>
      </w:r>
      <w:r w:rsidRPr="00F26F16">
        <w:rPr>
          <w:rFonts w:ascii="Times New Roman" w:eastAsia="Times New Roman" w:hAnsi="Times New Roman" w:cs="Times New Roman"/>
          <w:color w:val="000000"/>
          <w:spacing w:val="-3"/>
          <w:sz w:val="24"/>
          <w:szCs w:val="24"/>
          <w:lang w:val="ru-RU" w:eastAsia="ru-RU"/>
        </w:rPr>
        <w:t>руб./усл.т</w:t>
      </w:r>
      <w:r w:rsidRPr="00F26F16">
        <w:rPr>
          <w:rFonts w:ascii="Times New Roman" w:eastAsia="Times New Roman" w:hAnsi="Times New Roman" w:cs="Times New Roman"/>
          <w:color w:val="000000"/>
          <w:sz w:val="24"/>
          <w:szCs w:val="24"/>
          <w:lang w:val="ru-RU" w:eastAsia="ru-RU"/>
        </w:rPr>
        <w:t>;</w:t>
      </w:r>
    </w:p>
    <w:p w:rsidR="00F26F16" w:rsidRPr="00F26F16" w:rsidRDefault="00F26F16" w:rsidP="00F26F16">
      <w:pPr>
        <w:shd w:val="clear" w:color="auto" w:fill="FFFFFF"/>
        <w:spacing w:after="0" w:line="240" w:lineRule="auto"/>
        <w:ind w:right="3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1"/>
          <w:w w:val="102"/>
          <w:sz w:val="24"/>
          <w:szCs w:val="24"/>
          <w:lang w:eastAsia="ru-RU"/>
        </w:rPr>
        <w:t>m</w:t>
      </w:r>
      <w:r w:rsidRPr="00F26F16">
        <w:rPr>
          <w:rFonts w:ascii="Times New Roman" w:eastAsia="Times New Roman" w:hAnsi="Times New Roman" w:cs="Times New Roman"/>
          <w:color w:val="000000"/>
          <w:spacing w:val="1"/>
          <w:w w:val="102"/>
          <w:sz w:val="24"/>
          <w:szCs w:val="24"/>
          <w:vertAlign w:val="subscript"/>
          <w:lang w:eastAsia="ru-RU"/>
        </w:rPr>
        <w:t>i</w:t>
      </w:r>
      <w:r w:rsidRPr="00F26F16">
        <w:rPr>
          <w:rFonts w:ascii="Times New Roman" w:eastAsia="Times New Roman" w:hAnsi="Times New Roman" w:cs="Times New Roman"/>
          <w:color w:val="000000"/>
          <w:spacing w:val="1"/>
          <w:w w:val="102"/>
          <w:sz w:val="24"/>
          <w:szCs w:val="24"/>
          <w:lang w:val="ru-RU" w:eastAsia="ru-RU"/>
        </w:rPr>
        <w:t xml:space="preserve"> -фактическая масса снимаемого (недопущенного к попаданию в водный объект) загрязняющего вещества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 xml:space="preserve">-го вида, </w:t>
      </w:r>
      <w:r w:rsidRPr="00F26F16">
        <w:rPr>
          <w:rFonts w:ascii="Times New Roman" w:eastAsia="Times New Roman" w:hAnsi="Times New Roman" w:cs="Times New Roman"/>
          <w:color w:val="000000"/>
          <w:spacing w:val="-1"/>
          <w:w w:val="102"/>
          <w:sz w:val="24"/>
          <w:szCs w:val="24"/>
          <w:lang w:val="ru-RU" w:eastAsia="ru-RU"/>
        </w:rPr>
        <w:t>т/год;</w:t>
      </w:r>
    </w:p>
    <w:p w:rsidR="00F26F16" w:rsidRPr="00F26F16" w:rsidRDefault="00F26F16" w:rsidP="00F26F16">
      <w:pPr>
        <w:shd w:val="clear" w:color="auto" w:fill="FFFFFF"/>
        <w:spacing w:after="0" w:line="240" w:lineRule="auto"/>
        <w:ind w:right="48"/>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3"/>
          <w:w w:val="102"/>
          <w:sz w:val="24"/>
          <w:szCs w:val="24"/>
          <w:lang w:eastAsia="ru-RU"/>
        </w:rPr>
        <w:t>a</w:t>
      </w:r>
      <w:r w:rsidRPr="00F26F16">
        <w:rPr>
          <w:rFonts w:ascii="Times New Roman" w:eastAsia="Times New Roman" w:hAnsi="Times New Roman" w:cs="Times New Roman"/>
          <w:color w:val="000000"/>
          <w:spacing w:val="3"/>
          <w:w w:val="102"/>
          <w:sz w:val="24"/>
          <w:szCs w:val="24"/>
          <w:vertAlign w:val="subscript"/>
          <w:lang w:eastAsia="ru-RU"/>
        </w:rPr>
        <w:t>i</w:t>
      </w:r>
      <w:r w:rsidRPr="00F26F16">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F26F16">
        <w:rPr>
          <w:rFonts w:ascii="Times New Roman" w:eastAsia="Times New Roman" w:hAnsi="Times New Roman" w:cs="Times New Roman"/>
          <w:color w:val="000000"/>
          <w:spacing w:val="-3"/>
          <w:w w:val="102"/>
          <w:sz w:val="24"/>
          <w:szCs w:val="24"/>
          <w:lang w:val="ru-RU" w:eastAsia="ru-RU"/>
        </w:rPr>
        <w:t>загрязняющего вещества</w:t>
      </w:r>
      <w:r w:rsidRPr="00F26F16">
        <w:rPr>
          <w:rFonts w:ascii="Times New Roman" w:eastAsia="Times New Roman" w:hAnsi="Times New Roman" w:cs="Times New Roman"/>
          <w:color w:val="000000"/>
          <w:spacing w:val="1"/>
          <w:w w:val="102"/>
          <w:sz w:val="24"/>
          <w:szCs w:val="24"/>
          <w:lang w:val="ru-RU" w:eastAsia="ru-RU"/>
        </w:rPr>
        <w:t xml:space="preserve">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-го вида;</w:t>
      </w:r>
    </w:p>
    <w:p w:rsidR="00F26F16" w:rsidRPr="00F26F16" w:rsidRDefault="00F26F16" w:rsidP="00F26F16">
      <w:pPr>
        <w:shd w:val="clear" w:color="auto" w:fill="FFFFFF"/>
        <w:spacing w:after="0" w:line="240" w:lineRule="auto"/>
        <w:jc w:val="both"/>
        <w:rPr>
          <w:rFonts w:ascii="Times New Roman" w:eastAsia="Times New Roman" w:hAnsi="Times New Roman" w:cs="Times New Roman"/>
          <w:color w:val="000000"/>
          <w:spacing w:val="2"/>
          <w:w w:val="102"/>
          <w:sz w:val="24"/>
          <w:szCs w:val="24"/>
          <w:lang w:val="ru-RU" w:eastAsia="ru-RU"/>
        </w:rPr>
      </w:pPr>
      <w:r w:rsidRPr="00F26F16">
        <w:rPr>
          <w:rFonts w:ascii="Times New Roman" w:eastAsia="Times New Roman" w:hAnsi="Times New Roman" w:cs="Times New Roman"/>
          <w:color w:val="000000"/>
          <w:spacing w:val="2"/>
          <w:w w:val="102"/>
          <w:sz w:val="24"/>
          <w:szCs w:val="24"/>
          <w:lang w:eastAsia="ru-RU"/>
        </w:rPr>
        <w:t>n</w:t>
      </w:r>
      <w:r w:rsidRPr="00F26F16">
        <w:rPr>
          <w:rFonts w:ascii="Times New Roman" w:eastAsia="Times New Roman" w:hAnsi="Times New Roman" w:cs="Times New Roman"/>
          <w:color w:val="000000"/>
          <w:spacing w:val="2"/>
          <w:w w:val="102"/>
          <w:sz w:val="24"/>
          <w:szCs w:val="24"/>
          <w:lang w:val="ru-RU" w:eastAsia="ru-RU"/>
        </w:rPr>
        <w:t xml:space="preserve">   -  вид загрязняющего вещества;</w:t>
      </w:r>
    </w:p>
    <w:p w:rsidR="00F26F16" w:rsidRPr="00F26F16" w:rsidRDefault="00F26F16" w:rsidP="00F26F16">
      <w:pPr>
        <w:shd w:val="clear" w:color="auto" w:fill="FFFFFF"/>
        <w:spacing w:after="0" w:line="240" w:lineRule="auto"/>
        <w:ind w:right="10"/>
        <w:jc w:val="both"/>
        <w:rPr>
          <w:rFonts w:ascii="Times New Roman" w:eastAsia="Times New Roman" w:hAnsi="Times New Roman" w:cs="Times New Roman"/>
          <w:color w:val="000000"/>
          <w:spacing w:val="1"/>
          <w:sz w:val="24"/>
          <w:szCs w:val="24"/>
          <w:lang w:val="ru-RU" w:eastAsia="ru-RU"/>
        </w:rPr>
      </w:pPr>
      <w:r w:rsidRPr="00F26F16">
        <w:rPr>
          <w:rFonts w:ascii="Times New Roman" w:eastAsia="Times New Roman" w:hAnsi="Times New Roman" w:cs="Times New Roman"/>
          <w:i/>
          <w:color w:val="000000"/>
          <w:spacing w:val="-3"/>
          <w:sz w:val="24"/>
          <w:szCs w:val="24"/>
          <w:lang w:val="ru-RU" w:eastAsia="ru-RU"/>
        </w:rPr>
        <w:t>К</w:t>
      </w:r>
      <w:r w:rsidRPr="00F26F16">
        <w:rPr>
          <w:rFonts w:ascii="Times New Roman" w:eastAsia="Times New Roman" w:hAnsi="Times New Roman" w:cs="Times New Roman"/>
          <w:i/>
          <w:color w:val="000000"/>
          <w:spacing w:val="-3"/>
          <w:sz w:val="24"/>
          <w:szCs w:val="24"/>
          <w:vertAlign w:val="subscript"/>
          <w:lang w:val="ru-RU" w:eastAsia="ru-RU"/>
        </w:rPr>
        <w:t xml:space="preserve">э </w:t>
      </w:r>
      <w:r w:rsidRPr="00F26F16">
        <w:rPr>
          <w:rFonts w:ascii="Times New Roman" w:eastAsia="Times New Roman" w:hAnsi="Times New Roman" w:cs="Times New Roman"/>
          <w:i/>
          <w:color w:val="000000"/>
          <w:spacing w:val="-3"/>
          <w:sz w:val="24"/>
          <w:szCs w:val="24"/>
          <w:lang w:val="ru-RU" w:eastAsia="ru-RU"/>
        </w:rPr>
        <w:t>-</w:t>
      </w:r>
      <w:r w:rsidRPr="00F26F16">
        <w:rPr>
          <w:rFonts w:ascii="Times New Roman" w:eastAsia="Times New Roman" w:hAnsi="Times New Roman" w:cs="Times New Roman"/>
          <w:color w:val="000000"/>
          <w:spacing w:val="-3"/>
          <w:sz w:val="24"/>
          <w:szCs w:val="24"/>
          <w:lang w:val="ru-RU" w:eastAsia="ru-RU"/>
        </w:rPr>
        <w:t xml:space="preserve">коэффициент экологической ситуации и экологической значимости </w:t>
      </w:r>
      <w:r w:rsidRPr="00F26F16">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F26F16">
        <w:rPr>
          <w:rFonts w:ascii="Times New Roman" w:eastAsia="Times New Roman" w:hAnsi="Times New Roman" w:cs="Times New Roman"/>
          <w:color w:val="000000"/>
          <w:spacing w:val="1"/>
          <w:sz w:val="24"/>
          <w:szCs w:val="24"/>
          <w:lang w:val="ru-RU" w:eastAsia="ru-RU"/>
        </w:rPr>
        <w:t>.</w:t>
      </w:r>
    </w:p>
    <w:p w:rsidR="00F26F16" w:rsidRPr="00F26F16" w:rsidRDefault="00F26F16" w:rsidP="00F26F16">
      <w:pPr>
        <w:shd w:val="clear" w:color="auto" w:fill="FFFFFF"/>
        <w:spacing w:after="0" w:line="240" w:lineRule="auto"/>
        <w:ind w:right="96"/>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2"/>
          <w:sz w:val="24"/>
          <w:szCs w:val="24"/>
          <w:lang w:val="ru-RU" w:eastAsia="ru-RU"/>
        </w:rPr>
        <w:t>Для расчета предотвращенного ущерба водным ресурсам в таблице представить перечень 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sz w:val="24"/>
          <w:szCs w:val="24"/>
          <w:lang w:val="ru-RU" w:eastAsia="ru-RU"/>
        </w:rPr>
        <w:t>АКР 6</w:t>
      </w:r>
      <w:r w:rsidRPr="00F26F16">
        <w:rPr>
          <w:rFonts w:ascii="Times New Roman" w:eastAsia="Times New Roman" w:hAnsi="Times New Roman" w:cs="Times New Roman"/>
          <w:sz w:val="24"/>
          <w:szCs w:val="24"/>
          <w:lang w:val="ru-RU" w:eastAsia="ru-RU"/>
        </w:rPr>
        <w:t xml:space="preserve"> Расчет ущерба при наступлении экологически опасного события</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Фактический ущерб при наступлении экологически опасного события можно определить по формуле 19:</w:t>
      </w: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124B3CE5" wp14:editId="6B6BD54F">
            <wp:extent cx="2867025" cy="4572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28670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(19)</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2"/>
          <w:sz w:val="24"/>
          <w:szCs w:val="24"/>
          <w:lang w:val="ru-RU" w:eastAsia="ru-RU"/>
        </w:rPr>
        <w:drawing>
          <wp:inline distT="0" distB="0" distL="0" distR="0" wp14:anchorId="22E339C7" wp14:editId="022C475C">
            <wp:extent cx="2571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общие потери при наступлении экологически опасного события, руб.;</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77BA5382" wp14:editId="4222A02F">
            <wp:extent cx="152400" cy="228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вероятность возникновения экологически опасного события;</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5680284" wp14:editId="42355AD1">
            <wp:extent cx="371475"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прямые материальные потери, руб.;</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4"/>
          <w:sz w:val="24"/>
          <w:szCs w:val="24"/>
          <w:lang w:val="ru-RU" w:eastAsia="ru-RU"/>
        </w:rPr>
        <w:drawing>
          <wp:inline distT="0" distB="0" distL="0" distR="0" wp14:anchorId="13E9EE1A" wp14:editId="10601DAF">
            <wp:extent cx="447675" cy="238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потери от технологических простоев, руб.;</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525F8BEE" wp14:editId="3687FCA2">
            <wp:extent cx="333375"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затраты на ликвидацию аварии, руб.;</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9F39E28" wp14:editId="32072D10">
            <wp:extent cx="34290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затраты на компенсацию ущерба населению, руб. </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Предотвращенный ущерб в результате реализации мероприятия определяется по формуле 20:</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5858920F" wp14:editId="58E81BB8">
            <wp:extent cx="3276600" cy="4572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3276600"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 xml:space="preserve"> (20)</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4"/>
          <w:sz w:val="24"/>
          <w:szCs w:val="24"/>
          <w:lang w:val="ru-RU" w:eastAsia="ru-RU"/>
        </w:rPr>
        <w:drawing>
          <wp:inline distT="0" distB="0" distL="0" distR="0" wp14:anchorId="5B7C4C9D" wp14:editId="4A941D05">
            <wp:extent cx="352425" cy="2381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значение вероятности возникновения аварии до и после реализации мероприятия.</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Прямые материальные потери определяются по остаточной стоимости основных средств, утраченных в результате инцидента по формуле 21:</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2F2A1791" wp14:editId="7CD6EBD7">
            <wp:extent cx="1095375" cy="457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(21)</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Потери от технологических простоев определяются по формуле 22:</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lastRenderedPageBreak/>
        <w:drawing>
          <wp:inline distT="0" distB="0" distL="0" distR="0" wp14:anchorId="5C2292F6" wp14:editId="356CCAF3">
            <wp:extent cx="1685925" cy="457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(22)</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i/>
          <w:sz w:val="24"/>
          <w:szCs w:val="24"/>
          <w:lang w:val="ru-RU" w:eastAsia="ru-RU"/>
        </w:rPr>
        <w:t>Ц</w:t>
      </w:r>
      <w:r w:rsidRPr="00F26F16">
        <w:rPr>
          <w:rFonts w:ascii="Times New Roman" w:eastAsia="Times New Roman" w:hAnsi="Times New Roman" w:cs="Times New Roman"/>
          <w:i/>
          <w:sz w:val="24"/>
          <w:szCs w:val="24"/>
          <w:vertAlign w:val="subscript"/>
          <w:lang w:eastAsia="ru-RU"/>
        </w:rPr>
        <w:t>i</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 xml:space="preserve">цена продукции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руб.;</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i/>
          <w:sz w:val="24"/>
          <w:szCs w:val="24"/>
          <w:lang w:val="ru-RU" w:eastAsia="ru-RU"/>
        </w:rPr>
        <w:t xml:space="preserve"> </w:t>
      </w:r>
      <w:r w:rsidRPr="00F26F16">
        <w:rPr>
          <w:rFonts w:ascii="Times New Roman" w:eastAsia="Times New Roman" w:hAnsi="Times New Roman" w:cs="Times New Roman"/>
          <w:i/>
          <w:sz w:val="24"/>
          <w:szCs w:val="24"/>
          <w:lang w:eastAsia="ru-RU"/>
        </w:rPr>
        <w:t>q</w:t>
      </w:r>
      <w:r w:rsidRPr="00F26F16">
        <w:rPr>
          <w:rFonts w:ascii="Times New Roman" w:eastAsia="Times New Roman" w:hAnsi="Times New Roman" w:cs="Times New Roman"/>
          <w:i/>
          <w:sz w:val="24"/>
          <w:szCs w:val="24"/>
          <w:vertAlign w:val="subscript"/>
          <w:lang w:eastAsia="ru-RU"/>
        </w:rPr>
        <w:t>i</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 xml:space="preserve">объем производства продукции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ед./час;</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i/>
          <w:sz w:val="24"/>
          <w:szCs w:val="24"/>
          <w:lang w:eastAsia="ru-RU"/>
        </w:rPr>
        <w:t>t</w:t>
      </w:r>
      <w:r w:rsidRPr="00F26F16">
        <w:rPr>
          <w:rFonts w:ascii="Times New Roman" w:eastAsia="Times New Roman" w:hAnsi="Times New Roman" w:cs="Times New Roman"/>
          <w:i/>
          <w:sz w:val="24"/>
          <w:szCs w:val="24"/>
          <w:vertAlign w:val="subscript"/>
          <w:lang w:val="ru-RU" w:eastAsia="ru-RU"/>
        </w:rPr>
        <w:t>прост</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продолжительность простоя оборудования, час.</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Затраты на ликвидацию аварии включают стоимость нового оборудования с учетом строительно-монтажных работ и затраты на демонтаж поврежденного оборудования и определяются по формуле 23:</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29B28F1D" wp14:editId="42292646">
            <wp:extent cx="1485900" cy="4572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(23)</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Затраты на компенсацию ущерба населению определяются по формуле 24:</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3FAE23FF" wp14:editId="16A7BBF1">
            <wp:extent cx="1114425" cy="4572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11144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(24)</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noProof/>
          <w:position w:val="-12"/>
          <w:sz w:val="24"/>
          <w:szCs w:val="24"/>
          <w:lang w:val="ru-RU" w:eastAsia="ru-RU"/>
        </w:rPr>
        <w:drawing>
          <wp:inline distT="0" distB="0" distL="0" distR="0" wp14:anchorId="3BE1B8E9" wp14:editId="5D7F8A80">
            <wp:extent cx="20002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количество пострадавших человек,</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00F131C3" wp14:editId="400EB079">
            <wp:extent cx="1619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сумма компенсации, руб.</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 xml:space="preserve">АКР 7 </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Возвратность перерабатываемых ресурсов определяется возможностью их вовлечения в переработку. Эта возможность характеризуется коэффициентами полезного использования и технологической ценности.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полезного использования отходов определяется как отношение отходов, возвратившихся в производство, к общему количеству отходов после их переработки (31):</w:t>
      </w:r>
    </w:p>
    <w:p w:rsidR="00F26F16" w:rsidRPr="00F26F16" w:rsidRDefault="00F26F16" w:rsidP="00F26F16">
      <w:pPr>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4"/>
          <w:sz w:val="24"/>
          <w:szCs w:val="24"/>
          <w:lang w:val="ru-RU" w:eastAsia="ru-RU"/>
        </w:rPr>
        <w:drawing>
          <wp:inline distT="0" distB="0" distL="0" distR="0" wp14:anchorId="0E94F95D" wp14:editId="042F16D7">
            <wp:extent cx="1571625" cy="5238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(31)</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noProof/>
          <w:position w:val="-12"/>
          <w:sz w:val="24"/>
          <w:szCs w:val="24"/>
          <w:lang w:val="ru-RU" w:eastAsia="ru-RU"/>
        </w:rPr>
        <w:drawing>
          <wp:inline distT="0" distB="0" distL="0" distR="0" wp14:anchorId="1D8BF679" wp14:editId="1D7B348F">
            <wp:extent cx="838200" cy="2667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масса отходов, направленных в переработку и масса отходов, подвергшихся захоронению или безвозвратно потерянных, т. </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технологической ценности отходов рассчитывается как отношение затрат на выпуск продукции из отходов к затратам на выпуск продукции из первичного сырья (32):</w:t>
      </w:r>
    </w:p>
    <w:p w:rsidR="00F26F16" w:rsidRPr="00F26F16" w:rsidRDefault="00F26F16" w:rsidP="00F26F16">
      <w:pPr>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60"/>
          <w:sz w:val="24"/>
          <w:szCs w:val="24"/>
          <w:lang w:val="ru-RU" w:eastAsia="ru-RU"/>
        </w:rPr>
        <w:drawing>
          <wp:inline distT="0" distB="0" distL="0" distR="0" wp14:anchorId="1A9C190F" wp14:editId="717A1662">
            <wp:extent cx="1666875" cy="8477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1666875" cy="8477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(32)</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2"/>
          <w:sz w:val="24"/>
          <w:szCs w:val="24"/>
          <w:lang w:val="ru-RU" w:eastAsia="ru-RU"/>
        </w:rPr>
        <w:drawing>
          <wp:inline distT="0" distB="0" distL="0" distR="0" wp14:anchorId="73B9A7CF" wp14:editId="346793EE">
            <wp:extent cx="847725" cy="23812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цена и расход вторичных ресурсов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на производство продукции;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6"/>
          <w:sz w:val="24"/>
          <w:szCs w:val="24"/>
          <w:lang w:val="ru-RU" w:eastAsia="ru-RU"/>
        </w:rPr>
        <w:drawing>
          <wp:inline distT="0" distB="0" distL="0" distR="0" wp14:anchorId="04A2E250" wp14:editId="77D0CA29">
            <wp:extent cx="828675" cy="266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цена и расход первичного сырья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на производство продукции.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Эффективность способов переработки промышленных отходов оценивается следующими показателями: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коэффициент изменения физического состояния отходов определяется соотношением объема, массы, насыпной плотности и других показателей на входе в процесс переработки и на выходе;</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 коэффициент изменения химического состава отходов определяется соотношением концентрации веществ, содержания элементов на входе в процесс переработки и на выходе;</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производительность способа переработки отходов показывает количество перерабатываемых отходов в единицу времени;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экономическая эффективность процесса переработки отходов выражается отношением полученных результатов в виде количества утилизированных отходов в стоимостном выражении к величине издержек.</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Более полное использование сырья в результате внедрения мало- и безотходных технологий приводит также к сокращению площади отчуждаемой территории.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Отчуждаемая территория характеризуется следующим параметрами:</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площадью;</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сроком изъятия из пользования;</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затратами на восстановление в будущем.</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Отчуждаемая территория разделяется на два вида: для размещения оборудования по переработке отходов и для длительного хранения отходов (захоронения).</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отчуждения территории для размещения оборудования по переработке отходов определяется по формуле 33:</w:t>
      </w:r>
    </w:p>
    <w:p w:rsidR="00F26F16" w:rsidRPr="00F26F16" w:rsidRDefault="00F26F16" w:rsidP="00F26F16">
      <w:pPr>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2"/>
          <w:sz w:val="24"/>
          <w:szCs w:val="24"/>
          <w:lang w:val="ru-RU" w:eastAsia="ru-RU"/>
        </w:rPr>
        <w:drawing>
          <wp:inline distT="0" distB="0" distL="0" distR="0" wp14:anchorId="1FE88274" wp14:editId="35E163D9">
            <wp:extent cx="942975" cy="485775"/>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srcRect/>
                    <a:stretch>
                      <a:fillRect/>
                    </a:stretch>
                  </pic:blipFill>
                  <pic:spPr bwMode="auto">
                    <a:xfrm>
                      <a:off x="0" y="0"/>
                      <a:ext cx="942975" cy="4857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(33)</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sz w:val="24"/>
          <w:szCs w:val="24"/>
          <w:lang w:eastAsia="ru-RU"/>
        </w:rPr>
        <w:t>S</w:t>
      </w:r>
      <w:r w:rsidRPr="00F26F16">
        <w:rPr>
          <w:rFonts w:ascii="Times New Roman" w:eastAsia="Times New Roman" w:hAnsi="Times New Roman" w:cs="Times New Roman"/>
          <w:sz w:val="24"/>
          <w:szCs w:val="24"/>
          <w:lang w:val="ru-RU" w:eastAsia="ru-RU"/>
        </w:rPr>
        <w:t xml:space="preserve"> – площадь отчужденной территории, кв. м;</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lang w:val="ru-RU" w:eastAsia="ru-RU"/>
        </w:rPr>
        <w:t xml:space="preserve"> – объем годового производства переработки отходов, т.</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отчуждения территории для хранения отходов определяется по формуле 34:</w:t>
      </w:r>
    </w:p>
    <w:p w:rsidR="00F26F16" w:rsidRPr="00F26F16" w:rsidRDefault="00F26F16" w:rsidP="00F26F16">
      <w:pPr>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4"/>
          <w:sz w:val="24"/>
          <w:szCs w:val="24"/>
          <w:lang w:val="ru-RU" w:eastAsia="ru-RU"/>
        </w:rPr>
        <w:drawing>
          <wp:inline distT="0" distB="0" distL="0" distR="0" wp14:anchorId="22C04F28" wp14:editId="46A96468">
            <wp:extent cx="1257300" cy="495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1257300" cy="4953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(34)</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sz w:val="24"/>
          <w:szCs w:val="24"/>
          <w:lang w:eastAsia="ru-RU"/>
        </w:rPr>
        <w:t>T</w:t>
      </w:r>
      <w:r w:rsidRPr="00F26F16">
        <w:rPr>
          <w:rFonts w:ascii="Times New Roman" w:eastAsia="Times New Roman" w:hAnsi="Times New Roman" w:cs="Times New Roman"/>
          <w:sz w:val="24"/>
          <w:szCs w:val="24"/>
          <w:lang w:val="ru-RU" w:eastAsia="ru-RU"/>
        </w:rPr>
        <w:t xml:space="preserve"> – период времени, в течение которого осуществляется отчуждение территории, годы;</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6B7DD06E" wp14:editId="54B20651">
            <wp:extent cx="428625" cy="2667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масса отходов, подлежащих захоронению, т/год.</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Ущерб от потерь материально-сырьевых ресурсов определяется по формулам 35, 36:</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4CA94317" wp14:editId="147FB841">
            <wp:extent cx="1685925" cy="457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(35)</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val="ru-RU" w:eastAsia="ru-RU"/>
        </w:rPr>
        <w:t>потерь</w:t>
      </w:r>
      <w:r w:rsidRPr="00F26F16">
        <w:rPr>
          <w:rFonts w:ascii="Times New Roman" w:eastAsia="Times New Roman" w:hAnsi="Times New Roman" w:cs="Times New Roman"/>
          <w:sz w:val="24"/>
          <w:szCs w:val="24"/>
          <w:lang w:val="ru-RU" w:eastAsia="ru-RU"/>
        </w:rPr>
        <w:t xml:space="preserve"> – объем потерь материально-сырьевых ресурсов, т/год;</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sym w:font="Symbol" w:char="F061"/>
      </w:r>
      <w:r w:rsidRPr="00F26F16">
        <w:rPr>
          <w:rFonts w:ascii="Times New Roman" w:eastAsia="Times New Roman" w:hAnsi="Times New Roman" w:cs="Times New Roman"/>
          <w:sz w:val="24"/>
          <w:szCs w:val="24"/>
          <w:lang w:val="ru-RU" w:eastAsia="ru-RU"/>
        </w:rPr>
        <w:t xml:space="preserve"> - коэффициент потерь материально-сырьевых ресурсов, %;</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объем производства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sz w:val="24"/>
          <w:szCs w:val="24"/>
          <w:lang w:val="ru-RU" w:eastAsia="ru-RU"/>
        </w:rPr>
        <w:t>-го вида, руб./год;</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w:t>
      </w:r>
      <w:r w:rsidRPr="00F26F16">
        <w:rPr>
          <w:rFonts w:ascii="Times New Roman" w:eastAsia="Times New Roman" w:hAnsi="Times New Roman" w:cs="Times New Roman"/>
          <w:sz w:val="24"/>
          <w:szCs w:val="24"/>
          <w:vertAlign w:val="subscript"/>
          <w:lang w:val="ru-RU" w:eastAsia="ru-RU"/>
        </w:rPr>
        <w:t>уд</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удельная норма расхода материально-сырьевых ресурсов</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на производство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sz w:val="24"/>
          <w:szCs w:val="24"/>
          <w:lang w:val="ru-RU" w:eastAsia="ru-RU"/>
        </w:rPr>
        <w:t>-го отрасли, т/год.</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02CC4280" wp14:editId="711FD468">
            <wp:extent cx="1666875" cy="4572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srcRect/>
                    <a:stretch>
                      <a:fillRect/>
                    </a:stretch>
                  </pic:blipFill>
                  <pic:spPr bwMode="auto">
                    <a:xfrm>
                      <a:off x="0" y="0"/>
                      <a:ext cx="166687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(36)</w:t>
      </w:r>
    </w:p>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2"/>
          <w:sz w:val="24"/>
          <w:szCs w:val="24"/>
          <w:lang w:val="ru-RU" w:eastAsia="ru-RU"/>
        </w:rPr>
        <w:drawing>
          <wp:inline distT="0" distB="0" distL="0" distR="0" wp14:anchorId="6D24848E" wp14:editId="2CFE2636">
            <wp:extent cx="20002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цена материально-сырьевых ресурсов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руб/т</w:t>
      </w:r>
    </w:p>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результате реализации разработки и внедрения мало- и безотходных технологий, оборотных циклов использования ресурсов может быть снижен:</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во-первых, коэффициент потерь материально-сырьевых ресурсов;</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во-вторых, удельная норма расхода материально-сырьевых ресурсов.</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Для расчета можно использовать данные таблицы 3.</w:t>
      </w: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3</w:t>
      </w:r>
    </w:p>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 xml:space="preserve">Расход </w:t>
      </w:r>
      <w:r w:rsidRPr="00F26F16">
        <w:rPr>
          <w:rFonts w:ascii="Times New Roman" w:eastAsia="Times New Roman" w:hAnsi="Times New Roman" w:cs="Times New Roman"/>
          <w:sz w:val="24"/>
          <w:szCs w:val="24"/>
          <w:lang w:val="ru-RU" w:eastAsia="ru-RU"/>
        </w:rPr>
        <w:t>материально-сырьевых ресурсов</w:t>
      </w:r>
      <w:r w:rsidRPr="00F26F16">
        <w:rPr>
          <w:rFonts w:ascii="Times New Roman" w:eastAsia="Times New Roman" w:hAnsi="Times New Roman" w:cs="Times New Roman"/>
          <w:sz w:val="24"/>
          <w:szCs w:val="20"/>
          <w:lang w:val="ru-RU" w:eastAsia="ru-RU"/>
        </w:rPr>
        <w:t xml:space="preserve"> на строительные работы по отраслям</w:t>
      </w: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8"/>
        <w:gridCol w:w="3119"/>
        <w:gridCol w:w="3119"/>
      </w:tblGrid>
      <w:tr w:rsidR="00F26F16" w:rsidRPr="00F26F16" w:rsidTr="00B616C4">
        <w:tc>
          <w:tcPr>
            <w:tcW w:w="3118"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lastRenderedPageBreak/>
              <w:t>Наименование отрасли</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Объемы строительных работ по отраслям,</w:t>
            </w:r>
          </w:p>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 xml:space="preserve"> млн. руб.</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Удельные нормы расхода на1 млн. руб. строительных работ по отраслям, т</w:t>
            </w:r>
          </w:p>
        </w:tc>
      </w:tr>
      <w:tr w:rsidR="00F26F16" w:rsidRPr="00F26F16" w:rsidTr="00B616C4">
        <w:tc>
          <w:tcPr>
            <w:tcW w:w="3118" w:type="dxa"/>
            <w:vAlign w:val="center"/>
          </w:tcPr>
          <w:p w:rsidR="00F26F16" w:rsidRPr="00F26F16" w:rsidRDefault="00F26F16" w:rsidP="00F26F16">
            <w:pPr>
              <w:spacing w:after="0" w:line="240" w:lineRule="auto"/>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Электроэнергетика</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150</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1400</w:t>
            </w:r>
          </w:p>
        </w:tc>
      </w:tr>
      <w:tr w:rsidR="00F26F16" w:rsidRPr="00F26F16" w:rsidTr="00B616C4">
        <w:tc>
          <w:tcPr>
            <w:tcW w:w="3118" w:type="dxa"/>
            <w:vAlign w:val="center"/>
          </w:tcPr>
          <w:p w:rsidR="00F26F16" w:rsidRPr="00F26F16" w:rsidRDefault="00F26F16" w:rsidP="00F26F16">
            <w:pPr>
              <w:spacing w:after="0" w:line="240" w:lineRule="auto"/>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Машиностроение</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232</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1600</w:t>
            </w:r>
          </w:p>
        </w:tc>
      </w:tr>
      <w:tr w:rsidR="00F26F16" w:rsidRPr="00F26F16" w:rsidTr="00B616C4">
        <w:tc>
          <w:tcPr>
            <w:tcW w:w="3118" w:type="dxa"/>
            <w:vAlign w:val="center"/>
          </w:tcPr>
          <w:p w:rsidR="00F26F16" w:rsidRPr="00F26F16" w:rsidRDefault="00F26F16" w:rsidP="00F26F16">
            <w:pPr>
              <w:spacing w:after="0" w:line="240" w:lineRule="auto"/>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Легкая промышленность</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10</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410</w:t>
            </w:r>
          </w:p>
        </w:tc>
      </w:tr>
      <w:tr w:rsidR="00F26F16" w:rsidRPr="00F26F16" w:rsidTr="00B616C4">
        <w:tc>
          <w:tcPr>
            <w:tcW w:w="3118" w:type="dxa"/>
            <w:vAlign w:val="center"/>
          </w:tcPr>
          <w:p w:rsidR="00F26F16" w:rsidRPr="00F26F16" w:rsidRDefault="00F26F16" w:rsidP="00F26F16">
            <w:pPr>
              <w:spacing w:after="0" w:line="240" w:lineRule="auto"/>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Жилищное строительство</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320</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1400</w:t>
            </w:r>
          </w:p>
        </w:tc>
      </w:tr>
      <w:tr w:rsidR="00F26F16" w:rsidRPr="00F26F16" w:rsidTr="00B616C4">
        <w:tc>
          <w:tcPr>
            <w:tcW w:w="3118" w:type="dxa"/>
            <w:vAlign w:val="center"/>
          </w:tcPr>
          <w:p w:rsidR="00F26F16" w:rsidRPr="00F26F16" w:rsidRDefault="00F26F16" w:rsidP="00F26F16">
            <w:pPr>
              <w:spacing w:after="0" w:line="240" w:lineRule="auto"/>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Строительство объектов в непроизводственной сфере</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85</w:t>
            </w:r>
          </w:p>
        </w:tc>
        <w:tc>
          <w:tcPr>
            <w:tcW w:w="3119" w:type="dxa"/>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1240</w:t>
            </w:r>
          </w:p>
        </w:tc>
      </w:tr>
    </w:tbl>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Результаты расчета предотвращенного экономического ущерба от потерь материально-сырьевых ресурсов представить в таблице 4.</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4</w:t>
      </w:r>
    </w:p>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Расчет предотвращенного экономического ущерба от потерь ресурсов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1"/>
        <w:gridCol w:w="1134"/>
        <w:gridCol w:w="1134"/>
        <w:gridCol w:w="1488"/>
        <w:gridCol w:w="1489"/>
      </w:tblGrid>
      <w:tr w:rsidR="00F26F16" w:rsidRPr="00F26F16" w:rsidTr="00B616C4">
        <w:tc>
          <w:tcPr>
            <w:tcW w:w="1370"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Вид ресурсов</w:t>
            </w:r>
          </w:p>
        </w:tc>
        <w:tc>
          <w:tcPr>
            <w:tcW w:w="1370"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Объем потерь, т/год</w:t>
            </w:r>
          </w:p>
        </w:tc>
        <w:tc>
          <w:tcPr>
            <w:tcW w:w="1371"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Предотвр. потери, т/год</w:t>
            </w:r>
          </w:p>
        </w:tc>
        <w:tc>
          <w:tcPr>
            <w:tcW w:w="2268" w:type="dxa"/>
            <w:gridSpan w:val="2"/>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Удельный расход ресурсов, т/год</w:t>
            </w:r>
          </w:p>
        </w:tc>
        <w:tc>
          <w:tcPr>
            <w:tcW w:w="1488"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Цена, </w:t>
            </w:r>
          </w:p>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руб/т</w:t>
            </w:r>
          </w:p>
        </w:tc>
        <w:tc>
          <w:tcPr>
            <w:tcW w:w="1489"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Сумма, руб/год</w:t>
            </w:r>
          </w:p>
        </w:tc>
      </w:tr>
      <w:tr w:rsidR="00F26F16" w:rsidRPr="00F26F16" w:rsidTr="00B616C4">
        <w:tc>
          <w:tcPr>
            <w:tcW w:w="1370"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370"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371"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до</w:t>
            </w:r>
          </w:p>
        </w:tc>
        <w:tc>
          <w:tcPr>
            <w:tcW w:w="1134"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после</w:t>
            </w:r>
          </w:p>
        </w:tc>
        <w:tc>
          <w:tcPr>
            <w:tcW w:w="1488"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370"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370"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3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488"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370" w:type="dxa"/>
            <w:shd w:val="clear" w:color="auto" w:fill="auto"/>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Итого:</w:t>
            </w:r>
          </w:p>
        </w:tc>
        <w:tc>
          <w:tcPr>
            <w:tcW w:w="1370"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3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488"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bl>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Помимо достижения предотвращенного экономического ущерба от возврата и более полного использования ресурсов в собственном производстве, может быть получен экономический эффект от реализации побочной (вторичной) продукции сторонним потребителям.</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Ущерб от потерь ценного сырья, содержащегося в выбрасываемых отходах, определяется по формуле 37: </w:t>
      </w: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2D0CAB60" wp14:editId="5A175FD5">
            <wp:extent cx="1790700" cy="4572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srcRect/>
                    <a:stretch>
                      <a:fillRect/>
                    </a:stretch>
                  </pic:blipFill>
                  <pic:spPr bwMode="auto">
                    <a:xfrm>
                      <a:off x="0" y="0"/>
                      <a:ext cx="1790700"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(37)</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 У</w:t>
      </w:r>
      <w:r w:rsidRPr="00F26F16">
        <w:rPr>
          <w:rFonts w:ascii="Times New Roman" w:eastAsia="Times New Roman" w:hAnsi="Times New Roman" w:cs="Times New Roman"/>
          <w:sz w:val="24"/>
          <w:szCs w:val="24"/>
          <w:vertAlign w:val="subscript"/>
          <w:lang w:val="ru-RU" w:eastAsia="ru-RU"/>
        </w:rPr>
        <w:t>отх</w:t>
      </w:r>
      <w:r w:rsidRPr="00F26F16">
        <w:rPr>
          <w:rFonts w:ascii="Times New Roman" w:eastAsia="Times New Roman" w:hAnsi="Times New Roman" w:cs="Times New Roman"/>
          <w:sz w:val="24"/>
          <w:szCs w:val="24"/>
          <w:lang w:val="ru-RU" w:eastAsia="ru-RU"/>
        </w:rPr>
        <w:t xml:space="preserve"> – экономический ущерб от потерь ценного сырья, руб/год;</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содержание в отходах ценного сырья, %;</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val="ru-RU" w:eastAsia="ru-RU"/>
        </w:rPr>
        <w:t>отх</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объем выбрасываемых отходов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i/>
          <w:iCs/>
          <w:sz w:val="24"/>
          <w:szCs w:val="24"/>
          <w:lang w:val="ru-RU" w:eastAsia="ru-RU"/>
        </w:rPr>
        <w:t>-</w:t>
      </w:r>
      <w:r w:rsidRPr="00F26F16">
        <w:rPr>
          <w:rFonts w:ascii="Times New Roman" w:eastAsia="Times New Roman" w:hAnsi="Times New Roman" w:cs="Times New Roman"/>
          <w:sz w:val="24"/>
          <w:szCs w:val="24"/>
          <w:lang w:val="ru-RU" w:eastAsia="ru-RU"/>
        </w:rPr>
        <w:t>го вида, т/год;</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Ц</w:t>
      </w:r>
      <w:r w:rsidRPr="00F26F16">
        <w:rPr>
          <w:rFonts w:ascii="Times New Roman" w:eastAsia="Times New Roman" w:hAnsi="Times New Roman" w:cs="Times New Roman"/>
          <w:sz w:val="24"/>
          <w:szCs w:val="24"/>
          <w:vertAlign w:val="subscript"/>
          <w:lang w:val="ru-RU" w:eastAsia="ru-RU"/>
        </w:rPr>
        <w:t>отх</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vertAlign w:val="subscript"/>
          <w:lang w:val="ru-RU" w:eastAsia="ru-RU"/>
        </w:rPr>
        <w:t xml:space="preserve"> </w:t>
      </w:r>
      <w:r w:rsidRPr="00F26F16">
        <w:rPr>
          <w:rFonts w:ascii="Times New Roman" w:eastAsia="Times New Roman" w:hAnsi="Times New Roman" w:cs="Times New Roman"/>
          <w:sz w:val="24"/>
          <w:szCs w:val="24"/>
          <w:lang w:val="ru-RU" w:eastAsia="ru-RU"/>
        </w:rPr>
        <w:t xml:space="preserve"> - цена теряемого сырья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i/>
          <w:iCs/>
          <w:sz w:val="24"/>
          <w:szCs w:val="24"/>
          <w:lang w:val="ru-RU" w:eastAsia="ru-RU"/>
        </w:rPr>
        <w:t>-</w:t>
      </w:r>
      <w:r w:rsidRPr="00F26F16">
        <w:rPr>
          <w:rFonts w:ascii="Times New Roman" w:eastAsia="Times New Roman" w:hAnsi="Times New Roman" w:cs="Times New Roman"/>
          <w:sz w:val="24"/>
          <w:szCs w:val="24"/>
          <w:lang w:val="ru-RU" w:eastAsia="ru-RU"/>
        </w:rPr>
        <w:t>го вида, руб/т.</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Экономический эффект от улавливания и утилизации сторонним потребителям побочных ресурсов определяется по формуле 38:</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4DC4660A" wp14:editId="028B6A8C">
            <wp:extent cx="1152525" cy="457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srcRect/>
                    <a:stretch>
                      <a:fillRect/>
                    </a:stretch>
                  </pic:blipFill>
                  <pic:spPr bwMode="auto">
                    <a:xfrm>
                      <a:off x="0" y="0"/>
                      <a:ext cx="11525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(38)</w:t>
      </w:r>
    </w:p>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noProof/>
          <w:position w:val="-12"/>
          <w:sz w:val="24"/>
          <w:szCs w:val="24"/>
          <w:lang w:val="ru-RU" w:eastAsia="ru-RU"/>
        </w:rPr>
        <w:drawing>
          <wp:inline distT="0" distB="0" distL="0" distR="0" wp14:anchorId="39833954" wp14:editId="7A3B1565">
            <wp:extent cx="20002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цена реализованной побочной продукции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руб/т.</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Результаты расчета предотвращенного экономического ущерба от потерь ценного сырья, содержащегося в выбрасываемых отходах представить в таблице 5.</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5</w:t>
      </w:r>
    </w:p>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Расчет предотвращенного экономического ущерба от потерь ценного сырья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871"/>
        <w:gridCol w:w="1871"/>
        <w:gridCol w:w="1871"/>
        <w:gridCol w:w="1872"/>
      </w:tblGrid>
      <w:tr w:rsidR="00F26F16" w:rsidRPr="00F26F16" w:rsidTr="00B616C4">
        <w:trPr>
          <w:trHeight w:val="276"/>
        </w:trPr>
        <w:tc>
          <w:tcPr>
            <w:tcW w:w="1871"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Вид продукции</w:t>
            </w:r>
          </w:p>
        </w:tc>
        <w:tc>
          <w:tcPr>
            <w:tcW w:w="1871"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Объем отходов, т/год</w:t>
            </w:r>
          </w:p>
        </w:tc>
        <w:tc>
          <w:tcPr>
            <w:tcW w:w="1871"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Содержание в отходах ценного сырья, %</w:t>
            </w:r>
          </w:p>
        </w:tc>
        <w:tc>
          <w:tcPr>
            <w:tcW w:w="1871"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Цена теряемого сырья, руб/т</w:t>
            </w:r>
          </w:p>
        </w:tc>
        <w:tc>
          <w:tcPr>
            <w:tcW w:w="1872" w:type="dxa"/>
            <w:vMerge w:val="restart"/>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Сумма, руб/год</w:t>
            </w:r>
          </w:p>
        </w:tc>
      </w:tr>
      <w:tr w:rsidR="00F26F16" w:rsidRPr="00F26F16" w:rsidTr="00B616C4">
        <w:trPr>
          <w:trHeight w:val="276"/>
        </w:trPr>
        <w:tc>
          <w:tcPr>
            <w:tcW w:w="1871"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c>
          <w:tcPr>
            <w:tcW w:w="1872" w:type="dxa"/>
            <w:vMerge/>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А</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0,9</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0,1</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10</w:t>
            </w:r>
          </w:p>
        </w:tc>
        <w:tc>
          <w:tcPr>
            <w:tcW w:w="1872"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0,3</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0,3</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30</w:t>
            </w:r>
          </w:p>
        </w:tc>
        <w:tc>
          <w:tcPr>
            <w:tcW w:w="1872"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В</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0,5</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0,14</w:t>
            </w:r>
          </w:p>
        </w:tc>
        <w:tc>
          <w:tcPr>
            <w:tcW w:w="1871" w:type="dxa"/>
            <w:shd w:val="clear" w:color="auto" w:fill="auto"/>
          </w:tcPr>
          <w:p w:rsidR="00F26F16" w:rsidRPr="00F26F16" w:rsidRDefault="00F26F16" w:rsidP="00F26F16">
            <w:pPr>
              <w:spacing w:after="0" w:line="240" w:lineRule="auto"/>
              <w:jc w:val="center"/>
              <w:rPr>
                <w:rFonts w:ascii="Times New Roman" w:eastAsia="Times New Roman" w:hAnsi="Times New Roman" w:cs="Times New Roman"/>
                <w:sz w:val="24"/>
                <w:szCs w:val="20"/>
                <w:lang w:val="ru-RU" w:eastAsia="ru-RU"/>
              </w:rPr>
            </w:pPr>
            <w:r w:rsidRPr="00F26F16">
              <w:rPr>
                <w:rFonts w:ascii="Times New Roman" w:eastAsia="Times New Roman" w:hAnsi="Times New Roman" w:cs="Times New Roman"/>
                <w:sz w:val="24"/>
                <w:szCs w:val="20"/>
                <w:lang w:val="ru-RU" w:eastAsia="ru-RU"/>
              </w:rPr>
              <w:t>25</w:t>
            </w:r>
          </w:p>
        </w:tc>
        <w:tc>
          <w:tcPr>
            <w:tcW w:w="1872"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r w:rsidR="00F26F16" w:rsidRPr="00F26F16" w:rsidTr="00B616C4">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Итого:</w:t>
            </w:r>
          </w:p>
        </w:tc>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Х</w:t>
            </w:r>
          </w:p>
        </w:tc>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Х</w:t>
            </w:r>
          </w:p>
        </w:tc>
        <w:tc>
          <w:tcPr>
            <w:tcW w:w="1871"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Х</w:t>
            </w:r>
          </w:p>
        </w:tc>
        <w:tc>
          <w:tcPr>
            <w:tcW w:w="1872" w:type="dxa"/>
            <w:shd w:val="clear" w:color="auto" w:fill="auto"/>
            <w:vAlign w:val="center"/>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p>
        </w:tc>
      </w:tr>
    </w:tbl>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bCs/>
          <w:sz w:val="24"/>
          <w:szCs w:val="24"/>
          <w:lang w:val="ru-RU" w:eastAsia="ru-RU"/>
        </w:rPr>
      </w:pPr>
    </w:p>
    <w:p w:rsidR="00F26F16" w:rsidRPr="00F26F16" w:rsidRDefault="00F26F16" w:rsidP="00F26F16">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i/>
          <w:sz w:val="24"/>
          <w:szCs w:val="24"/>
          <w:lang w:val="ru-RU" w:eastAsia="ru-RU"/>
        </w:rPr>
        <w:t>АКР 8 «</w:t>
      </w:r>
      <w:r w:rsidRPr="00F26F16">
        <w:rPr>
          <w:rFonts w:ascii="Times New Roman" w:eastAsia="Times New Roman" w:hAnsi="Times New Roman" w:cs="Times New Roman"/>
          <w:b/>
          <w:sz w:val="24"/>
          <w:szCs w:val="24"/>
          <w:lang w:val="ru-RU" w:eastAsia="ru-RU"/>
        </w:rPr>
        <w:t>Точка безубыточности (анализ критического объема производства)»</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 При каких ценах предприятие получит 200 ден. ед. прибыли от реализации, если реализует партию из 10 единиц? Постоянные расходы – 600 ден. ед., переменные расходы – 50 ден. ед. на единицу товара. Цена закупки товара составляет 410 ден. ед., НДС – 20%, Какое количество товара необходимо продать, чтобы покрыть все текущие расходы?</w:t>
      </w:r>
    </w:p>
    <w:p w:rsidR="00F26F16" w:rsidRPr="00F26F16" w:rsidRDefault="00F26F16" w:rsidP="00F26F16">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 Рассчитать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Исходные данные:</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Постоянные затраты на единицу продукции = 150 руб.</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Переменные затраты на единицу продукции = 250 руб.</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Рыночная цена = 400 руб.</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Спрос на продукцию = 1000 шт.</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Заданная сумма прибыли = 50 тыс. руб.</w:t>
      </w:r>
    </w:p>
    <w:p w:rsidR="00F26F16" w:rsidRPr="00F26F16" w:rsidRDefault="00F26F16" w:rsidP="00F26F16">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shd w:val="clear" w:color="auto" w:fill="FFFFFF"/>
          <w:lang w:val="ru-RU" w:eastAsia="ru-RU"/>
        </w:rPr>
      </w:pPr>
      <w:r w:rsidRPr="00F26F16">
        <w:rPr>
          <w:rFonts w:ascii="Times New Roman" w:eastAsia="Times New Roman" w:hAnsi="Times New Roman" w:cs="Times New Roman"/>
          <w:sz w:val="24"/>
          <w:szCs w:val="24"/>
          <w:lang w:val="ru-RU" w:eastAsia="ru-RU"/>
        </w:rPr>
        <w:t xml:space="preserve">№3 </w:t>
      </w:r>
      <w:r w:rsidRPr="00F26F16">
        <w:rPr>
          <w:rFonts w:ascii="Times New Roman" w:eastAsia="Times New Roman" w:hAnsi="Times New Roman" w:cs="Times New Roman"/>
          <w:color w:val="000000"/>
          <w:sz w:val="24"/>
          <w:szCs w:val="24"/>
          <w:shd w:val="clear" w:color="auto" w:fill="FFFFFF"/>
          <w:lang w:val="ru-RU" w:eastAsia="ru-RU"/>
        </w:rPr>
        <w:t>У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F26F16" w:rsidRPr="00F26F16" w:rsidRDefault="00F26F16" w:rsidP="00F26F16">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 xml:space="preserve">№4 </w:t>
      </w:r>
      <w:r w:rsidRPr="00F26F16">
        <w:rPr>
          <w:rFonts w:ascii="Times New Roman" w:eastAsia="Times New Roman" w:hAnsi="Times New Roman" w:cs="Times New Roman"/>
          <w:sz w:val="24"/>
          <w:szCs w:val="24"/>
          <w:lang w:val="ru-RU" w:eastAsia="ru-RU"/>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F26F16" w:rsidRPr="00F26F16" w:rsidRDefault="00F26F16" w:rsidP="00F26F16">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№5 В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F26F16" w:rsidRPr="00F26F16" w:rsidRDefault="00F26F16" w:rsidP="00F26F16">
      <w:pPr>
        <w:autoSpaceDE w:val="0"/>
        <w:autoSpaceDN w:val="0"/>
        <w:adjustRightInd w:val="0"/>
        <w:spacing w:before="240" w:after="120" w:line="240" w:lineRule="auto"/>
        <w:jc w:val="both"/>
        <w:rPr>
          <w:rFonts w:ascii="Times New Roman" w:eastAsia="Times New Roman" w:hAnsi="Times New Roman" w:cs="Times New Roman"/>
          <w:b/>
          <w:i/>
          <w:sz w:val="24"/>
          <w:szCs w:val="24"/>
          <w:lang w:val="ru-RU" w:eastAsia="ru-RU"/>
        </w:rPr>
      </w:pPr>
      <w:r w:rsidRPr="00F26F16">
        <w:rPr>
          <w:rFonts w:ascii="Times New Roman" w:eastAsia="Times New Roman" w:hAnsi="Times New Roman" w:cs="Times New Roman"/>
          <w:b/>
          <w:i/>
          <w:sz w:val="24"/>
          <w:szCs w:val="24"/>
          <w:lang w:val="ru-RU" w:eastAsia="ru-RU"/>
        </w:rPr>
        <w:t>АКР 9 «</w:t>
      </w:r>
      <w:r w:rsidRPr="00F26F16">
        <w:rPr>
          <w:rFonts w:ascii="Times New Roman" w:eastAsia="Times New Roman" w:hAnsi="Times New Roman" w:cs="Times New Roman"/>
          <w:b/>
          <w:sz w:val="24"/>
          <w:szCs w:val="24"/>
          <w:lang w:val="ru-RU" w:eastAsia="ru-RU"/>
        </w:rPr>
        <w:t>Расчет годового фонда оплаты труда</w:t>
      </w:r>
      <w:r w:rsidRPr="00F26F16">
        <w:rPr>
          <w:rFonts w:ascii="Times New Roman" w:eastAsia="Times New Roman" w:hAnsi="Times New Roman" w:cs="Times New Roman"/>
          <w:b/>
          <w:i/>
          <w:sz w:val="24"/>
          <w:szCs w:val="24"/>
          <w:lang w:val="ru-RU" w:eastAsia="ru-RU"/>
        </w:rPr>
        <w:t>»</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F26F16">
        <w:rPr>
          <w:rFonts w:ascii="Times New Roman" w:eastAsia="Times New Roman" w:hAnsi="Times New Roman" w:cs="Times New Roman"/>
          <w:b/>
          <w:i/>
          <w:sz w:val="24"/>
          <w:szCs w:val="24"/>
          <w:lang w:val="ru-RU" w:eastAsia="ru-RU"/>
        </w:rPr>
        <w:t xml:space="preserve">Используя тарифную сетку ПАО «ММК» рассчитать ГФОТ производственного рабочего </w:t>
      </w:r>
    </w:p>
    <w:p w:rsidR="00F26F16" w:rsidRPr="00F26F16" w:rsidRDefault="00F26F16" w:rsidP="00F26F16">
      <w:pPr>
        <w:widowControl w:val="0"/>
        <w:shd w:val="clear" w:color="auto" w:fill="FFFFFF"/>
        <w:autoSpaceDE w:val="0"/>
        <w:autoSpaceDN w:val="0"/>
        <w:adjustRightInd w:val="0"/>
        <w:spacing w:after="0" w:line="264" w:lineRule="auto"/>
        <w:jc w:val="both"/>
        <w:rPr>
          <w:rFonts w:ascii="Times New Roman" w:eastAsia="Times New Roman" w:hAnsi="Times New Roman" w:cs="Times New Roman"/>
          <w:b/>
          <w:i/>
          <w:caps/>
          <w:sz w:val="18"/>
          <w:szCs w:val="18"/>
          <w:u w:val="single"/>
          <w:lang w:val="ru-RU" w:eastAsia="ru-RU"/>
        </w:rPr>
      </w:pPr>
      <w:r w:rsidRPr="00F26F16">
        <w:rPr>
          <w:rFonts w:ascii="Times New Roman" w:eastAsia="Times New Roman" w:hAnsi="Times New Roman" w:cs="Times New Roman"/>
          <w:b/>
          <w:i/>
          <w:caps/>
          <w:sz w:val="18"/>
          <w:szCs w:val="18"/>
          <w:u w:val="single"/>
          <w:lang w:val="ru-RU" w:eastAsia="ru-RU"/>
        </w:rPr>
        <w:t>Расчет</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годового</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фонда</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оплаты</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труда</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производственных</w:t>
      </w:r>
      <w:r w:rsidRPr="00F26F16">
        <w:rPr>
          <w:rFonts w:ascii="Algerian" w:eastAsia="Times New Roman" w:hAnsi="Algerian" w:cs="Times New Roman"/>
          <w:b/>
          <w:i/>
          <w:caps/>
          <w:sz w:val="18"/>
          <w:szCs w:val="18"/>
          <w:u w:val="single"/>
          <w:lang w:val="ru-RU" w:eastAsia="ru-RU"/>
        </w:rPr>
        <w:t xml:space="preserve"> </w:t>
      </w:r>
      <w:r w:rsidRPr="00F26F16">
        <w:rPr>
          <w:rFonts w:ascii="Times New Roman" w:eastAsia="Times New Roman" w:hAnsi="Times New Roman" w:cs="Times New Roman"/>
          <w:b/>
          <w:i/>
          <w:caps/>
          <w:sz w:val="18"/>
          <w:szCs w:val="18"/>
          <w:u w:val="single"/>
          <w:lang w:val="ru-RU" w:eastAsia="ru-RU"/>
        </w:rPr>
        <w:t>рабочих</w:t>
      </w:r>
    </w:p>
    <w:p w:rsidR="00F26F16" w:rsidRPr="00F26F16" w:rsidRDefault="00F26F16" w:rsidP="00F26F16">
      <w:pPr>
        <w:widowControl w:val="0"/>
        <w:shd w:val="clear" w:color="auto" w:fill="FFFFFF"/>
        <w:autoSpaceDE w:val="0"/>
        <w:autoSpaceDN w:val="0"/>
        <w:adjustRightInd w:val="0"/>
        <w:spacing w:after="0" w:line="264" w:lineRule="auto"/>
        <w:jc w:val="both"/>
        <w:rPr>
          <w:rFonts w:ascii="Algerian" w:eastAsia="Times New Roman" w:hAnsi="Algerian" w:cs="Times New Roman"/>
          <w:b/>
          <w:i/>
          <w:u w:val="single"/>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
        <w:gridCol w:w="1520"/>
        <w:gridCol w:w="2406"/>
        <w:gridCol w:w="701"/>
        <w:gridCol w:w="3231"/>
      </w:tblGrid>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Наименование профессии</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рабочий</w:t>
            </w: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Отношение к производству</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ПР</w:t>
            </w: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Разряд</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3</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Часовая тарифная ставка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4</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Система оплаты труда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5</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Повр.-прем.</w:t>
            </w: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График работы</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6</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1-Н</w:t>
            </w: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Количество рабочих по рабочим местам</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7</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w:t>
            </w:r>
          </w:p>
        </w:tc>
      </w:tr>
      <w:tr w:rsidR="00F26F16" w:rsidRPr="00F26F16" w:rsidTr="00B616C4">
        <w:tc>
          <w:tcPr>
            <w:tcW w:w="895" w:type="pct"/>
            <w:gridSpan w:val="2"/>
            <w:vMerge w:val="restart"/>
            <w:shd w:val="clear" w:color="auto" w:fill="auto"/>
            <w:textDirection w:val="btL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lastRenderedPageBreak/>
              <w:t xml:space="preserve"> </w:t>
            </w:r>
          </w:p>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Фонд</w:t>
            </w:r>
          </w:p>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рабочего времени, ч</w:t>
            </w:r>
          </w:p>
        </w:tc>
        <w:tc>
          <w:tcPr>
            <w:tcW w:w="2050" w:type="pct"/>
            <w:gridSpan w:val="2"/>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Всего на 1 человека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8</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rPr>
          <w:trHeight w:val="249"/>
        </w:trPr>
        <w:tc>
          <w:tcPr>
            <w:tcW w:w="895" w:type="pct"/>
            <w:gridSpan w:val="2"/>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9</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rPr>
          <w:trHeight w:val="358"/>
        </w:trPr>
        <w:tc>
          <w:tcPr>
            <w:tcW w:w="895" w:type="pct"/>
            <w:gridSpan w:val="2"/>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10</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rPr>
          <w:trHeight w:val="437"/>
        </w:trPr>
        <w:tc>
          <w:tcPr>
            <w:tcW w:w="895" w:type="pct"/>
            <w:gridSpan w:val="2"/>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11</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val="restart"/>
            <w:shd w:val="clear" w:color="auto" w:fill="auto"/>
            <w:textDirection w:val="btL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 xml:space="preserve"> </w:t>
            </w:r>
          </w:p>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Основная заработная плата, руб.</w:t>
            </w:r>
          </w:p>
        </w:tc>
        <w:tc>
          <w:tcPr>
            <w:tcW w:w="2055" w:type="pct"/>
            <w:gridSpan w:val="3"/>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По тарифу</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12</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rPr>
          <w:trHeight w:val="273"/>
        </w:trPr>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премия</w:t>
            </w:r>
          </w:p>
        </w:tc>
        <w:tc>
          <w:tcPr>
            <w:tcW w:w="125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13</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сумма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14</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tcBorders>
              <w:right w:val="single" w:sz="4" w:space="0" w:color="auto"/>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доплата</w:t>
            </w:r>
          </w:p>
        </w:tc>
        <w:tc>
          <w:tcPr>
            <w:tcW w:w="1256" w:type="pct"/>
            <w:tcBorders>
              <w:left w:val="single" w:sz="4" w:space="0" w:color="auto"/>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15</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tcBorders>
              <w:bottom w:val="nil"/>
              <w:right w:val="single" w:sz="4" w:space="0" w:color="auto"/>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left w:val="single" w:sz="4" w:space="0" w:color="auto"/>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16</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tcBorders>
              <w:top w:val="nil"/>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top w:val="nil"/>
            </w:tcBorders>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17</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Итого (гр. 12,14,15,16,17)</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18</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Всего основная зарплата с учетом К</w:t>
            </w:r>
            <w:r w:rsidRPr="00F26F16">
              <w:rPr>
                <w:rFonts w:ascii="Times New Roman" w:eastAsia="Times New Roman" w:hAnsi="Times New Roman" w:cs="Times New Roman"/>
                <w:sz w:val="20"/>
                <w:szCs w:val="20"/>
                <w:vertAlign w:val="subscript"/>
                <w:lang w:val="ru-RU" w:eastAsia="ru-RU"/>
              </w:rPr>
              <w:t xml:space="preserve">район. </w:t>
            </w:r>
            <w:r w:rsidRPr="00F26F16">
              <w:rPr>
                <w:rFonts w:ascii="Times New Roman" w:eastAsia="Times New Roman" w:hAnsi="Times New Roman" w:cs="Times New Roman"/>
                <w:sz w:val="20"/>
                <w:szCs w:val="20"/>
                <w:lang w:val="ru-RU" w:eastAsia="ru-RU"/>
              </w:rPr>
              <w:t>(15%)</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19</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890" w:type="pct"/>
            <w:vMerge w:val="restart"/>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Доп.з/пл</w:t>
            </w:r>
          </w:p>
        </w:tc>
        <w:tc>
          <w:tcPr>
            <w:tcW w:w="2055" w:type="pct"/>
            <w:gridSpan w:val="3"/>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20</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13</w:t>
            </w:r>
          </w:p>
        </w:tc>
      </w:tr>
      <w:tr w:rsidR="00F26F16" w:rsidRPr="00F26F16" w:rsidTr="00B616C4">
        <w:tc>
          <w:tcPr>
            <w:tcW w:w="890" w:type="pct"/>
            <w:vMerge/>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сумма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21</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Годовой фонд оплаты труда на 1 рабочего</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22</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Среднемесячная заработная плата</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23</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F26F16" w:rsidRPr="00F26F16" w:rsidTr="00B616C4">
        <w:tc>
          <w:tcPr>
            <w:tcW w:w="2946" w:type="pct"/>
            <w:gridSpan w:val="4"/>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Годовой фонд оплаты труда по рабочим местам</w:t>
            </w:r>
          </w:p>
        </w:tc>
        <w:tc>
          <w:tcPr>
            <w:tcW w:w="366"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24</w:t>
            </w:r>
          </w:p>
        </w:tc>
        <w:tc>
          <w:tcPr>
            <w:tcW w:w="1688" w:type="pct"/>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bl>
    <w:p w:rsidR="00F26F16" w:rsidRPr="00F26F16" w:rsidRDefault="00F26F16" w:rsidP="00F26F16">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АКР 10 «Построение диаграммы Паретто»</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Исходные данные:</w:t>
      </w:r>
    </w:p>
    <w:p w:rsidR="00F26F16" w:rsidRPr="00F26F16" w:rsidRDefault="00F26F16" w:rsidP="00F26F16">
      <w:pPr>
        <w:spacing w:after="0" w:line="240" w:lineRule="auto"/>
        <w:rPr>
          <w:rFonts w:ascii="Times New Roman" w:eastAsia="Times New Roman" w:hAnsi="Times New Roman" w:cs="Times New Roman"/>
          <w:color w:val="424242"/>
          <w:sz w:val="24"/>
          <w:szCs w:val="24"/>
          <w:lang w:val="ru-RU" w:eastAsia="ru-RU"/>
        </w:rPr>
      </w:pPr>
      <w:r w:rsidRPr="00F26F16">
        <w:rPr>
          <w:rFonts w:ascii="Times New Roman" w:eastAsia="Times New Roman" w:hAnsi="Times New Roman" w:cs="Times New Roman"/>
          <w:color w:val="424242"/>
          <w:sz w:val="24"/>
          <w:szCs w:val="24"/>
          <w:lang w:val="ru-RU" w:eastAsia="ru-RU"/>
        </w:rPr>
        <w:t>Складские запасы.</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16"/>
        <w:gridCol w:w="716"/>
        <w:gridCol w:w="716"/>
        <w:gridCol w:w="716"/>
        <w:gridCol w:w="716"/>
        <w:gridCol w:w="716"/>
        <w:gridCol w:w="716"/>
        <w:gridCol w:w="716"/>
        <w:gridCol w:w="616"/>
        <w:gridCol w:w="679"/>
      </w:tblGrid>
      <w:tr w:rsidR="00F26F16" w:rsidRPr="00F26F16" w:rsidTr="00B616C4">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90..100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80..90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70..80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60..70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50..60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40..50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30..40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20..30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10..20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0..10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Итого</w:t>
            </w:r>
          </w:p>
        </w:tc>
      </w:tr>
      <w:tr w:rsidR="00F26F16" w:rsidRPr="00F26F16" w:rsidTr="00B616C4">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0,2</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0,3</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0,5</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0,5</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0,8</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1,2</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1,5</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2,5</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5,0</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12,5</w:t>
            </w:r>
          </w:p>
        </w:tc>
        <w:tc>
          <w:tcPr>
            <w:tcW w:w="0" w:type="auto"/>
            <w:shd w:val="clear" w:color="auto" w:fill="auto"/>
            <w:hideMark/>
          </w:tcPr>
          <w:p w:rsidR="00F26F16" w:rsidRPr="00F26F16" w:rsidRDefault="00F26F16" w:rsidP="00F26F16">
            <w:pPr>
              <w:spacing w:before="150" w:after="150" w:line="240" w:lineRule="auto"/>
              <w:jc w:val="center"/>
              <w:rPr>
                <w:rFonts w:ascii="Times New Roman" w:eastAsia="Times New Roman" w:hAnsi="Times New Roman" w:cs="Times New Roman"/>
                <w:sz w:val="20"/>
                <w:szCs w:val="20"/>
                <w:lang w:val="ru-RU" w:eastAsia="ru-RU"/>
              </w:rPr>
            </w:pPr>
            <w:r w:rsidRPr="00F26F16">
              <w:rPr>
                <w:rFonts w:ascii="Times New Roman" w:eastAsia="Times New Roman" w:hAnsi="Times New Roman" w:cs="Times New Roman"/>
                <w:sz w:val="20"/>
                <w:szCs w:val="20"/>
                <w:lang w:val="ru-RU" w:eastAsia="ru-RU"/>
              </w:rPr>
              <w:t>25,0</w:t>
            </w:r>
          </w:p>
        </w:tc>
      </w:tr>
    </w:tbl>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Для проведения АВС-анализа построить таблицу с накоплением до 100%.</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944"/>
        <w:gridCol w:w="1839"/>
        <w:gridCol w:w="3556"/>
        <w:gridCol w:w="636"/>
        <w:gridCol w:w="756"/>
      </w:tblGrid>
      <w:tr w:rsidR="00F26F16" w:rsidRPr="00F26F16" w:rsidTr="00B616C4">
        <w:trPr>
          <w:gridAfter w:val="2"/>
          <w:wAfter w:w="992" w:type="dxa"/>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Стоимость продукта (центр класса), тыс. руб.</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Число образцов, тыс. шт.</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Стоимость продукции, хранящейся на складе</w:t>
            </w:r>
          </w:p>
        </w:tc>
        <w:tc>
          <w:tcPr>
            <w:tcW w:w="355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Число образцов продукции, хранящейся на складе</w:t>
            </w:r>
          </w:p>
        </w:tc>
      </w:tr>
      <w:tr w:rsidR="00F26F16" w:rsidRPr="00F26F16" w:rsidTr="00B616C4">
        <w:trPr>
          <w:gridAfter w:val="2"/>
          <w:wAfter w:w="992" w:type="dxa"/>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Накопленная стоимость, млн. руб.</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Относительная стоимость, Стi/Ст, %</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Накопленное число продукта, тыс. шт.</w:t>
            </w:r>
          </w:p>
        </w:tc>
        <w:tc>
          <w:tcPr>
            <w:tcW w:w="355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Относительна я частота (частность) продукта, ni/N,%</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355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0.2</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19.0</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4.1</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0.2</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0.8</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0.3</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44.5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9.6</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0.5</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0.5</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82.0</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17.6</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0.5</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114.5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24.6</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1.5</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6.0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0.8</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158.5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34.1</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2.3</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9.2</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1.2</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212.5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45.7</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3.5</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14.0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1.5</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265.0</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57.0</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5.0</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2.5</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327.5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70.4</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7.5</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30.0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5.0</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402.5</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86.6</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12.5</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50.0</w:t>
            </w:r>
          </w:p>
        </w:tc>
      </w:tr>
      <w:tr w:rsidR="00F26F16" w:rsidRPr="00F26F16" w:rsidTr="00B616C4">
        <w:trPr>
          <w:jc w:val="center"/>
        </w:trPr>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Итого</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12.5</w:t>
            </w:r>
          </w:p>
        </w:tc>
        <w:tc>
          <w:tcPr>
            <w:tcW w:w="0" w:type="auto"/>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465.0</w:t>
            </w:r>
          </w:p>
        </w:tc>
        <w:tc>
          <w:tcPr>
            <w:tcW w:w="3556" w:type="dxa"/>
            <w:shd w:val="clear" w:color="auto" w:fill="auto"/>
            <w:hideMark/>
          </w:tcPr>
          <w:p w:rsidR="00F26F16" w:rsidRPr="00F26F16" w:rsidRDefault="00F26F16" w:rsidP="00F26F16">
            <w:pPr>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100.0</w:t>
            </w:r>
          </w:p>
        </w:tc>
        <w:tc>
          <w:tcPr>
            <w:tcW w:w="236" w:type="dxa"/>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25.0</w:t>
            </w:r>
          </w:p>
        </w:tc>
        <w:tc>
          <w:tcPr>
            <w:tcW w:w="0" w:type="auto"/>
            <w:shd w:val="clear" w:color="auto" w:fill="auto"/>
            <w:hideMark/>
          </w:tcPr>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100.0</w:t>
            </w:r>
          </w:p>
        </w:tc>
      </w:tr>
    </w:tbl>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Verdana" w:eastAsia="Times New Roman" w:hAnsi="Verdana" w:cs="Times New Roman"/>
          <w:sz w:val="23"/>
          <w:szCs w:val="23"/>
          <w:lang w:val="ru-RU" w:eastAsia="ru-RU"/>
        </w:rPr>
        <w:lastRenderedPageBreak/>
        <w:t> </w:t>
      </w:r>
      <w:r w:rsidRPr="00F26F16">
        <w:rPr>
          <w:rFonts w:ascii="Times New Roman" w:eastAsia="Times New Roman" w:hAnsi="Times New Roman" w:cs="Times New Roman"/>
          <w:sz w:val="24"/>
          <w:szCs w:val="24"/>
          <w:lang w:val="ru-RU" w:eastAsia="ru-RU"/>
        </w:rPr>
        <w:t>Построить диаграмму Паретто.</w:t>
      </w:r>
    </w:p>
    <w:p w:rsidR="00F26F16" w:rsidRPr="00F26F16" w:rsidRDefault="00F26F16" w:rsidP="00F26F16">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АКР 11 «Методы оценки экономической эффективности инвестиционных проектов: метод дисконтирования»</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F26F16">
        <w:rPr>
          <w:rFonts w:ascii="Times New Roman" w:eastAsia="Times New Roman" w:hAnsi="Times New Roman" w:cs="Times New Roman"/>
          <w:sz w:val="24"/>
          <w:szCs w:val="24"/>
          <w:lang w:eastAsia="ru-RU"/>
        </w:rPr>
        <w:t>NPV</w:t>
      </w:r>
      <w:r w:rsidRPr="00F26F16">
        <w:rPr>
          <w:rFonts w:ascii="Times New Roman" w:eastAsia="Times New Roman" w:hAnsi="Times New Roman" w:cs="Times New Roman"/>
          <w:sz w:val="24"/>
          <w:szCs w:val="24"/>
          <w:lang w:val="ru-RU" w:eastAsia="ru-RU"/>
        </w:rPr>
        <w:t>). Ставка дисконтирования – 12%.</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67"/>
        <w:gridCol w:w="567"/>
        <w:gridCol w:w="992"/>
        <w:gridCol w:w="992"/>
        <w:gridCol w:w="992"/>
        <w:gridCol w:w="993"/>
        <w:gridCol w:w="992"/>
        <w:gridCol w:w="952"/>
      </w:tblGrid>
      <w:tr w:rsidR="00F26F16" w:rsidRPr="00F26F16" w:rsidTr="00B616C4">
        <w:trPr>
          <w:cantSplit/>
        </w:trPr>
        <w:tc>
          <w:tcPr>
            <w:tcW w:w="3936" w:type="dxa"/>
            <w:gridSpan w:val="3"/>
            <w:vMerge w:val="restart"/>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Показатели</w:t>
            </w:r>
          </w:p>
        </w:tc>
        <w:tc>
          <w:tcPr>
            <w:tcW w:w="5913" w:type="dxa"/>
            <w:gridSpan w:val="6"/>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Варианты</w:t>
            </w:r>
          </w:p>
        </w:tc>
      </w:tr>
      <w:tr w:rsidR="00F26F16" w:rsidRPr="00F26F16" w:rsidTr="00B616C4">
        <w:trPr>
          <w:cantSplit/>
        </w:trPr>
        <w:tc>
          <w:tcPr>
            <w:tcW w:w="3936" w:type="dxa"/>
            <w:gridSpan w:val="3"/>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Стоимость линии,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12000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13000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14000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14000</w:t>
            </w:r>
          </w:p>
        </w:tc>
      </w:tr>
      <w:tr w:rsidR="00F26F16" w:rsidRPr="00F26F16" w:rsidTr="00B616C4">
        <w:trPr>
          <w:cantSplit/>
          <w:trHeight w:val="276"/>
        </w:trPr>
        <w:tc>
          <w:tcPr>
            <w:tcW w:w="2802" w:type="dxa"/>
            <w:vMerge w:val="restart"/>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Выручка от реализации по годам, тыс. руб.</w:t>
            </w:r>
          </w:p>
        </w:tc>
        <w:tc>
          <w:tcPr>
            <w:tcW w:w="567" w:type="dxa"/>
            <w:vMerge w:val="restart"/>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г</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о</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д</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ы</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8600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8300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9600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9100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10400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9900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10200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9900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10300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8200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7800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10600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Текущие расходы,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4800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3300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Оборотные средства,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2200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3000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Сумма кредита</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2900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r>
    </w:tbl>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F26F16">
        <w:rPr>
          <w:rFonts w:ascii="Times New Roman" w:eastAsia="Times New Roman" w:hAnsi="Times New Roman" w:cs="Times New Roman"/>
          <w:color w:val="000000"/>
          <w:sz w:val="24"/>
          <w:szCs w:val="24"/>
          <w:shd w:val="clear" w:color="auto" w:fill="FFFFFF"/>
          <w:lang w:val="ru-RU" w:eastAsia="ru-RU"/>
        </w:rPr>
        <w:t xml:space="preserve">Рассмотреть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Текущие расходы по годам прогнозируются в первый год эксплуатации 50%, с последующим ежегодным их ростом на 3%. Ставка налога на прибыль – 20%.</w:t>
      </w:r>
      <w:r w:rsidRPr="00F26F16">
        <w:rPr>
          <w:rFonts w:ascii="Times New Roman" w:eastAsia="Times New Roman" w:hAnsi="Times New Roman" w:cs="Times New Roman"/>
          <w:sz w:val="24"/>
          <w:szCs w:val="24"/>
          <w:lang w:val="ru-RU" w:eastAsia="ru-RU"/>
        </w:rPr>
        <w:tab/>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 xml:space="preserve"> </w:t>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pict>
          <v:shape id="_x0000_i1030" type="#_x0000_t75" style="width:429.75pt;height:74.25pt">
            <v:imagedata r:id="rId83" r:href="rId84"/>
          </v:shape>
        </w:pict>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Определить целесообразность вложения средств в организуемый бизнес-проект при заданном сроке окупаемости.</w:t>
      </w:r>
      <w:r w:rsidRPr="00F26F16">
        <w:rPr>
          <w:rFonts w:ascii="Times New Roman" w:eastAsia="Times New Roman" w:hAnsi="Times New Roman" w:cs="Times New Roman"/>
          <w:color w:val="000000"/>
          <w:sz w:val="24"/>
          <w:szCs w:val="24"/>
          <w:lang w:val="ru-RU" w:eastAsia="ru-RU"/>
        </w:rPr>
        <w:t xml:space="preserve">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F26F16">
        <w:rPr>
          <w:rFonts w:ascii="Times New Roman" w:eastAsia="Times New Roman" w:hAnsi="Times New Roman" w:cs="Times New Roman"/>
          <w:color w:val="000000"/>
          <w:sz w:val="24"/>
          <w:szCs w:val="24"/>
          <w:shd w:val="clear" w:color="auto" w:fill="FFFFFF"/>
          <w:lang w:val="ru-RU" w:eastAsia="ru-RU"/>
        </w:rPr>
        <w:t>Исходные данные:</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lang w:val="ru-RU" w:eastAsia="ru-RU"/>
        </w:rPr>
        <w:lastRenderedPageBreak/>
        <w:t xml:space="preserve"> </w:t>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pict>
          <v:shape id="_x0000_i1031" type="#_x0000_t75" style="width:370.5pt;height:264.75pt">
            <v:imagedata r:id="rId85" r:href="rId86"/>
          </v:shape>
        </w:pict>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№12 Управление качеством</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Используя данные таблице 1, рассчитать показатели качества продукции, провести анализ показателей и проиллюстрировать их в виде столбиковых и круговых диаграмм. </w:t>
      </w:r>
    </w:p>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8"/>
        <w:gridCol w:w="992"/>
        <w:gridCol w:w="1087"/>
      </w:tblGrid>
      <w:tr w:rsidR="00F26F16" w:rsidRPr="00F26F16" w:rsidTr="00B616C4">
        <w:tc>
          <w:tcPr>
            <w:tcW w:w="7763" w:type="dxa"/>
            <w:shd w:val="clear" w:color="auto" w:fill="auto"/>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Показатели</w:t>
            </w:r>
          </w:p>
        </w:tc>
        <w:tc>
          <w:tcPr>
            <w:tcW w:w="992" w:type="dxa"/>
            <w:shd w:val="clear" w:color="auto" w:fill="auto"/>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базовый период</w:t>
            </w:r>
          </w:p>
        </w:tc>
        <w:tc>
          <w:tcPr>
            <w:tcW w:w="1052" w:type="dxa"/>
            <w:shd w:val="clear" w:color="auto" w:fill="auto"/>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отчетный период</w:t>
            </w:r>
          </w:p>
        </w:tc>
      </w:tr>
      <w:tr w:rsidR="00F26F16" w:rsidRPr="00F26F16" w:rsidTr="00B616C4">
        <w:tc>
          <w:tcPr>
            <w:tcW w:w="7763" w:type="dxa"/>
            <w:shd w:val="clear" w:color="auto" w:fill="auto"/>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Из объема продукции сертифицированная продукция, тыс. руб. </w:t>
            </w:r>
          </w:p>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Продукция, поставленная на экспорт, тыс. руб. </w:t>
            </w:r>
          </w:p>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Количество принятых рекламаций, шт. </w:t>
            </w:r>
          </w:p>
          <w:p w:rsidR="00F26F16" w:rsidRPr="00F26F16" w:rsidRDefault="00F26F16" w:rsidP="00F26F16">
            <w:pPr>
              <w:widowControl w:val="0"/>
              <w:autoSpaceDE w:val="0"/>
              <w:autoSpaceDN w:val="0"/>
              <w:adjustRightInd w:val="0"/>
              <w:spacing w:after="0" w:line="240" w:lineRule="auto"/>
              <w:ind w:right="-110"/>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Стоимость зарекламированной продукции в действующих ценах, тыс. р.</w:t>
            </w:r>
          </w:p>
        </w:tc>
        <w:tc>
          <w:tcPr>
            <w:tcW w:w="992" w:type="dxa"/>
            <w:shd w:val="clear" w:color="auto" w:fill="auto"/>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4356,5</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2396,1</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1219,8</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34</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21,8</w:t>
            </w:r>
          </w:p>
        </w:tc>
        <w:tc>
          <w:tcPr>
            <w:tcW w:w="1052" w:type="dxa"/>
            <w:shd w:val="clear" w:color="auto" w:fill="auto"/>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3987,4</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2432,3</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1395,6</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w:t>
            </w:r>
          </w:p>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15,9</w:t>
            </w:r>
          </w:p>
        </w:tc>
      </w:tr>
    </w:tbl>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Методические указания:</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1. Определим удельный вес продукции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 Рассчитаем абсолютное и относительное отклонения относительно базового периода</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 Полученные результаты сведём в табл. 2</w:t>
      </w:r>
    </w:p>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3"/>
        <w:gridCol w:w="990"/>
        <w:gridCol w:w="1087"/>
        <w:gridCol w:w="829"/>
        <w:gridCol w:w="914"/>
      </w:tblGrid>
      <w:tr w:rsidR="00F26F16" w:rsidRPr="00F26F16" w:rsidTr="00B616C4">
        <w:trPr>
          <w:trHeight w:val="302"/>
        </w:trPr>
        <w:tc>
          <w:tcPr>
            <w:tcW w:w="6105" w:type="dxa"/>
            <w:vMerge w:val="restart"/>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Показатели</w:t>
            </w:r>
          </w:p>
        </w:tc>
        <w:tc>
          <w:tcPr>
            <w:tcW w:w="990" w:type="dxa"/>
            <w:vMerge w:val="restart"/>
            <w:shd w:val="clear" w:color="auto" w:fill="auto"/>
            <w:vAlign w:val="center"/>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базовый период</w:t>
            </w:r>
          </w:p>
        </w:tc>
        <w:tc>
          <w:tcPr>
            <w:tcW w:w="1085" w:type="dxa"/>
            <w:vMerge w:val="restart"/>
            <w:shd w:val="clear" w:color="auto" w:fill="auto"/>
            <w:vAlign w:val="center"/>
          </w:tcPr>
          <w:p w:rsidR="00F26F16" w:rsidRPr="00F26F16" w:rsidRDefault="00F26F16" w:rsidP="00F26F16">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отчетный период</w:t>
            </w:r>
          </w:p>
        </w:tc>
        <w:tc>
          <w:tcPr>
            <w:tcW w:w="1743" w:type="dxa"/>
            <w:gridSpan w:val="2"/>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Отклонения</w:t>
            </w:r>
          </w:p>
        </w:tc>
      </w:tr>
      <w:tr w:rsidR="00F26F16" w:rsidRPr="00F26F16" w:rsidTr="00B616C4">
        <w:trPr>
          <w:trHeight w:val="234"/>
        </w:trPr>
        <w:tc>
          <w:tcPr>
            <w:tcW w:w="6105" w:type="dxa"/>
            <w:vMerge/>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990" w:type="dxa"/>
            <w:vMerge/>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085" w:type="dxa"/>
            <w:vMerge/>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29" w:type="dxa"/>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абс</w:t>
            </w:r>
          </w:p>
        </w:tc>
        <w:tc>
          <w:tcPr>
            <w:tcW w:w="914" w:type="dxa"/>
            <w:shd w:val="clear" w:color="auto" w:fill="auto"/>
            <w:vAlign w:val="center"/>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r>
      <w:tr w:rsidR="00F26F16" w:rsidRPr="00F26F16" w:rsidTr="00B616C4">
        <w:tc>
          <w:tcPr>
            <w:tcW w:w="6105" w:type="dxa"/>
            <w:shd w:val="clear" w:color="auto" w:fill="auto"/>
          </w:tcPr>
          <w:p w:rsidR="00F26F16" w:rsidRPr="00F26F16" w:rsidRDefault="00F26F16" w:rsidP="00F26F16">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F26F16" w:rsidRPr="00F26F16" w:rsidRDefault="00F26F16" w:rsidP="00F26F16">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Из объема продукции сертифицированная продукция: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стоимость, тыс. руб.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удельный вес к общему объему, % </w:t>
            </w:r>
          </w:p>
          <w:p w:rsidR="00F26F16" w:rsidRPr="00F26F16" w:rsidRDefault="00F26F16" w:rsidP="00F26F16">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Продукция, поставленная на экспорт, тыс. руб. </w:t>
            </w:r>
          </w:p>
          <w:p w:rsidR="00F26F16" w:rsidRPr="00F26F16" w:rsidRDefault="00F26F16" w:rsidP="00F26F16">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Удельный вес экспортной продукции, % </w:t>
            </w:r>
          </w:p>
          <w:p w:rsidR="00F26F16" w:rsidRPr="00F26F16" w:rsidRDefault="00F26F16" w:rsidP="00F26F16">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Рекламации:</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количество принятых рекламаций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 xml:space="preserve">– стоимость зарекламированной продукции в действующих ценах, тыс.руб.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удельный вес зарекламированной продукции, %</w:t>
            </w:r>
          </w:p>
        </w:tc>
        <w:tc>
          <w:tcPr>
            <w:tcW w:w="990" w:type="dxa"/>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085" w:type="dxa"/>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829" w:type="dxa"/>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914" w:type="dxa"/>
            <w:shd w:val="clear" w:color="auto" w:fill="auto"/>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F26F16" w:rsidRPr="00F26F16" w:rsidRDefault="00F26F16" w:rsidP="00F26F16">
      <w:pPr>
        <w:spacing w:after="0" w:line="240" w:lineRule="auto"/>
        <w:ind w:right="-5"/>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lastRenderedPageBreak/>
        <w:t xml:space="preserve"> </w:t>
      </w:r>
    </w:p>
    <w:p w:rsidR="00F26F16" w:rsidRPr="00F26F16" w:rsidRDefault="00F26F16" w:rsidP="00F26F16">
      <w:pPr>
        <w:spacing w:after="0" w:line="240" w:lineRule="auto"/>
        <w:ind w:right="-5"/>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Практическое задание 1. </w:t>
      </w:r>
      <w:r w:rsidRPr="00F26F16">
        <w:rPr>
          <w:rFonts w:ascii="Times New Roman" w:eastAsia="Times New Roman" w:hAnsi="Times New Roman" w:cs="Times New Roman"/>
          <w:sz w:val="24"/>
          <w:szCs w:val="24"/>
          <w:lang w:val="ru-RU" w:eastAsia="ru-RU"/>
        </w:rPr>
        <w:t>Сравнительный анализ антропогенного воздействия в условиях фронтальной экономики и экономики устойчивого развития</w:t>
      </w:r>
    </w:p>
    <w:p w:rsidR="00F26F16" w:rsidRPr="00F26F16" w:rsidRDefault="00F26F16" w:rsidP="00F26F16">
      <w:pPr>
        <w:spacing w:after="0" w:line="240" w:lineRule="auto"/>
        <w:ind w:right="-5"/>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Практическое задание 2. </w:t>
      </w:r>
      <w:r w:rsidRPr="00F26F16">
        <w:rPr>
          <w:rFonts w:ascii="Times New Roman" w:eastAsia="Times New Roman" w:hAnsi="Times New Roman" w:cs="Times New Roman"/>
          <w:sz w:val="24"/>
          <w:szCs w:val="24"/>
          <w:lang w:val="ru-RU" w:eastAsia="ru-RU"/>
        </w:rPr>
        <w:t>Анализ результатов экологической деятельности предприятий</w:t>
      </w:r>
    </w:p>
    <w:p w:rsidR="00F26F16" w:rsidRPr="00F26F16" w:rsidRDefault="00F26F16" w:rsidP="00F26F16">
      <w:pPr>
        <w:spacing w:after="0" w:line="240" w:lineRule="auto"/>
        <w:ind w:right="-5"/>
        <w:jc w:val="both"/>
        <w:rPr>
          <w:rFonts w:ascii="Times New Roman" w:eastAsia="Calibri" w:hAnsi="Times New Roman" w:cs="Times New Roman"/>
          <w:bCs/>
          <w:sz w:val="24"/>
          <w:szCs w:val="24"/>
          <w:lang w:val="ru-RU"/>
        </w:rPr>
      </w:pPr>
      <w:r w:rsidRPr="00F26F16">
        <w:rPr>
          <w:rFonts w:ascii="Times New Roman" w:eastAsia="Calibri" w:hAnsi="Times New Roman" w:cs="Times New Roman"/>
          <w:sz w:val="24"/>
          <w:szCs w:val="24"/>
          <w:lang w:val="ru-RU"/>
        </w:rPr>
        <w:t xml:space="preserve">Практическое задание 3. </w:t>
      </w:r>
      <w:r w:rsidRPr="00F26F16">
        <w:rPr>
          <w:rFonts w:ascii="Times New Roman" w:eastAsia="Times New Roman" w:hAnsi="Times New Roman" w:cs="Times New Roman"/>
          <w:sz w:val="24"/>
          <w:szCs w:val="24"/>
          <w:lang w:val="ru-RU" w:eastAsia="ru-RU"/>
        </w:rPr>
        <w:t>Анализ воздействия предприятий различных отраслей экономики на окружающую природную среду</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Практическое задание 4. Формирование экологической политики и экологических целей предприятия»</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стратегические цели экологического менеджмента;</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экологические аспекты деятельности;</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ключевые экологические показатели;</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экологическая эффективность</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
          <w:caps/>
          <w:sz w:val="24"/>
          <w:szCs w:val="24"/>
          <w:lang w:val="ru-RU" w:eastAsia="ru-RU"/>
        </w:rPr>
      </w:pPr>
      <w:r w:rsidRPr="00F26F16">
        <w:rPr>
          <w:rFonts w:ascii="Times New Roman" w:eastAsia="Times New Roman" w:hAnsi="Times New Roman" w:cs="Times New Roman"/>
          <w:sz w:val="24"/>
          <w:szCs w:val="24"/>
          <w:lang w:val="ru-RU" w:eastAsia="ru-RU"/>
        </w:rPr>
        <w:t>Практическое задание 5.</w:t>
      </w:r>
      <w:r w:rsidRPr="00F26F16">
        <w:rPr>
          <w:rFonts w:ascii="Times New Roman" w:eastAsia="Times New Roman" w:hAnsi="Times New Roman" w:cs="Times New Roman"/>
          <w:b/>
          <w:caps/>
          <w:sz w:val="24"/>
          <w:szCs w:val="24"/>
          <w:lang w:val="ru-RU" w:eastAsia="ru-RU"/>
        </w:rPr>
        <w:t xml:space="preserve"> </w:t>
      </w:r>
      <w:r w:rsidRPr="00F26F16">
        <w:rPr>
          <w:rFonts w:ascii="Times New Roman" w:eastAsia="Times New Roman" w:hAnsi="Times New Roman" w:cs="Times New Roman"/>
          <w:sz w:val="24"/>
          <w:szCs w:val="24"/>
          <w:lang w:val="ru-RU" w:eastAsia="ru-RU"/>
        </w:rPr>
        <w:t xml:space="preserve">Система экологического менеджмента и оценка ее результативности на примере конкретной организации </w:t>
      </w:r>
    </w:p>
    <w:p w:rsidR="00F26F16" w:rsidRPr="00F26F16" w:rsidRDefault="00F26F16" w:rsidP="00F26F16">
      <w:pPr>
        <w:widowControl w:val="0"/>
        <w:numPr>
          <w:ilvl w:val="1"/>
          <w:numId w:val="14"/>
        </w:numPr>
        <w:tabs>
          <w:tab w:val="left" w:pos="284"/>
          <w:tab w:val="left" w:pos="567"/>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Характеристика операций и масштаба организации:</w:t>
      </w:r>
    </w:p>
    <w:p w:rsidR="00F26F16" w:rsidRPr="00F26F16" w:rsidRDefault="00F26F16" w:rsidP="00F26F16">
      <w:pPr>
        <w:widowControl w:val="0"/>
        <w:numPr>
          <w:ilvl w:val="0"/>
          <w:numId w:val="15"/>
        </w:numPr>
        <w:tabs>
          <w:tab w:val="left" w:pos="284"/>
          <w:tab w:val="left" w:pos="567"/>
        </w:tabs>
        <w:autoSpaceDE w:val="0"/>
        <w:autoSpaceDN w:val="0"/>
        <w:adjustRightInd w:val="0"/>
        <w:spacing w:after="0" w:line="240" w:lineRule="auto"/>
        <w:ind w:hanging="851"/>
        <w:contextualSpacing/>
        <w:jc w:val="both"/>
        <w:rPr>
          <w:rFonts w:ascii="Times New Roman" w:eastAsia="Calibri" w:hAnsi="Times New Roman" w:cs="Times New Roman"/>
          <w:sz w:val="24"/>
          <w:szCs w:val="24"/>
          <w:lang w:val="ru-RU" w:eastAsia="ru-RU"/>
        </w:rPr>
      </w:pPr>
      <w:r w:rsidRPr="00F26F16">
        <w:rPr>
          <w:rFonts w:ascii="Times New Roman" w:eastAsia="Calibri" w:hAnsi="Times New Roman" w:cs="Times New Roman"/>
          <w:sz w:val="24"/>
          <w:szCs w:val="24"/>
          <w:lang w:val="ru-RU" w:eastAsia="ru-RU"/>
        </w:rPr>
        <w:t>рынки и регионы ее деятельности</w:t>
      </w:r>
    </w:p>
    <w:p w:rsidR="00F26F16" w:rsidRPr="00F26F16" w:rsidRDefault="00F26F16" w:rsidP="00F26F16">
      <w:pPr>
        <w:widowControl w:val="0"/>
        <w:numPr>
          <w:ilvl w:val="0"/>
          <w:numId w:val="15"/>
        </w:numPr>
        <w:tabs>
          <w:tab w:val="left" w:pos="284"/>
          <w:tab w:val="left" w:pos="567"/>
        </w:tabs>
        <w:autoSpaceDE w:val="0"/>
        <w:autoSpaceDN w:val="0"/>
        <w:adjustRightInd w:val="0"/>
        <w:spacing w:after="0" w:line="240" w:lineRule="auto"/>
        <w:ind w:hanging="851"/>
        <w:contextualSpacing/>
        <w:jc w:val="both"/>
        <w:rPr>
          <w:rFonts w:ascii="Times New Roman" w:eastAsia="Calibri" w:hAnsi="Times New Roman" w:cs="Times New Roman"/>
          <w:sz w:val="24"/>
          <w:szCs w:val="24"/>
          <w:lang w:val="ru-RU" w:eastAsia="ru-RU"/>
        </w:rPr>
      </w:pPr>
      <w:r w:rsidRPr="00F26F16">
        <w:rPr>
          <w:rFonts w:ascii="Times New Roman" w:eastAsia="Calibri" w:hAnsi="Times New Roman" w:cs="Times New Roman"/>
          <w:sz w:val="24"/>
          <w:szCs w:val="24"/>
          <w:lang w:val="ru-RU" w:eastAsia="ru-RU"/>
        </w:rPr>
        <w:t>цепочка создания стоимости</w:t>
      </w:r>
    </w:p>
    <w:p w:rsidR="00F26F16" w:rsidRPr="00F26F16" w:rsidRDefault="00F26F16" w:rsidP="00F26F16">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Миссия, видение, ценности, принципы организации в области экологической безопасности;</w:t>
      </w:r>
    </w:p>
    <w:p w:rsidR="00F26F16" w:rsidRPr="00F26F16" w:rsidRDefault="00F26F16" w:rsidP="00F26F16">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Основные экономические и экологические аспекты деятельности организации;</w:t>
      </w:r>
    </w:p>
    <w:p w:rsidR="00F26F16" w:rsidRPr="00F26F16" w:rsidRDefault="00F26F16" w:rsidP="00F26F16">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Результативность организации в области обеспечения экологической безопасности;</w:t>
      </w:r>
    </w:p>
    <w:p w:rsidR="00F26F16" w:rsidRPr="00F26F16" w:rsidRDefault="00F26F16" w:rsidP="00F26F16">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Озабоченность внутренних и внешних заинтересованных сторон, относящаяся к экологической ответственности;</w:t>
      </w:r>
    </w:p>
    <w:p w:rsidR="00F26F16" w:rsidRPr="00F26F16" w:rsidRDefault="00F26F16" w:rsidP="00F26F16">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Секторальные организации, в которых участвует организация, деятельность которых имеет отношение к экологической безопасности;</w:t>
      </w:r>
    </w:p>
    <w:p w:rsidR="00F26F16" w:rsidRPr="00F26F16" w:rsidRDefault="00F26F16" w:rsidP="00F26F16">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F26F16">
        <w:rPr>
          <w:rFonts w:ascii="Times New Roman" w:eastAsia="Calibri" w:hAnsi="Times New Roman" w:cs="Times New Roman"/>
          <w:sz w:val="24"/>
          <w:szCs w:val="24"/>
          <w:lang w:val="ru-RU" w:eastAsia="ru-RU"/>
        </w:rPr>
        <w:t>Кодексы в сфере экологической ответственности и безопасности, к которым присоединилась организация</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p>
    <w:p w:rsidR="00F26F16" w:rsidRPr="00F26F16" w:rsidRDefault="00F26F16" w:rsidP="00F26F16">
      <w:pPr>
        <w:widowControl w:val="0"/>
        <w:tabs>
          <w:tab w:val="left" w:pos="0"/>
        </w:tabs>
        <w:autoSpaceDE w:val="0"/>
        <w:autoSpaceDN w:val="0"/>
        <w:adjustRightInd w:val="0"/>
        <w:spacing w:after="0" w:line="240" w:lineRule="auto"/>
        <w:jc w:val="both"/>
        <w:rPr>
          <w:rFonts w:ascii="Times New Roman" w:eastAsia="Wingdings" w:hAnsi="Times New Roman" w:cs="Times New Roman"/>
          <w:b/>
          <w:caps/>
          <w:sz w:val="24"/>
          <w:szCs w:val="24"/>
          <w:lang w:val="ru-RU" w:eastAsia="ru-RU"/>
        </w:rPr>
      </w:pPr>
      <w:r w:rsidRPr="00F26F16">
        <w:rPr>
          <w:rFonts w:ascii="Times New Roman" w:eastAsia="Times New Roman" w:hAnsi="Times New Roman" w:cs="Times New Roman"/>
          <w:sz w:val="24"/>
          <w:szCs w:val="24"/>
          <w:lang w:val="ru-RU" w:eastAsia="ru-RU"/>
        </w:rPr>
        <w:t>Практическое задание 6.</w:t>
      </w:r>
      <w:r w:rsidRPr="00F26F16">
        <w:rPr>
          <w:rFonts w:ascii="Times New Roman" w:eastAsia="Wingdings" w:hAnsi="Times New Roman" w:cs="Times New Roman"/>
          <w:b/>
          <w:caps/>
          <w:sz w:val="24"/>
          <w:szCs w:val="24"/>
          <w:lang w:val="ru-RU" w:eastAsia="ru-RU"/>
        </w:rPr>
        <w:t xml:space="preserve"> </w:t>
      </w:r>
      <w:r w:rsidRPr="00F26F16">
        <w:rPr>
          <w:rFonts w:ascii="Times New Roman" w:eastAsia="Times New Roman" w:hAnsi="Times New Roman" w:cs="Times New Roman"/>
          <w:sz w:val="24"/>
          <w:szCs w:val="24"/>
          <w:lang w:val="ru-RU" w:eastAsia="ru-RU"/>
        </w:rPr>
        <w:t>Интеграция системы экологического менеджмента в управление организацией</w:t>
      </w:r>
    </w:p>
    <w:p w:rsidR="00F26F16" w:rsidRPr="00F26F16" w:rsidRDefault="00F26F16" w:rsidP="00F26F16">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Calibri" w:hAnsi="Times New Roman" w:cs="Times New Roman"/>
          <w:sz w:val="24"/>
          <w:szCs w:val="24"/>
          <w:lang w:val="ru-RU" w:eastAsia="ru-RU"/>
        </w:rPr>
      </w:pPr>
      <w:r w:rsidRPr="00F26F16">
        <w:rPr>
          <w:rFonts w:ascii="Times New Roman" w:eastAsia="Calibri" w:hAnsi="Times New Roman" w:cs="Times New Roman"/>
          <w:sz w:val="24"/>
          <w:szCs w:val="24"/>
          <w:lang w:val="ru-RU" w:eastAsia="ru-RU"/>
        </w:rPr>
        <w:t>Характеристика системы экологического менеджмента организации</w:t>
      </w:r>
    </w:p>
    <w:p w:rsidR="00F26F16" w:rsidRPr="00F26F16" w:rsidRDefault="00F26F16" w:rsidP="00F26F16">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Calibri" w:hAnsi="Times New Roman" w:cs="Times New Roman"/>
          <w:sz w:val="24"/>
          <w:szCs w:val="24"/>
          <w:lang w:val="ru-RU" w:eastAsia="ru-RU"/>
        </w:rPr>
      </w:pPr>
      <w:r w:rsidRPr="00F26F16">
        <w:rPr>
          <w:rFonts w:ascii="Times New Roman" w:eastAsia="Calibri" w:hAnsi="Times New Roman" w:cs="Times New Roman"/>
          <w:sz w:val="24"/>
          <w:szCs w:val="24"/>
          <w:lang w:val="ru-RU" w:eastAsia="ru-RU"/>
        </w:rPr>
        <w:t>Экологическая политика</w:t>
      </w:r>
    </w:p>
    <w:p w:rsidR="00F26F16" w:rsidRPr="00F26F16" w:rsidRDefault="00F26F16" w:rsidP="00F26F16">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Times New Roman" w:hAnsi="Times New Roman" w:cs="Times New Roman"/>
          <w:sz w:val="24"/>
          <w:szCs w:val="24"/>
          <w:lang w:val="ru-RU" w:eastAsia="ru-RU"/>
        </w:rPr>
      </w:pPr>
      <w:r w:rsidRPr="00F26F16">
        <w:rPr>
          <w:rFonts w:ascii="Times New Roman" w:eastAsia="Calibri" w:hAnsi="Times New Roman" w:cs="Times New Roman"/>
          <w:sz w:val="24"/>
          <w:szCs w:val="24"/>
          <w:lang w:val="ru-RU" w:eastAsia="ru-RU"/>
        </w:rPr>
        <w:t>Целевые показатели в области обеспечения экологической безопасности организации</w:t>
      </w:r>
    </w:p>
    <w:p w:rsidR="00F26F16" w:rsidRPr="00F26F16" w:rsidRDefault="00F26F16" w:rsidP="00F26F16">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Экологические индикаторы, отражающие достижение целевых экологических показателей</w:t>
      </w:r>
    </w:p>
    <w:p w:rsidR="00F26F16" w:rsidRPr="00F26F16" w:rsidRDefault="00F26F16" w:rsidP="00F26F16">
      <w:pPr>
        <w:spacing w:after="0" w:line="240" w:lineRule="auto"/>
        <w:ind w:right="-5"/>
        <w:jc w:val="both"/>
        <w:rPr>
          <w:rFonts w:ascii="Times New Roman" w:eastAsia="Calibri" w:hAnsi="Times New Roman" w:cs="Times New Roman"/>
          <w:sz w:val="24"/>
          <w:szCs w:val="24"/>
          <w:lang w:val="ru-RU"/>
        </w:rPr>
      </w:pPr>
      <w:r w:rsidRPr="00F26F16">
        <w:rPr>
          <w:rFonts w:ascii="Times New Roman" w:eastAsia="Times New Roman" w:hAnsi="Times New Roman" w:cs="Times New Roman"/>
          <w:sz w:val="24"/>
          <w:szCs w:val="24"/>
          <w:lang w:val="ru-RU" w:eastAsia="ru-RU"/>
        </w:rPr>
        <w:t>Практическое задание 7. О</w:t>
      </w:r>
      <w:r w:rsidRPr="00F26F16">
        <w:rPr>
          <w:rFonts w:ascii="Times New Roman" w:eastAsia="Calibri" w:hAnsi="Times New Roman" w:cs="Times New Roman"/>
          <w:sz w:val="24"/>
          <w:szCs w:val="24"/>
          <w:lang w:val="ru-RU"/>
        </w:rPr>
        <w:t>тражение результатов экологической деятельности в составе корпоративной нефинансовой отчетности</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общее и удельное потребление энергоресурсов;</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общее и удельное потребление свежей воды; доля повторно использованной воды в общем объеме расхода воды на собственные нужды;</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доля используемого вторичного сырья;</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общие и удельные выбросы загрязняющих веществ в атмосферу;</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общие и удельные сбросы загрязняющих веществ в водные объекты;</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образование, размещение, обезвреживание и использование отходов;</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существенных аварий с экологическим ущербом;</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инициативы по смягчению воздействия организации на окружающую среду; </w:t>
      </w:r>
    </w:p>
    <w:p w:rsidR="00F26F16" w:rsidRPr="00F26F16" w:rsidRDefault="00F26F16" w:rsidP="00F26F16">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инвестиции в объекты охраны и восстановления окружающей среды</w:t>
      </w:r>
    </w:p>
    <w:p w:rsidR="00F26F16" w:rsidRPr="00F26F16" w:rsidRDefault="00F26F16" w:rsidP="00F26F16">
      <w:pPr>
        <w:spacing w:after="0" w:line="240" w:lineRule="auto"/>
        <w:ind w:right="-5"/>
        <w:jc w:val="both"/>
        <w:rPr>
          <w:rFonts w:ascii="Times New Roman" w:eastAsia="Calibri" w:hAnsi="Times New Roman" w:cs="Times New Roman"/>
          <w:sz w:val="24"/>
          <w:szCs w:val="24"/>
          <w:lang w:val="ru-RU"/>
        </w:rPr>
      </w:pPr>
    </w:p>
    <w:p w:rsidR="00F26F16" w:rsidRPr="00F26F16" w:rsidRDefault="00F26F16" w:rsidP="00F26F16">
      <w:pPr>
        <w:spacing w:after="0" w:line="240" w:lineRule="auto"/>
        <w:ind w:right="-5"/>
        <w:jc w:val="center"/>
        <w:rPr>
          <w:rFonts w:ascii="Times New Roman" w:eastAsia="Times New Roman" w:hAnsi="Times New Roman" w:cs="Times New Roman"/>
          <w:b/>
          <w:i/>
          <w:sz w:val="24"/>
          <w:szCs w:val="24"/>
          <w:lang w:val="ru-RU" w:eastAsia="ru-RU"/>
        </w:rPr>
      </w:pPr>
      <w:r w:rsidRPr="00F26F16">
        <w:rPr>
          <w:rFonts w:ascii="Times New Roman" w:eastAsia="Calibri" w:hAnsi="Times New Roman" w:cs="Times New Roman"/>
          <w:b/>
          <w:bCs/>
          <w:i/>
          <w:sz w:val="24"/>
          <w:szCs w:val="24"/>
          <w:lang w:val="ru-RU"/>
        </w:rPr>
        <w:lastRenderedPageBreak/>
        <w:t>Структура и содержание курсовой работы</w:t>
      </w:r>
      <w:r w:rsidRPr="00F26F16">
        <w:rPr>
          <w:rFonts w:ascii="Times New Roman" w:eastAsia="Times New Roman" w:hAnsi="Times New Roman" w:cs="Times New Roman"/>
          <w:b/>
          <w:i/>
          <w:sz w:val="24"/>
          <w:szCs w:val="24"/>
          <w:lang w:val="ru-RU" w:eastAsia="ru-RU"/>
        </w:rPr>
        <w:t xml:space="preserve"> </w:t>
      </w:r>
    </w:p>
    <w:p w:rsidR="00F26F16" w:rsidRPr="00F26F16" w:rsidRDefault="00F26F16" w:rsidP="00F26F16">
      <w:pPr>
        <w:spacing w:after="0" w:line="240" w:lineRule="auto"/>
        <w:ind w:right="-284"/>
        <w:jc w:val="center"/>
        <w:rPr>
          <w:rFonts w:ascii="Times New Roman" w:eastAsia="Calibri" w:hAnsi="Times New Roman" w:cs="Times New Roman"/>
          <w:b/>
          <w:bCs/>
          <w:i/>
          <w:sz w:val="24"/>
          <w:szCs w:val="24"/>
          <w:lang w:val="ru-RU"/>
        </w:rPr>
      </w:pPr>
      <w:r w:rsidRPr="00F26F16">
        <w:rPr>
          <w:rFonts w:ascii="Times New Roman" w:eastAsia="Times New Roman" w:hAnsi="Times New Roman" w:cs="Times New Roman"/>
          <w:b/>
          <w:i/>
          <w:sz w:val="24"/>
          <w:szCs w:val="24"/>
          <w:lang w:val="ru-RU" w:eastAsia="ru-RU"/>
        </w:rPr>
        <w:t>(м</w:t>
      </w:r>
      <w:r w:rsidRPr="00F26F16">
        <w:rPr>
          <w:rFonts w:ascii="Times New Roman" w:eastAsia="Calibri" w:hAnsi="Times New Roman" w:cs="Times New Roman"/>
          <w:b/>
          <w:bCs/>
          <w:i/>
          <w:sz w:val="24"/>
          <w:szCs w:val="24"/>
          <w:lang w:val="ru-RU"/>
        </w:rPr>
        <w:t>етодические указания по выполнению курсовой работы представлены в Приложении 3)</w:t>
      </w:r>
    </w:p>
    <w:p w:rsidR="00F26F16" w:rsidRPr="00F26F16" w:rsidRDefault="00F26F16" w:rsidP="00F26F16">
      <w:pPr>
        <w:spacing w:after="0" w:line="240" w:lineRule="auto"/>
        <w:ind w:right="-5"/>
        <w:jc w:val="center"/>
        <w:rPr>
          <w:rFonts w:ascii="Times New Roman" w:eastAsia="Calibri" w:hAnsi="Times New Roman" w:cs="Times New Roman"/>
          <w:b/>
          <w:bCs/>
          <w:i/>
          <w:sz w:val="24"/>
          <w:szCs w:val="24"/>
          <w:lang w:val="ru-RU"/>
        </w:rPr>
      </w:pPr>
    </w:p>
    <w:p w:rsidR="00F26F16" w:rsidRPr="00F26F16" w:rsidRDefault="00F26F16" w:rsidP="00F26F1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1. МЕНЕДЖМЕНТ БЕЗОПАСНОСТИ ПРОИЗВОДСТВА </w:t>
      </w:r>
    </w:p>
    <w:p w:rsidR="00F26F16" w:rsidRPr="00F26F16" w:rsidRDefault="00F26F16" w:rsidP="00F26F16">
      <w:pPr>
        <w:widowControl w:val="0"/>
        <w:tabs>
          <w:tab w:val="left" w:pos="709"/>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1.1 Международные и национальные требования и рекомендации в области обеспечения безопасности производства </w:t>
      </w:r>
    </w:p>
    <w:p w:rsidR="00F26F16" w:rsidRPr="00F26F16" w:rsidRDefault="00F26F16" w:rsidP="00F26F16">
      <w:pPr>
        <w:widowControl w:val="0"/>
        <w:tabs>
          <w:tab w:val="left" w:pos="709"/>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1.2 Стандарты в области безопасности труда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ГОСТ 12.0.230-2007 «Системы управления охраной труда. Общие требования», ILO-OSH 2001 (МОТ-СУОТ);</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ГОСТ Р 12.0.007-2009 «Система управления охраной труда в организации. Общие требования к разработке, применению, оценке и совершенствованию»;</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ГОСТ 12.0.002-2014 «Термины и определения»;</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директивы Совета Европейских сообществ;</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Системы менеджмента безопасности труда и охраны здоровья. OHSAS 18001:2007;</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документы международной организации по стандартизации (ISO 31000);</w:t>
      </w:r>
    </w:p>
    <w:p w:rsidR="00F26F16" w:rsidRPr="00F26F16" w:rsidRDefault="00F26F16" w:rsidP="00F26F16">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документы по управлению охраной труда отдельных организаций.</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1.3 Стандарты в области экологического менеджмента</w:t>
      </w:r>
    </w:p>
    <w:p w:rsidR="00F26F16" w:rsidRPr="00F26F16" w:rsidRDefault="00F26F16" w:rsidP="00F26F1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2. СИСТЕМА МЕНЕДЖМЕНТА </w:t>
      </w:r>
      <w:r w:rsidRPr="00F26F16">
        <w:rPr>
          <w:rFonts w:ascii="Times New Roman" w:eastAsia="Times New Roman" w:hAnsi="Times New Roman" w:cs="Times New Roman"/>
          <w:bCs/>
          <w:sz w:val="24"/>
          <w:szCs w:val="24"/>
          <w:lang w:val="ru-RU" w:eastAsia="ru-RU"/>
        </w:rPr>
        <w:t>В ОБЛАСТИ ОБЕСПЕЧЕНИЯ БЕЗОПАСНОСТИ ПРОИЗВОДСТВА</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2.2 Организационно-экономическая характеристика</w:t>
      </w:r>
      <w:r w:rsidRPr="00F26F16">
        <w:rPr>
          <w:rFonts w:ascii="Times New Roman" w:eastAsia="Times New Roman" w:hAnsi="Times New Roman" w:cs="Times New Roman"/>
          <w:bCs/>
          <w:sz w:val="24"/>
          <w:szCs w:val="24"/>
          <w:lang w:val="ru-RU" w:eastAsia="ru-RU"/>
        </w:rPr>
        <w:t xml:space="preserve"> предприятия</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2.3 Стратегия предприятия в области охраны труда, экологической и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2.4 Политика и цели </w:t>
      </w:r>
      <w:r w:rsidRPr="00F26F16">
        <w:rPr>
          <w:rFonts w:ascii="Times New Roman" w:eastAsia="Times New Roman" w:hAnsi="Times New Roman" w:cs="Times New Roman"/>
          <w:bCs/>
          <w:sz w:val="24"/>
          <w:szCs w:val="24"/>
          <w:lang w:val="ru-RU" w:eastAsia="ru-RU"/>
        </w:rPr>
        <w:t>предприятия</w:t>
      </w:r>
      <w:r w:rsidRPr="00F26F16">
        <w:rPr>
          <w:rFonts w:ascii="Times New Roman" w:eastAsia="Times New Roman" w:hAnsi="Times New Roman" w:cs="Times New Roman"/>
          <w:sz w:val="24"/>
          <w:szCs w:val="24"/>
          <w:lang w:val="ru-RU" w:eastAsia="ru-RU"/>
        </w:rPr>
        <w:t xml:space="preserve"> в области охраны труда и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2.5 Политика и цели </w:t>
      </w:r>
      <w:r w:rsidRPr="00F26F16">
        <w:rPr>
          <w:rFonts w:ascii="Times New Roman" w:eastAsia="Times New Roman" w:hAnsi="Times New Roman" w:cs="Times New Roman"/>
          <w:bCs/>
          <w:sz w:val="24"/>
          <w:szCs w:val="24"/>
          <w:lang w:val="ru-RU" w:eastAsia="ru-RU"/>
        </w:rPr>
        <w:t>предприятия</w:t>
      </w:r>
      <w:r w:rsidRPr="00F26F16">
        <w:rPr>
          <w:rFonts w:ascii="Times New Roman" w:eastAsia="Times New Roman" w:hAnsi="Times New Roman" w:cs="Times New Roman"/>
          <w:sz w:val="24"/>
          <w:szCs w:val="24"/>
          <w:lang w:val="ru-RU" w:eastAsia="ru-RU"/>
        </w:rPr>
        <w:t xml:space="preserve"> в области обеспечения экологической безопасности</w:t>
      </w:r>
    </w:p>
    <w:p w:rsidR="00F26F16" w:rsidRPr="00F26F16" w:rsidRDefault="00F26F16" w:rsidP="00F26F1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 ОРГАНИЗАЦИЯ РАБОТ ПО ОХРАНЕ ТРУДА, ЭКОЛОГИЧЕСКОЙ И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3.1 Структура управления, обязанности и ответственность руководителей и работников</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уровни управления:</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а) уровень производственной бригады;</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 уровень производственного участка;</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уровень производственного цеха (структурного подразделения);</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д) уровень службы (совокупности нескольких структурных подразделений);</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е) уровень работодателя в целом.</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руководители или принимающие участие в управлении работники: </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а) непосредственно работники;</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б) руководители трудовых коллективов (бригадира, мастера);</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руководители производственных участков, их заместителей;</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 руководители производственных подразделений, их заместители;</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д) специалисты по охране труда и экологии структурных подразделений; </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е) заместители руководителя организации по направлениям производственной деятельности;</w:t>
      </w:r>
    </w:p>
    <w:p w:rsidR="00F26F16" w:rsidRPr="00F26F16" w:rsidRDefault="00F26F16" w:rsidP="00F26F16">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ж) заместители руководителя, ответственного за организацию работ по охране труда и экологии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3.2 Задачи</w:t>
      </w:r>
      <w:r w:rsidRPr="00F26F16">
        <w:rPr>
          <w:rFonts w:ascii="Palatino Linotype" w:eastAsia="Times New Roman" w:hAnsi="Palatino Linotype" w:cs="Times New Roman"/>
          <w:color w:val="000000"/>
          <w:sz w:val="20"/>
          <w:szCs w:val="20"/>
          <w:lang w:val="ru-RU" w:eastAsia="ru-RU"/>
        </w:rPr>
        <w:t xml:space="preserve"> </w:t>
      </w:r>
      <w:r w:rsidRPr="00F26F16">
        <w:rPr>
          <w:rFonts w:ascii="Times New Roman" w:eastAsia="Times New Roman" w:hAnsi="Times New Roman" w:cs="Times New Roman"/>
          <w:sz w:val="24"/>
          <w:szCs w:val="24"/>
          <w:lang w:val="ru-RU" w:eastAsia="ru-RU"/>
        </w:rPr>
        <w:t xml:space="preserve">и функции органов управления </w:t>
      </w:r>
      <w:r w:rsidRPr="00F26F16">
        <w:rPr>
          <w:rFonts w:ascii="Times New Roman" w:eastAsia="Times New Roman" w:hAnsi="Times New Roman" w:cs="Times New Roman"/>
          <w:bCs/>
          <w:sz w:val="24"/>
          <w:szCs w:val="24"/>
          <w:lang w:val="ru-RU" w:eastAsia="ru-RU"/>
        </w:rPr>
        <w:t>безопасностью производства</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3.3 Планирование численности и затрат на оплату труда работников для целей обеспечения безопасности производства </w:t>
      </w:r>
    </w:p>
    <w:p w:rsidR="00F26F16" w:rsidRPr="00F26F16" w:rsidRDefault="00F26F16" w:rsidP="00F26F1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 ЭФФЕКТИВНОСТЬ МЕНЕДЖМЕНТА В ОБЛАСТИ ОХРАНЫ ТРУДА, ЭКОЛОГИЧЕСКОЙ И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4.1 Ключевые показатели в области охраны труда, экологической и промышленной безопасности</w:t>
      </w:r>
    </w:p>
    <w:p w:rsidR="00F26F16" w:rsidRPr="00F26F16" w:rsidRDefault="00F26F16" w:rsidP="00F26F16">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4.2 Планирование и реализация мероприятий</w:t>
      </w:r>
      <w:r w:rsidRPr="00F26F16">
        <w:rPr>
          <w:rFonts w:ascii="Times New Roman" w:eastAsia="Times New Roman" w:hAnsi="Times New Roman" w:cs="Times New Roman"/>
          <w:bCs/>
          <w:sz w:val="24"/>
          <w:szCs w:val="24"/>
          <w:lang w:val="ru-RU" w:eastAsia="ru-RU"/>
        </w:rPr>
        <w:t xml:space="preserve"> в области обеспечения безопасности производства</w:t>
      </w:r>
    </w:p>
    <w:p w:rsidR="00F26F16" w:rsidRPr="00F26F16" w:rsidRDefault="00F26F16" w:rsidP="00F26F16">
      <w:pPr>
        <w:rPr>
          <w:lang w:val="ru-RU"/>
        </w:rPr>
        <w:sectPr w:rsidR="00F26F16" w:rsidRPr="00F26F16" w:rsidSect="00BC258E">
          <w:pgSz w:w="11906" w:h="16838"/>
          <w:pgMar w:top="1134" w:right="850" w:bottom="1134" w:left="1701" w:header="708" w:footer="708" w:gutter="0"/>
          <w:cols w:space="708"/>
          <w:docGrid w:linePitch="360"/>
        </w:sectPr>
      </w:pPr>
    </w:p>
    <w:p w:rsidR="00F26F16" w:rsidRPr="00F26F16" w:rsidRDefault="00F26F16" w:rsidP="00F26F16">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F26F16">
        <w:rPr>
          <w:rFonts w:ascii="Times New Roman" w:eastAsia="Times New Roman" w:hAnsi="Times New Roman" w:cs="Times New Roman"/>
          <w:b/>
          <w:iCs/>
          <w:sz w:val="24"/>
          <w:szCs w:val="24"/>
          <w:lang w:val="ru-RU" w:eastAsia="ru-RU"/>
        </w:rPr>
        <w:lastRenderedPageBreak/>
        <w:t>Приложение 2</w:t>
      </w:r>
    </w:p>
    <w:p w:rsidR="00F26F16" w:rsidRPr="00F26F16" w:rsidRDefault="00F26F16" w:rsidP="00F26F16">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F26F16">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CellMar>
          <w:left w:w="0" w:type="dxa"/>
          <w:right w:w="0" w:type="dxa"/>
        </w:tblCellMar>
        <w:tblLook w:val="04A0" w:firstRow="1" w:lastRow="0" w:firstColumn="1" w:lastColumn="0" w:noHBand="0" w:noVBand="1"/>
      </w:tblPr>
      <w:tblGrid>
        <w:gridCol w:w="1545"/>
        <w:gridCol w:w="3526"/>
        <w:gridCol w:w="10795"/>
      </w:tblGrid>
      <w:tr w:rsidR="00F26F16" w:rsidRPr="00F26F16" w:rsidTr="00B616C4">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Структурный элемент </w:t>
            </w:r>
            <w:r w:rsidRPr="00F26F16">
              <w:rPr>
                <w:rFonts w:ascii="Times New Roman" w:eastAsia="Times New Roman" w:hAnsi="Times New Roman" w:cs="Times New Roman"/>
                <w:sz w:val="24"/>
                <w:szCs w:val="24"/>
                <w:lang w:val="ru-RU" w:eastAsia="ru-RU"/>
              </w:rPr>
              <w:br/>
              <w:t>компетенции</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 xml:space="preserve">Планируемые результаты обучения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Оценочные средства</w:t>
            </w:r>
          </w:p>
        </w:tc>
      </w:tr>
      <w:tr w:rsidR="00F26F16" w:rsidRPr="00F26F16" w:rsidTr="00B616C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F26F16">
              <w:rPr>
                <w:rFonts w:ascii="Times New Roman" w:eastAsia="Times New Roman" w:hAnsi="Times New Roman" w:cs="Times New Roman"/>
                <w:b/>
                <w:color w:val="000000"/>
                <w:sz w:val="24"/>
                <w:szCs w:val="24"/>
                <w:lang w:val="ru-RU" w:eastAsia="ru-RU"/>
              </w:rPr>
              <w:t>ОК-14: способностью использовать организационно-управленческие навыки в профессиональной и социальной деятельности</w:t>
            </w:r>
          </w:p>
        </w:tc>
      </w:tr>
      <w:tr w:rsidR="00F26F16" w:rsidRPr="00F26F16" w:rsidTr="00B616C4">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bCs/>
                <w:sz w:val="24"/>
                <w:szCs w:val="24"/>
                <w:lang w:val="ru-RU" w:eastAsia="ru-RU"/>
              </w:rPr>
              <w:t xml:space="preserve">основы </w:t>
            </w:r>
            <w:r w:rsidRPr="00F26F16">
              <w:rPr>
                <w:rFonts w:ascii="Times New Roman" w:eastAsia="Times New Roman" w:hAnsi="Times New Roman" w:cs="Times New Roman"/>
                <w:color w:val="000000"/>
                <w:sz w:val="24"/>
                <w:szCs w:val="24"/>
                <w:lang w:val="ru-RU" w:eastAsia="ru-RU"/>
              </w:rPr>
              <w:t>организации и управления  профессиональной и социальной деятельностью</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spacing w:after="0" w:line="240" w:lineRule="auto"/>
              <w:ind w:left="247" w:right="-166"/>
              <w:contextualSpacing/>
              <w:rPr>
                <w:rFonts w:ascii="Times New Roman" w:eastAsia="Times New Roman" w:hAnsi="Times New Roman" w:cs="Times New Roman"/>
                <w:sz w:val="24"/>
                <w:szCs w:val="24"/>
                <w:lang w:val="ru-RU" w:eastAsia="ru-RU"/>
              </w:rPr>
            </w:pPr>
            <w:r w:rsidRPr="00F26F16">
              <w:rPr>
                <w:rFonts w:ascii="Times New Roman" w:eastAsia="Calibri" w:hAnsi="Times New Roman" w:cs="Times New Roman"/>
                <w:sz w:val="24"/>
                <w:szCs w:val="24"/>
                <w:lang w:val="ru-RU"/>
              </w:rPr>
              <w:t>Перечень теоретических вопросов к экзамену:</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Общая характеристика организации и ее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Общая характеристика организации: вертикальное разделение труда и уровни управления. Структура организации и норма управления.</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Общая характеристика организации: горизонтальное и вертикальное разделение труда. Подразделения металлургического предприятия: переделы, цехи, отделения, участки.</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сертифицирование деятельности предприятий черной металлургии.</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lastRenderedPageBreak/>
              <w:t>Производственные процессы и основные принципы их организации: специализация, параллельность, пропорциональность, поточность, непрерывность, ритмичность, эволюционность.</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Структура и виды производственных процессов. Простые и сложные производственные процессы. Производственные потоки и применение методов логистики для их оптимизации.</w:t>
            </w:r>
          </w:p>
          <w:p w:rsidR="00F26F16" w:rsidRPr="00F26F16" w:rsidRDefault="00F26F16" w:rsidP="00F26F16">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 xml:space="preserve">Техническое нормирование. Производственная мощность предприятия. </w:t>
            </w:r>
          </w:p>
        </w:tc>
      </w:tr>
      <w:tr w:rsidR="00F26F16" w:rsidRPr="00F26F16" w:rsidTr="00B616C4">
        <w:trPr>
          <w:trHeight w:val="40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использовать организационно-управленческие навыки в профессиональной и социальной деятельности</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Практические задания </w:t>
            </w:r>
          </w:p>
          <w:p w:rsidR="00F26F16" w:rsidRPr="00F26F16" w:rsidRDefault="00F26F16" w:rsidP="00F26F16">
            <w:pPr>
              <w:spacing w:after="0" w:line="240" w:lineRule="auto"/>
              <w:ind w:right="-5"/>
              <w:jc w:val="both"/>
              <w:rPr>
                <w:rFonts w:ascii="Times New Roman" w:eastAsia="Calibri" w:hAnsi="Times New Roman" w:cs="Times New Roman"/>
                <w:bCs/>
                <w:sz w:val="24"/>
                <w:szCs w:val="24"/>
                <w:lang w:val="ru-RU"/>
              </w:rPr>
            </w:pPr>
            <w:r w:rsidRPr="00F26F16">
              <w:rPr>
                <w:rFonts w:ascii="Times New Roman" w:eastAsia="Times New Roman" w:hAnsi="Times New Roman" w:cs="Times New Roman"/>
                <w:sz w:val="24"/>
                <w:szCs w:val="24"/>
                <w:lang w:val="ru-RU" w:eastAsia="ru-RU"/>
              </w:rPr>
              <w:t>1</w:t>
            </w:r>
            <w:r w:rsidRPr="00F26F16">
              <w:rPr>
                <w:rFonts w:ascii="Times New Roman" w:eastAsia="Calibri" w:hAnsi="Times New Roman" w:cs="Times New Roman"/>
                <w:sz w:val="24"/>
                <w:szCs w:val="24"/>
                <w:lang w:val="ru-RU"/>
              </w:rPr>
              <w:t xml:space="preserve"> </w:t>
            </w:r>
            <w:r w:rsidRPr="00F26F16">
              <w:rPr>
                <w:rFonts w:ascii="Times New Roman" w:eastAsia="Times New Roman" w:hAnsi="Times New Roman" w:cs="Times New Roman"/>
                <w:sz w:val="24"/>
                <w:szCs w:val="24"/>
                <w:lang w:val="ru-RU" w:eastAsia="ru-RU"/>
              </w:rPr>
              <w:t>Анализ воздействия предприятий различных отраслей экономики на окружающую природную среду</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 Формирование экологической политики и экологических целей предприятия</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стратегические цели экологического менеджмента;</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экологические аспекты деятельности;</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ключевые экологические показатели;</w:t>
            </w:r>
          </w:p>
          <w:p w:rsidR="00F26F16" w:rsidRPr="00F26F16" w:rsidRDefault="00F26F16" w:rsidP="00F26F16">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F26F16">
              <w:rPr>
                <w:rFonts w:ascii="Times New Roman" w:eastAsia="Times New Roman" w:hAnsi="Times New Roman" w:cs="Times New Roman"/>
                <w:iCs/>
                <w:sz w:val="24"/>
                <w:szCs w:val="24"/>
                <w:lang w:val="ru-RU" w:eastAsia="ru-RU"/>
              </w:rPr>
              <w:t>экологическая эффективность</w:t>
            </w:r>
          </w:p>
        </w:tc>
      </w:tr>
      <w:tr w:rsidR="00F26F16" w:rsidRPr="00F26F16" w:rsidTr="00B616C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bCs/>
                <w:sz w:val="24"/>
                <w:szCs w:val="24"/>
                <w:lang w:val="ru-RU" w:eastAsia="ru-RU"/>
              </w:rPr>
              <w:t xml:space="preserve">навыками </w:t>
            </w:r>
            <w:r w:rsidRPr="00F26F16">
              <w:rPr>
                <w:rFonts w:ascii="Times New Roman" w:eastAsia="Times New Roman" w:hAnsi="Times New Roman" w:cs="Times New Roman"/>
                <w:color w:val="000000"/>
                <w:sz w:val="24"/>
                <w:szCs w:val="24"/>
                <w:lang w:val="ru-RU" w:eastAsia="ru-RU"/>
              </w:rPr>
              <w:t>организации и управления в профессиональной и социальной деятельности</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Методы оценки экономической эффективности инвестиционных проектов: метод дисконтирования</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F26F16">
              <w:rPr>
                <w:rFonts w:ascii="Times New Roman" w:eastAsia="Times New Roman" w:hAnsi="Times New Roman" w:cs="Times New Roman"/>
                <w:sz w:val="24"/>
                <w:szCs w:val="24"/>
                <w:lang w:eastAsia="ru-RU"/>
              </w:rPr>
              <w:t>NPV</w:t>
            </w:r>
            <w:r w:rsidRPr="00F26F16">
              <w:rPr>
                <w:rFonts w:ascii="Times New Roman" w:eastAsia="Times New Roman" w:hAnsi="Times New Roman" w:cs="Times New Roman"/>
                <w:sz w:val="24"/>
                <w:szCs w:val="24"/>
                <w:lang w:val="ru-RU" w:eastAsia="ru-RU"/>
              </w:rPr>
              <w:t>). Ставка дисконтирования – 12%.</w:t>
            </w:r>
          </w:p>
          <w:p w:rsidR="00F26F16" w:rsidRPr="00F26F16" w:rsidRDefault="00F26F16" w:rsidP="00F26F1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567"/>
              <w:gridCol w:w="567"/>
              <w:gridCol w:w="992"/>
              <w:gridCol w:w="992"/>
              <w:gridCol w:w="992"/>
              <w:gridCol w:w="993"/>
              <w:gridCol w:w="992"/>
              <w:gridCol w:w="952"/>
            </w:tblGrid>
            <w:tr w:rsidR="00F26F16" w:rsidRPr="00F26F16" w:rsidTr="00B616C4">
              <w:trPr>
                <w:cantSplit/>
              </w:trPr>
              <w:tc>
                <w:tcPr>
                  <w:tcW w:w="3936" w:type="dxa"/>
                  <w:gridSpan w:val="3"/>
                  <w:vMerge w:val="restart"/>
                </w:tcPr>
                <w:p w:rsidR="00F26F16" w:rsidRPr="00F26F16" w:rsidRDefault="00F26F16" w:rsidP="00F26F16">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Показатели</w:t>
                  </w:r>
                </w:p>
              </w:tc>
              <w:tc>
                <w:tcPr>
                  <w:tcW w:w="5913" w:type="dxa"/>
                  <w:gridSpan w:val="6"/>
                </w:tcPr>
                <w:p w:rsidR="00F26F16" w:rsidRPr="00F26F16" w:rsidRDefault="00F26F16" w:rsidP="00F26F16">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Варианты</w:t>
                  </w:r>
                </w:p>
              </w:tc>
            </w:tr>
            <w:tr w:rsidR="00F26F16" w:rsidRPr="00F26F16" w:rsidTr="00B616C4">
              <w:trPr>
                <w:cantSplit/>
              </w:trPr>
              <w:tc>
                <w:tcPr>
                  <w:tcW w:w="3936" w:type="dxa"/>
                  <w:gridSpan w:val="3"/>
                  <w:vMerge/>
                </w:tcPr>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Стоимость линии,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12000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13000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14000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14000</w:t>
                  </w:r>
                </w:p>
              </w:tc>
            </w:tr>
            <w:tr w:rsidR="00F26F16" w:rsidRPr="00F26F16" w:rsidTr="00B616C4">
              <w:trPr>
                <w:cantSplit/>
                <w:trHeight w:val="276"/>
              </w:trPr>
              <w:tc>
                <w:tcPr>
                  <w:tcW w:w="2802" w:type="dxa"/>
                  <w:vMerge w:val="restart"/>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 xml:space="preserve">Выручка от реализации по годам, </w:t>
                  </w:r>
                  <w:r w:rsidRPr="00F26F16">
                    <w:rPr>
                      <w:rFonts w:ascii="Times New Roman" w:eastAsia="Times New Roman" w:hAnsi="Times New Roman" w:cs="Times New Roman"/>
                      <w:sz w:val="18"/>
                      <w:szCs w:val="18"/>
                      <w:lang w:val="ru-RU" w:eastAsia="ru-RU"/>
                    </w:rPr>
                    <w:lastRenderedPageBreak/>
                    <w:t>тыс. руб.</w:t>
                  </w:r>
                </w:p>
              </w:tc>
              <w:tc>
                <w:tcPr>
                  <w:tcW w:w="567" w:type="dxa"/>
                  <w:vMerge w:val="restart"/>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lastRenderedPageBreak/>
                    <w:t>г</w:t>
                  </w:r>
                </w:p>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lastRenderedPageBreak/>
                    <w:t>о</w:t>
                  </w:r>
                </w:p>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д</w:t>
                  </w:r>
                </w:p>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ы</w:t>
                  </w:r>
                </w:p>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lastRenderedPageBreak/>
                    <w:t>1</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8600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8300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9600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9100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10400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11200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9900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10200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11000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9900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10300</w:t>
                  </w:r>
                </w:p>
              </w:tc>
            </w:tr>
            <w:tr w:rsidR="00F26F16" w:rsidRPr="00F26F16" w:rsidTr="00B616C4">
              <w:trPr>
                <w:cantSplit/>
                <w:trHeight w:val="276"/>
              </w:trPr>
              <w:tc>
                <w:tcPr>
                  <w:tcW w:w="2802"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8200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9000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7800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10600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Текущие расходы,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3400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3800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4800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3300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Оборотные средства,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2200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3000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Сумма кредита</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7000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8000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6000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4000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3500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5000</w:t>
                  </w: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5500</w:t>
                  </w: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1500</w:t>
                  </w: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F26F16">
                    <w:rPr>
                      <w:rFonts w:ascii="Times New Roman" w:eastAsia="Times New Roman" w:hAnsi="Times New Roman" w:cs="Times New Roman"/>
                      <w:sz w:val="18"/>
                      <w:szCs w:val="18"/>
                      <w:lang w:val="ru-RU" w:eastAsia="ru-RU"/>
                    </w:rPr>
                    <w:t>2900</w:t>
                  </w:r>
                </w:p>
              </w:tc>
            </w:tr>
            <w:tr w:rsidR="00F26F16" w:rsidRPr="00F26F16" w:rsidTr="00B616C4">
              <w:tc>
                <w:tcPr>
                  <w:tcW w:w="3936" w:type="dxa"/>
                  <w:gridSpan w:val="3"/>
                </w:tcPr>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3"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52" w:type="dxa"/>
                </w:tcPr>
                <w:p w:rsidR="00F26F16" w:rsidRPr="00F26F16" w:rsidRDefault="00F26F16" w:rsidP="00F26F16">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r>
          </w:tbl>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F26F16">
              <w:rPr>
                <w:rFonts w:ascii="Times New Roman" w:eastAsia="Times New Roman" w:hAnsi="Times New Roman" w:cs="Times New Roman"/>
                <w:color w:val="000000"/>
                <w:sz w:val="24"/>
                <w:szCs w:val="24"/>
                <w:shd w:val="clear" w:color="auto" w:fill="FFFFFF"/>
                <w:lang w:val="ru-RU" w:eastAsia="ru-RU"/>
              </w:rPr>
              <w:t xml:space="preserve">Рассмотреть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Текущие расходы по годам прогнозируются в первый год эксплуатации 50%, с последующим ежегодным их ростом на 3%. Ставка налога на прибыль – 20%.</w:t>
            </w:r>
            <w:r w:rsidRPr="00F26F16">
              <w:rPr>
                <w:rFonts w:ascii="Times New Roman" w:eastAsia="Times New Roman" w:hAnsi="Times New Roman" w:cs="Times New Roman"/>
                <w:sz w:val="24"/>
                <w:szCs w:val="24"/>
                <w:lang w:val="ru-RU" w:eastAsia="ru-RU"/>
              </w:rPr>
              <w:tab/>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 xml:space="preserve"> </w:t>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pict>
                <v:shape id="_x0000_i1032" type="#_x0000_t75" style="width:429.75pt;height:74.25pt">
                  <v:imagedata r:id="rId83" r:href="rId87"/>
                </v:shape>
              </w:pict>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26F16">
              <w:rPr>
                <w:rFonts w:ascii="Times New Roman" w:eastAsia="Times New Roman" w:hAnsi="Times New Roman" w:cs="Times New Roman"/>
                <w:color w:val="000000"/>
                <w:sz w:val="24"/>
                <w:szCs w:val="24"/>
                <w:shd w:val="clear" w:color="auto" w:fill="FFFFFF"/>
                <w:lang w:val="ru-RU" w:eastAsia="ru-RU"/>
              </w:rPr>
              <w:t>Определить целесообразность вложения средств в организуемый бизнес-проект при заданном сроке окупаемости.</w:t>
            </w:r>
            <w:r w:rsidRPr="00F26F16">
              <w:rPr>
                <w:rFonts w:ascii="Times New Roman" w:eastAsia="Times New Roman" w:hAnsi="Times New Roman" w:cs="Times New Roman"/>
                <w:color w:val="000000"/>
                <w:sz w:val="24"/>
                <w:szCs w:val="24"/>
                <w:lang w:val="ru-RU" w:eastAsia="ru-RU"/>
              </w:rPr>
              <w:t xml:space="preserve">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F26F16">
              <w:rPr>
                <w:rFonts w:ascii="Times New Roman" w:eastAsia="Times New Roman" w:hAnsi="Times New Roman" w:cs="Times New Roman"/>
                <w:color w:val="000000"/>
                <w:sz w:val="24"/>
                <w:szCs w:val="24"/>
                <w:shd w:val="clear" w:color="auto" w:fill="FFFFFF"/>
                <w:lang w:val="ru-RU" w:eastAsia="ru-RU"/>
              </w:rPr>
              <w:t>Исходные данные:</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z w:val="24"/>
                <w:szCs w:val="24"/>
                <w:lang w:val="ru-RU" w:eastAsia="ru-RU"/>
              </w:rPr>
              <w:lastRenderedPageBreak/>
              <w:t xml:space="preserve"> </w:t>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fldChar w:fldCharType="begin"/>
            </w:r>
            <w:r w:rsidRPr="00F26F1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Pr="00F26F16">
              <w:rPr>
                <w:rFonts w:ascii="Times New Roman" w:eastAsia="Times New Roman" w:hAnsi="Times New Roman" w:cs="Times New Roman"/>
                <w:sz w:val="24"/>
                <w:szCs w:val="24"/>
                <w:lang w:val="ru-RU" w:eastAsia="ru-RU"/>
              </w:rPr>
              <w:fldChar w:fldCharType="separate"/>
            </w:r>
            <w:r w:rsidRPr="00F26F16">
              <w:rPr>
                <w:rFonts w:ascii="Times New Roman" w:eastAsia="Times New Roman" w:hAnsi="Times New Roman" w:cs="Times New Roman"/>
                <w:sz w:val="24"/>
                <w:szCs w:val="24"/>
                <w:lang w:val="ru-RU" w:eastAsia="ru-RU"/>
              </w:rPr>
              <w:pict>
                <v:shape id="_x0000_i1033" type="#_x0000_t75" style="width:370.5pt;height:264.75pt">
                  <v:imagedata r:id="rId85" r:href="rId88"/>
                </v:shape>
              </w:pict>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r w:rsidRPr="00F26F16">
              <w:rPr>
                <w:rFonts w:ascii="Times New Roman" w:eastAsia="Times New Roman" w:hAnsi="Times New Roman" w:cs="Times New Roman"/>
                <w:sz w:val="24"/>
                <w:szCs w:val="24"/>
                <w:lang w:val="ru-RU" w:eastAsia="ru-RU"/>
              </w:rPr>
              <w:fldChar w:fldCharType="end"/>
            </w:r>
          </w:p>
        </w:tc>
      </w:tr>
      <w:tr w:rsidR="00F26F16" w:rsidRPr="00F26F16" w:rsidTr="00B616C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F26F16">
              <w:rPr>
                <w:rFonts w:ascii="Times New Roman" w:eastAsia="Times New Roman" w:hAnsi="Times New Roman" w:cs="Times New Roman"/>
                <w:b/>
                <w:color w:val="000000"/>
                <w:sz w:val="24"/>
                <w:szCs w:val="24"/>
                <w:lang w:val="ru-RU" w:eastAsia="ru-RU"/>
              </w:rPr>
              <w:lastRenderedPageBreak/>
              <w:t>ПК-10: способностью использовать знание организационных основ безопасности различных производственных процессов в чрезвычайных ситуациях</w:t>
            </w:r>
          </w:p>
        </w:tc>
      </w:tr>
      <w:tr w:rsidR="00F26F16" w:rsidRPr="00F26F16" w:rsidTr="00B616C4">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основы безопасности различных производственных процессов</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spacing w:after="0" w:line="240" w:lineRule="auto"/>
              <w:ind w:left="250"/>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Перечень теоретических вопросов к экзамену:</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Управление природопользованием как специализированная сфера общественно-производственной деятельности.</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Природные ресурсы и их рациональное использование в экономическом развитии общественного производства.      </w:t>
            </w:r>
            <w:r w:rsidRPr="00F26F16">
              <w:rPr>
                <w:rFonts w:ascii="Times New Roman" w:eastAsia="Calibri" w:hAnsi="Times New Roman" w:cs="Times New Roman"/>
                <w:sz w:val="24"/>
                <w:szCs w:val="24"/>
                <w:lang w:val="ru-RU"/>
              </w:rPr>
              <w:tab/>
              <w:t xml:space="preserve">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Концепция экологического менеджмента. Периоды взаимодействия человека с природой.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Исторические предпосылки и этапы развития экологического менеджмента.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Система экологического менеджмента промышленного предприятия. Типы структур систем экологического менеджмента предприятия.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lastRenderedPageBreak/>
              <w:t>Классификация экологических служб по способу организации и по положению в общей системе управления промышленного предприятия.</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F26F16">
              <w:rPr>
                <w:rFonts w:ascii="Times New Roman" w:eastAsia="Calibri" w:hAnsi="Times New Roman" w:cs="Times New Roman"/>
                <w:sz w:val="24"/>
                <w:szCs w:val="24"/>
                <w:lang w:val="ru-RU"/>
              </w:rPr>
              <w:t xml:space="preserve">Система экологического менеджмента промышленного предприятия. </w:t>
            </w:r>
            <w:r w:rsidRPr="00F26F16">
              <w:rPr>
                <w:rFonts w:ascii="Times New Roman" w:eastAsia="Calibri" w:hAnsi="Times New Roman" w:cs="Times New Roman"/>
                <w:sz w:val="24"/>
                <w:szCs w:val="24"/>
              </w:rPr>
              <w:t>Эффективность экологических служб.</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Система управления безопасностью жизнедеятельности. Использование компьютерных информационных технологий в области экологии для принятия управленческих решений.</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Методы оценки экологической ситуации и принятия оптимальных управленческих решений с точки зрения социально-экономических последствий. </w:t>
            </w:r>
            <w:r w:rsidRPr="00F26F16">
              <w:rPr>
                <w:rFonts w:ascii="Times New Roman" w:eastAsia="Calibri" w:hAnsi="Times New Roman" w:cs="Times New Roman"/>
                <w:sz w:val="24"/>
                <w:szCs w:val="24"/>
                <w:lang w:val="ru-RU"/>
              </w:rPr>
              <w:tab/>
            </w:r>
            <w:r w:rsidRPr="00F26F16">
              <w:rPr>
                <w:rFonts w:ascii="Times New Roman" w:eastAsia="Calibri" w:hAnsi="Times New Roman" w:cs="Times New Roman"/>
                <w:sz w:val="24"/>
                <w:szCs w:val="24"/>
                <w:lang w:val="ru-RU"/>
              </w:rPr>
              <w:tab/>
            </w:r>
            <w:r w:rsidRPr="00F26F16">
              <w:rPr>
                <w:rFonts w:ascii="Times New Roman" w:eastAsia="Calibri" w:hAnsi="Times New Roman" w:cs="Times New Roman"/>
                <w:sz w:val="24"/>
                <w:szCs w:val="24"/>
                <w:lang w:val="ru-RU"/>
              </w:rPr>
              <w:tab/>
              <w:t xml:space="preserve">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Принцип экологической безопасности. Концепция социально-приемлемого риска.</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F26F16">
              <w:rPr>
                <w:rFonts w:ascii="Times New Roman" w:eastAsia="Calibri" w:hAnsi="Times New Roman" w:cs="Times New Roman"/>
                <w:sz w:val="24"/>
                <w:szCs w:val="24"/>
                <w:lang w:val="ru-RU"/>
              </w:rPr>
              <w:t xml:space="preserve">Оценка и управление экологическим риском. </w:t>
            </w:r>
            <w:r w:rsidRPr="00F26F16">
              <w:rPr>
                <w:rFonts w:ascii="Times New Roman" w:eastAsia="Calibri" w:hAnsi="Times New Roman" w:cs="Times New Roman"/>
                <w:sz w:val="24"/>
                <w:szCs w:val="24"/>
              </w:rPr>
              <w:t xml:space="preserve">Компенсация и избежание риска. </w:t>
            </w:r>
          </w:p>
          <w:p w:rsidR="00F26F16" w:rsidRPr="00F26F16" w:rsidRDefault="00F26F16" w:rsidP="00F26F16">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F26F16">
              <w:rPr>
                <w:rFonts w:ascii="Times New Roman" w:eastAsia="Calibri" w:hAnsi="Times New Roman" w:cs="Times New Roman"/>
                <w:sz w:val="24"/>
                <w:szCs w:val="24"/>
                <w:lang w:val="ru-RU"/>
              </w:rPr>
              <w:t xml:space="preserve">Концепции экономического развития в условиях расширенного промышленного природопользования. </w:t>
            </w:r>
            <w:r w:rsidRPr="00F26F16">
              <w:rPr>
                <w:rFonts w:ascii="Times New Roman" w:eastAsia="Calibri" w:hAnsi="Times New Roman" w:cs="Times New Roman"/>
                <w:sz w:val="24"/>
                <w:szCs w:val="24"/>
              </w:rPr>
              <w:t>Концепция устойчивого развития.</w:t>
            </w:r>
          </w:p>
        </w:tc>
      </w:tr>
      <w:tr w:rsidR="00F26F16" w:rsidRPr="00F26F16" w:rsidTr="00B616C4">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 xml:space="preserve">использовать знание организационных основ безопасности производственных процессов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b/>
                <w:sz w:val="24"/>
                <w:szCs w:val="24"/>
                <w:lang w:val="ru-RU" w:eastAsia="ru-RU"/>
              </w:rPr>
              <w:t xml:space="preserve">1 </w:t>
            </w:r>
            <w:r w:rsidRPr="00F26F16">
              <w:rPr>
                <w:rFonts w:ascii="Times New Roman" w:eastAsia="Times New Roman" w:hAnsi="Times New Roman" w:cs="Times New Roman"/>
                <w:sz w:val="24"/>
                <w:szCs w:val="24"/>
                <w:lang w:val="ru-RU" w:eastAsia="ru-RU"/>
              </w:rPr>
              <w:t xml:space="preserve">Расчет предотвращенного ущерба </w:t>
            </w:r>
          </w:p>
          <w:p w:rsidR="00F26F16" w:rsidRPr="00F26F16" w:rsidRDefault="00F26F16" w:rsidP="00F26F16">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3"/>
                <w:sz w:val="24"/>
                <w:szCs w:val="24"/>
                <w:lang w:val="ru-RU" w:eastAsia="ru-RU"/>
              </w:rPr>
              <w:t>Величина предотвращенного экологи</w:t>
            </w:r>
            <w:r w:rsidRPr="00F26F16">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w:t>
            </w:r>
          </w:p>
          <w:p w:rsidR="00F26F16" w:rsidRPr="00F26F16" w:rsidRDefault="00F26F16" w:rsidP="00F26F16">
            <w:pPr>
              <w:shd w:val="clear" w:color="auto" w:fill="FFFFFF"/>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position w:val="-28"/>
                <w:sz w:val="24"/>
                <w:szCs w:val="24"/>
                <w:lang w:val="ru-RU" w:eastAsia="ru-RU"/>
              </w:rPr>
              <w:object w:dxaOrig="2380" w:dyaOrig="680">
                <v:shape id="_x0000_i1034" type="#_x0000_t75" style="width:120.75pt;height:34.5pt" o:ole="">
                  <v:imagedata r:id="rId49" o:title=""/>
                </v:shape>
                <o:OLEObject Type="Embed" ProgID="Equation.3" ShapeID="_x0000_i1034" DrawAspect="Content" ObjectID="_1662402681" r:id="rId89"/>
              </w:objec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hd w:val="clear" w:color="auto" w:fill="FFFFFF"/>
              <w:spacing w:after="0" w:line="240" w:lineRule="auto"/>
              <w:ind w:left="720"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i/>
                <w:color w:val="000000"/>
                <w:spacing w:val="-6"/>
                <w:position w:val="-14"/>
                <w:sz w:val="24"/>
                <w:szCs w:val="24"/>
                <w:lang w:val="ru-RU" w:eastAsia="ru-RU"/>
              </w:rPr>
              <w:object w:dxaOrig="380" w:dyaOrig="400">
                <v:shape id="_x0000_i1035" type="#_x0000_t75" style="width:18.75pt;height:20.25pt" o:ole="">
                  <v:imagedata r:id="rId51" o:title=""/>
                </v:shape>
                <o:OLEObject Type="Embed" ProgID="Equation.3" ShapeID="_x0000_i1035" DrawAspect="Content" ObjectID="_1662402682" r:id="rId90"/>
              </w:object>
            </w:r>
            <w:r w:rsidRPr="00F26F16">
              <w:rPr>
                <w:rFonts w:ascii="Times New Roman" w:eastAsia="Times New Roman" w:hAnsi="Times New Roman" w:cs="Times New Roman"/>
                <w:i/>
                <w:color w:val="000000"/>
                <w:spacing w:val="-6"/>
                <w:sz w:val="24"/>
                <w:szCs w:val="24"/>
                <w:lang w:val="ru-RU" w:eastAsia="ru-RU"/>
              </w:rPr>
              <w:t xml:space="preserve">- </w:t>
            </w:r>
            <w:r w:rsidRPr="00F26F16">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F26F16">
              <w:rPr>
                <w:rFonts w:ascii="Times New Roman" w:eastAsia="Times New Roman" w:hAnsi="Times New Roman" w:cs="Times New Roman"/>
                <w:color w:val="000000"/>
                <w:spacing w:val="2"/>
                <w:sz w:val="24"/>
                <w:szCs w:val="24"/>
                <w:lang w:val="ru-RU" w:eastAsia="ru-RU"/>
              </w:rPr>
              <w:t>руб./год;</w:t>
            </w:r>
          </w:p>
          <w:p w:rsidR="00F26F16" w:rsidRPr="00F26F16" w:rsidRDefault="00F26F16" w:rsidP="00F26F16">
            <w:pPr>
              <w:shd w:val="clear" w:color="auto" w:fill="FFFFFF"/>
              <w:spacing w:after="0" w:line="240" w:lineRule="auto"/>
              <w:ind w:left="720" w:right="10" w:hanging="36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i/>
                <w:color w:val="000000"/>
                <w:spacing w:val="-6"/>
                <w:position w:val="-14"/>
                <w:sz w:val="24"/>
                <w:szCs w:val="24"/>
                <w:lang w:val="ru-RU" w:eastAsia="ru-RU"/>
              </w:rPr>
              <w:object w:dxaOrig="400" w:dyaOrig="400">
                <v:shape id="_x0000_i1036" type="#_x0000_t75" style="width:20.25pt;height:20.25pt" o:ole="">
                  <v:imagedata r:id="rId53" o:title=""/>
                </v:shape>
                <o:OLEObject Type="Embed" ProgID="Equation.3" ShapeID="_x0000_i1036" DrawAspect="Content" ObjectID="_1662402683" r:id="rId91"/>
              </w:objec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норматив</w: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F26F16" w:rsidRPr="00F26F16" w:rsidRDefault="00F26F16" w:rsidP="00F26F16">
            <w:pPr>
              <w:shd w:val="clear" w:color="auto" w:fill="FFFFFF"/>
              <w:spacing w:after="0" w:line="240" w:lineRule="auto"/>
              <w:ind w:left="720" w:right="10" w:firstLine="1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2"/>
                <w:sz w:val="24"/>
                <w:szCs w:val="24"/>
                <w:lang w:val="ru-RU" w:eastAsia="ru-RU"/>
              </w:rPr>
              <w:t xml:space="preserve">водным ресурсам, </w:t>
            </w:r>
            <w:r w:rsidRPr="00F26F16">
              <w:rPr>
                <w:rFonts w:ascii="Times New Roman" w:eastAsia="Times New Roman" w:hAnsi="Times New Roman" w:cs="Times New Roman"/>
                <w:color w:val="000000"/>
                <w:spacing w:val="-3"/>
                <w:sz w:val="24"/>
                <w:szCs w:val="24"/>
                <w:lang w:val="ru-RU" w:eastAsia="ru-RU"/>
              </w:rPr>
              <w:t>руб./усл.т</w:t>
            </w:r>
            <w:r w:rsidRPr="00F26F16">
              <w:rPr>
                <w:rFonts w:ascii="Times New Roman" w:eastAsia="Times New Roman" w:hAnsi="Times New Roman" w:cs="Times New Roman"/>
                <w:color w:val="000000"/>
                <w:sz w:val="24"/>
                <w:szCs w:val="24"/>
                <w:lang w:val="ru-RU" w:eastAsia="ru-RU"/>
              </w:rPr>
              <w:t>;</w:t>
            </w:r>
          </w:p>
          <w:p w:rsidR="00F26F16" w:rsidRPr="00F26F16" w:rsidRDefault="00F26F16" w:rsidP="00F26F16">
            <w:pPr>
              <w:shd w:val="clear" w:color="auto" w:fill="FFFFFF"/>
              <w:spacing w:after="0" w:line="240" w:lineRule="auto"/>
              <w:ind w:left="900" w:right="34" w:hanging="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1"/>
                <w:w w:val="102"/>
                <w:sz w:val="24"/>
                <w:szCs w:val="24"/>
                <w:lang w:eastAsia="ru-RU"/>
              </w:rPr>
              <w:t>m</w:t>
            </w:r>
            <w:r w:rsidRPr="00F26F16">
              <w:rPr>
                <w:rFonts w:ascii="Times New Roman" w:eastAsia="Times New Roman" w:hAnsi="Times New Roman" w:cs="Times New Roman"/>
                <w:color w:val="000000"/>
                <w:spacing w:val="1"/>
                <w:w w:val="102"/>
                <w:sz w:val="24"/>
                <w:szCs w:val="24"/>
                <w:vertAlign w:val="subscript"/>
                <w:lang w:eastAsia="ru-RU"/>
              </w:rPr>
              <w:t>i</w:t>
            </w:r>
            <w:r w:rsidRPr="00F26F16">
              <w:rPr>
                <w:rFonts w:ascii="Times New Roman" w:eastAsia="Times New Roman" w:hAnsi="Times New Roman" w:cs="Times New Roman"/>
                <w:color w:val="000000"/>
                <w:spacing w:val="1"/>
                <w:w w:val="102"/>
                <w:sz w:val="24"/>
                <w:szCs w:val="24"/>
                <w:lang w:val="ru-RU" w:eastAsia="ru-RU"/>
              </w:rPr>
              <w:t xml:space="preserve"> -фактическая масса снимаемого (недопущенного к попаданию в водный объект) загрязняющего вещества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 xml:space="preserve">-го вида, </w:t>
            </w:r>
            <w:r w:rsidRPr="00F26F16">
              <w:rPr>
                <w:rFonts w:ascii="Times New Roman" w:eastAsia="Times New Roman" w:hAnsi="Times New Roman" w:cs="Times New Roman"/>
                <w:color w:val="000000"/>
                <w:spacing w:val="-1"/>
                <w:w w:val="102"/>
                <w:sz w:val="24"/>
                <w:szCs w:val="24"/>
                <w:lang w:val="ru-RU" w:eastAsia="ru-RU"/>
              </w:rPr>
              <w:t>т/год;</w:t>
            </w:r>
          </w:p>
          <w:p w:rsidR="00F26F16" w:rsidRPr="00F26F16" w:rsidRDefault="00F26F16" w:rsidP="00F26F16">
            <w:pPr>
              <w:shd w:val="clear" w:color="auto" w:fill="FFFFFF"/>
              <w:spacing w:after="0" w:line="240" w:lineRule="auto"/>
              <w:ind w:left="900" w:right="48" w:hanging="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3"/>
                <w:w w:val="102"/>
                <w:sz w:val="24"/>
                <w:szCs w:val="24"/>
                <w:lang w:eastAsia="ru-RU"/>
              </w:rPr>
              <w:t>a</w:t>
            </w:r>
            <w:r w:rsidRPr="00F26F16">
              <w:rPr>
                <w:rFonts w:ascii="Times New Roman" w:eastAsia="Times New Roman" w:hAnsi="Times New Roman" w:cs="Times New Roman"/>
                <w:color w:val="000000"/>
                <w:spacing w:val="3"/>
                <w:w w:val="102"/>
                <w:sz w:val="24"/>
                <w:szCs w:val="24"/>
                <w:vertAlign w:val="subscript"/>
                <w:lang w:eastAsia="ru-RU"/>
              </w:rPr>
              <w:t>i</w:t>
            </w:r>
            <w:r w:rsidRPr="00F26F16">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F26F16">
              <w:rPr>
                <w:rFonts w:ascii="Times New Roman" w:eastAsia="Times New Roman" w:hAnsi="Times New Roman" w:cs="Times New Roman"/>
                <w:color w:val="000000"/>
                <w:spacing w:val="-3"/>
                <w:w w:val="102"/>
                <w:sz w:val="24"/>
                <w:szCs w:val="24"/>
                <w:lang w:val="ru-RU" w:eastAsia="ru-RU"/>
              </w:rPr>
              <w:t>загрязняющего вещества</w:t>
            </w:r>
            <w:r w:rsidRPr="00F26F16">
              <w:rPr>
                <w:rFonts w:ascii="Times New Roman" w:eastAsia="Times New Roman" w:hAnsi="Times New Roman" w:cs="Times New Roman"/>
                <w:color w:val="000000"/>
                <w:spacing w:val="1"/>
                <w:w w:val="102"/>
                <w:sz w:val="24"/>
                <w:szCs w:val="24"/>
                <w:lang w:val="ru-RU" w:eastAsia="ru-RU"/>
              </w:rPr>
              <w:t xml:space="preserve">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-го вида;</w:t>
            </w:r>
          </w:p>
          <w:p w:rsidR="00F26F16" w:rsidRPr="00F26F16" w:rsidRDefault="00F26F16" w:rsidP="00F26F16">
            <w:pPr>
              <w:shd w:val="clear" w:color="auto" w:fill="FFFFFF"/>
              <w:spacing w:after="0" w:line="240" w:lineRule="auto"/>
              <w:ind w:left="900" w:hanging="540"/>
              <w:jc w:val="both"/>
              <w:rPr>
                <w:rFonts w:ascii="Times New Roman" w:eastAsia="Times New Roman" w:hAnsi="Times New Roman" w:cs="Times New Roman"/>
                <w:color w:val="000000"/>
                <w:spacing w:val="2"/>
                <w:w w:val="102"/>
                <w:sz w:val="24"/>
                <w:szCs w:val="24"/>
                <w:lang w:val="ru-RU" w:eastAsia="ru-RU"/>
              </w:rPr>
            </w:pPr>
            <w:r w:rsidRPr="00F26F16">
              <w:rPr>
                <w:rFonts w:ascii="Times New Roman" w:eastAsia="Times New Roman" w:hAnsi="Times New Roman" w:cs="Times New Roman"/>
                <w:color w:val="000000"/>
                <w:spacing w:val="2"/>
                <w:w w:val="102"/>
                <w:sz w:val="24"/>
                <w:szCs w:val="24"/>
                <w:lang w:eastAsia="ru-RU"/>
              </w:rPr>
              <w:t>n</w:t>
            </w:r>
            <w:r w:rsidRPr="00F26F16">
              <w:rPr>
                <w:rFonts w:ascii="Times New Roman" w:eastAsia="Times New Roman" w:hAnsi="Times New Roman" w:cs="Times New Roman"/>
                <w:color w:val="000000"/>
                <w:spacing w:val="2"/>
                <w:w w:val="102"/>
                <w:sz w:val="24"/>
                <w:szCs w:val="24"/>
                <w:lang w:val="ru-RU" w:eastAsia="ru-RU"/>
              </w:rPr>
              <w:t xml:space="preserve">   -  вид загрязняющего вещества;</w:t>
            </w:r>
          </w:p>
          <w:p w:rsidR="00F26F16" w:rsidRPr="00F26F16" w:rsidRDefault="00F26F16" w:rsidP="00F26F16">
            <w:pPr>
              <w:shd w:val="clear" w:color="auto" w:fill="FFFFFF"/>
              <w:spacing w:after="0" w:line="240" w:lineRule="auto"/>
              <w:ind w:left="720" w:right="10" w:hanging="360"/>
              <w:jc w:val="both"/>
              <w:rPr>
                <w:rFonts w:ascii="Times New Roman" w:eastAsia="Times New Roman" w:hAnsi="Times New Roman" w:cs="Times New Roman"/>
                <w:color w:val="000000"/>
                <w:spacing w:val="1"/>
                <w:sz w:val="24"/>
                <w:szCs w:val="24"/>
                <w:lang w:val="ru-RU" w:eastAsia="ru-RU"/>
              </w:rPr>
            </w:pPr>
            <w:r w:rsidRPr="00F26F16">
              <w:rPr>
                <w:rFonts w:ascii="Times New Roman" w:eastAsia="Times New Roman" w:hAnsi="Times New Roman" w:cs="Times New Roman"/>
                <w:i/>
                <w:color w:val="000000"/>
                <w:spacing w:val="-3"/>
                <w:sz w:val="24"/>
                <w:szCs w:val="24"/>
                <w:lang w:val="ru-RU" w:eastAsia="ru-RU"/>
              </w:rPr>
              <w:t>К</w:t>
            </w:r>
            <w:r w:rsidRPr="00F26F16">
              <w:rPr>
                <w:rFonts w:ascii="Times New Roman" w:eastAsia="Times New Roman" w:hAnsi="Times New Roman" w:cs="Times New Roman"/>
                <w:i/>
                <w:color w:val="000000"/>
                <w:spacing w:val="-3"/>
                <w:sz w:val="24"/>
                <w:szCs w:val="24"/>
                <w:vertAlign w:val="subscript"/>
                <w:lang w:val="ru-RU" w:eastAsia="ru-RU"/>
              </w:rPr>
              <w:t xml:space="preserve">э </w:t>
            </w:r>
            <w:r w:rsidRPr="00F26F16">
              <w:rPr>
                <w:rFonts w:ascii="Times New Roman" w:eastAsia="Times New Roman" w:hAnsi="Times New Roman" w:cs="Times New Roman"/>
                <w:i/>
                <w:color w:val="000000"/>
                <w:spacing w:val="-3"/>
                <w:sz w:val="24"/>
                <w:szCs w:val="24"/>
                <w:lang w:val="ru-RU" w:eastAsia="ru-RU"/>
              </w:rPr>
              <w:t>-</w:t>
            </w:r>
            <w:r w:rsidRPr="00F26F16">
              <w:rPr>
                <w:rFonts w:ascii="Times New Roman" w:eastAsia="Times New Roman" w:hAnsi="Times New Roman" w:cs="Times New Roman"/>
                <w:color w:val="000000"/>
                <w:spacing w:val="-3"/>
                <w:sz w:val="24"/>
                <w:szCs w:val="24"/>
                <w:lang w:val="ru-RU" w:eastAsia="ru-RU"/>
              </w:rPr>
              <w:t xml:space="preserve">коэффициент экологической ситуации и экологической значимости </w:t>
            </w:r>
            <w:r w:rsidRPr="00F26F16">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F26F16">
              <w:rPr>
                <w:rFonts w:ascii="Times New Roman" w:eastAsia="Times New Roman" w:hAnsi="Times New Roman" w:cs="Times New Roman"/>
                <w:color w:val="000000"/>
                <w:spacing w:val="1"/>
                <w:sz w:val="24"/>
                <w:szCs w:val="24"/>
                <w:lang w:val="ru-RU" w:eastAsia="ru-RU"/>
              </w:rPr>
              <w:t>.</w:t>
            </w:r>
          </w:p>
          <w:p w:rsidR="00F26F16" w:rsidRPr="00F26F16" w:rsidRDefault="00F26F16" w:rsidP="00F26F16">
            <w:pPr>
              <w:shd w:val="clear" w:color="auto" w:fill="FFFFFF"/>
              <w:spacing w:after="0" w:line="240" w:lineRule="auto"/>
              <w:ind w:right="96" w:firstLine="54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2"/>
                <w:sz w:val="24"/>
                <w:szCs w:val="24"/>
                <w:lang w:val="ru-RU" w:eastAsia="ru-RU"/>
              </w:rPr>
              <w:t xml:space="preserve">Для расчета предотвращенного ущерба водным ресурсам в таблице представить перечень </w:t>
            </w:r>
            <w:r w:rsidRPr="00F26F16">
              <w:rPr>
                <w:rFonts w:ascii="Times New Roman" w:eastAsia="Times New Roman" w:hAnsi="Times New Roman" w:cs="Times New Roman"/>
                <w:color w:val="000000"/>
                <w:spacing w:val="-2"/>
                <w:sz w:val="24"/>
                <w:szCs w:val="24"/>
                <w:lang w:val="ru-RU" w:eastAsia="ru-RU"/>
              </w:rPr>
              <w:lastRenderedPageBreak/>
              <w:t>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tc>
      </w:tr>
      <w:tr w:rsidR="00F26F16" w:rsidRPr="00F26F16" w:rsidTr="00B616C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bCs/>
                <w:sz w:val="24"/>
                <w:szCs w:val="24"/>
                <w:lang w:val="ru-RU" w:eastAsia="ru-RU"/>
              </w:rPr>
              <w:t xml:space="preserve">навыками оценки </w:t>
            </w:r>
            <w:r w:rsidRPr="00F26F16">
              <w:rPr>
                <w:rFonts w:ascii="Times New Roman" w:eastAsia="Times New Roman" w:hAnsi="Times New Roman" w:cs="Times New Roman"/>
                <w:color w:val="000000"/>
                <w:sz w:val="24"/>
                <w:szCs w:val="24"/>
                <w:lang w:val="ru-RU" w:eastAsia="ru-RU"/>
              </w:rPr>
              <w:t>безопасности производственных процессов</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widowControl w:val="0"/>
              <w:spacing w:after="0" w:line="240" w:lineRule="auto"/>
              <w:ind w:right="-73"/>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 xml:space="preserve">№ 1 </w:t>
            </w:r>
            <w:r w:rsidRPr="00F26F16">
              <w:rPr>
                <w:rFonts w:ascii="Times New Roman" w:eastAsia="Times New Roman" w:hAnsi="Times New Roman" w:cs="Times New Roman"/>
                <w:sz w:val="24"/>
                <w:szCs w:val="24"/>
                <w:lang w:val="ru-RU" w:eastAsia="ru-RU"/>
              </w:rPr>
              <w:t>Расчет приведенной массы выбросов, сбросов загрязняющих веществ</w:t>
            </w:r>
          </w:p>
          <w:p w:rsidR="00F26F16" w:rsidRPr="00F26F16" w:rsidRDefault="00F26F16" w:rsidP="00F26F16">
            <w:pPr>
              <w:widowControl w:val="0"/>
              <w:spacing w:after="0" w:line="240" w:lineRule="auto"/>
              <w:ind w:right="-73"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Приведенная масса выбросов, сбросов загрязняющих веществ рассчитывается по формуле </w:t>
            </w:r>
          </w:p>
          <w:p w:rsidR="00F26F16" w:rsidRPr="00F26F16" w:rsidRDefault="00F26F16" w:rsidP="00F26F16">
            <w:pPr>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28"/>
                <w:sz w:val="24"/>
                <w:szCs w:val="24"/>
                <w:lang w:val="ru-RU" w:eastAsia="ru-RU"/>
              </w:rPr>
              <w:drawing>
                <wp:inline distT="0" distB="0" distL="0" distR="0" wp14:anchorId="47B0B848" wp14:editId="619A6DE8">
                  <wp:extent cx="1257300" cy="4476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 xml:space="preserve"> </w:t>
            </w:r>
          </w:p>
          <w:p w:rsidR="00F26F16" w:rsidRPr="00F26F16" w:rsidRDefault="00F26F16" w:rsidP="00F26F16">
            <w:pPr>
              <w:spacing w:after="0" w:line="240" w:lineRule="auto"/>
              <w:ind w:left="1440" w:right="-6" w:hanging="14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6"/>
                <w:sz w:val="24"/>
                <w:szCs w:val="24"/>
                <w:lang w:val="ru-RU" w:eastAsia="ru-RU"/>
              </w:rPr>
              <w:drawing>
                <wp:inline distT="0" distB="0" distL="0" distR="0" wp14:anchorId="7C774F9E" wp14:editId="083667A6">
                  <wp:extent cx="485775" cy="266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сброса, выброса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w:t>
            </w:r>
          </w:p>
          <w:p w:rsidR="00F26F16" w:rsidRPr="00F26F16" w:rsidRDefault="00F26F16" w:rsidP="00F26F16">
            <w:pPr>
              <w:spacing w:after="0" w:line="240" w:lineRule="auto"/>
              <w:ind w:left="1440" w:right="-6" w:hanging="90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A32F989" wp14:editId="009BD963">
                  <wp:extent cx="180975" cy="2381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показатель относительной опасности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усл.т/т;</w:t>
            </w:r>
          </w:p>
          <w:p w:rsidR="00F26F16" w:rsidRPr="00F26F16" w:rsidRDefault="00F26F16" w:rsidP="00F26F16">
            <w:pPr>
              <w:spacing w:after="0" w:line="240" w:lineRule="auto"/>
              <w:ind w:right="-6"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n</w:t>
            </w:r>
            <w:r w:rsidRPr="00F26F16">
              <w:rPr>
                <w:rFonts w:ascii="Times New Roman" w:eastAsia="Times New Roman" w:hAnsi="Times New Roman" w:cs="Times New Roman"/>
                <w:sz w:val="24"/>
                <w:szCs w:val="24"/>
                <w:lang w:val="ru-RU" w:eastAsia="ru-RU"/>
              </w:rPr>
              <w:t xml:space="preserve">        – количество видов загрязняющих веществ.</w:t>
            </w:r>
          </w:p>
          <w:p w:rsidR="00F26F16" w:rsidRPr="00F26F16" w:rsidRDefault="00F26F16" w:rsidP="00F26F16">
            <w:pPr>
              <w:spacing w:after="0" w:line="240" w:lineRule="auto"/>
              <w:ind w:right="-6" w:firstLine="540"/>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6"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Показатель относительной опасности определяется как величина, обратно пропорциональная предельно допустимой концентрации загрязняющего вещества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w:t>
            </w:r>
          </w:p>
          <w:p w:rsidR="00F26F16" w:rsidRPr="00F26F16" w:rsidRDefault="00F26F16" w:rsidP="00F26F16">
            <w:pPr>
              <w:tabs>
                <w:tab w:val="left" w:pos="426"/>
              </w:tabs>
              <w:spacing w:after="0" w:line="240" w:lineRule="auto"/>
              <w:ind w:firstLine="284"/>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4"/>
                <w:sz w:val="24"/>
                <w:szCs w:val="24"/>
                <w:lang w:val="ru-RU" w:eastAsia="ru-RU"/>
              </w:rPr>
              <w:drawing>
                <wp:inline distT="0" distB="0" distL="0" distR="0" wp14:anchorId="75EF4B8E" wp14:editId="78328750">
                  <wp:extent cx="704850" cy="41910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704850" cy="419100"/>
                          </a:xfrm>
                          <a:prstGeom prst="rect">
                            <a:avLst/>
                          </a:prstGeom>
                          <a:noFill/>
                          <a:ln w="9525">
                            <a:noFill/>
                            <a:miter lim="800000"/>
                            <a:headEnd/>
                            <a:tailEnd/>
                          </a:ln>
                        </pic:spPr>
                      </pic:pic>
                    </a:graphicData>
                  </a:graphic>
                </wp:inline>
              </w:drawing>
            </w:r>
          </w:p>
        </w:tc>
      </w:tr>
      <w:tr w:rsidR="00F26F16" w:rsidRPr="00F26F16" w:rsidTr="00B616C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F26F16">
              <w:rPr>
                <w:rFonts w:ascii="Times New Roman" w:eastAsia="Times New Roman" w:hAnsi="Times New Roman" w:cs="Times New Roman"/>
                <w:b/>
                <w:color w:val="000000"/>
                <w:sz w:val="24"/>
                <w:szCs w:val="24"/>
                <w:lang w:val="ru-RU" w:eastAsia="ru-RU"/>
              </w:rPr>
              <w:t>ПК-11: способностью организовывать, планировать и реализовывать работу исполнителей по решению практических задач обеспечения безопасности человека и окружающей среды</w:t>
            </w:r>
          </w:p>
        </w:tc>
      </w:tr>
      <w:tr w:rsidR="00F26F16" w:rsidRPr="00F26F16" w:rsidTr="00B616C4">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основы организации и планирования деятельности в области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spacing w:after="0" w:line="240" w:lineRule="auto"/>
              <w:ind w:left="250"/>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Перечень теоретических вопросов к экзамену:</w:t>
            </w:r>
          </w:p>
          <w:p w:rsidR="00F26F16" w:rsidRPr="00F26F16" w:rsidRDefault="00F26F16" w:rsidP="00F26F16">
            <w:pPr>
              <w:widowControl w:val="0"/>
              <w:numPr>
                <w:ilvl w:val="0"/>
                <w:numId w:val="20"/>
              </w:numPr>
              <w:autoSpaceDE w:val="0"/>
              <w:autoSpaceDN w:val="0"/>
              <w:adjustRightInd w:val="0"/>
              <w:spacing w:after="0" w:line="240" w:lineRule="auto"/>
              <w:ind w:left="401" w:hanging="401"/>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Функция мотивации персонала. Методы управления персоналом и материальное стимулирование в условиях основных цехов металлургического комбината. Сущность содержательных и процессуальных теорий мотивации в менеджменте.</w:t>
            </w:r>
          </w:p>
          <w:p w:rsidR="00F26F16" w:rsidRPr="00F26F16" w:rsidRDefault="00F26F16" w:rsidP="00F26F16">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Нормирование труда и методы оптимизации норм труда. Методы наблюдения: фотография, хронометраж, фотохронометраж. Организация и планирование оплаты труда. Роль и значение тарифной системы оплаты труда в черной металлургии. Фонды оплаты труда и затраты предприятия.</w:t>
            </w:r>
          </w:p>
          <w:p w:rsidR="00F26F16" w:rsidRPr="00F26F16" w:rsidRDefault="00F26F16" w:rsidP="00F26F16">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w:t>
            </w:r>
          </w:p>
          <w:p w:rsidR="00F26F16" w:rsidRPr="00F26F16" w:rsidRDefault="00F26F16" w:rsidP="00F26F16">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 xml:space="preserve">Особенности оплаты труда в черной металлургии, Доплаты за неудобства графика, премии, </w:t>
            </w:r>
            <w:r w:rsidRPr="00F26F16">
              <w:rPr>
                <w:rFonts w:ascii="Times New Roman" w:eastAsia="Calibri" w:hAnsi="Times New Roman" w:cs="Times New Roman"/>
                <w:bCs/>
                <w:iCs/>
                <w:sz w:val="24"/>
                <w:szCs w:val="24"/>
                <w:lang w:val="ru-RU" w:eastAsia="ru-RU"/>
              </w:rPr>
              <w:lastRenderedPageBreak/>
              <w:t xml:space="preserve">основная и дополнительная заработная плата. </w:t>
            </w:r>
          </w:p>
          <w:p w:rsidR="00F26F16" w:rsidRPr="00F26F16" w:rsidRDefault="00F26F16" w:rsidP="00F26F16">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F26F16" w:rsidRPr="00F26F16" w:rsidRDefault="00F26F16" w:rsidP="00F26F16">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F26F16" w:rsidRPr="00F26F16" w:rsidRDefault="00F26F16" w:rsidP="00F26F16">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F26F16">
              <w:rPr>
                <w:rFonts w:ascii="Times New Roman" w:eastAsia="Calibri" w:hAnsi="Times New Roman" w:cs="Times New Roman"/>
                <w:bCs/>
                <w:iCs/>
                <w:sz w:val="24"/>
                <w:szCs w:val="24"/>
                <w:lang w:val="ru-RU" w:eastAsia="ru-RU"/>
              </w:rPr>
              <w:t>Лидерство и стиль руководства. Использование управленческой</w:t>
            </w:r>
            <w:r w:rsidRPr="00F26F16">
              <w:rPr>
                <w:rFonts w:ascii="Times New Roman" w:eastAsia="Calibri" w:hAnsi="Times New Roman" w:cs="Times New Roman"/>
                <w:bCs/>
                <w:iCs/>
                <w:sz w:val="24"/>
                <w:szCs w:val="24"/>
                <w:lang w:val="ru-RU" w:eastAsia="ru-RU"/>
              </w:rPr>
              <w:tab/>
              <w:t xml:space="preserve"> решетки Блейка-Мутон и модели Херси-Бланшара для выявления оптимального стиля лидерства руководителя для конкретного уровня развития персонала.</w:t>
            </w:r>
          </w:p>
        </w:tc>
      </w:tr>
      <w:tr w:rsidR="00F26F16" w:rsidRPr="00F26F16" w:rsidTr="00B616C4">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организовывать и планировать работу по решению задач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1 Расчет ущерба при наступлении экологически опасного события</w:t>
            </w:r>
          </w:p>
          <w:p w:rsidR="00F26F16" w:rsidRPr="00F26F16" w:rsidRDefault="00F26F16" w:rsidP="00F26F16">
            <w:pPr>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Фактический ущерб при наступлении экологически опасного события можно определить по формуле:</w:t>
            </w:r>
          </w:p>
          <w:p w:rsidR="00F26F16" w:rsidRPr="00F26F16" w:rsidRDefault="00F26F16" w:rsidP="00F26F16">
            <w:pPr>
              <w:spacing w:after="0" w:line="240" w:lineRule="auto"/>
              <w:ind w:firstLine="567"/>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457DEFB0" wp14:editId="0B6114DF">
                  <wp:extent cx="2867025" cy="4572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28670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pacing w:after="0" w:line="240" w:lineRule="auto"/>
              <w:ind w:left="720"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2"/>
                <w:sz w:val="24"/>
                <w:szCs w:val="24"/>
                <w:lang w:val="ru-RU" w:eastAsia="ru-RU"/>
              </w:rPr>
              <w:drawing>
                <wp:inline distT="0" distB="0" distL="0" distR="0" wp14:anchorId="266A7200" wp14:editId="5CA42C4F">
                  <wp:extent cx="25717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общие потери при наступлении экологически опасного события, руб.;</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144C963" wp14:editId="66EEAA03">
                  <wp:extent cx="152400"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вероятность возникновения экологически опасного события;</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6CFD2721" wp14:editId="46D3085C">
                  <wp:extent cx="371475"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прямые материальные потери, руб.;</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4"/>
                <w:sz w:val="24"/>
                <w:szCs w:val="24"/>
                <w:lang w:val="ru-RU" w:eastAsia="ru-RU"/>
              </w:rPr>
              <w:drawing>
                <wp:inline distT="0" distB="0" distL="0" distR="0" wp14:anchorId="28F49680" wp14:editId="4A3E879D">
                  <wp:extent cx="447675" cy="238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потери от технологических простоев, руб.;</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5BE56714" wp14:editId="0AB04A54">
                  <wp:extent cx="333375"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затраты на ликвидацию аварии, руб.;</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82026C0" wp14:editId="747B49FF">
                  <wp:extent cx="3429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затраты на компенсацию ущерба населению, руб. </w:t>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Предотвращенный ущерб в результате реализации мероприятия определяется по формуле:</w:t>
            </w:r>
          </w:p>
          <w:p w:rsidR="00F26F16" w:rsidRPr="00F26F16" w:rsidRDefault="00F26F16" w:rsidP="00F26F16">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38D2A8F5" wp14:editId="04A89972">
                  <wp:extent cx="3276600" cy="4572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3276600"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t xml:space="preserve"> </w:t>
            </w:r>
          </w:p>
          <w:p w:rsidR="00F26F16" w:rsidRPr="00F26F16" w:rsidRDefault="00F26F16" w:rsidP="00F26F16">
            <w:pPr>
              <w:autoSpaceDE w:val="0"/>
              <w:autoSpaceDN w:val="0"/>
              <w:spacing w:after="0" w:line="240" w:lineRule="auto"/>
              <w:ind w:left="900" w:right="-5" w:hanging="90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4"/>
                <w:sz w:val="24"/>
                <w:szCs w:val="24"/>
                <w:lang w:val="ru-RU" w:eastAsia="ru-RU"/>
              </w:rPr>
              <w:drawing>
                <wp:inline distT="0" distB="0" distL="0" distR="0" wp14:anchorId="5313671B" wp14:editId="2A675598">
                  <wp:extent cx="352425" cy="2381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значение вероятности возникновения аварии до и после реализации мероприятия.</w:t>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Прямые материальные потери определяются по остаточной стоимости основных средств, утраченных в результате инцидента по формуле:</w:t>
            </w:r>
          </w:p>
          <w:p w:rsidR="00F26F16" w:rsidRPr="00F26F16" w:rsidRDefault="00F26F16" w:rsidP="00F26F16">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lastRenderedPageBreak/>
              <w:drawing>
                <wp:inline distT="0" distB="0" distL="0" distR="0" wp14:anchorId="594B7971" wp14:editId="3F7EB9FE">
                  <wp:extent cx="1095375" cy="457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Потери от технологических простоев определяются по формуле:</w:t>
            </w:r>
          </w:p>
          <w:p w:rsidR="00F26F16" w:rsidRPr="00F26F16" w:rsidRDefault="00F26F16" w:rsidP="00F26F16">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7BB22C39" wp14:editId="7D577692">
                  <wp:extent cx="1685925" cy="4572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i/>
                <w:sz w:val="24"/>
                <w:szCs w:val="24"/>
                <w:lang w:val="ru-RU" w:eastAsia="ru-RU"/>
              </w:rPr>
              <w:t>Ц</w:t>
            </w:r>
            <w:r w:rsidRPr="00F26F16">
              <w:rPr>
                <w:rFonts w:ascii="Times New Roman" w:eastAsia="Times New Roman" w:hAnsi="Times New Roman" w:cs="Times New Roman"/>
                <w:i/>
                <w:sz w:val="24"/>
                <w:szCs w:val="24"/>
                <w:vertAlign w:val="subscript"/>
                <w:lang w:eastAsia="ru-RU"/>
              </w:rPr>
              <w:t>i</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 xml:space="preserve">цена продукции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руб.;</w:t>
            </w:r>
          </w:p>
          <w:p w:rsidR="00F26F16" w:rsidRPr="00F26F16" w:rsidRDefault="00F26F16" w:rsidP="00F26F16">
            <w:pPr>
              <w:autoSpaceDE w:val="0"/>
              <w:autoSpaceDN w:val="0"/>
              <w:spacing w:after="0" w:line="240" w:lineRule="auto"/>
              <w:ind w:left="360"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i/>
                <w:sz w:val="24"/>
                <w:szCs w:val="24"/>
                <w:lang w:val="ru-RU" w:eastAsia="ru-RU"/>
              </w:rPr>
              <w:t xml:space="preserve"> </w:t>
            </w:r>
            <w:r w:rsidRPr="00F26F16">
              <w:rPr>
                <w:rFonts w:ascii="Times New Roman" w:eastAsia="Times New Roman" w:hAnsi="Times New Roman" w:cs="Times New Roman"/>
                <w:i/>
                <w:sz w:val="24"/>
                <w:szCs w:val="24"/>
                <w:lang w:eastAsia="ru-RU"/>
              </w:rPr>
              <w:t>q</w:t>
            </w:r>
            <w:r w:rsidRPr="00F26F16">
              <w:rPr>
                <w:rFonts w:ascii="Times New Roman" w:eastAsia="Times New Roman" w:hAnsi="Times New Roman" w:cs="Times New Roman"/>
                <w:i/>
                <w:sz w:val="24"/>
                <w:szCs w:val="24"/>
                <w:vertAlign w:val="subscript"/>
                <w:lang w:eastAsia="ru-RU"/>
              </w:rPr>
              <w:t>i</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 xml:space="preserve">объем производства продукции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ед./час;</w:t>
            </w:r>
          </w:p>
          <w:p w:rsidR="00F26F16" w:rsidRPr="00F26F16" w:rsidRDefault="00F26F16" w:rsidP="00F26F16">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i/>
                <w:sz w:val="24"/>
                <w:szCs w:val="24"/>
                <w:lang w:eastAsia="ru-RU"/>
              </w:rPr>
              <w:t>t</w:t>
            </w:r>
            <w:r w:rsidRPr="00F26F16">
              <w:rPr>
                <w:rFonts w:ascii="Times New Roman" w:eastAsia="Times New Roman" w:hAnsi="Times New Roman" w:cs="Times New Roman"/>
                <w:i/>
                <w:sz w:val="24"/>
                <w:szCs w:val="24"/>
                <w:vertAlign w:val="subscript"/>
                <w:lang w:val="ru-RU" w:eastAsia="ru-RU"/>
              </w:rPr>
              <w:t>прост</w:t>
            </w:r>
            <w:r w:rsidRPr="00F26F16">
              <w:rPr>
                <w:rFonts w:ascii="Times New Roman" w:eastAsia="Times New Roman" w:hAnsi="Times New Roman" w:cs="Times New Roman"/>
                <w:i/>
                <w:sz w:val="24"/>
                <w:szCs w:val="24"/>
                <w:lang w:val="ru-RU" w:eastAsia="ru-RU"/>
              </w:rPr>
              <w:t xml:space="preserve"> – </w:t>
            </w:r>
            <w:r w:rsidRPr="00F26F16">
              <w:rPr>
                <w:rFonts w:ascii="Times New Roman" w:eastAsia="Times New Roman" w:hAnsi="Times New Roman" w:cs="Times New Roman"/>
                <w:sz w:val="24"/>
                <w:szCs w:val="24"/>
                <w:lang w:val="ru-RU" w:eastAsia="ru-RU"/>
              </w:rPr>
              <w:t>продолжительность простоя оборудования, час.</w:t>
            </w:r>
          </w:p>
          <w:p w:rsidR="00F26F16" w:rsidRPr="00F26F16" w:rsidRDefault="00F26F16" w:rsidP="00F26F16">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Затраты на ликвидацию аварии включают стоимость нового оборудования с учетом строительно-монтажных работ и затраты на демонтаж поврежденного оборудования и определяются по формуле:</w:t>
            </w:r>
          </w:p>
          <w:p w:rsidR="00F26F16" w:rsidRPr="00F26F16" w:rsidRDefault="00F26F16" w:rsidP="00F26F16">
            <w:pPr>
              <w:autoSpaceDE w:val="0"/>
              <w:autoSpaceDN w:val="0"/>
              <w:spacing w:after="0" w:line="240" w:lineRule="auto"/>
              <w:ind w:right="-5" w:firstLine="36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1F6CC696" wp14:editId="2B0B3299">
                  <wp:extent cx="1485900" cy="4572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Затраты на компенсацию ущерба населению определяются по формуле:</w:t>
            </w:r>
          </w:p>
          <w:p w:rsidR="00F26F16" w:rsidRPr="00F26F16" w:rsidRDefault="00F26F16" w:rsidP="00F26F16">
            <w:pPr>
              <w:autoSpaceDE w:val="0"/>
              <w:autoSpaceDN w:val="0"/>
              <w:spacing w:after="0" w:line="240" w:lineRule="auto"/>
              <w:ind w:right="-5" w:firstLine="36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67A0E3B5" wp14:editId="224C8593">
                  <wp:extent cx="1114425" cy="4572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11144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noProof/>
                <w:position w:val="-12"/>
                <w:sz w:val="24"/>
                <w:szCs w:val="24"/>
                <w:lang w:val="ru-RU" w:eastAsia="ru-RU"/>
              </w:rPr>
              <w:drawing>
                <wp:inline distT="0" distB="0" distL="0" distR="0" wp14:anchorId="6CAD24AD" wp14:editId="4964FD9A">
                  <wp:extent cx="20002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количество пострадавших человек,</w:t>
            </w:r>
          </w:p>
          <w:p w:rsidR="00F26F16" w:rsidRPr="00F26F16" w:rsidRDefault="00F26F16" w:rsidP="00F26F16">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261E76B" wp14:editId="40F7D1FB">
                  <wp:extent cx="16192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сумма компенсации, руб.</w:t>
            </w:r>
          </w:p>
        </w:tc>
      </w:tr>
      <w:tr w:rsidR="00F26F16" w:rsidRPr="00F26F16" w:rsidTr="00B616C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навыками реализации работы исполнителей по решению задач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 xml:space="preserve">№ 1 </w:t>
            </w:r>
            <w:r w:rsidRPr="00F26F16">
              <w:rPr>
                <w:rFonts w:ascii="Times New Roman" w:eastAsia="Times New Roman" w:hAnsi="Times New Roman" w:cs="Times New Roman"/>
                <w:sz w:val="24"/>
                <w:szCs w:val="24"/>
                <w:lang w:val="ru-RU" w:eastAsia="ru-RU"/>
              </w:rPr>
              <w:t>Возвратность перерабатываемых ресурсов определяется возможностью их вовлечения в переработку. Эта возможность характеризуется коэффициентами полезного использования и технологической ценности.</w:t>
            </w:r>
          </w:p>
          <w:p w:rsidR="00F26F16" w:rsidRPr="00F26F16" w:rsidRDefault="00F26F16" w:rsidP="00F26F16">
            <w:pPr>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полезного использования отходов определяется как отношение отходов, возвратившихся в производство, к общему количеству отходов после их переработки :</w:t>
            </w:r>
          </w:p>
          <w:p w:rsidR="00F26F16" w:rsidRPr="00F26F16" w:rsidRDefault="00F26F16" w:rsidP="00F26F16">
            <w:pPr>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4"/>
                <w:sz w:val="24"/>
                <w:szCs w:val="24"/>
                <w:lang w:val="ru-RU" w:eastAsia="ru-RU"/>
              </w:rPr>
              <w:lastRenderedPageBreak/>
              <w:drawing>
                <wp:inline distT="0" distB="0" distL="0" distR="0" wp14:anchorId="7E3F696A" wp14:editId="61BC028A">
                  <wp:extent cx="1571625" cy="5238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pacing w:after="0" w:line="240" w:lineRule="auto"/>
              <w:ind w:left="1980" w:right="-5" w:hanging="19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noProof/>
                <w:position w:val="-12"/>
                <w:sz w:val="24"/>
                <w:szCs w:val="24"/>
                <w:lang w:val="ru-RU" w:eastAsia="ru-RU"/>
              </w:rPr>
              <w:drawing>
                <wp:inline distT="0" distB="0" distL="0" distR="0" wp14:anchorId="04BA4BDE" wp14:editId="79FD2E0E">
                  <wp:extent cx="838200" cy="2667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масса отходов, направленных в переработку и масса отходов, подвергшихся захоронению или безвозвратно потерянных, т. </w:t>
            </w:r>
          </w:p>
          <w:p w:rsidR="00F26F16" w:rsidRPr="00F26F16" w:rsidRDefault="00F26F16" w:rsidP="00F26F16">
            <w:pPr>
              <w:spacing w:after="0" w:line="240" w:lineRule="auto"/>
              <w:ind w:right="-5" w:firstLine="540"/>
              <w:jc w:val="both"/>
              <w:rPr>
                <w:rFonts w:ascii="Times New Roman" w:eastAsia="Times New Roman" w:hAnsi="Times New Roman" w:cs="Times New Roman"/>
                <w:sz w:val="24"/>
                <w:szCs w:val="24"/>
                <w:lang w:val="ru-RU" w:eastAsia="ru-RU"/>
              </w:rPr>
            </w:pPr>
          </w:p>
          <w:p w:rsidR="00F26F16" w:rsidRPr="00F26F16" w:rsidRDefault="00F26F16" w:rsidP="00F26F16">
            <w:pPr>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Коэффициент технологической ценности отходов рассчитывается как отношение затрат на выпуск продукции из отходов к затратам на выпуск продукции из первичного сырья :</w:t>
            </w:r>
          </w:p>
          <w:p w:rsidR="00F26F16" w:rsidRPr="00F26F16" w:rsidRDefault="00F26F16" w:rsidP="00F26F16">
            <w:pPr>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60"/>
                <w:sz w:val="24"/>
                <w:szCs w:val="24"/>
                <w:lang w:val="ru-RU" w:eastAsia="ru-RU"/>
              </w:rPr>
              <w:drawing>
                <wp:inline distT="0" distB="0" distL="0" distR="0" wp14:anchorId="00DCC7F3" wp14:editId="30EF684E">
                  <wp:extent cx="1666875" cy="847725"/>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1666875" cy="8477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pacing w:after="0" w:line="240" w:lineRule="auto"/>
              <w:ind w:left="1980" w:right="-5" w:hanging="19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где</w:t>
            </w:r>
            <w:r w:rsidRPr="00F26F16">
              <w:rPr>
                <w:rFonts w:ascii="Times New Roman" w:eastAsia="Times New Roman" w:hAnsi="Times New Roman" w:cs="Times New Roman"/>
                <w:noProof/>
                <w:position w:val="-12"/>
                <w:sz w:val="24"/>
                <w:szCs w:val="24"/>
                <w:lang w:val="ru-RU" w:eastAsia="ru-RU"/>
              </w:rPr>
              <w:drawing>
                <wp:inline distT="0" distB="0" distL="0" distR="0" wp14:anchorId="6B81468F" wp14:editId="597CD991">
                  <wp:extent cx="847725" cy="238125"/>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цена и расход вторичных ресурсов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на производство продукции;</w:t>
            </w:r>
          </w:p>
          <w:p w:rsidR="00F26F16" w:rsidRPr="00F26F16" w:rsidRDefault="00F26F16" w:rsidP="00F26F16">
            <w:pPr>
              <w:spacing w:after="0" w:line="240" w:lineRule="auto"/>
              <w:ind w:left="1980" w:right="-5" w:hanging="16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6"/>
                <w:sz w:val="24"/>
                <w:szCs w:val="24"/>
                <w:lang w:val="ru-RU" w:eastAsia="ru-RU"/>
              </w:rPr>
              <w:drawing>
                <wp:inline distT="0" distB="0" distL="0" distR="0" wp14:anchorId="25B36A6A" wp14:editId="6F063D12">
                  <wp:extent cx="828675"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 соответственно, цена и расход первичного сырья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на производство продукции.</w:t>
            </w:r>
          </w:p>
          <w:p w:rsidR="00F26F16" w:rsidRPr="00F26F16" w:rsidRDefault="00F26F16" w:rsidP="00F26F16">
            <w:pPr>
              <w:spacing w:after="0" w:line="240" w:lineRule="auto"/>
              <w:jc w:val="both"/>
              <w:rPr>
                <w:rFonts w:ascii="Times New Roman" w:eastAsia="Times New Roman" w:hAnsi="Times New Roman" w:cs="Times New Roman"/>
                <w:bCs/>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 2 Расчет у</w:t>
            </w:r>
            <w:r w:rsidRPr="00F26F16">
              <w:rPr>
                <w:rFonts w:ascii="Times New Roman" w:eastAsia="Times New Roman" w:hAnsi="Times New Roman" w:cs="Times New Roman"/>
                <w:sz w:val="24"/>
                <w:szCs w:val="24"/>
                <w:lang w:val="ru-RU" w:eastAsia="ru-RU"/>
              </w:rPr>
              <w:t>щерба от потерь материально-сырьевых ресурсов определяется по формулам:</w:t>
            </w:r>
          </w:p>
          <w:p w:rsidR="00F26F16" w:rsidRPr="00F26F16" w:rsidRDefault="00F26F16" w:rsidP="00F26F16">
            <w:pPr>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5D61D033" wp14:editId="0C7D2DB1">
                  <wp:extent cx="1685925" cy="45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val="ru-RU" w:eastAsia="ru-RU"/>
              </w:rPr>
              <w:t>потерь</w:t>
            </w:r>
            <w:r w:rsidRPr="00F26F16">
              <w:rPr>
                <w:rFonts w:ascii="Times New Roman" w:eastAsia="Times New Roman" w:hAnsi="Times New Roman" w:cs="Times New Roman"/>
                <w:sz w:val="24"/>
                <w:szCs w:val="24"/>
                <w:lang w:val="ru-RU" w:eastAsia="ru-RU"/>
              </w:rPr>
              <w:t xml:space="preserve"> – объем потерь материально-сырьевых ресурсов, т/год;</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sym w:font="Symbol" w:char="F061"/>
            </w:r>
            <w:r w:rsidRPr="00F26F16">
              <w:rPr>
                <w:rFonts w:ascii="Times New Roman" w:eastAsia="Times New Roman" w:hAnsi="Times New Roman" w:cs="Times New Roman"/>
                <w:sz w:val="24"/>
                <w:szCs w:val="24"/>
                <w:lang w:val="ru-RU" w:eastAsia="ru-RU"/>
              </w:rPr>
              <w:t xml:space="preserve"> - коэффициент потерь материально-сырьевых ресурсов, %;</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Q</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объем производства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sz w:val="24"/>
                <w:szCs w:val="24"/>
                <w:lang w:val="ru-RU" w:eastAsia="ru-RU"/>
              </w:rPr>
              <w:t>-го вида, руб./год;</w:t>
            </w:r>
          </w:p>
          <w:p w:rsidR="00F26F16" w:rsidRPr="00F26F16" w:rsidRDefault="00F26F16" w:rsidP="00F26F16">
            <w:pPr>
              <w:spacing w:after="0" w:line="240" w:lineRule="auto"/>
              <w:ind w:firstLine="36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w:t>
            </w:r>
            <w:r w:rsidRPr="00F26F16">
              <w:rPr>
                <w:rFonts w:ascii="Times New Roman" w:eastAsia="Times New Roman" w:hAnsi="Times New Roman" w:cs="Times New Roman"/>
                <w:sz w:val="24"/>
                <w:szCs w:val="24"/>
                <w:vertAlign w:val="subscript"/>
                <w:lang w:val="ru-RU" w:eastAsia="ru-RU"/>
              </w:rPr>
              <w:t>уд</w:t>
            </w:r>
            <w:r w:rsidRPr="00F26F16">
              <w:rPr>
                <w:rFonts w:ascii="Times New Roman" w:eastAsia="Times New Roman" w:hAnsi="Times New Roman" w:cs="Times New Roman"/>
                <w:sz w:val="24"/>
                <w:szCs w:val="24"/>
                <w:vertAlign w:val="subscript"/>
                <w:lang w:eastAsia="ru-RU"/>
              </w:rPr>
              <w:t>i</w:t>
            </w:r>
            <w:r w:rsidRPr="00F26F16">
              <w:rPr>
                <w:rFonts w:ascii="Times New Roman" w:eastAsia="Times New Roman" w:hAnsi="Times New Roman" w:cs="Times New Roman"/>
                <w:sz w:val="24"/>
                <w:szCs w:val="24"/>
                <w:lang w:val="ru-RU" w:eastAsia="ru-RU"/>
              </w:rPr>
              <w:t xml:space="preserve"> – удельная норма расхода материально-сырьевых ресурсов</w:t>
            </w:r>
          </w:p>
          <w:p w:rsidR="00F26F16" w:rsidRPr="00F26F16" w:rsidRDefault="00F26F16" w:rsidP="00F26F16">
            <w:pPr>
              <w:spacing w:after="0" w:line="240" w:lineRule="auto"/>
              <w:ind w:firstLine="90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на производство продукции </w:t>
            </w:r>
            <w:r w:rsidRPr="00F26F16">
              <w:rPr>
                <w:rFonts w:ascii="Times New Roman" w:eastAsia="Times New Roman" w:hAnsi="Times New Roman" w:cs="Times New Roman"/>
                <w:i/>
                <w:iCs/>
                <w:sz w:val="24"/>
                <w:szCs w:val="24"/>
                <w:lang w:eastAsia="ru-RU"/>
              </w:rPr>
              <w:t>i</w:t>
            </w:r>
            <w:r w:rsidRPr="00F26F16">
              <w:rPr>
                <w:rFonts w:ascii="Times New Roman" w:eastAsia="Times New Roman" w:hAnsi="Times New Roman" w:cs="Times New Roman"/>
                <w:sz w:val="24"/>
                <w:szCs w:val="24"/>
                <w:lang w:val="ru-RU" w:eastAsia="ru-RU"/>
              </w:rPr>
              <w:t>-го отрасли, т/год.</w:t>
            </w:r>
          </w:p>
          <w:p w:rsidR="00F26F16" w:rsidRPr="00F26F16" w:rsidRDefault="00F26F16" w:rsidP="00F26F16">
            <w:pPr>
              <w:spacing w:after="0" w:line="240" w:lineRule="auto"/>
              <w:ind w:firstLine="90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30"/>
                <w:sz w:val="24"/>
                <w:szCs w:val="24"/>
                <w:lang w:val="ru-RU" w:eastAsia="ru-RU"/>
              </w:rPr>
              <w:drawing>
                <wp:inline distT="0" distB="0" distL="0" distR="0" wp14:anchorId="394E87C3" wp14:editId="14BB20FB">
                  <wp:extent cx="1666875" cy="4572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srcRect/>
                          <a:stretch>
                            <a:fillRect/>
                          </a:stretch>
                        </pic:blipFill>
                        <pic:spPr bwMode="auto">
                          <a:xfrm>
                            <a:off x="0" y="0"/>
                            <a:ext cx="1666875" cy="4572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где</w:t>
            </w:r>
            <w:r w:rsidRPr="00F26F16">
              <w:rPr>
                <w:rFonts w:ascii="Times New Roman" w:eastAsia="Times New Roman" w:hAnsi="Times New Roman" w:cs="Times New Roman"/>
                <w:noProof/>
                <w:position w:val="-12"/>
                <w:sz w:val="24"/>
                <w:szCs w:val="24"/>
                <w:lang w:val="ru-RU" w:eastAsia="ru-RU"/>
              </w:rPr>
              <w:drawing>
                <wp:inline distT="0" distB="0" distL="0" distR="0" wp14:anchorId="69ECE831" wp14:editId="409483AE">
                  <wp:extent cx="2000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цена материально-сырьевых ресурсов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руб/т</w:t>
            </w:r>
          </w:p>
        </w:tc>
      </w:tr>
      <w:tr w:rsidR="00F26F16" w:rsidRPr="00F26F16" w:rsidTr="00B616C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F26F16">
              <w:rPr>
                <w:rFonts w:ascii="Times New Roman" w:eastAsia="Times New Roman" w:hAnsi="Times New Roman" w:cs="Times New Roman"/>
                <w:b/>
                <w:color w:val="000000"/>
                <w:sz w:val="24"/>
                <w:szCs w:val="24"/>
                <w:lang w:val="ru-RU" w:eastAsia="ru-RU"/>
              </w:rPr>
              <w:lastRenderedPageBreak/>
              <w:t>ПК-12: способностью применять действующие нормативные правовые акты для решения задач обеспечения безопасности объектов защиты</w:t>
            </w:r>
          </w:p>
        </w:tc>
      </w:tr>
      <w:tr w:rsidR="00F26F16" w:rsidRPr="00F26F16" w:rsidTr="00B616C4">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 xml:space="preserve">действующие нормативные правовые акты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spacing w:after="0" w:line="240" w:lineRule="auto"/>
              <w:ind w:left="250"/>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Перечень теоретических вопросов к экзамену:</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Государственная система управления охраной окружающей природной среды. Центральные и региональные звенья системы управления; цели, задачи, функции.</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Нормативно-правовое регулирование в сфере охраны окружающей среды и обеспечения техногенной безопасности</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Налоговое регулирование в сфере природопользования. </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 xml:space="preserve">Система платежей за негативное воздействие на окружающую среду. Базовые нормативы платы за выбросы, сбросы загрязняющих веществ, размещение отходов в пределах допустимых лимитов. </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F26F16">
              <w:rPr>
                <w:rFonts w:ascii="Times New Roman" w:eastAsia="Calibri" w:hAnsi="Times New Roman" w:cs="Times New Roman"/>
                <w:sz w:val="24"/>
                <w:szCs w:val="24"/>
                <w:lang w:val="ru-RU"/>
              </w:rPr>
              <w:t xml:space="preserve">Экономический механизм рационального природопользования в совокупности с основными экономическими процессами. </w:t>
            </w:r>
            <w:r w:rsidRPr="00F26F16">
              <w:rPr>
                <w:rFonts w:ascii="Times New Roman" w:eastAsia="Calibri" w:hAnsi="Times New Roman" w:cs="Times New Roman"/>
                <w:sz w:val="24"/>
                <w:szCs w:val="24"/>
              </w:rPr>
              <w:t>Платность природопользования.</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Оценка эколого-экономической целесообразности альтернатив развития производства.</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F26F16">
              <w:rPr>
                <w:rFonts w:ascii="Times New Roman" w:eastAsia="Calibri" w:hAnsi="Times New Roman" w:cs="Times New Roman"/>
                <w:sz w:val="24"/>
                <w:szCs w:val="24"/>
                <w:lang w:val="ru-RU"/>
              </w:rPr>
              <w:t xml:space="preserve">Основные выгоды или эффекты от реализации природоохранных и ресурсосберегающих мероприятий. </w:t>
            </w:r>
            <w:r w:rsidRPr="00F26F16">
              <w:rPr>
                <w:rFonts w:ascii="Times New Roman" w:eastAsia="Calibri" w:hAnsi="Times New Roman" w:cs="Times New Roman"/>
                <w:sz w:val="24"/>
                <w:szCs w:val="24"/>
              </w:rPr>
              <w:t>Методология оценки затрат и выгод природоохранных мероприятий.</w:t>
            </w:r>
          </w:p>
          <w:p w:rsidR="00F26F16" w:rsidRPr="00F26F16" w:rsidRDefault="00F26F16" w:rsidP="00F26F16">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F26F16">
              <w:rPr>
                <w:rFonts w:ascii="Times New Roman" w:eastAsia="Calibri" w:hAnsi="Times New Roman" w:cs="Times New Roman"/>
                <w:sz w:val="24"/>
                <w:szCs w:val="24"/>
                <w:lang w:val="ru-RU"/>
              </w:rPr>
              <w:t>Основные выгоды или эффекты от реализации природоохранных и ресурсосберегающих мероприятий. Принятие решений в области природопользования на основании анализа соотношения «затраты – выгоды».</w:t>
            </w:r>
          </w:p>
        </w:tc>
      </w:tr>
      <w:tr w:rsidR="00F26F16" w:rsidRPr="00F26F16" w:rsidTr="00B616C4">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color w:val="000000"/>
                <w:sz w:val="24"/>
                <w:szCs w:val="24"/>
                <w:lang w:val="ru-RU" w:eastAsia="ru-RU"/>
              </w:rPr>
              <w:t xml:space="preserve">применять действующие нормативные правовые акты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1 Расчет предотвращенного ущерба </w:t>
            </w:r>
          </w:p>
          <w:p w:rsidR="00F26F16" w:rsidRPr="00F26F16" w:rsidRDefault="00F26F16" w:rsidP="00F26F16">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3"/>
                <w:sz w:val="24"/>
                <w:szCs w:val="24"/>
                <w:lang w:val="ru-RU" w:eastAsia="ru-RU"/>
              </w:rPr>
              <w:t>Величина предотвращенного экологи</w:t>
            </w:r>
            <w:r w:rsidRPr="00F26F16">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w:t>
            </w:r>
          </w:p>
          <w:p w:rsidR="00F26F16" w:rsidRPr="00F26F16" w:rsidRDefault="00F26F16" w:rsidP="00F26F16">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p>
          <w:p w:rsidR="00F26F16" w:rsidRPr="00F26F16" w:rsidRDefault="00F26F16" w:rsidP="00F26F16">
            <w:pPr>
              <w:shd w:val="clear" w:color="auto" w:fill="FFFFFF"/>
              <w:spacing w:after="0" w:line="240" w:lineRule="auto"/>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position w:val="-28"/>
                <w:sz w:val="24"/>
                <w:szCs w:val="24"/>
                <w:lang w:val="ru-RU" w:eastAsia="ru-RU"/>
              </w:rPr>
              <w:object w:dxaOrig="2380" w:dyaOrig="680">
                <v:shape id="_x0000_i1037" type="#_x0000_t75" style="width:120.75pt;height:34.5pt" o:ole="">
                  <v:imagedata r:id="rId49" o:title=""/>
                </v:shape>
                <o:OLEObject Type="Embed" ProgID="Equation.3" ShapeID="_x0000_i1037" DrawAspect="Content" ObjectID="_1662402684" r:id="rId92"/>
              </w:object>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r w:rsidRPr="00F26F16">
              <w:rPr>
                <w:rFonts w:ascii="Times New Roman" w:eastAsia="Times New Roman" w:hAnsi="Times New Roman" w:cs="Times New Roman"/>
                <w:sz w:val="24"/>
                <w:szCs w:val="24"/>
                <w:lang w:val="ru-RU" w:eastAsia="ru-RU"/>
              </w:rPr>
              <w:tab/>
            </w:r>
          </w:p>
          <w:p w:rsidR="00F26F16" w:rsidRPr="00F26F16" w:rsidRDefault="00F26F16" w:rsidP="00F26F16">
            <w:pPr>
              <w:shd w:val="clear" w:color="auto" w:fill="FFFFFF"/>
              <w:spacing w:after="0" w:line="240" w:lineRule="auto"/>
              <w:ind w:left="720"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где </w:t>
            </w:r>
            <w:r w:rsidRPr="00F26F16">
              <w:rPr>
                <w:rFonts w:ascii="Times New Roman" w:eastAsia="Times New Roman" w:hAnsi="Times New Roman" w:cs="Times New Roman"/>
                <w:i/>
                <w:color w:val="000000"/>
                <w:spacing w:val="-6"/>
                <w:position w:val="-14"/>
                <w:sz w:val="24"/>
                <w:szCs w:val="24"/>
                <w:lang w:val="ru-RU" w:eastAsia="ru-RU"/>
              </w:rPr>
              <w:object w:dxaOrig="380" w:dyaOrig="400">
                <v:shape id="_x0000_i1038" type="#_x0000_t75" style="width:18.75pt;height:20.25pt" o:ole="">
                  <v:imagedata r:id="rId51" o:title=""/>
                </v:shape>
                <o:OLEObject Type="Embed" ProgID="Equation.3" ShapeID="_x0000_i1038" DrawAspect="Content" ObjectID="_1662402685" r:id="rId93"/>
              </w:object>
            </w:r>
            <w:r w:rsidRPr="00F26F16">
              <w:rPr>
                <w:rFonts w:ascii="Times New Roman" w:eastAsia="Times New Roman" w:hAnsi="Times New Roman" w:cs="Times New Roman"/>
                <w:i/>
                <w:color w:val="000000"/>
                <w:spacing w:val="-6"/>
                <w:sz w:val="24"/>
                <w:szCs w:val="24"/>
                <w:lang w:val="ru-RU" w:eastAsia="ru-RU"/>
              </w:rPr>
              <w:t xml:space="preserve">- </w:t>
            </w:r>
            <w:r w:rsidRPr="00F26F16">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F26F16">
              <w:rPr>
                <w:rFonts w:ascii="Times New Roman" w:eastAsia="Times New Roman" w:hAnsi="Times New Roman" w:cs="Times New Roman"/>
                <w:color w:val="000000"/>
                <w:spacing w:val="2"/>
                <w:sz w:val="24"/>
                <w:szCs w:val="24"/>
                <w:lang w:val="ru-RU" w:eastAsia="ru-RU"/>
              </w:rPr>
              <w:t>руб./год;</w:t>
            </w:r>
          </w:p>
          <w:p w:rsidR="00F26F16" w:rsidRPr="00F26F16" w:rsidRDefault="00F26F16" w:rsidP="00F26F16">
            <w:pPr>
              <w:shd w:val="clear" w:color="auto" w:fill="FFFFFF"/>
              <w:spacing w:after="0" w:line="240" w:lineRule="auto"/>
              <w:ind w:left="720" w:right="10" w:hanging="36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i/>
                <w:color w:val="000000"/>
                <w:spacing w:val="-6"/>
                <w:position w:val="-14"/>
                <w:sz w:val="24"/>
                <w:szCs w:val="24"/>
                <w:lang w:val="ru-RU" w:eastAsia="ru-RU"/>
              </w:rPr>
              <w:object w:dxaOrig="400" w:dyaOrig="400">
                <v:shape id="_x0000_i1039" type="#_x0000_t75" style="width:20.25pt;height:20.25pt" o:ole="">
                  <v:imagedata r:id="rId53" o:title=""/>
                </v:shape>
                <o:OLEObject Type="Embed" ProgID="Equation.3" ShapeID="_x0000_i1039" DrawAspect="Content" ObjectID="_1662402686" r:id="rId94"/>
              </w:objec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норматив</w:t>
            </w:r>
            <w:r w:rsidRPr="00F26F16">
              <w:rPr>
                <w:rFonts w:ascii="Times New Roman" w:eastAsia="Times New Roman" w:hAnsi="Times New Roman" w:cs="Times New Roman"/>
                <w:i/>
                <w:color w:val="000000"/>
                <w:spacing w:val="-2"/>
                <w:sz w:val="24"/>
                <w:szCs w:val="24"/>
                <w:lang w:val="ru-RU" w:eastAsia="ru-RU"/>
              </w:rPr>
              <w:t xml:space="preserve"> </w:t>
            </w:r>
            <w:r w:rsidRPr="00F26F16">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F26F16" w:rsidRPr="00F26F16" w:rsidRDefault="00F26F16" w:rsidP="00F26F16">
            <w:pPr>
              <w:shd w:val="clear" w:color="auto" w:fill="FFFFFF"/>
              <w:spacing w:after="0" w:line="240" w:lineRule="auto"/>
              <w:ind w:left="720" w:right="10" w:firstLine="1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2"/>
                <w:sz w:val="24"/>
                <w:szCs w:val="24"/>
                <w:lang w:val="ru-RU" w:eastAsia="ru-RU"/>
              </w:rPr>
              <w:t xml:space="preserve">водным ресурсам, </w:t>
            </w:r>
            <w:r w:rsidRPr="00F26F16">
              <w:rPr>
                <w:rFonts w:ascii="Times New Roman" w:eastAsia="Times New Roman" w:hAnsi="Times New Roman" w:cs="Times New Roman"/>
                <w:color w:val="000000"/>
                <w:spacing w:val="-3"/>
                <w:sz w:val="24"/>
                <w:szCs w:val="24"/>
                <w:lang w:val="ru-RU" w:eastAsia="ru-RU"/>
              </w:rPr>
              <w:t>руб./усл.т</w:t>
            </w:r>
            <w:r w:rsidRPr="00F26F16">
              <w:rPr>
                <w:rFonts w:ascii="Times New Roman" w:eastAsia="Times New Roman" w:hAnsi="Times New Roman" w:cs="Times New Roman"/>
                <w:color w:val="000000"/>
                <w:sz w:val="24"/>
                <w:szCs w:val="24"/>
                <w:lang w:val="ru-RU" w:eastAsia="ru-RU"/>
              </w:rPr>
              <w:t>;</w:t>
            </w:r>
          </w:p>
          <w:p w:rsidR="00F26F16" w:rsidRPr="00F26F16" w:rsidRDefault="00F26F16" w:rsidP="00F26F16">
            <w:pPr>
              <w:shd w:val="clear" w:color="auto" w:fill="FFFFFF"/>
              <w:spacing w:after="0" w:line="240" w:lineRule="auto"/>
              <w:ind w:left="900" w:right="34" w:hanging="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1"/>
                <w:w w:val="102"/>
                <w:sz w:val="24"/>
                <w:szCs w:val="24"/>
                <w:lang w:eastAsia="ru-RU"/>
              </w:rPr>
              <w:lastRenderedPageBreak/>
              <w:t>m</w:t>
            </w:r>
            <w:r w:rsidRPr="00F26F16">
              <w:rPr>
                <w:rFonts w:ascii="Times New Roman" w:eastAsia="Times New Roman" w:hAnsi="Times New Roman" w:cs="Times New Roman"/>
                <w:color w:val="000000"/>
                <w:spacing w:val="1"/>
                <w:w w:val="102"/>
                <w:sz w:val="24"/>
                <w:szCs w:val="24"/>
                <w:vertAlign w:val="subscript"/>
                <w:lang w:eastAsia="ru-RU"/>
              </w:rPr>
              <w:t>i</w:t>
            </w:r>
            <w:r w:rsidRPr="00F26F16">
              <w:rPr>
                <w:rFonts w:ascii="Times New Roman" w:eastAsia="Times New Roman" w:hAnsi="Times New Roman" w:cs="Times New Roman"/>
                <w:color w:val="000000"/>
                <w:spacing w:val="1"/>
                <w:w w:val="102"/>
                <w:sz w:val="24"/>
                <w:szCs w:val="24"/>
                <w:lang w:val="ru-RU" w:eastAsia="ru-RU"/>
              </w:rPr>
              <w:t xml:space="preserve"> -фактическая масса снимаемого (недопущенного к попаданию в водный объект) загрязняющего вещества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 xml:space="preserve">-го вида, </w:t>
            </w:r>
            <w:r w:rsidRPr="00F26F16">
              <w:rPr>
                <w:rFonts w:ascii="Times New Roman" w:eastAsia="Times New Roman" w:hAnsi="Times New Roman" w:cs="Times New Roman"/>
                <w:color w:val="000000"/>
                <w:spacing w:val="-1"/>
                <w:w w:val="102"/>
                <w:sz w:val="24"/>
                <w:szCs w:val="24"/>
                <w:lang w:val="ru-RU" w:eastAsia="ru-RU"/>
              </w:rPr>
              <w:t>т/год;</w:t>
            </w:r>
          </w:p>
          <w:p w:rsidR="00F26F16" w:rsidRPr="00F26F16" w:rsidRDefault="00F26F16" w:rsidP="00F26F16">
            <w:pPr>
              <w:shd w:val="clear" w:color="auto" w:fill="FFFFFF"/>
              <w:spacing w:after="0" w:line="240" w:lineRule="auto"/>
              <w:ind w:left="900" w:right="48" w:hanging="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color w:val="000000"/>
                <w:spacing w:val="3"/>
                <w:w w:val="102"/>
                <w:sz w:val="24"/>
                <w:szCs w:val="24"/>
                <w:lang w:eastAsia="ru-RU"/>
              </w:rPr>
              <w:t>a</w:t>
            </w:r>
            <w:r w:rsidRPr="00F26F16">
              <w:rPr>
                <w:rFonts w:ascii="Times New Roman" w:eastAsia="Times New Roman" w:hAnsi="Times New Roman" w:cs="Times New Roman"/>
                <w:color w:val="000000"/>
                <w:spacing w:val="3"/>
                <w:w w:val="102"/>
                <w:sz w:val="24"/>
                <w:szCs w:val="24"/>
                <w:vertAlign w:val="subscript"/>
                <w:lang w:eastAsia="ru-RU"/>
              </w:rPr>
              <w:t>i</w:t>
            </w:r>
            <w:r w:rsidRPr="00F26F16">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F26F16">
              <w:rPr>
                <w:rFonts w:ascii="Times New Roman" w:eastAsia="Times New Roman" w:hAnsi="Times New Roman" w:cs="Times New Roman"/>
                <w:color w:val="000000"/>
                <w:spacing w:val="-3"/>
                <w:w w:val="102"/>
                <w:sz w:val="24"/>
                <w:szCs w:val="24"/>
                <w:lang w:val="ru-RU" w:eastAsia="ru-RU"/>
              </w:rPr>
              <w:t>загрязняющего вещества</w:t>
            </w:r>
            <w:r w:rsidRPr="00F26F16">
              <w:rPr>
                <w:rFonts w:ascii="Times New Roman" w:eastAsia="Times New Roman" w:hAnsi="Times New Roman" w:cs="Times New Roman"/>
                <w:color w:val="000000"/>
                <w:spacing w:val="1"/>
                <w:w w:val="102"/>
                <w:sz w:val="24"/>
                <w:szCs w:val="24"/>
                <w:lang w:val="ru-RU" w:eastAsia="ru-RU"/>
              </w:rPr>
              <w:t xml:space="preserve"> </w:t>
            </w:r>
            <w:r w:rsidRPr="00F26F16">
              <w:rPr>
                <w:rFonts w:ascii="Times New Roman" w:eastAsia="Times New Roman" w:hAnsi="Times New Roman" w:cs="Times New Roman"/>
                <w:color w:val="000000"/>
                <w:spacing w:val="1"/>
                <w:w w:val="102"/>
                <w:sz w:val="24"/>
                <w:szCs w:val="24"/>
                <w:lang w:eastAsia="ru-RU"/>
              </w:rPr>
              <w:t>i</w:t>
            </w:r>
            <w:r w:rsidRPr="00F26F16">
              <w:rPr>
                <w:rFonts w:ascii="Times New Roman" w:eastAsia="Times New Roman" w:hAnsi="Times New Roman" w:cs="Times New Roman"/>
                <w:color w:val="000000"/>
                <w:spacing w:val="1"/>
                <w:w w:val="102"/>
                <w:sz w:val="24"/>
                <w:szCs w:val="24"/>
                <w:lang w:val="ru-RU" w:eastAsia="ru-RU"/>
              </w:rPr>
              <w:t>-го вида;</w:t>
            </w:r>
          </w:p>
          <w:p w:rsidR="00F26F16" w:rsidRPr="00F26F16" w:rsidRDefault="00F26F16" w:rsidP="00F26F16">
            <w:pPr>
              <w:shd w:val="clear" w:color="auto" w:fill="FFFFFF"/>
              <w:spacing w:after="0" w:line="240" w:lineRule="auto"/>
              <w:ind w:left="900" w:hanging="540"/>
              <w:jc w:val="both"/>
              <w:rPr>
                <w:rFonts w:ascii="Times New Roman" w:eastAsia="Times New Roman" w:hAnsi="Times New Roman" w:cs="Times New Roman"/>
                <w:color w:val="000000"/>
                <w:spacing w:val="2"/>
                <w:w w:val="102"/>
                <w:sz w:val="24"/>
                <w:szCs w:val="24"/>
                <w:lang w:val="ru-RU" w:eastAsia="ru-RU"/>
              </w:rPr>
            </w:pPr>
            <w:r w:rsidRPr="00F26F16">
              <w:rPr>
                <w:rFonts w:ascii="Times New Roman" w:eastAsia="Times New Roman" w:hAnsi="Times New Roman" w:cs="Times New Roman"/>
                <w:color w:val="000000"/>
                <w:spacing w:val="2"/>
                <w:w w:val="102"/>
                <w:sz w:val="24"/>
                <w:szCs w:val="24"/>
                <w:lang w:eastAsia="ru-RU"/>
              </w:rPr>
              <w:t>n</w:t>
            </w:r>
            <w:r w:rsidRPr="00F26F16">
              <w:rPr>
                <w:rFonts w:ascii="Times New Roman" w:eastAsia="Times New Roman" w:hAnsi="Times New Roman" w:cs="Times New Roman"/>
                <w:color w:val="000000"/>
                <w:spacing w:val="2"/>
                <w:w w:val="102"/>
                <w:sz w:val="24"/>
                <w:szCs w:val="24"/>
                <w:lang w:val="ru-RU" w:eastAsia="ru-RU"/>
              </w:rPr>
              <w:t xml:space="preserve">   -  вид загрязняющего вещества;</w:t>
            </w:r>
          </w:p>
          <w:p w:rsidR="00F26F16" w:rsidRPr="00F26F16" w:rsidRDefault="00F26F16" w:rsidP="00F26F16">
            <w:pPr>
              <w:shd w:val="clear" w:color="auto" w:fill="FFFFFF"/>
              <w:spacing w:after="0" w:line="240" w:lineRule="auto"/>
              <w:ind w:left="720" w:right="10" w:hanging="360"/>
              <w:jc w:val="both"/>
              <w:rPr>
                <w:rFonts w:ascii="Times New Roman" w:eastAsia="Times New Roman" w:hAnsi="Times New Roman" w:cs="Times New Roman"/>
                <w:color w:val="000000"/>
                <w:spacing w:val="1"/>
                <w:sz w:val="24"/>
                <w:szCs w:val="24"/>
                <w:lang w:val="ru-RU" w:eastAsia="ru-RU"/>
              </w:rPr>
            </w:pPr>
            <w:r w:rsidRPr="00F26F16">
              <w:rPr>
                <w:rFonts w:ascii="Times New Roman" w:eastAsia="Times New Roman" w:hAnsi="Times New Roman" w:cs="Times New Roman"/>
                <w:i/>
                <w:color w:val="000000"/>
                <w:spacing w:val="-3"/>
                <w:sz w:val="24"/>
                <w:szCs w:val="24"/>
                <w:lang w:val="ru-RU" w:eastAsia="ru-RU"/>
              </w:rPr>
              <w:t>К</w:t>
            </w:r>
            <w:r w:rsidRPr="00F26F16">
              <w:rPr>
                <w:rFonts w:ascii="Times New Roman" w:eastAsia="Times New Roman" w:hAnsi="Times New Roman" w:cs="Times New Roman"/>
                <w:i/>
                <w:color w:val="000000"/>
                <w:spacing w:val="-3"/>
                <w:sz w:val="24"/>
                <w:szCs w:val="24"/>
                <w:vertAlign w:val="subscript"/>
                <w:lang w:val="ru-RU" w:eastAsia="ru-RU"/>
              </w:rPr>
              <w:t xml:space="preserve">э </w:t>
            </w:r>
            <w:r w:rsidRPr="00F26F16">
              <w:rPr>
                <w:rFonts w:ascii="Times New Roman" w:eastAsia="Times New Roman" w:hAnsi="Times New Roman" w:cs="Times New Roman"/>
                <w:i/>
                <w:color w:val="000000"/>
                <w:spacing w:val="-3"/>
                <w:sz w:val="24"/>
                <w:szCs w:val="24"/>
                <w:lang w:val="ru-RU" w:eastAsia="ru-RU"/>
              </w:rPr>
              <w:t>-</w:t>
            </w:r>
            <w:r w:rsidRPr="00F26F16">
              <w:rPr>
                <w:rFonts w:ascii="Times New Roman" w:eastAsia="Times New Roman" w:hAnsi="Times New Roman" w:cs="Times New Roman"/>
                <w:color w:val="000000"/>
                <w:spacing w:val="-3"/>
                <w:sz w:val="24"/>
                <w:szCs w:val="24"/>
                <w:lang w:val="ru-RU" w:eastAsia="ru-RU"/>
              </w:rPr>
              <w:t xml:space="preserve">коэффициент экологической ситуации и экологической значимости </w:t>
            </w:r>
            <w:r w:rsidRPr="00F26F16">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F26F16">
              <w:rPr>
                <w:rFonts w:ascii="Times New Roman" w:eastAsia="Times New Roman" w:hAnsi="Times New Roman" w:cs="Times New Roman"/>
                <w:color w:val="000000"/>
                <w:spacing w:val="1"/>
                <w:sz w:val="24"/>
                <w:szCs w:val="24"/>
                <w:lang w:val="ru-RU" w:eastAsia="ru-RU"/>
              </w:rPr>
              <w:t>.</w:t>
            </w:r>
          </w:p>
          <w:p w:rsidR="00F26F16" w:rsidRPr="00F26F16" w:rsidRDefault="00F26F16" w:rsidP="00F26F16">
            <w:pPr>
              <w:shd w:val="clear" w:color="auto" w:fill="FFFFFF"/>
              <w:spacing w:after="0" w:line="240" w:lineRule="auto"/>
              <w:ind w:right="96" w:firstLine="540"/>
              <w:jc w:val="both"/>
              <w:rPr>
                <w:rFonts w:ascii="Times New Roman" w:eastAsia="Times New Roman" w:hAnsi="Times New Roman" w:cs="Times New Roman"/>
                <w:color w:val="000000"/>
                <w:spacing w:val="-2"/>
                <w:sz w:val="24"/>
                <w:szCs w:val="24"/>
                <w:lang w:val="ru-RU" w:eastAsia="ru-RU"/>
              </w:rPr>
            </w:pPr>
            <w:r w:rsidRPr="00F26F16">
              <w:rPr>
                <w:rFonts w:ascii="Times New Roman" w:eastAsia="Times New Roman" w:hAnsi="Times New Roman" w:cs="Times New Roman"/>
                <w:color w:val="000000"/>
                <w:spacing w:val="-2"/>
                <w:sz w:val="24"/>
                <w:szCs w:val="24"/>
                <w:lang w:val="ru-RU" w:eastAsia="ru-RU"/>
              </w:rPr>
              <w:t>Для расчета предотвращенного ущерба водным ресурсам в таблице представить перечень 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tc>
      </w:tr>
      <w:tr w:rsidR="00F26F16" w:rsidRPr="00F26F16" w:rsidTr="00B616C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6F16" w:rsidRPr="00F26F16" w:rsidRDefault="00F26F16" w:rsidP="00F26F16">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bCs/>
                <w:sz w:val="24"/>
                <w:szCs w:val="24"/>
                <w:lang w:val="ru-RU" w:eastAsia="ru-RU"/>
              </w:rPr>
              <w:t xml:space="preserve">навыками использования </w:t>
            </w:r>
            <w:r w:rsidRPr="00F26F16">
              <w:rPr>
                <w:rFonts w:ascii="Times New Roman" w:eastAsia="Times New Roman" w:hAnsi="Times New Roman" w:cs="Times New Roman"/>
                <w:color w:val="000000"/>
                <w:sz w:val="24"/>
                <w:szCs w:val="24"/>
                <w:lang w:val="ru-RU" w:eastAsia="ru-RU"/>
              </w:rPr>
              <w:t xml:space="preserve">нормативных правовых актов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Практические задания к экзамену:</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 xml:space="preserve">№ 1 </w:t>
            </w:r>
            <w:r w:rsidRPr="00F26F16">
              <w:rPr>
                <w:rFonts w:ascii="Times New Roman" w:eastAsia="Times New Roman" w:hAnsi="Times New Roman" w:cs="Times New Roman"/>
                <w:sz w:val="24"/>
                <w:szCs w:val="24"/>
                <w:lang w:val="ru-RU" w:eastAsia="ru-RU"/>
              </w:rPr>
              <w:t>Расчет платы за выброс загрязняющих веществ</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ПДВ (</w:t>
            </w:r>
            <w:r w:rsidRPr="00F26F16">
              <w:rPr>
                <w:rFonts w:ascii="Times New Roman" w:eastAsia="Times New Roman" w:hAnsi="Times New Roman" w:cs="Times New Roman"/>
                <w:noProof/>
                <w:position w:val="-12"/>
                <w:sz w:val="24"/>
                <w:szCs w:val="24"/>
                <w:lang w:val="ru-RU" w:eastAsia="ru-RU"/>
              </w:rPr>
              <w:drawing>
                <wp:inline distT="0" distB="0" distL="0" distR="0" wp14:anchorId="1C8C88EC" wp14:editId="566D8FFD">
                  <wp:extent cx="352425" cy="23812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1:</w:t>
            </w:r>
          </w:p>
          <w:p w:rsidR="00F26F16" w:rsidRPr="00F26F16" w:rsidRDefault="00F26F16" w:rsidP="00F26F16">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4439B6F9" wp14:editId="752D5508">
                  <wp:extent cx="2695575" cy="7524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695575" cy="75247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(1)</w:t>
            </w:r>
          </w:p>
          <w:p w:rsidR="00F26F16" w:rsidRPr="00F26F16" w:rsidRDefault="00F26F16" w:rsidP="00F26F16">
            <w:pPr>
              <w:widowControl w:val="0"/>
              <w:spacing w:after="0" w:line="240" w:lineRule="auto"/>
              <w:ind w:left="1080" w:right="-73" w:hanging="1080"/>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6724074B" wp14:editId="6C38BDF5">
                  <wp:extent cx="381000" cy="2381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57DC478E" wp14:editId="38B1EDA0">
                  <wp:extent cx="381000" cy="2381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масса предельно допустимого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CF5E134" wp14:editId="1FCD45B5">
                  <wp:extent cx="352425" cy="23812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ПДВ, руб/т;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0F804FA" wp14:editId="65E3A497">
                  <wp:extent cx="342900" cy="238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атмосферы в регионе;</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692E106A" wp14:editId="2738B15D">
                  <wp:extent cx="304800" cy="2286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индексации платы за загрязнения, устанавливается ежегодно.</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 xml:space="preserve">Сумма платежа за выбросы загрязняющих веществ стационарными источниками загрязнения в </w:t>
            </w:r>
            <w:r w:rsidRPr="00F26F16">
              <w:rPr>
                <w:rFonts w:ascii="Times New Roman" w:eastAsia="Times New Roman" w:hAnsi="Times New Roman" w:cs="Times New Roman"/>
                <w:snapToGrid w:val="0"/>
                <w:sz w:val="24"/>
                <w:szCs w:val="24"/>
                <w:lang w:val="ru-RU" w:eastAsia="ru-RU"/>
              </w:rPr>
              <w:lastRenderedPageBreak/>
              <w:t>пределах установленных лимитов (ВСВ) (</w:t>
            </w:r>
            <w:r w:rsidRPr="00F26F16">
              <w:rPr>
                <w:rFonts w:ascii="Times New Roman" w:eastAsia="Times New Roman" w:hAnsi="Times New Roman" w:cs="Times New Roman"/>
                <w:noProof/>
                <w:position w:val="-12"/>
                <w:sz w:val="24"/>
                <w:szCs w:val="24"/>
                <w:lang w:val="ru-RU" w:eastAsia="ru-RU"/>
              </w:rPr>
              <w:drawing>
                <wp:inline distT="0" distB="0" distL="0" distR="0" wp14:anchorId="44F9041E" wp14:editId="201FC9BE">
                  <wp:extent cx="352425" cy="23812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2:</w:t>
            </w: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7E8B4580" wp14:editId="3FF64AA4">
                  <wp:extent cx="2895600" cy="6858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956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(2)</w:t>
            </w:r>
          </w:p>
          <w:p w:rsidR="00F26F16" w:rsidRPr="00F26F16" w:rsidRDefault="00F26F16" w:rsidP="00F26F16">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669A5B41" wp14:editId="4AABB91C">
                  <wp:extent cx="381000" cy="2381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8E9419C" wp14:editId="6786E0BA">
                  <wp:extent cx="381000" cy="2381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временно согласованная масса выброса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т/год;</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C681E5B" wp14:editId="01615A49">
                  <wp:extent cx="371475" cy="23812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установленных лимитов, руб/т.</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сверхлимитные (неустановленные, несогласованные) выбросы загрязняющих веществ стационарными источниками загрязнения (</w:t>
            </w:r>
            <w:r w:rsidRPr="00F26F16">
              <w:rPr>
                <w:rFonts w:ascii="Times New Roman" w:eastAsia="Times New Roman" w:hAnsi="Times New Roman" w:cs="Times New Roman"/>
                <w:noProof/>
                <w:position w:val="-12"/>
                <w:sz w:val="24"/>
                <w:szCs w:val="24"/>
                <w:lang w:val="ru-RU" w:eastAsia="ru-RU"/>
              </w:rPr>
              <w:drawing>
                <wp:inline distT="0" distB="0" distL="0" distR="0" wp14:anchorId="0ED1521A" wp14:editId="0F47700A">
                  <wp:extent cx="352425" cy="23812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3:</w:t>
            </w: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42A1DE47" wp14:editId="56D9132F">
                  <wp:extent cx="3048000" cy="68580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0480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(3)</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Общая сумма платежа (</w:t>
            </w:r>
            <w:r w:rsidRPr="00F26F16">
              <w:rPr>
                <w:rFonts w:ascii="Times New Roman" w:eastAsia="Times New Roman" w:hAnsi="Times New Roman" w:cs="Times New Roman"/>
                <w:noProof/>
                <w:position w:val="-12"/>
                <w:sz w:val="24"/>
                <w:szCs w:val="24"/>
                <w:lang w:val="ru-RU" w:eastAsia="ru-RU"/>
              </w:rPr>
              <w:drawing>
                <wp:inline distT="0" distB="0" distL="0" distR="0" wp14:anchorId="60C1DBDF" wp14:editId="081CE623">
                  <wp:extent cx="342900" cy="2381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за загрязнение атмосферного воздуха стационарными источниками загрязнения определяется по формуле 4:</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57B5844F" wp14:editId="69A1C25C">
                  <wp:extent cx="1828800" cy="2381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(4)</w:t>
            </w:r>
          </w:p>
          <w:p w:rsidR="00F26F16" w:rsidRPr="00F26F16" w:rsidRDefault="00F26F16" w:rsidP="00F26F16">
            <w:pPr>
              <w:tabs>
                <w:tab w:val="left" w:pos="426"/>
              </w:tabs>
              <w:spacing w:after="0" w:line="240" w:lineRule="auto"/>
              <w:ind w:firstLine="284"/>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w:t>
            </w: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Cs/>
                <w:sz w:val="24"/>
                <w:szCs w:val="24"/>
                <w:lang w:val="ru-RU" w:eastAsia="ru-RU"/>
              </w:rPr>
              <w:t>№</w:t>
            </w:r>
            <w:r w:rsidRPr="00F26F16">
              <w:rPr>
                <w:rFonts w:ascii="Times New Roman" w:eastAsia="Times New Roman" w:hAnsi="Times New Roman" w:cs="Times New Roman"/>
                <w:b/>
                <w:sz w:val="24"/>
                <w:szCs w:val="24"/>
                <w:lang w:val="ru-RU" w:eastAsia="ru-RU"/>
              </w:rPr>
              <w:t xml:space="preserve"> 2</w:t>
            </w:r>
            <w:r w:rsidRPr="00F26F16">
              <w:rPr>
                <w:rFonts w:ascii="Times New Roman" w:eastAsia="Times New Roman" w:hAnsi="Times New Roman" w:cs="Times New Roman"/>
                <w:sz w:val="24"/>
                <w:szCs w:val="24"/>
                <w:lang w:val="ru-RU" w:eastAsia="ru-RU"/>
              </w:rPr>
              <w:t xml:space="preserve"> Расчет платы за сброс загрязняющих веществ</w:t>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Сточные воды металлургического производства загрязнены взвешенными частицами, маслами, эмульсией и травильными растворами. </w:t>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Общая характеристика сточных вод металлургического предприятия представлена в таблице 2.</w:t>
            </w:r>
          </w:p>
          <w:p w:rsidR="00F26F16" w:rsidRPr="00F26F16" w:rsidRDefault="00F26F16" w:rsidP="00F26F16">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Таблица 2.</w:t>
            </w:r>
          </w:p>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Удельная масса сброса загрязняющих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0"/>
              <w:gridCol w:w="2835"/>
            </w:tblGrid>
            <w:tr w:rsidR="00F26F16" w:rsidRPr="00F26F16" w:rsidTr="00B616C4">
              <w:tc>
                <w:tcPr>
                  <w:tcW w:w="3261" w:type="dxa"/>
                  <w:vMerge w:val="restart"/>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lastRenderedPageBreak/>
                    <w:t>Наименование вещества</w:t>
                  </w:r>
                </w:p>
              </w:tc>
              <w:tc>
                <w:tcPr>
                  <w:tcW w:w="6095" w:type="dxa"/>
                  <w:gridSpan w:val="2"/>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Содержание вещества, мг/л</w:t>
                  </w:r>
                </w:p>
              </w:tc>
            </w:tr>
            <w:tr w:rsidR="00F26F16" w:rsidRPr="00F26F16" w:rsidTr="00B616C4">
              <w:tc>
                <w:tcPr>
                  <w:tcW w:w="3261" w:type="dxa"/>
                  <w:vMerge/>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3260"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потребляемой воде</w:t>
                  </w:r>
                </w:p>
              </w:tc>
              <w:tc>
                <w:tcPr>
                  <w:tcW w:w="2835" w:type="dxa"/>
                  <w:shd w:val="clear" w:color="auto" w:fill="auto"/>
                  <w:vAlign w:val="center"/>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 стоке</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Взвешенные вещества</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20-30</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220-882</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r w:rsidRPr="00F26F16">
                    <w:rPr>
                      <w:rFonts w:ascii="Times New Roman" w:eastAsia="Times New Roman" w:hAnsi="Times New Roman" w:cs="Times New Roman"/>
                      <w:sz w:val="24"/>
                      <w:szCs w:val="24"/>
                      <w:lang w:eastAsia="ru-RU"/>
                    </w:rPr>
                    <w:t>Cl</w:t>
                  </w:r>
                  <w:r w:rsidRPr="00F26F16">
                    <w:rPr>
                      <w:rFonts w:ascii="Times New Roman" w:eastAsia="Times New Roman" w:hAnsi="Times New Roman" w:cs="Times New Roman"/>
                      <w:sz w:val="24"/>
                      <w:szCs w:val="24"/>
                      <w:vertAlign w:val="subscript"/>
                      <w:lang w:val="ru-RU" w:eastAsia="ru-RU"/>
                    </w:rPr>
                    <w:t>2</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13-28</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41-198</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SO</w:t>
                  </w:r>
                  <w:r w:rsidRPr="00F26F16">
                    <w:rPr>
                      <w:rFonts w:ascii="Times New Roman" w:eastAsia="Times New Roman" w:hAnsi="Times New Roman" w:cs="Times New Roman"/>
                      <w:sz w:val="24"/>
                      <w:szCs w:val="24"/>
                      <w:vertAlign w:val="subscript"/>
                      <w:lang w:val="ru-RU" w:eastAsia="ru-RU"/>
                    </w:rPr>
                    <w:t>4</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73-78</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108-290</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NO</w:t>
                  </w:r>
                  <w:r w:rsidRPr="00F26F16">
                    <w:rPr>
                      <w:rFonts w:ascii="Times New Roman" w:eastAsia="Times New Roman" w:hAnsi="Times New Roman" w:cs="Times New Roman"/>
                      <w:sz w:val="24"/>
                      <w:szCs w:val="24"/>
                      <w:vertAlign w:val="subscript"/>
                      <w:lang w:val="ru-RU" w:eastAsia="ru-RU"/>
                    </w:rPr>
                    <w:t>2</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0,07-0,1</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0,1-0,7</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r w:rsidRPr="00F26F16">
                    <w:rPr>
                      <w:rFonts w:ascii="Times New Roman" w:eastAsia="Times New Roman" w:hAnsi="Times New Roman" w:cs="Times New Roman"/>
                      <w:sz w:val="24"/>
                      <w:szCs w:val="24"/>
                      <w:lang w:eastAsia="ru-RU"/>
                    </w:rPr>
                    <w:t>NO</w:t>
                  </w:r>
                  <w:r w:rsidRPr="00F26F16">
                    <w:rPr>
                      <w:rFonts w:ascii="Times New Roman" w:eastAsia="Times New Roman" w:hAnsi="Times New Roman" w:cs="Times New Roman"/>
                      <w:sz w:val="24"/>
                      <w:szCs w:val="24"/>
                      <w:vertAlign w:val="subscript"/>
                      <w:lang w:val="ru-RU" w:eastAsia="ru-RU"/>
                    </w:rPr>
                    <w:t>3</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Следы</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r w:rsidRPr="00F26F16">
                    <w:rPr>
                      <w:rFonts w:ascii="Times New Roman" w:eastAsia="Times New Roman" w:hAnsi="Times New Roman" w:cs="Times New Roman"/>
                      <w:sz w:val="24"/>
                      <w:szCs w:val="24"/>
                      <w:lang w:eastAsia="ru-RU"/>
                    </w:rPr>
                    <w:t>NH</w:t>
                  </w:r>
                  <w:r w:rsidRPr="00F26F16">
                    <w:rPr>
                      <w:rFonts w:ascii="Times New Roman" w:eastAsia="Times New Roman" w:hAnsi="Times New Roman" w:cs="Times New Roman"/>
                      <w:sz w:val="24"/>
                      <w:szCs w:val="24"/>
                      <w:vertAlign w:val="subscript"/>
                      <w:lang w:val="ru-RU" w:eastAsia="ru-RU"/>
                    </w:rPr>
                    <w:t>4</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1-40</w:t>
                  </w:r>
                </w:p>
              </w:tc>
            </w:tr>
            <w:tr w:rsidR="00F26F16" w:rsidRPr="00F26F16" w:rsidTr="00B616C4">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eastAsia="ru-RU"/>
                    </w:rPr>
                    <w:t>Fe</w:t>
                  </w:r>
                  <w:r w:rsidRPr="00F26F16">
                    <w:rPr>
                      <w:rFonts w:ascii="Times New Roman" w:eastAsia="Times New Roman" w:hAnsi="Times New Roman" w:cs="Times New Roman"/>
                      <w:sz w:val="24"/>
                      <w:szCs w:val="24"/>
                      <w:vertAlign w:val="superscript"/>
                      <w:lang w:val="ru-RU" w:eastAsia="ru-RU"/>
                    </w:rPr>
                    <w:t>+</w:t>
                  </w:r>
                  <w:r w:rsidRPr="00F26F16">
                    <w:rPr>
                      <w:rFonts w:ascii="Times New Roman" w:eastAsia="Times New Roman" w:hAnsi="Times New Roman" w:cs="Times New Roman"/>
                      <w:sz w:val="24"/>
                      <w:szCs w:val="24"/>
                      <w:lang w:val="ru-RU" w:eastAsia="ru-RU"/>
                    </w:rPr>
                    <w:t xml:space="preserve"> общ.</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0,1-0,2</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9-40</w:t>
                  </w:r>
                </w:p>
              </w:tc>
            </w:tr>
            <w:tr w:rsidR="00F26F16" w:rsidRPr="00F26F16" w:rsidTr="00B616C4">
              <w:trPr>
                <w:trHeight w:val="267"/>
              </w:trPr>
              <w:tc>
                <w:tcPr>
                  <w:tcW w:w="3261" w:type="dxa"/>
                  <w:shd w:val="clear" w:color="auto" w:fill="auto"/>
                </w:tcPr>
                <w:p w:rsidR="00F26F16" w:rsidRPr="00F26F16" w:rsidRDefault="00F26F16" w:rsidP="00F26F16">
                  <w:pPr>
                    <w:autoSpaceDE w:val="0"/>
                    <w:autoSpaceDN w:val="0"/>
                    <w:spacing w:after="0" w:line="240" w:lineRule="auto"/>
                    <w:ind w:right="-5"/>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Нефтепродукты и смола</w:t>
                  </w:r>
                </w:p>
              </w:tc>
              <w:tc>
                <w:tcPr>
                  <w:tcW w:w="3260"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w:t>
                  </w:r>
                </w:p>
              </w:tc>
              <w:tc>
                <w:tcPr>
                  <w:tcW w:w="2835" w:type="dxa"/>
                  <w:shd w:val="clear" w:color="auto" w:fill="auto"/>
                </w:tcPr>
                <w:p w:rsidR="00F26F16" w:rsidRPr="00F26F16" w:rsidRDefault="00F26F16" w:rsidP="00F26F16">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0-92</w:t>
                  </w:r>
                </w:p>
              </w:tc>
            </w:tr>
          </w:tbl>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ПДС (</w:t>
            </w:r>
            <w:r w:rsidRPr="00F26F16">
              <w:rPr>
                <w:rFonts w:ascii="Times New Roman" w:eastAsia="Times New Roman" w:hAnsi="Times New Roman" w:cs="Times New Roman"/>
                <w:noProof/>
                <w:position w:val="-12"/>
                <w:sz w:val="24"/>
                <w:szCs w:val="24"/>
                <w:lang w:val="ru-RU" w:eastAsia="ru-RU"/>
              </w:rPr>
              <w:drawing>
                <wp:inline distT="0" distB="0" distL="0" distR="0" wp14:anchorId="7DAA2054" wp14:editId="02A73FB7">
                  <wp:extent cx="314325" cy="23812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5:</w:t>
            </w: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6543F312" wp14:editId="7AD0DE18">
                  <wp:extent cx="2133600" cy="6858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(5)</w:t>
            </w:r>
          </w:p>
          <w:p w:rsidR="00F26F16" w:rsidRPr="00F26F16" w:rsidRDefault="00F26F16" w:rsidP="00F26F16">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39E5266C" wp14:editId="26FFBFB3">
                  <wp:extent cx="342900" cy="2381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фактическое количество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3C69EDED" wp14:editId="46D963E8">
                  <wp:extent cx="342900" cy="2381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значение предельно допустимого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CDA87B6" wp14:editId="06950F16">
                  <wp:extent cx="333375" cy="2381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выброс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ПДС, руб/т;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1F707ACA" wp14:editId="392348E9">
                  <wp:extent cx="314325" cy="2381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водного объекта в регионе;</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i/>
                <w:snapToGrid w:val="0"/>
                <w:sz w:val="24"/>
                <w:szCs w:val="24"/>
                <w:lang w:val="ru-RU" w:eastAsia="ru-RU"/>
              </w:rPr>
            </w:pP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установленных лимитов (ВСС) (</w:t>
            </w:r>
            <w:r w:rsidRPr="00F26F16">
              <w:rPr>
                <w:rFonts w:ascii="Times New Roman" w:eastAsia="Times New Roman" w:hAnsi="Times New Roman" w:cs="Times New Roman"/>
                <w:noProof/>
                <w:position w:val="-12"/>
                <w:sz w:val="24"/>
                <w:szCs w:val="24"/>
                <w:lang w:val="ru-RU" w:eastAsia="ru-RU"/>
              </w:rPr>
              <w:drawing>
                <wp:inline distT="0" distB="0" distL="0" distR="0" wp14:anchorId="19B0EEF5" wp14:editId="33CBFE74">
                  <wp:extent cx="352425" cy="238125"/>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w:t>
            </w:r>
            <w:r w:rsidRPr="00F26F16">
              <w:rPr>
                <w:rFonts w:ascii="Times New Roman" w:eastAsia="Times New Roman" w:hAnsi="Times New Roman" w:cs="Times New Roman"/>
                <w:snapToGrid w:val="0"/>
                <w:sz w:val="24"/>
                <w:szCs w:val="24"/>
                <w:lang w:val="ru-RU" w:eastAsia="ru-RU"/>
              </w:rPr>
              <w:t xml:space="preserve"> определяется по формуле 6:</w:t>
            </w: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lastRenderedPageBreak/>
              <w:drawing>
                <wp:inline distT="0" distB="0" distL="0" distR="0" wp14:anchorId="33ED6CA0" wp14:editId="366D10B7">
                  <wp:extent cx="2705100" cy="6858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705100"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(6)</w:t>
            </w:r>
          </w:p>
          <w:p w:rsidR="00F26F16" w:rsidRPr="00F26F16" w:rsidRDefault="00F26F16" w:rsidP="00F26F16">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1127071D" wp14:editId="214893B7">
                  <wp:extent cx="342900" cy="2381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временно согласованное (лимитное) значение сброса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загрязняющего вещества, 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7857A573" wp14:editId="5573220A">
                  <wp:extent cx="333375" cy="2381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сброс одной тонны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согласованного лимита, руб/т;</w:t>
            </w:r>
          </w:p>
          <w:p w:rsidR="00F26F16" w:rsidRPr="00F26F16" w:rsidRDefault="00F26F16" w:rsidP="00F26F16">
            <w:pPr>
              <w:tabs>
                <w:tab w:val="left" w:pos="426"/>
              </w:tabs>
              <w:spacing w:after="0" w:line="240" w:lineRule="auto"/>
              <w:ind w:firstLine="284"/>
              <w:jc w:val="both"/>
              <w:rPr>
                <w:rFonts w:ascii="Times New Roman" w:eastAsia="Times New Roman" w:hAnsi="Times New Roman" w:cs="Times New Roman"/>
                <w:sz w:val="24"/>
                <w:szCs w:val="24"/>
                <w:lang w:val="ru-RU" w:eastAsia="ru-RU"/>
              </w:rPr>
            </w:pPr>
          </w:p>
          <w:p w:rsidR="00F26F16" w:rsidRPr="00F26F16" w:rsidRDefault="00F26F16" w:rsidP="00F26F16">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b/>
                <w:bCs/>
                <w:sz w:val="24"/>
                <w:szCs w:val="24"/>
                <w:lang w:val="ru-RU" w:eastAsia="ru-RU"/>
              </w:rPr>
              <w:t>№</w:t>
            </w:r>
            <w:r w:rsidRPr="00F26F16">
              <w:rPr>
                <w:rFonts w:ascii="Times New Roman" w:eastAsia="Times New Roman" w:hAnsi="Times New Roman" w:cs="Times New Roman"/>
                <w:b/>
                <w:sz w:val="24"/>
                <w:szCs w:val="24"/>
                <w:lang w:val="ru-RU" w:eastAsia="ru-RU"/>
              </w:rPr>
              <w:t xml:space="preserve"> 3</w:t>
            </w:r>
            <w:r w:rsidRPr="00F26F16">
              <w:rPr>
                <w:rFonts w:ascii="Times New Roman" w:eastAsia="Times New Roman" w:hAnsi="Times New Roman" w:cs="Times New Roman"/>
                <w:sz w:val="24"/>
                <w:szCs w:val="24"/>
                <w:lang w:val="ru-RU" w:eastAsia="ru-RU"/>
              </w:rPr>
              <w:t xml:space="preserve"> Расчет платы за размещение отходов</w:t>
            </w:r>
          </w:p>
          <w:p w:rsidR="00F26F16" w:rsidRPr="00F26F16" w:rsidRDefault="00F26F16" w:rsidP="00F26F16">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Основным видом твердых отходов предприятия черной металлургии являются лом, обрезь, стружка, пыль, которые образуются при выпуске и разливке чугуна и стали, резке, прокатке, зачистке металла.</w:t>
            </w:r>
          </w:p>
          <w:p w:rsidR="00F26F16" w:rsidRPr="00F26F16" w:rsidRDefault="00F26F16" w:rsidP="00F26F16">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snapToGrid w:val="0"/>
                <w:sz w:val="24"/>
                <w:szCs w:val="24"/>
                <w:lang w:val="ru-RU" w:eastAsia="ru-RU"/>
              </w:rPr>
              <w:t>Сумма платежей за размещение отходов в пределах установленных лимитов (</w:t>
            </w:r>
            <w:r w:rsidRPr="00F26F16">
              <w:rPr>
                <w:rFonts w:ascii="Times New Roman" w:eastAsia="Times New Roman" w:hAnsi="Times New Roman" w:cs="Times New Roman"/>
                <w:noProof/>
                <w:position w:val="-12"/>
                <w:sz w:val="24"/>
                <w:szCs w:val="24"/>
                <w:lang w:val="ru-RU" w:eastAsia="ru-RU"/>
              </w:rPr>
              <w:drawing>
                <wp:inline distT="0" distB="0" distL="0" distR="0" wp14:anchorId="3CEDBDD0" wp14:editId="0797A8C9">
                  <wp:extent cx="333375" cy="238125"/>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w:t>
            </w:r>
            <w:r w:rsidRPr="00F26F16">
              <w:rPr>
                <w:rFonts w:ascii="Times New Roman" w:eastAsia="Times New Roman" w:hAnsi="Times New Roman" w:cs="Times New Roman"/>
                <w:i/>
                <w:snapToGrid w:val="0"/>
                <w:sz w:val="24"/>
                <w:szCs w:val="24"/>
                <w:lang w:val="ru-RU" w:eastAsia="ru-RU"/>
              </w:rPr>
              <w:t xml:space="preserve"> </w:t>
            </w:r>
            <w:r w:rsidRPr="00F26F16">
              <w:rPr>
                <w:rFonts w:ascii="Times New Roman" w:eastAsia="Times New Roman" w:hAnsi="Times New Roman" w:cs="Times New Roman"/>
                <w:snapToGrid w:val="0"/>
                <w:sz w:val="24"/>
                <w:szCs w:val="24"/>
                <w:lang w:val="ru-RU" w:eastAsia="ru-RU"/>
              </w:rPr>
              <w:t>определяется по формуле 9:</w:t>
            </w:r>
          </w:p>
          <w:p w:rsidR="00F26F16" w:rsidRPr="00F26F16" w:rsidRDefault="00F26F16" w:rsidP="00F26F16">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48"/>
                <w:sz w:val="24"/>
                <w:szCs w:val="24"/>
                <w:lang w:val="ru-RU" w:eastAsia="ru-RU"/>
              </w:rPr>
              <w:drawing>
                <wp:inline distT="0" distB="0" distL="0" distR="0" wp14:anchorId="6032E0CA" wp14:editId="1AE680F3">
                  <wp:extent cx="2219325" cy="6858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219325" cy="685800"/>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r>
            <w:r w:rsidRPr="00F26F16">
              <w:rPr>
                <w:rFonts w:ascii="Times New Roman" w:eastAsia="Times New Roman" w:hAnsi="Times New Roman" w:cs="Times New Roman"/>
                <w:snapToGrid w:val="0"/>
                <w:sz w:val="24"/>
                <w:szCs w:val="24"/>
                <w:lang w:val="ru-RU" w:eastAsia="ru-RU"/>
              </w:rPr>
              <w:tab/>
              <w:t>(9)</w:t>
            </w:r>
          </w:p>
          <w:p w:rsidR="00F26F16" w:rsidRPr="00F26F16" w:rsidRDefault="00F26F16" w:rsidP="00F26F16">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napToGrid w:val="0"/>
                <w:sz w:val="24"/>
                <w:szCs w:val="24"/>
                <w:lang w:val="ru-RU" w:eastAsia="ru-RU"/>
              </w:rPr>
              <w:t>где</w:t>
            </w:r>
            <w:r w:rsidRPr="00F26F16">
              <w:rPr>
                <w:rFonts w:ascii="Times New Roman" w:eastAsia="Times New Roman" w:hAnsi="Times New Roman" w:cs="Times New Roman"/>
                <w:sz w:val="24"/>
                <w:szCs w:val="24"/>
                <w:lang w:val="ru-RU" w:eastAsia="ru-RU"/>
              </w:rPr>
              <w:t xml:space="preserve"> </w:t>
            </w:r>
            <w:r w:rsidRPr="00F26F16">
              <w:rPr>
                <w:rFonts w:ascii="Times New Roman" w:eastAsia="Times New Roman" w:hAnsi="Times New Roman" w:cs="Times New Roman"/>
                <w:noProof/>
                <w:position w:val="-12"/>
                <w:sz w:val="24"/>
                <w:szCs w:val="24"/>
                <w:lang w:val="ru-RU" w:eastAsia="ru-RU"/>
              </w:rPr>
              <w:drawing>
                <wp:inline distT="0" distB="0" distL="0" distR="0" wp14:anchorId="17ED9C68" wp14:editId="1196091E">
                  <wp:extent cx="371475" cy="2381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фактическое количество размещаемых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43E87461" wp14:editId="47C574B8">
                  <wp:extent cx="371475" cy="238125"/>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предельно допустимое количество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вида, т/год;</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7D1B9B9E" wp14:editId="272E085E">
                  <wp:extent cx="342900" cy="23812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xml:space="preserve">- базовый норматив платы за размещение одной тонны отходов </w:t>
            </w:r>
            <w:r w:rsidRPr="00F26F16">
              <w:rPr>
                <w:rFonts w:ascii="Times New Roman" w:eastAsia="Times New Roman" w:hAnsi="Times New Roman" w:cs="Times New Roman"/>
                <w:sz w:val="24"/>
                <w:szCs w:val="24"/>
                <w:lang w:eastAsia="ru-RU"/>
              </w:rPr>
              <w:t>i</w:t>
            </w:r>
            <w:r w:rsidRPr="00F26F16">
              <w:rPr>
                <w:rFonts w:ascii="Times New Roman" w:eastAsia="Times New Roman" w:hAnsi="Times New Roman" w:cs="Times New Roman"/>
                <w:sz w:val="24"/>
                <w:szCs w:val="24"/>
                <w:lang w:val="ru-RU" w:eastAsia="ru-RU"/>
              </w:rPr>
              <w:t>-го загрязняющего вещества в пределах установленных лимитов, руб/т;</w:t>
            </w:r>
          </w:p>
          <w:p w:rsidR="00F26F16" w:rsidRPr="00F26F16" w:rsidRDefault="00F26F16" w:rsidP="00F26F16">
            <w:pPr>
              <w:widowControl w:val="0"/>
              <w:spacing w:after="0" w:line="240" w:lineRule="auto"/>
              <w:ind w:left="1080" w:right="-73" w:hanging="720"/>
              <w:jc w:val="both"/>
              <w:rPr>
                <w:rFonts w:ascii="Times New Roman" w:eastAsia="Times New Roman" w:hAnsi="Times New Roman" w:cs="Times New Roman"/>
                <w:snapToGrid w:val="0"/>
                <w:sz w:val="24"/>
                <w:szCs w:val="24"/>
                <w:lang w:val="ru-RU" w:eastAsia="ru-RU"/>
              </w:rPr>
            </w:pPr>
            <w:r w:rsidRPr="00F26F16">
              <w:rPr>
                <w:rFonts w:ascii="Times New Roman" w:eastAsia="Times New Roman" w:hAnsi="Times New Roman" w:cs="Times New Roman"/>
                <w:noProof/>
                <w:position w:val="-12"/>
                <w:sz w:val="24"/>
                <w:szCs w:val="24"/>
                <w:lang w:val="ru-RU" w:eastAsia="ru-RU"/>
              </w:rPr>
              <w:drawing>
                <wp:inline distT="0" distB="0" distL="0" distR="0" wp14:anchorId="2C03BD51" wp14:editId="268284A0">
                  <wp:extent cx="333375" cy="23812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F26F16">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почв в регионе.</w:t>
            </w:r>
          </w:p>
        </w:tc>
      </w:tr>
    </w:tbl>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sectPr w:rsidR="00F26F16" w:rsidRPr="00F26F16" w:rsidSect="00BC258E">
          <w:pgSz w:w="16840" w:h="11907" w:orient="landscape" w:code="9"/>
          <w:pgMar w:top="1701" w:right="567" w:bottom="851" w:left="567" w:header="720" w:footer="720" w:gutter="0"/>
          <w:cols w:space="720"/>
          <w:noEndnote/>
          <w:titlePg/>
          <w:docGrid w:linePitch="326"/>
        </w:sectPr>
      </w:pP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Промежуточная аттестация по дисциплине «Производственный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Экзамен проводится в устной форме по экзаменационным билетам, каждый из которых включает 2 теоретических вопроса и практическое задание. </w:t>
      </w: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F26F16" w:rsidRPr="00F26F16" w:rsidRDefault="00F26F16" w:rsidP="00F26F16">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F26F16">
        <w:rPr>
          <w:rFonts w:ascii="Times New Roman" w:eastAsia="Times New Roman" w:hAnsi="Times New Roman" w:cs="Times New Roman"/>
          <w:bCs/>
          <w:sz w:val="24"/>
          <w:szCs w:val="24"/>
          <w:lang w:val="ru-RU" w:eastAsia="ru-RU"/>
        </w:rPr>
        <w:t xml:space="preserve">Вопросы для проведения экзамена по дисциплине </w:t>
      </w:r>
      <w:r w:rsidRPr="00F26F16">
        <w:rPr>
          <w:rFonts w:ascii="Times New Roman" w:eastAsia="Times New Roman" w:hAnsi="Times New Roman" w:cs="Times New Roman"/>
          <w:sz w:val="24"/>
          <w:szCs w:val="24"/>
          <w:lang w:val="ru-RU" w:eastAsia="ru-RU"/>
        </w:rPr>
        <w:t>«Производственный менеджмент»:</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Общая характеристика организации и ее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F26F16">
        <w:rPr>
          <w:rFonts w:ascii="Times New Roman" w:eastAsia="Calibri" w:hAnsi="Times New Roman" w:cs="Times New Roman"/>
          <w:bCs/>
          <w:iCs/>
          <w:sz w:val="24"/>
          <w:lang w:val="ru-RU"/>
        </w:rPr>
        <w:t xml:space="preserve">Общие аспекты в работе руководителя: содержание, роли, функции управления. </w:t>
      </w:r>
      <w:r w:rsidRPr="00F26F16">
        <w:rPr>
          <w:rFonts w:ascii="Times New Roman" w:eastAsia="Calibri" w:hAnsi="Times New Roman" w:cs="Times New Roman"/>
          <w:bCs/>
          <w:iCs/>
          <w:sz w:val="24"/>
        </w:rPr>
        <w:t>Информационные, межличностные роли руководителя, роли, связанные с принятием решений.</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F26F16">
        <w:rPr>
          <w:rFonts w:ascii="Times New Roman" w:eastAsia="Calibri" w:hAnsi="Times New Roman" w:cs="Times New Roman"/>
          <w:bCs/>
          <w:iCs/>
          <w:sz w:val="24"/>
          <w:lang w:val="ru-RU"/>
        </w:rPr>
        <w:t xml:space="preserve">Общая характеристика организации: вертикальное разделение труда и уровни управления. </w:t>
      </w:r>
      <w:r w:rsidRPr="00F26F16">
        <w:rPr>
          <w:rFonts w:ascii="Times New Roman" w:eastAsia="Calibri" w:hAnsi="Times New Roman" w:cs="Times New Roman"/>
          <w:bCs/>
          <w:iCs/>
          <w:sz w:val="24"/>
        </w:rPr>
        <w:t>Структура организации и норма управления.</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F26F16">
        <w:rPr>
          <w:rFonts w:ascii="Times New Roman" w:eastAsia="Calibri" w:hAnsi="Times New Roman" w:cs="Times New Roman"/>
          <w:bCs/>
          <w:iCs/>
          <w:sz w:val="24"/>
          <w:lang w:val="ru-RU"/>
        </w:rPr>
        <w:t xml:space="preserve">Общая характеристика организации: горизонтальное и вертикальное разделение труда. </w:t>
      </w:r>
      <w:r w:rsidRPr="00F26F16">
        <w:rPr>
          <w:rFonts w:ascii="Times New Roman" w:eastAsia="Calibri" w:hAnsi="Times New Roman" w:cs="Times New Roman"/>
          <w:bCs/>
          <w:iCs/>
          <w:sz w:val="24"/>
        </w:rPr>
        <w:t>Подразделения металлургического предприятия: переделы, цехи, отделения, участки.</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сертифицирование деятельности предприятий черной металлургии.</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Системный подход в управлении. Функциональные области деятельности предприятия: производство, коммерция, финансы, кадры, НИОКР. Предприятие как социотехническая система. Подсистемы. Формирование подсистем управления металлургического комбината.</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Производственные процессы и основные принципы их организации: специализация, параллельность, пропорциональность, поточность, непрерывность, ритмичность, эволюционность.</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F26F16">
        <w:rPr>
          <w:rFonts w:ascii="Times New Roman" w:eastAsia="Calibri" w:hAnsi="Times New Roman" w:cs="Times New Roman"/>
          <w:bCs/>
          <w:iCs/>
          <w:sz w:val="24"/>
          <w:lang w:val="ru-RU"/>
        </w:rPr>
        <w:t xml:space="preserve">Структура и виды производственных процессов. Простые и сложные производственные процессы. </w:t>
      </w:r>
      <w:r w:rsidRPr="00F26F16">
        <w:rPr>
          <w:rFonts w:ascii="Times New Roman" w:eastAsia="Calibri" w:hAnsi="Times New Roman" w:cs="Times New Roman"/>
          <w:bCs/>
          <w:iCs/>
          <w:sz w:val="24"/>
        </w:rPr>
        <w:t>Производственные потоки и применение методов логистики для их оптимизации.</w:t>
      </w:r>
    </w:p>
    <w:p w:rsidR="00F26F16" w:rsidRPr="00F26F16" w:rsidRDefault="00F26F16" w:rsidP="00F26F16">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F26F16">
        <w:rPr>
          <w:rFonts w:ascii="Times New Roman" w:eastAsia="Calibri" w:hAnsi="Times New Roman" w:cs="Times New Roman"/>
          <w:bCs/>
          <w:iCs/>
          <w:sz w:val="24"/>
          <w:lang w:val="ru-RU"/>
        </w:rPr>
        <w:t>Техническое нормирование. Производственная мощность предприятия.</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Управление природопользованием как специализированная сфера общественно-производственной деятельности.</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Природные ресурсы и их рациональное использование в экономическом развитии общественного производства.      </w:t>
      </w:r>
      <w:r w:rsidRPr="00F26F16">
        <w:rPr>
          <w:rFonts w:ascii="Times New Roman" w:eastAsia="Calibri" w:hAnsi="Times New Roman" w:cs="Times New Roman"/>
          <w:sz w:val="24"/>
          <w:lang w:val="ru-RU"/>
        </w:rPr>
        <w:tab/>
        <w:t xml:space="preserve">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Концепция экологического менеджмента. Периоды взаимодействия человека с природой.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Исторические предпосылки и этапы развития экологического менеджмента.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Система экологического менеджмента промышленного предприятия. Типы структур систем экологического менеджмента предприятия.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Классификация экологических служб по способу организации и по положению в общей </w:t>
      </w:r>
      <w:r w:rsidRPr="00F26F16">
        <w:rPr>
          <w:rFonts w:ascii="Times New Roman" w:eastAsia="Calibri" w:hAnsi="Times New Roman" w:cs="Times New Roman"/>
          <w:sz w:val="24"/>
          <w:lang w:val="ru-RU"/>
        </w:rPr>
        <w:lastRenderedPageBreak/>
        <w:t>системе управления промышленного предприятия.</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 xml:space="preserve">Система экологического менеджмента промышленного предприятия. </w:t>
      </w:r>
      <w:r w:rsidRPr="00F26F16">
        <w:rPr>
          <w:rFonts w:ascii="Times New Roman" w:eastAsia="Calibri" w:hAnsi="Times New Roman" w:cs="Times New Roman"/>
          <w:sz w:val="24"/>
        </w:rPr>
        <w:t>Эффективность экологических служб.</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Система управления безопасностью жизнедеятельности. Использование компьютерных информационных технологий в области экологии для принятия управленческих решений.</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Методы оценки экологической ситуации и принятия оптимальных управленческих решений с точки зрения социально-экономических последствий. </w:t>
      </w:r>
      <w:r w:rsidRPr="00F26F16">
        <w:rPr>
          <w:rFonts w:ascii="Times New Roman" w:eastAsia="Calibri" w:hAnsi="Times New Roman" w:cs="Times New Roman"/>
          <w:sz w:val="24"/>
          <w:lang w:val="ru-RU"/>
        </w:rPr>
        <w:tab/>
      </w:r>
      <w:r w:rsidRPr="00F26F16">
        <w:rPr>
          <w:rFonts w:ascii="Times New Roman" w:eastAsia="Calibri" w:hAnsi="Times New Roman" w:cs="Times New Roman"/>
          <w:sz w:val="24"/>
          <w:lang w:val="ru-RU"/>
        </w:rPr>
        <w:tab/>
      </w:r>
      <w:r w:rsidRPr="00F26F16">
        <w:rPr>
          <w:rFonts w:ascii="Times New Roman" w:eastAsia="Calibri" w:hAnsi="Times New Roman" w:cs="Times New Roman"/>
          <w:sz w:val="24"/>
          <w:lang w:val="ru-RU"/>
        </w:rPr>
        <w:tab/>
        <w:t xml:space="preserve">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Принцип экологической безопасности. Концепция социально-приемлемого риска.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 xml:space="preserve">Оценка и управление экологическим риском. </w:t>
      </w:r>
      <w:r w:rsidRPr="00F26F16">
        <w:rPr>
          <w:rFonts w:ascii="Times New Roman" w:eastAsia="Calibri" w:hAnsi="Times New Roman" w:cs="Times New Roman"/>
          <w:sz w:val="24"/>
        </w:rPr>
        <w:t>Компенсация и избежание риска.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Концепции экономического развития в условиях расширенного промышленного природопользования. Концепция устойчивого развития.</w:t>
      </w:r>
      <w:r w:rsidRPr="00F26F16">
        <w:rPr>
          <w:rFonts w:ascii="Times New Roman" w:eastAsia="Calibri" w:hAnsi="Times New Roman" w:cs="Times New Roman"/>
          <w:bCs/>
          <w:iCs/>
          <w:sz w:val="24"/>
          <w:szCs w:val="24"/>
          <w:lang w:val="ru-RU"/>
        </w:rPr>
        <w:t xml:space="preserve">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bCs/>
          <w:iCs/>
          <w:sz w:val="24"/>
          <w:lang w:val="ru-RU"/>
        </w:rPr>
        <w:t xml:space="preserve">Функция мотивации персонала. Методы управления персоналом и материальное стимулирование в условиях основных цехов металлургического комбината. </w:t>
      </w:r>
      <w:r w:rsidRPr="00F26F16">
        <w:rPr>
          <w:rFonts w:ascii="Times New Roman" w:eastAsia="Calibri" w:hAnsi="Times New Roman" w:cs="Times New Roman"/>
          <w:bCs/>
          <w:iCs/>
          <w:sz w:val="24"/>
        </w:rPr>
        <w:t>Сущность содержательных и процессуальных теорий мотивации в менеджменте.</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bCs/>
          <w:iCs/>
          <w:sz w:val="24"/>
          <w:lang w:val="ru-RU"/>
        </w:rPr>
        <w:t xml:space="preserve">Нормирование труда и методы оптимизации норм труда. Методы наблюдения: фотография, хронометраж, фотохронометраж. Организация и планирование оплаты труда. Роль и значение тарифной системы оплаты труда в черной металлургии. </w:t>
      </w:r>
      <w:r w:rsidRPr="00F26F16">
        <w:rPr>
          <w:rFonts w:ascii="Times New Roman" w:eastAsia="Calibri" w:hAnsi="Times New Roman" w:cs="Times New Roman"/>
          <w:bCs/>
          <w:iCs/>
          <w:sz w:val="24"/>
        </w:rPr>
        <w:t>Фонды оплаты труда и затраты предприятия.</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bCs/>
          <w:iCs/>
          <w:sz w:val="24"/>
          <w:lang w:val="ru-RU"/>
        </w:rPr>
        <w:t xml:space="preserve">Общая характеристика форм и систем оплаты труда: системы повременной и сдельной форм оплаты труда. </w:t>
      </w:r>
      <w:r w:rsidRPr="00F26F16">
        <w:rPr>
          <w:rFonts w:ascii="Times New Roman" w:eastAsia="Calibri" w:hAnsi="Times New Roman" w:cs="Times New Roman"/>
          <w:bCs/>
          <w:iCs/>
          <w:sz w:val="24"/>
        </w:rPr>
        <w:t>Условия и особенности применения различных систем оплаты труда.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bCs/>
          <w:iCs/>
          <w:sz w:val="24"/>
          <w:lang w:val="ru-RU"/>
        </w:rPr>
        <w:t>Особенности оплаты труда в черной металлургии, Доплаты за неудобства графика, премии, основная и дополнительная заработная плата.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bCs/>
          <w:iCs/>
          <w:sz w:val="24"/>
          <w:lang w:val="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bCs/>
          <w:iCs/>
          <w:sz w:val="24"/>
          <w:lang w:val="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bCs/>
          <w:iCs/>
          <w:sz w:val="24"/>
          <w:lang w:val="ru-RU"/>
        </w:rPr>
        <w:t>Лидерство и стиль руководства. Использование управленческой</w:t>
      </w:r>
      <w:r w:rsidRPr="00F26F16">
        <w:rPr>
          <w:rFonts w:ascii="Times New Roman" w:eastAsia="Calibri" w:hAnsi="Times New Roman" w:cs="Times New Roman"/>
          <w:bCs/>
          <w:iCs/>
          <w:sz w:val="24"/>
          <w:lang w:val="ru-RU"/>
        </w:rPr>
        <w:tab/>
        <w:t xml:space="preserve"> решетки Блейка-Мутон и модели Херси-Бланшара для выявления оптимального стиля лидерства руководителя для конкретного уровня развития персонала.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 xml:space="preserve">Государственная система управления охраной окружающей природной среды. </w:t>
      </w:r>
      <w:r w:rsidRPr="00F26F16">
        <w:rPr>
          <w:rFonts w:ascii="Times New Roman" w:eastAsia="Calibri" w:hAnsi="Times New Roman" w:cs="Times New Roman"/>
          <w:sz w:val="24"/>
        </w:rPr>
        <w:t>Центральные и региональные звенья системы управления; цели, задачи, функции.</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Нормативно-правовое регулирование в сфере охраны окружающей среды и обеспечения техногенной безопасности</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Налоговое регулирование в сфере природопользования.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 xml:space="preserve">Система платежей за негативное воздействие на окружающую среду. Базовые нормативы платы за выбросы, сбросы загрязняющих веществ, размещение отходов в пределах допустимых лимитов. </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 xml:space="preserve">Экономический механизм рационального природопользования в совокупности с основными экономическими процессами. </w:t>
      </w:r>
      <w:r w:rsidRPr="00F26F16">
        <w:rPr>
          <w:rFonts w:ascii="Times New Roman" w:eastAsia="Calibri" w:hAnsi="Times New Roman" w:cs="Times New Roman"/>
          <w:sz w:val="24"/>
        </w:rPr>
        <w:t>Платность природопользования.</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Оценка эколого-экономической целесообразности альтернатив развития производства.</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F26F16">
        <w:rPr>
          <w:rFonts w:ascii="Times New Roman" w:eastAsia="Calibri" w:hAnsi="Times New Roman" w:cs="Times New Roman"/>
          <w:sz w:val="24"/>
          <w:lang w:val="ru-RU"/>
        </w:rPr>
        <w:t xml:space="preserve">Основные выгоды или эффекты от реализации природоохранных и ресурсосберегающих мероприятий. </w:t>
      </w:r>
      <w:r w:rsidRPr="00F26F16">
        <w:rPr>
          <w:rFonts w:ascii="Times New Roman" w:eastAsia="Calibri" w:hAnsi="Times New Roman" w:cs="Times New Roman"/>
          <w:sz w:val="24"/>
        </w:rPr>
        <w:t>Методология оценки затрат и выгод природоохранных мероприятий.</w:t>
      </w:r>
    </w:p>
    <w:p w:rsidR="00F26F16" w:rsidRPr="00F26F16" w:rsidRDefault="00F26F16" w:rsidP="00F26F16">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F26F16">
        <w:rPr>
          <w:rFonts w:ascii="Times New Roman" w:eastAsia="Calibri" w:hAnsi="Times New Roman" w:cs="Times New Roman"/>
          <w:sz w:val="24"/>
          <w:lang w:val="ru-RU"/>
        </w:rPr>
        <w:t>Основные выгоды или эффекты от реализации природоохранных и ресурсосберегающих мероприятий. Принятие решений в области природопользования на основании анализа соотношения «затраты – выгоды».</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26F16">
        <w:rPr>
          <w:rFonts w:ascii="Times New Roman" w:eastAsia="Times New Roman" w:hAnsi="Times New Roman" w:cs="Times New Roman"/>
          <w:b/>
          <w:sz w:val="24"/>
          <w:szCs w:val="24"/>
          <w:lang w:val="ru-RU" w:eastAsia="ru-RU"/>
        </w:rPr>
        <w:t>Показатели и критерии оценивания экзамена:</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на оценку </w:t>
      </w:r>
      <w:r w:rsidRPr="00F26F16">
        <w:rPr>
          <w:rFonts w:ascii="Times New Roman" w:eastAsia="Times New Roman" w:hAnsi="Times New Roman" w:cs="Times New Roman"/>
          <w:b/>
          <w:sz w:val="24"/>
          <w:szCs w:val="24"/>
          <w:lang w:val="ru-RU" w:eastAsia="ru-RU"/>
        </w:rPr>
        <w:t>«отлично»</w:t>
      </w:r>
      <w:r w:rsidRPr="00F26F16">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r w:rsidRPr="00F26F16">
        <w:rPr>
          <w:rFonts w:ascii="Times New Roman" w:eastAsia="Times New Roman" w:hAnsi="Times New Roman" w:cs="Times New Roman"/>
          <w:sz w:val="24"/>
          <w:szCs w:val="24"/>
          <w:lang w:val="ru-RU" w:eastAsia="ru-RU"/>
        </w:rPr>
        <w:lastRenderedPageBreak/>
        <w:t xml:space="preserve">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на оценку </w:t>
      </w:r>
      <w:r w:rsidRPr="00F26F16">
        <w:rPr>
          <w:rFonts w:ascii="Times New Roman" w:eastAsia="Times New Roman" w:hAnsi="Times New Roman" w:cs="Times New Roman"/>
          <w:b/>
          <w:sz w:val="24"/>
          <w:szCs w:val="24"/>
          <w:lang w:val="ru-RU" w:eastAsia="ru-RU"/>
        </w:rPr>
        <w:t>«хорошо»</w:t>
      </w:r>
      <w:r w:rsidRPr="00F26F16">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на оценку </w:t>
      </w:r>
      <w:r w:rsidRPr="00F26F16">
        <w:rPr>
          <w:rFonts w:ascii="Times New Roman" w:eastAsia="Times New Roman" w:hAnsi="Times New Roman" w:cs="Times New Roman"/>
          <w:b/>
          <w:sz w:val="24"/>
          <w:szCs w:val="24"/>
          <w:lang w:val="ru-RU" w:eastAsia="ru-RU"/>
        </w:rPr>
        <w:t>«удовлетворительно»</w:t>
      </w:r>
      <w:r w:rsidRPr="00F26F16">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26F16">
        <w:rPr>
          <w:rFonts w:ascii="Times New Roman" w:eastAsia="Times New Roman" w:hAnsi="Times New Roman" w:cs="Times New Roman"/>
          <w:sz w:val="24"/>
          <w:szCs w:val="24"/>
          <w:lang w:val="ru-RU" w:eastAsia="ru-RU"/>
        </w:rPr>
        <w:t xml:space="preserve">– на оценку </w:t>
      </w:r>
      <w:r w:rsidRPr="00F26F16">
        <w:rPr>
          <w:rFonts w:ascii="Times New Roman" w:eastAsia="Times New Roman" w:hAnsi="Times New Roman" w:cs="Times New Roman"/>
          <w:b/>
          <w:sz w:val="24"/>
          <w:szCs w:val="24"/>
          <w:lang w:val="ru-RU" w:eastAsia="ru-RU"/>
        </w:rPr>
        <w:t>«неудовлетворительно»</w:t>
      </w:r>
      <w:r w:rsidRPr="00F26F16">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F26F16" w:rsidRPr="00F26F16" w:rsidRDefault="00F26F16" w:rsidP="00F26F16">
      <w:pPr>
        <w:spacing w:after="0" w:line="240" w:lineRule="auto"/>
        <w:ind w:right="-166" w:firstLine="567"/>
        <w:contextualSpacing/>
        <w:jc w:val="both"/>
        <w:rPr>
          <w:rFonts w:ascii="Times New Roman" w:eastAsia="Calibri" w:hAnsi="Times New Roman" w:cs="Times New Roman"/>
          <w:sz w:val="24"/>
          <w:szCs w:val="24"/>
          <w:lang w:val="ru-RU"/>
        </w:rPr>
      </w:pPr>
      <w:r w:rsidRPr="00F26F16">
        <w:rPr>
          <w:rFonts w:ascii="Times New Roman" w:eastAsia="Times New Roman" w:hAnsi="Times New Roman" w:cs="Times New Roman"/>
          <w:sz w:val="24"/>
          <w:szCs w:val="24"/>
          <w:lang w:val="ru-RU" w:eastAsia="ru-RU"/>
        </w:rPr>
        <w:t xml:space="preserve">– на оценку </w:t>
      </w:r>
      <w:r w:rsidRPr="00F26F16">
        <w:rPr>
          <w:rFonts w:ascii="Times New Roman" w:eastAsia="Times New Roman" w:hAnsi="Times New Roman" w:cs="Times New Roman"/>
          <w:b/>
          <w:sz w:val="24"/>
          <w:szCs w:val="24"/>
          <w:lang w:val="ru-RU" w:eastAsia="ru-RU"/>
        </w:rPr>
        <w:t>«неудовлетворительно»</w:t>
      </w:r>
      <w:r w:rsidRPr="00F26F16">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26F16" w:rsidRPr="00F26F16" w:rsidRDefault="00F26F16" w:rsidP="00F26F1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26F16" w:rsidRPr="00F26F16" w:rsidRDefault="00F26F16" w:rsidP="00F26F16">
      <w:pPr>
        <w:rPr>
          <w:lang w:val="ru-RU"/>
        </w:rPr>
        <w:sectPr w:rsidR="00F26F16" w:rsidRPr="00F26F16" w:rsidSect="00BC258E">
          <w:pgSz w:w="11906" w:h="16838"/>
          <w:pgMar w:top="1134" w:right="850" w:bottom="1134" w:left="1701" w:header="708" w:footer="708" w:gutter="0"/>
          <w:cols w:space="708"/>
          <w:docGrid w:linePitch="360"/>
        </w:sectPr>
      </w:pPr>
    </w:p>
    <w:p w:rsidR="00F26F16" w:rsidRPr="00F26F16" w:rsidRDefault="00F26F16" w:rsidP="00F26F16">
      <w:pPr>
        <w:keepNext/>
        <w:widowControl w:val="0"/>
        <w:spacing w:before="240" w:after="120" w:line="240" w:lineRule="auto"/>
        <w:ind w:firstLine="567"/>
        <w:jc w:val="right"/>
        <w:outlineLvl w:val="0"/>
        <w:rPr>
          <w:rFonts w:ascii="Times New Roman" w:eastAsia="Calibri" w:hAnsi="Times New Roman" w:cs="Times New Roman"/>
          <w:b/>
          <w:bCs/>
          <w:iCs/>
          <w:sz w:val="24"/>
          <w:szCs w:val="20"/>
          <w:lang w:val="ru-RU"/>
        </w:rPr>
      </w:pPr>
      <w:r w:rsidRPr="00F26F16">
        <w:rPr>
          <w:rFonts w:ascii="Times New Roman" w:eastAsia="Calibri" w:hAnsi="Times New Roman" w:cs="Times New Roman"/>
          <w:b/>
          <w:bCs/>
          <w:iCs/>
          <w:sz w:val="24"/>
          <w:szCs w:val="20"/>
          <w:lang w:val="ru-RU"/>
        </w:rPr>
        <w:lastRenderedPageBreak/>
        <w:t>Приложение 3</w:t>
      </w:r>
    </w:p>
    <w:p w:rsidR="00F26F16" w:rsidRPr="00F26F16" w:rsidRDefault="00F26F16" w:rsidP="00F26F16">
      <w:pPr>
        <w:spacing w:after="0" w:line="240" w:lineRule="auto"/>
        <w:jc w:val="center"/>
        <w:rPr>
          <w:rFonts w:ascii="Times New Roman" w:eastAsia="Calibri" w:hAnsi="Times New Roman" w:cs="Times New Roman"/>
          <w:b/>
          <w:bCs/>
          <w:i/>
          <w:sz w:val="24"/>
          <w:szCs w:val="24"/>
          <w:lang w:val="ru-RU"/>
        </w:rPr>
      </w:pPr>
      <w:r w:rsidRPr="00F26F16">
        <w:rPr>
          <w:rFonts w:ascii="Times New Roman" w:eastAsia="Times New Roman" w:hAnsi="Times New Roman" w:cs="Times New Roman"/>
          <w:b/>
          <w:i/>
          <w:sz w:val="24"/>
          <w:szCs w:val="24"/>
          <w:lang w:val="ru-RU" w:eastAsia="ru-RU"/>
        </w:rPr>
        <w:t>М</w:t>
      </w:r>
      <w:r w:rsidRPr="00F26F16">
        <w:rPr>
          <w:rFonts w:ascii="Times New Roman" w:eastAsia="Calibri" w:hAnsi="Times New Roman" w:cs="Times New Roman"/>
          <w:b/>
          <w:bCs/>
          <w:i/>
          <w:sz w:val="24"/>
          <w:szCs w:val="24"/>
          <w:lang w:val="ru-RU"/>
        </w:rPr>
        <w:t>етодические указания по выполнению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fldChar w:fldCharType="begin"/>
      </w:r>
      <w:r w:rsidRPr="00F26F16">
        <w:rPr>
          <w:rFonts w:ascii="Times New Roman" w:eastAsia="Calibri" w:hAnsi="Times New Roman" w:cs="Times New Roman"/>
          <w:b/>
          <w:bCs/>
          <w:sz w:val="24"/>
          <w:szCs w:val="24"/>
          <w:lang w:val="ru-RU"/>
        </w:rPr>
        <w:instrText xml:space="preserve"> INCLUDETEXT "C:\\Мои документы\\диаграмма.xls" \c MSBiff  \* MERGEFORMAT </w:instrText>
      </w:r>
      <w:r w:rsidRPr="00F26F16">
        <w:rPr>
          <w:rFonts w:ascii="Times New Roman" w:eastAsia="Calibri" w:hAnsi="Times New Roman" w:cs="Times New Roman"/>
          <w:b/>
          <w:bCs/>
          <w:sz w:val="24"/>
          <w:szCs w:val="24"/>
          <w:lang w:val="ru-RU"/>
        </w:rPr>
        <w:fldChar w:fldCharType="end"/>
      </w:r>
      <w:bookmarkStart w:id="1" w:name="_Toc272868916"/>
      <w:r w:rsidRPr="00F26F16">
        <w:rPr>
          <w:rFonts w:ascii="Times New Roman" w:eastAsia="Calibri" w:hAnsi="Times New Roman" w:cs="Times New Roman"/>
          <w:b/>
          <w:bCs/>
          <w:sz w:val="24"/>
          <w:szCs w:val="24"/>
          <w:lang w:val="ru-RU"/>
        </w:rPr>
        <w:t>1 Выбор темы курсовой работы</w:t>
      </w:r>
      <w:bookmarkEnd w:id="1"/>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желание изучить наиболее сложную тему</w:t>
      </w:r>
      <w:r w:rsidRPr="00F26F16">
        <w:rPr>
          <w:rFonts w:ascii="Times New Roman" w:eastAsia="Calibri" w:hAnsi="Times New Roman" w:cs="Times New Roman"/>
          <w:bCs/>
          <w:i/>
          <w:iCs/>
          <w:sz w:val="24"/>
          <w:szCs w:val="24"/>
          <w:lang w:val="ru-RU"/>
        </w:rPr>
        <w:t xml:space="preserve">, </w:t>
      </w:r>
      <w:r w:rsidRPr="00F26F16">
        <w:rPr>
          <w:rFonts w:ascii="Times New Roman" w:eastAsia="Calibri" w:hAnsi="Times New Roman" w:cs="Times New Roman"/>
          <w:bCs/>
          <w:sz w:val="24"/>
          <w:szCs w:val="24"/>
          <w:lang w:val="ru-RU"/>
        </w:rPr>
        <w:t>что позволит расширить свои знания по экономической теории;</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выбранная тема в той или иной степени может быть связана с настоящей или будущей трудовой деятельностью;</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тема вызывает интерес и имеется большой выбор литературы по данной проблеме;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выборе темы студент должен соблюдать следующие обязательные требования: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не допускается наличия одинаковой темы у двух и более студентов одной группы;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iCs/>
          <w:sz w:val="24"/>
          <w:szCs w:val="24"/>
          <w:lang w:val="ru-RU"/>
        </w:rPr>
        <w:t>Структура и содержание</w:t>
      </w:r>
      <w:r w:rsidRPr="00F26F16">
        <w:rPr>
          <w:rFonts w:ascii="Times New Roman" w:eastAsia="Calibri" w:hAnsi="Times New Roman" w:cs="Times New Roman"/>
          <w:bCs/>
          <w:sz w:val="24"/>
          <w:szCs w:val="24"/>
          <w:lang w:val="ru-RU"/>
        </w:rPr>
        <w:t xml:space="preserve"> курсовой работы приведена в приложении А данных методических указаний.</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bookmarkStart w:id="2" w:name="_Toc272868917"/>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2 Сбор, анализ и обобщение материалов исследования</w:t>
      </w:r>
      <w:bookmarkEnd w:id="2"/>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выполнении курсовой работы для полного раскрытия содержания избранной темы студенту необходимо:</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изучить научные работы по данной проблеме российских и зарубежных ученых;</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знать постановления правительства, решения сессий Парламента и указы президента Российской Федерации по экономическим вопросам;</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ознакомиться со статистическими данными, публикуемыми в периодической печати и статистических сборниках;</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F26F16">
        <w:rPr>
          <w:rFonts w:ascii="Times New Roman" w:eastAsia="Calibri" w:hAnsi="Times New Roman" w:cs="Times New Roman"/>
          <w:bCs/>
          <w:sz w:val="24"/>
          <w:szCs w:val="24"/>
        </w:rPr>
        <w:t>Internet</w:t>
      </w:r>
      <w:r w:rsidRPr="00F26F16">
        <w:rPr>
          <w:rFonts w:ascii="Times New Roman" w:eastAsia="Calibri" w:hAnsi="Times New Roman" w:cs="Times New Roman"/>
          <w:bCs/>
          <w:sz w:val="24"/>
          <w:szCs w:val="24"/>
          <w:lang w:val="ru-RU"/>
        </w:rPr>
        <w:t>-ресурса.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использовании фактического материала необходимо соблюдать следующие правила:</w:t>
      </w:r>
    </w:p>
    <w:p w:rsidR="00F26F16" w:rsidRPr="00F26F16" w:rsidRDefault="00F26F16" w:rsidP="00F26F16">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данные следует приводить в сравнимых единицах измерения;</w:t>
      </w:r>
    </w:p>
    <w:p w:rsidR="00F26F16" w:rsidRPr="00F26F16" w:rsidRDefault="00F26F16" w:rsidP="00F26F16">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F26F16" w:rsidRPr="00F26F16" w:rsidRDefault="00F26F16" w:rsidP="00F26F16">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для наглядности цифровые данные могут быть сведены в таблицы, диаграммы и графики, т.е. подвергнуты обработке.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lastRenderedPageBreak/>
        <w:t>После определения темы курсовой работы студент должен ознакомиться со степенью ее разработанности в литературе. Этот процесс предполагает:</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углубленное изучение учебников и учебных пособий по разделам, посвященным теме исследования.;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также Internet-источниками;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изучение законодательных актов Российской Федерации, относящихся к теме курсовой работы;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подборка статистического материала по теме курсовой работы на основе данных статистических организаций, публикуемых в статистических изданиях, научной литературе, периодической печати, в Internetе.</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Подборку статей по теме курсовой работы целесообразно начинать, используя последние за год номера журналов.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3 Структура и содержание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1) Отражать современный научно-теоретический и практический уровень исследований рассматриваемых проблем.</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 Содержать самостоятельный анализ, собственные оценки и выводы.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3) Основываться на достоверных данных, статистических материалах, результатах проведенных расчетов и т.п.</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5) Отвечать правилам оформления письменных работ.</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6) Исключать дословное заимствование текста из учебной литературы и </w:t>
      </w:r>
      <w:r w:rsidRPr="00F26F16">
        <w:rPr>
          <w:rFonts w:ascii="Times New Roman" w:eastAsia="Calibri" w:hAnsi="Times New Roman" w:cs="Times New Roman"/>
          <w:bCs/>
          <w:sz w:val="24"/>
          <w:szCs w:val="24"/>
        </w:rPr>
        <w:t>Internet</w:t>
      </w:r>
      <w:r w:rsidRPr="00F26F16">
        <w:rPr>
          <w:rFonts w:ascii="Times New Roman" w:eastAsia="Calibri" w:hAnsi="Times New Roman" w:cs="Times New Roman"/>
          <w:bCs/>
          <w:sz w:val="24"/>
          <w:szCs w:val="24"/>
          <w:lang w:val="ru-RU"/>
        </w:rPr>
        <w:t>-сайтов.</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написании курсовой работы, независимо от избранной темы, следует придерживаться следующей структуры и логики изложения: введение, основная часть (2-3 главы), заключение, список использованной литературы, приложения.</w:t>
      </w:r>
    </w:p>
    <w:p w:rsidR="00F26F16" w:rsidRPr="00F26F16" w:rsidRDefault="00F26F16" w:rsidP="00F26F16">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Введение – это формализованный раздел, который должен содержать следующие рубрики:</w:t>
      </w:r>
    </w:p>
    <w:p w:rsidR="00F26F16" w:rsidRPr="00F26F16" w:rsidRDefault="00F26F16" w:rsidP="00F26F16">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Актуальность темы исследования – обоснование теоретической и практической важности выбранной для исследования проблемы.</w:t>
      </w:r>
    </w:p>
    <w:p w:rsidR="00F26F16" w:rsidRPr="00F26F16" w:rsidRDefault="00F26F16" w:rsidP="00F26F16">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F26F16" w:rsidRPr="00F26F16" w:rsidRDefault="00F26F16" w:rsidP="00F26F16">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Объект исследования – это процесс или явление, порождающее проблемную ситуацию и избранное для изучения. Предмет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w:t>
      </w:r>
      <w:r w:rsidRPr="00F26F16">
        <w:rPr>
          <w:rFonts w:ascii="Times New Roman" w:eastAsia="Calibri" w:hAnsi="Times New Roman" w:cs="Times New Roman"/>
          <w:bCs/>
          <w:sz w:val="24"/>
          <w:szCs w:val="24"/>
          <w:lang w:val="ru-RU"/>
        </w:rPr>
        <w:lastRenderedPageBreak/>
        <w:t>и частное.</w:t>
      </w:r>
    </w:p>
    <w:p w:rsidR="00F26F16" w:rsidRPr="00F26F16" w:rsidRDefault="00F26F16" w:rsidP="00F26F16">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F26F16">
        <w:rPr>
          <w:rFonts w:ascii="Times New Roman" w:eastAsia="Calibri" w:hAnsi="Times New Roman" w:cs="Times New Roman"/>
          <w:bCs/>
          <w:sz w:val="24"/>
          <w:szCs w:val="24"/>
        </w:rPr>
        <w:t>I</w:t>
      </w:r>
      <w:r w:rsidRPr="00F26F16">
        <w:rPr>
          <w:rFonts w:ascii="Times New Roman" w:eastAsia="Calibri" w:hAnsi="Times New Roman" w:cs="Times New Roman"/>
          <w:bCs/>
          <w:sz w:val="24"/>
          <w:szCs w:val="24"/>
          <w:lang w:val="ru-RU"/>
        </w:rPr>
        <w:t xml:space="preserve"> главе – рассматривается…. Во </w:t>
      </w:r>
      <w:r w:rsidRPr="00F26F16">
        <w:rPr>
          <w:rFonts w:ascii="Times New Roman" w:eastAsia="Calibri" w:hAnsi="Times New Roman" w:cs="Times New Roman"/>
          <w:bCs/>
          <w:sz w:val="24"/>
          <w:szCs w:val="24"/>
        </w:rPr>
        <w:t>II</w:t>
      </w:r>
      <w:r w:rsidRPr="00F26F16">
        <w:rPr>
          <w:rFonts w:ascii="Times New Roman" w:eastAsia="Calibri" w:hAnsi="Times New Roman" w:cs="Times New Roman"/>
          <w:bCs/>
          <w:sz w:val="24"/>
          <w:szCs w:val="24"/>
          <w:lang w:val="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4 Порядок выполнения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Выполнение курсовой работы целесообразно разделить на 6 этапов:</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1) выбор темы;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 подбор и изучение литературы;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3) составление плана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4) собрание и обработка фактического и статистического материала;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5) написание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6) защита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lastRenderedPageBreak/>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 Требования к оформлению курсовой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Курсовая работа, в общем случае должна содержать:</w:t>
      </w:r>
    </w:p>
    <w:p w:rsidR="00F26F16" w:rsidRPr="00F26F16" w:rsidRDefault="00F26F16" w:rsidP="00F26F16">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текстовой документ (отчет);</w:t>
      </w:r>
    </w:p>
    <w:p w:rsidR="00F26F16" w:rsidRPr="00F26F16" w:rsidRDefault="00F26F16" w:rsidP="00F26F16">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демонстрационные листы (плакаты).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Демонстрационные листы в виде схем, графиков, фотографий, диаграмм</w:t>
      </w:r>
      <w:r w:rsidRPr="00F26F16">
        <w:rPr>
          <w:rFonts w:ascii="Times New Roman" w:eastAsia="Calibri" w:hAnsi="Times New Roman" w:cs="Times New Roman"/>
          <w:b/>
          <w:bCs/>
          <w:sz w:val="24"/>
          <w:szCs w:val="24"/>
          <w:lang w:val="ru-RU"/>
        </w:rPr>
        <w:t xml:space="preserve"> </w:t>
      </w:r>
      <w:r w:rsidRPr="00F26F16">
        <w:rPr>
          <w:rFonts w:ascii="Times New Roman" w:eastAsia="Calibri" w:hAnsi="Times New Roman" w:cs="Times New Roman"/>
          <w:bCs/>
          <w:sz w:val="24"/>
          <w:szCs w:val="24"/>
          <w:lang w:val="ru-RU"/>
        </w:rPr>
        <w:t>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5.1 Требования к оформлению текстового документа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F26F16">
          <w:rPr>
            <w:rFonts w:ascii="Times New Roman" w:eastAsia="Calibri" w:hAnsi="Times New Roman" w:cs="Times New Roman"/>
            <w:bCs/>
            <w:sz w:val="24"/>
            <w:szCs w:val="24"/>
            <w:lang w:val="ru-RU"/>
          </w:rPr>
          <w:t>20 мм</w:t>
        </w:r>
      </w:smartTag>
      <w:r w:rsidRPr="00F26F16">
        <w:rPr>
          <w:rFonts w:ascii="Times New Roman" w:eastAsia="Calibri" w:hAnsi="Times New Roman" w:cs="Times New Roman"/>
          <w:bCs/>
          <w:sz w:val="24"/>
          <w:szCs w:val="24"/>
          <w:lang w:val="ru-RU"/>
        </w:rPr>
        <w:t xml:space="preserve">, правое – </w:t>
      </w:r>
      <w:smartTag w:uri="urn:schemas-microsoft-com:office:smarttags" w:element="metricconverter">
        <w:smartTagPr>
          <w:attr w:name="ProductID" w:val="10 мм"/>
        </w:smartTagPr>
        <w:r w:rsidRPr="00F26F16">
          <w:rPr>
            <w:rFonts w:ascii="Times New Roman" w:eastAsia="Calibri" w:hAnsi="Times New Roman" w:cs="Times New Roman"/>
            <w:bCs/>
            <w:sz w:val="24"/>
            <w:szCs w:val="24"/>
            <w:lang w:val="ru-RU"/>
          </w:rPr>
          <w:t>10 мм</w:t>
        </w:r>
      </w:smartTag>
      <w:r w:rsidRPr="00F26F16">
        <w:rPr>
          <w:rFonts w:ascii="Times New Roman" w:eastAsia="Calibri" w:hAnsi="Times New Roman" w:cs="Times New Roman"/>
          <w:bCs/>
          <w:sz w:val="24"/>
          <w:szCs w:val="24"/>
          <w:lang w:val="ru-RU"/>
        </w:rPr>
        <w:t xml:space="preserve">, верхнее – </w:t>
      </w:r>
      <w:smartTag w:uri="urn:schemas-microsoft-com:office:smarttags" w:element="metricconverter">
        <w:smartTagPr>
          <w:attr w:name="ProductID" w:val="20 мм"/>
        </w:smartTagPr>
        <w:r w:rsidRPr="00F26F16">
          <w:rPr>
            <w:rFonts w:ascii="Times New Roman" w:eastAsia="Calibri" w:hAnsi="Times New Roman" w:cs="Times New Roman"/>
            <w:bCs/>
            <w:sz w:val="24"/>
            <w:szCs w:val="24"/>
            <w:lang w:val="ru-RU"/>
          </w:rPr>
          <w:t>20 мм</w:t>
        </w:r>
      </w:smartTag>
      <w:r w:rsidRPr="00F26F16">
        <w:rPr>
          <w:rFonts w:ascii="Times New Roman" w:eastAsia="Calibri" w:hAnsi="Times New Roman" w:cs="Times New Roman"/>
          <w:bCs/>
          <w:sz w:val="24"/>
          <w:szCs w:val="24"/>
          <w:lang w:val="ru-RU"/>
        </w:rPr>
        <w:t xml:space="preserve">, нижнее – </w:t>
      </w:r>
      <w:smartTag w:uri="urn:schemas-microsoft-com:office:smarttags" w:element="metricconverter">
        <w:smartTagPr>
          <w:attr w:name="ProductID" w:val="20 мм"/>
        </w:smartTagPr>
        <w:r w:rsidRPr="00F26F16">
          <w:rPr>
            <w:rFonts w:ascii="Times New Roman" w:eastAsia="Calibri" w:hAnsi="Times New Roman" w:cs="Times New Roman"/>
            <w:bCs/>
            <w:sz w:val="24"/>
            <w:szCs w:val="24"/>
            <w:lang w:val="ru-RU"/>
          </w:rPr>
          <w:t>20 мм</w:t>
        </w:r>
      </w:smartTag>
      <w:r w:rsidRPr="00F26F16">
        <w:rPr>
          <w:rFonts w:ascii="Times New Roman" w:eastAsia="Calibri" w:hAnsi="Times New Roman" w:cs="Times New Roman"/>
          <w:bCs/>
          <w:sz w:val="24"/>
          <w:szCs w:val="24"/>
          <w:lang w:val="ru-RU"/>
        </w:rPr>
        <w:t xml:space="preserve">. При наборе текста в Microsoft Word следует придерживаться следующих требований: основной шрифт Times New Roman или Arial, размер шрифта 14 пунктов, цвет – черный, абзацный отступ </w:t>
      </w:r>
      <w:smartTag w:uri="urn:schemas-microsoft-com:office:smarttags" w:element="metricconverter">
        <w:smartTagPr>
          <w:attr w:name="ProductID" w:val="10 мм"/>
        </w:smartTagPr>
        <w:r w:rsidRPr="00F26F16">
          <w:rPr>
            <w:rFonts w:ascii="Times New Roman" w:eastAsia="Calibri" w:hAnsi="Times New Roman" w:cs="Times New Roman"/>
            <w:bCs/>
            <w:sz w:val="24"/>
            <w:szCs w:val="24"/>
            <w:lang w:val="ru-RU"/>
          </w:rPr>
          <w:t>10 мм</w:t>
        </w:r>
      </w:smartTag>
      <w:r w:rsidRPr="00F26F16">
        <w:rPr>
          <w:rFonts w:ascii="Times New Roman" w:eastAsia="Calibri" w:hAnsi="Times New Roman" w:cs="Times New Roman"/>
          <w:bCs/>
          <w:sz w:val="24"/>
          <w:szCs w:val="24"/>
          <w:lang w:val="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w:t>
      </w:r>
      <w:r w:rsidRPr="00F26F16">
        <w:rPr>
          <w:rFonts w:ascii="Times New Roman" w:eastAsia="Calibri" w:hAnsi="Times New Roman" w:cs="Times New Roman"/>
          <w:bCs/>
          <w:sz w:val="24"/>
          <w:szCs w:val="24"/>
          <w:lang w:val="ru-RU"/>
        </w:rPr>
        <w:lastRenderedPageBreak/>
        <w:t xml:space="preserve">страниц, но номер на этой странице не проставляют. Номер страницы без точки проставляют в центре нижней части листа.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Таблицы и иллюстрации большого формата (не более А4)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Повреждение листов текстового документа, помарки и следы не полностью удаленного текста не допускаются.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w:t>
      </w:r>
      <w:r w:rsidRPr="00F26F16">
        <w:rPr>
          <w:rFonts w:ascii="Times New Roman" w:eastAsia="Calibri" w:hAnsi="Times New Roman" w:cs="Times New Roman"/>
          <w:b/>
          <w:bCs/>
          <w:sz w:val="24"/>
          <w:szCs w:val="24"/>
          <w:lang w:val="ru-RU"/>
        </w:rPr>
        <w:t xml:space="preserve">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Введение. Слово «Введение» записывают в виде заголовка, симметрично тексту, с прописной буквы. </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5.2 Основная часть. Построение текста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Текстовой документ следует делить на разделы, подразделы, пункты. Пункты при необходимости, могут быть разделены на подпункты.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Каждый раздел текстового документа следует начинать с новой страницы. Разделы и подразделы должны иметь заголовки. Пункты заголовков могут не иметь. Заголовки разделов, подразделов и пунктов следует печатать с абзацного отступа с прописной буквы, используя основной размер шрифта текстового документа. Заголовок не подчеркивается, не выделяется жирным шрифтом, точка в конце заголовка не ставится. Переносы слов в заголовках не допускаются. Если заголовок состоит из двух предложений, их разделяют точкой.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начале заголовка помещают номер соответствующего раздела, подраздела, пункта. Разделы должны, иметь порядковые номера в пределах текстового документа, обозначенные арабскими цифрами.  Подразделы должны иметь нумерацию в пределах каждого раздела, пункты в пределах подраздела, подпункты – в пределах пункта.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Если раздел или подраздел состоит соответственно из одного подраздела или пункта, этот подраздел или пункт нумеровать не следует. Точка в конце номеров разделов, подразделов, пунктов, подпунктов не ставится. Все заголовки отделяются от текста двойным интервалом; между заголовками раздела и подраздела – один межстрочный интервал.</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 xml:space="preserve">Пример –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1 Теория трансакционных издержек</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 xml:space="preserve"> (Номер и заголовок первого раздела)</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sz w:val="24"/>
          <w:szCs w:val="24"/>
          <w:lang w:val="ru-RU"/>
        </w:rPr>
        <w:t xml:space="preserve">      </w:t>
      </w:r>
      <w:r w:rsidRPr="00F26F16">
        <w:rPr>
          <w:rFonts w:ascii="Times New Roman" w:eastAsia="Calibri" w:hAnsi="Times New Roman" w:cs="Times New Roman"/>
          <w:bCs/>
          <w:i/>
          <w:sz w:val="24"/>
          <w:szCs w:val="24"/>
          <w:lang w:val="ru-RU"/>
        </w:rPr>
        <w:t>}   двойной межстрочный интервал</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(новая страница)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 Анализ трансакционных издержек малого бизнеса в 2012 – 2014 гг.</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 xml:space="preserve">(Номер и заголовок второго раздела) </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 xml:space="preserve">       } одинарный межстрочный интервал</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2.1 Общая характеристика малого бизнеса в России</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(Номер и заголовок первого подраздела второго раздела)</w:t>
      </w:r>
    </w:p>
    <w:p w:rsidR="00F26F16" w:rsidRPr="00F26F16" w:rsidRDefault="00F26F16" w:rsidP="00F26F16">
      <w:pPr>
        <w:spacing w:after="0" w:line="240" w:lineRule="auto"/>
        <w:ind w:firstLine="567"/>
        <w:jc w:val="both"/>
        <w:rPr>
          <w:rFonts w:ascii="Times New Roman" w:eastAsia="Calibri" w:hAnsi="Times New Roman" w:cs="Times New Roman"/>
          <w:bCs/>
          <w:i/>
          <w:sz w:val="24"/>
          <w:szCs w:val="24"/>
          <w:lang w:val="ru-RU"/>
        </w:rPr>
      </w:pPr>
      <w:r w:rsidRPr="00F26F16">
        <w:rPr>
          <w:rFonts w:ascii="Times New Roman" w:eastAsia="Calibri" w:hAnsi="Times New Roman" w:cs="Times New Roman"/>
          <w:bCs/>
          <w:i/>
          <w:sz w:val="24"/>
          <w:szCs w:val="24"/>
          <w:lang w:val="ru-RU"/>
        </w:rPr>
        <w:t xml:space="preserve">                                       } двойной межстрочный интервал</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Внутри разделов, подразделов, пунктов или подпунктов могут быть приведены перечисления. Каждый пункт, подпункт и перечисление записывают с абзацного отступа. Перед каждым перечислением следует ставить дефис или, при необходимости строчную букву (за исключением ё,</w:t>
      </w:r>
      <w:r w:rsidRPr="00F26F16">
        <w:rPr>
          <w:rFonts w:ascii="Times New Roman" w:eastAsia="Calibri" w:hAnsi="Times New Roman" w:cs="Times New Roman"/>
          <w:b/>
          <w:bCs/>
          <w:sz w:val="24"/>
          <w:szCs w:val="24"/>
          <w:lang w:val="ru-RU"/>
        </w:rPr>
        <w:t xml:space="preserve"> </w:t>
      </w:r>
      <w:r w:rsidRPr="00F26F16">
        <w:rPr>
          <w:rFonts w:ascii="Times New Roman" w:eastAsia="Calibri" w:hAnsi="Times New Roman" w:cs="Times New Roman"/>
          <w:bCs/>
          <w:sz w:val="24"/>
          <w:szCs w:val="24"/>
          <w:lang w:val="ru-RU"/>
        </w:rPr>
        <w:t xml:space="preserve">з, о, ч, ь, й, ы, ъ) после которой ставится скобка без точки. Для </w:t>
      </w:r>
      <w:r w:rsidRPr="00F26F16">
        <w:rPr>
          <w:rFonts w:ascii="Times New Roman" w:eastAsia="Calibri" w:hAnsi="Times New Roman" w:cs="Times New Roman"/>
          <w:bCs/>
          <w:sz w:val="24"/>
          <w:szCs w:val="24"/>
          <w:lang w:val="ru-RU"/>
        </w:rPr>
        <w:lastRenderedPageBreak/>
        <w:t>дальнейшей детализации перечислений необходимо использовать арабские цифры, после которых ставится скобка, а запись производится с абзацного отступа.</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 xml:space="preserve">Пример –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а)__________</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б)__________</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1)________</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2)________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в)__________</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многократном упоминании устойчивых словосочетаний в текстовом документе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Публичное акционерное общество «Магнитогорский металлургический комбинат» (ПАО «ММК»), а при последующих упоминаниях следует употреблять сокращенное название или аббревиатуру.</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Сокращение слов в тексте не допускается.</w:t>
      </w:r>
      <w:r w:rsidRPr="00F26F16">
        <w:rPr>
          <w:rFonts w:ascii="Times New Roman" w:eastAsia="Calibri" w:hAnsi="Times New Roman" w:cs="Times New Roman"/>
          <w:b/>
          <w:bCs/>
          <w:sz w:val="24"/>
          <w:szCs w:val="24"/>
          <w:lang w:val="ru-RU"/>
        </w:rPr>
        <w:t xml:space="preserve"> </w:t>
      </w:r>
      <w:r w:rsidRPr="00F26F16">
        <w:rPr>
          <w:rFonts w:ascii="Times New Roman" w:eastAsia="Calibri" w:hAnsi="Times New Roman" w:cs="Times New Roman"/>
          <w:bCs/>
          <w:sz w:val="24"/>
          <w:szCs w:val="24"/>
          <w:lang w:val="ru-RU"/>
        </w:rPr>
        <w:t>Следующие сокращения выражений: т.к., т.д., т.п. и др. допускается использовать только в конце предложения и перед двоеточием.</w:t>
      </w:r>
      <w:r w:rsidRPr="00F26F16">
        <w:rPr>
          <w:rFonts w:ascii="Times New Roman" w:eastAsia="Calibri" w:hAnsi="Times New Roman" w:cs="Times New Roman"/>
          <w:b/>
          <w:bCs/>
          <w:sz w:val="24"/>
          <w:szCs w:val="24"/>
          <w:lang w:val="ru-RU"/>
        </w:rPr>
        <w:t xml:space="preserve"> </w:t>
      </w:r>
      <w:r w:rsidRPr="00F26F16">
        <w:rPr>
          <w:rFonts w:ascii="Times New Roman" w:eastAsia="Calibri" w:hAnsi="Times New Roman" w:cs="Times New Roman"/>
          <w:bCs/>
          <w:sz w:val="24"/>
          <w:szCs w:val="24"/>
          <w:lang w:val="ru-RU"/>
        </w:rPr>
        <w:t>В остальных случаях слова выражений пишутся полностью.</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текстовом документе не допускается: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применять индексы стандартов (ГОСТ), технических условий (ТУ), строительных норм и правил (СниП) и других документов без регистрационного номера;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использовать в тексте математические знаки и знак Ø (диаметр), а также знаки № (номер) и % (процент) без числовых значений.</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ссылках на структурные части текстового документа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«...в соответствии с 3.1.1, перечисление 6», «... как указано в приложении В».</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5.3 Таблицы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Таблицы применяют для лучшей наглядности и удобства сравнения показателей и, как правило, оформляются в соответствии с рисунком 5.1.</w:t>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noProof/>
          <w:sz w:val="24"/>
          <w:szCs w:val="24"/>
          <w:lang w:val="ru-RU" w:eastAsia="ru-RU"/>
        </w:rPr>
        <w:drawing>
          <wp:inline distT="0" distB="0" distL="0" distR="0" wp14:anchorId="7826AA70" wp14:editId="7E65935A">
            <wp:extent cx="4029075" cy="16002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29075" cy="1600200"/>
                    </a:xfrm>
                    <a:prstGeom prst="rect">
                      <a:avLst/>
                    </a:prstGeom>
                    <a:noFill/>
                    <a:ln>
                      <a:noFill/>
                    </a:ln>
                  </pic:spPr>
                </pic:pic>
              </a:graphicData>
            </a:graphic>
          </wp:inline>
        </w:drawing>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Рисунок 5.1 – Пример оформления таблицы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Таблица помещается в тексте сразу же за первым упоминанием о ней. Слово «Таблица» пишется над левым верхним углом таблицы и выполняется строчными буквами (кроме первой – прописной), без подчеркивания. Затем указывают номер таблицы. Таблицы, за исключением приведенных в приложении, нумеруют в пределах каждого раздела. Номер таблицы состоит из номера раздела и порядкового номера таблицы в пределах раздела, разделенных точкой (в конце номера точка не ставится). Название таблицы пишут после ее номера через тире, с прописной буквы.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Заголовки граф таблицы (в единственном числе) выполняют с прописных букв (остальные строчные), а подзаголовки граф – со строчных, если они составляют одно предложение с заголовком, и с прописных, если они самостоятельные (таблица 5.1). В конце заголовка и подзаголовка знаки препинания не ставятся. Диагональное деление ячеек </w:t>
      </w:r>
      <w:r w:rsidRPr="00F26F16">
        <w:rPr>
          <w:rFonts w:ascii="Times New Roman" w:eastAsia="Calibri" w:hAnsi="Times New Roman" w:cs="Times New Roman"/>
          <w:bCs/>
          <w:sz w:val="24"/>
          <w:szCs w:val="24"/>
          <w:lang w:val="ru-RU"/>
        </w:rPr>
        <w:lastRenderedPageBreak/>
        <w:t>таблицы не допускается. Допускается применять в таблице размер шрифта, меньший, чем в тексте, но не менее чем 10.</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При переносе части таблицы на другую страницу, нижнюю горизонтальную черту, ограничивающую первую часть таблицы, не проводят. Заголовок таблицы не переносится. На следующей странице, головка («шапка») таблицы повторяется и над ней справа пишется «Продолжение таблицы ...» и порядковый номер таблицы.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Включать в таблицу отдельную графу «Единицы измерений» не допускается. Обозначение единиц измерения цифровых данных, выраженные в одних величинах, в пределах графы таблицы указывают в заголовке данной графы, для строки – в заголовках строк (боковик). </w:t>
      </w:r>
    </w:p>
    <w:p w:rsidR="00F26F16" w:rsidRPr="00F26F16" w:rsidRDefault="00F26F16" w:rsidP="00F26F16">
      <w:pPr>
        <w:spacing w:after="0" w:line="240" w:lineRule="auto"/>
        <w:ind w:hanging="142"/>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Продолжение таблицы 5.1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1475"/>
        <w:gridCol w:w="1475"/>
        <w:gridCol w:w="1475"/>
        <w:gridCol w:w="1476"/>
      </w:tblGrid>
      <w:tr w:rsidR="00F26F16" w:rsidRPr="00F26F16" w:rsidTr="00B616C4">
        <w:trPr>
          <w:jc w:val="center"/>
        </w:trPr>
        <w:tc>
          <w:tcPr>
            <w:tcW w:w="3813" w:type="dxa"/>
          </w:tcPr>
          <w:p w:rsidR="00F26F16" w:rsidRPr="00F26F16" w:rsidRDefault="00F26F16" w:rsidP="00F26F16">
            <w:pPr>
              <w:spacing w:after="0" w:line="240" w:lineRule="auto"/>
              <w:jc w:val="both"/>
              <w:rPr>
                <w:rFonts w:ascii="Times New Roman" w:eastAsia="Calibri" w:hAnsi="Times New Roman" w:cs="Times New Roman"/>
                <w:bCs/>
                <w:sz w:val="24"/>
                <w:szCs w:val="24"/>
                <w:vertAlign w:val="superscript"/>
                <w:lang w:val="ru-RU"/>
              </w:rPr>
            </w:pP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2012 г.</w:t>
            </w: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2013 г.</w:t>
            </w: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2014 г.</w:t>
            </w:r>
          </w:p>
        </w:tc>
        <w:tc>
          <w:tcPr>
            <w:tcW w:w="1511"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2015 г. </w:t>
            </w:r>
          </w:p>
        </w:tc>
      </w:tr>
      <w:tr w:rsidR="00F26F16" w:rsidRPr="00F26F16" w:rsidTr="00B616C4">
        <w:trPr>
          <w:jc w:val="center"/>
        </w:trPr>
        <w:tc>
          <w:tcPr>
            <w:tcW w:w="3813"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Денежная база, млрд. руб.</w:t>
            </w: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4122,4</w:t>
            </w: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5513,3</w:t>
            </w:r>
          </w:p>
        </w:tc>
        <w:tc>
          <w:tcPr>
            <w:tcW w:w="1510"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5578,7</w:t>
            </w:r>
          </w:p>
        </w:tc>
        <w:tc>
          <w:tcPr>
            <w:tcW w:w="1511" w:type="dxa"/>
          </w:tcPr>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6467,3</w:t>
            </w:r>
          </w:p>
        </w:tc>
      </w:tr>
    </w:tbl>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Не допускается включать в таблицу графу «№ п/п», а также указание номера в заголовках строк (боковике таблицы) перед соответствующим наименованием. Нумерация граф допускается, если в одной из граф таблицы приведен алгоритм расчета: Гр. 5 = Гр.4 × Гр.3. Если цифровые или иные данные в таблице не приводятся, то в графе ставится прочерк.</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тексте перед таблицей обязательно должна быть ссылка или в контексте предложения, например, «...в таблице 5.1 приведена денежная база Российской Федерации». При дальнейшем упоминании таблицы – слово «таблица...» не сокращается.</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5.4 Иллюстрации</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Все иллюстрации именуются в тексте рисунками (графики, схемы, компьютерные распечатки, диаграммы, фотоснимки и т.п.).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Рисунки следует располагать непосредственно после текста, в котором они упоминаются впервые.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На все иллюстрации в тексте должна быть ссылка, например: «... в соответствии с рисунком 5.1» (первый рисунок пятого раздела), «...объем продаж вырос (рисунок 5.2) – второй рисунок пятого раздела.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Номер иллюстрации состоит из номера раздела и порядкового номера в пределах данного раздела, разделенных точкой (после последней цифры – точка не ставится). Слово «рисунок», номер рисунка, затем дефис, и название указывается под изображением после пояснительных данных симметрично иллюстрации (по центру текста).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Иллюстрации могут быть в компьютерном исполнении, в том числе и цветные.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Графики, отображающие качественные зависимости (например, высокое качество – низкое качество, которое выбирают потребители) изображаются на плоскости, ограниченной осями координат, заканчивающихся стрелками, то же для всех осей, на которых отображены цифры. При этом слева от стрелки оси ординат и под стрелкой оси абсцисс проставляется буквенное обозначение осей без указания их единиц измерения (рисунок 5.1). В подрисуночном тексте приводится расшифровка обозначений осей и другие необходимые данные.</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Cs/>
          <w:sz w:val="24"/>
          <w:szCs w:val="24"/>
          <w:lang w:val="ru-RU"/>
        </w:rPr>
        <w:pict>
          <v:group id="_x0000_s1027" style="position:absolute;left:0;text-align:left;margin-left:60.5pt;margin-top:9.15pt;width:153pt;height:1in;z-index:251659264" coordorigin="2061,5404" coordsize="3060,1440">
            <v:line id="_x0000_s1028" style="position:absolute;flip:y" from="2961,5404" to="4221,6448"/>
            <v:rect id="_x0000_s1029" style="position:absolute;left:2061;top:5404;width:540;height:360" strokecolor="white">
              <v:textbox style="mso-next-textbox:#_x0000_s1029">
                <w:txbxContent>
                  <w:p w:rsidR="00F26F16" w:rsidRPr="007F4615" w:rsidRDefault="00F26F16" w:rsidP="00F26F16">
                    <w:pPr>
                      <w:rPr>
                        <w:sz w:val="20"/>
                        <w:szCs w:val="20"/>
                      </w:rPr>
                    </w:pPr>
                    <w:r w:rsidRPr="007F4615">
                      <w:rPr>
                        <w:sz w:val="20"/>
                        <w:szCs w:val="20"/>
                      </w:rPr>
                      <w:t>К</w:t>
                    </w:r>
                  </w:p>
                </w:txbxContent>
              </v:textbox>
            </v:rect>
            <v:line id="_x0000_s1030" style="position:absolute;flip:y" from="2601,5404" to="2601,6664">
              <v:stroke endarrow="block"/>
            </v:line>
            <v:line id="_x0000_s1031" style="position:absolute" from="2601,6664" to="4401,6664">
              <v:stroke endarrow="block"/>
            </v:line>
            <v:rect id="_x0000_s1032" style="position:absolute;left:4581;top:6484;width:540;height:360" strokecolor="white">
              <v:textbox style="mso-next-textbox:#_x0000_s1032">
                <w:txbxContent>
                  <w:p w:rsidR="00F26F16" w:rsidRPr="007F4615" w:rsidRDefault="00F26F16" w:rsidP="00F26F16">
                    <w:pPr>
                      <w:rPr>
                        <w:sz w:val="20"/>
                        <w:szCs w:val="20"/>
                      </w:rPr>
                    </w:pPr>
                    <w:r w:rsidRPr="007F4615">
                      <w:rPr>
                        <w:sz w:val="20"/>
                        <w:szCs w:val="20"/>
                      </w:rPr>
                      <w:t>П</w:t>
                    </w:r>
                  </w:p>
                </w:txbxContent>
              </v:textbox>
            </v:rect>
          </v:group>
        </w:pict>
      </w:r>
      <w:r w:rsidRPr="00F26F16">
        <w:rPr>
          <w:rFonts w:ascii="Times New Roman" w:eastAsia="Calibri" w:hAnsi="Times New Roman" w:cs="Times New Roman"/>
          <w:bCs/>
          <w:sz w:val="24"/>
          <w:szCs w:val="24"/>
          <w:lang w:val="ru-RU"/>
        </w:rPr>
        <w:t xml:space="preserve"> </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 xml:space="preserve"> </w:t>
      </w:r>
    </w:p>
    <w:p w:rsidR="00F26F16" w:rsidRPr="00F26F16" w:rsidRDefault="00F26F16" w:rsidP="00F26F16">
      <w:pPr>
        <w:spacing w:after="0" w:line="240" w:lineRule="auto"/>
        <w:ind w:firstLine="567"/>
        <w:jc w:val="center"/>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К – качество товара,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                 П – потребители и их уровень дохода</w:t>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Рисунок 5.1 – Зависимость выбора качества товара от уровня дохода потребителя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lastRenderedPageBreak/>
        <w:t>Если рисунок отображает категории, то стрелка на данной оси не ставится (рисунок 5.2).</w:t>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noProof/>
          <w:sz w:val="24"/>
          <w:szCs w:val="24"/>
          <w:lang w:val="ru-RU" w:eastAsia="ru-RU"/>
        </w:rPr>
        <w:drawing>
          <wp:inline distT="0" distB="0" distL="0" distR="0" wp14:anchorId="19D2EFE4" wp14:editId="4C49AB9C">
            <wp:extent cx="4029075" cy="2381250"/>
            <wp:effectExtent l="0" t="0" r="0" b="0"/>
            <wp:docPr id="129" name="Диаграмма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Рисунок 5.2 – Средняя заработная плата по отраслям экономики</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Графики, по которым можно установить количественную связь между независимой и зависимыми переменными, должны снабжаться координатной сеткой. В этом случае буквенные обозначения изменяющихся переменных проставляются вверху слева от левой границы координатного поля и справа под нижней границей поля. Единицы измерения проставляются в одной строке с буквенными обозначениями переменных и отделяются от них запятой. Ниже рисунка располагаются пояснительные данные: расшифровка буквенных обозначений и другие данные (рисунок 5.3). Числовые значения на графиках и диаграммах должны начинаться с минимального значения. </w:t>
      </w:r>
    </w:p>
    <w:p w:rsidR="00F26F16" w:rsidRPr="00F26F16" w:rsidRDefault="00F26F16" w:rsidP="00F26F16">
      <w:pPr>
        <w:spacing w:after="0" w:line="240" w:lineRule="auto"/>
        <w:ind w:firstLine="567"/>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noProof/>
          <w:sz w:val="24"/>
          <w:szCs w:val="24"/>
          <w:lang w:val="ru-RU" w:eastAsia="ru-RU"/>
        </w:rPr>
        <w:drawing>
          <wp:inline distT="0" distB="0" distL="0" distR="0" wp14:anchorId="414958D6" wp14:editId="35E1E96D">
            <wp:extent cx="4029075" cy="2181225"/>
            <wp:effectExtent l="0" t="0" r="0" b="0"/>
            <wp:docPr id="130" name="Диаграмма 1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F26F16">
        <w:rPr>
          <w:rFonts w:ascii="Times New Roman" w:eastAsia="Calibri" w:hAnsi="Times New Roman" w:cs="Times New Roman"/>
          <w:bCs/>
          <w:sz w:val="24"/>
          <w:szCs w:val="24"/>
          <w:lang w:val="ru-RU"/>
        </w:rPr>
        <w:t>т – период, год</w:t>
      </w:r>
    </w:p>
    <w:p w:rsidR="00F26F16" w:rsidRPr="00F26F16" w:rsidRDefault="00F26F16" w:rsidP="00F26F16">
      <w:pPr>
        <w:spacing w:after="0" w:line="240" w:lineRule="auto"/>
        <w:jc w:val="center"/>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Рисунок 5.3 – Динамика розничного товарооборота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Иллюстрации большого формата необходимо размещать на отдельных листах (формат А4) и располагать так, чтобы их можно было рассматривать без поворота документа или с поворотом по часовой стрелке. Такие листы включаются в общую нумерацию текста. Если формат иллюстрации больше формата А4, ее следует помещать в приложении. Фотоснимки должны быть наклеены на стандартные листы формата А4, с соблюдением стандартных полей.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5.5 Формулы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Формулы выделяют из текста в отдельную строку, оставляя выше и ниже каждой формулы не менее одной свободной строки. Размер шрифта основных символов, входящих в формулы должен быть на 1 пункт больше, чем размер шрифта основного текста отчета. Пояснение символов, входящих в формулу, приводят непосредственно под формулой в той же последовательности, в которой они даны в формуле. При этом после формулы ставят </w:t>
      </w:r>
      <w:r w:rsidRPr="00F26F16">
        <w:rPr>
          <w:rFonts w:ascii="Times New Roman" w:eastAsia="Calibri" w:hAnsi="Times New Roman" w:cs="Times New Roman"/>
          <w:bCs/>
          <w:sz w:val="24"/>
          <w:szCs w:val="24"/>
          <w:lang w:val="ru-RU"/>
        </w:rPr>
        <w:lastRenderedPageBreak/>
        <w:t xml:space="preserve">запятую, первую строку пояснений начинают со слова «где» без двоеточия и каждый символ дают с новой строки.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Формулы нумеруются, за исключением приведенных в приложении, в пределах всего текстового документа арабскими цифрами в круглых скобках в крайне правом положении на одной строке с формулой. Например, «..индекс Лайспереса вычисляется по формуле (1):</w:t>
      </w:r>
    </w:p>
    <w:p w:rsidR="00F26F16" w:rsidRPr="00F26F16" w:rsidRDefault="00F26F16" w:rsidP="00F26F16">
      <w:pPr>
        <w:spacing w:after="0" w:line="240" w:lineRule="auto"/>
        <w:ind w:firstLine="567"/>
        <w:jc w:val="right"/>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object w:dxaOrig="2040" w:dyaOrig="1160">
          <v:shape id="_x0000_i1040" type="#_x0000_t75" style="width:87pt;height:39.75pt" o:ole="">
            <v:imagedata r:id="rId98" o:title=""/>
          </v:shape>
          <o:OLEObject Type="Embed" ProgID="Equation.3" ShapeID="_x0000_i1040" DrawAspect="Content" ObjectID="_1662402687" r:id="rId99"/>
        </w:object>
      </w:r>
      <w:r w:rsidRPr="00F26F16">
        <w:rPr>
          <w:rFonts w:ascii="Times New Roman" w:eastAsia="Calibri" w:hAnsi="Times New Roman" w:cs="Times New Roman"/>
          <w:bCs/>
          <w:sz w:val="24"/>
          <w:szCs w:val="24"/>
          <w:lang w:val="ru-RU"/>
        </w:rPr>
        <w:t xml:space="preserve">                         </w:t>
      </w:r>
      <w:r w:rsidRPr="00F26F16">
        <w:rPr>
          <w:rFonts w:ascii="Times New Roman" w:eastAsia="Calibri" w:hAnsi="Times New Roman" w:cs="Times New Roman"/>
          <w:bCs/>
          <w:i/>
          <w:iCs/>
          <w:sz w:val="24"/>
          <w:szCs w:val="24"/>
          <w:lang w:val="ru-RU"/>
        </w:rPr>
        <w:t xml:space="preserve">                     </w:t>
      </w:r>
      <w:r w:rsidRPr="00F26F16">
        <w:rPr>
          <w:rFonts w:ascii="Times New Roman" w:eastAsia="Calibri" w:hAnsi="Times New Roman" w:cs="Times New Roman"/>
          <w:bCs/>
          <w:sz w:val="24"/>
          <w:szCs w:val="24"/>
          <w:lang w:val="ru-RU"/>
        </w:rPr>
        <w:t>(1)</w:t>
      </w:r>
    </w:p>
    <w:p w:rsidR="00F26F16" w:rsidRPr="00F26F16" w:rsidRDefault="00F26F16" w:rsidP="00F26F16">
      <w:pPr>
        <w:spacing w:after="0" w:line="240" w:lineRule="auto"/>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где </w:t>
      </w:r>
      <w:r w:rsidRPr="00F26F16">
        <w:rPr>
          <w:rFonts w:ascii="Times New Roman" w:eastAsia="Calibri" w:hAnsi="Times New Roman" w:cs="Times New Roman"/>
          <w:bCs/>
          <w:sz w:val="24"/>
          <w:szCs w:val="24"/>
        </w:rPr>
        <w:t>Q</w:t>
      </w:r>
      <w:r w:rsidRPr="00F26F16">
        <w:rPr>
          <w:rFonts w:ascii="Times New Roman" w:eastAsia="Calibri" w:hAnsi="Times New Roman" w:cs="Times New Roman"/>
          <w:bCs/>
          <w:sz w:val="24"/>
          <w:szCs w:val="24"/>
          <w:vertAlign w:val="superscript"/>
          <w:lang w:val="ru-RU"/>
        </w:rPr>
        <w:t>0</w:t>
      </w:r>
      <w:r w:rsidRPr="00F26F16">
        <w:rPr>
          <w:rFonts w:ascii="Times New Roman" w:eastAsia="Calibri" w:hAnsi="Times New Roman" w:cs="Times New Roman"/>
          <w:bCs/>
          <w:sz w:val="24"/>
          <w:szCs w:val="24"/>
          <w:lang w:val="ru-RU"/>
        </w:rPr>
        <w:t xml:space="preserve"> и </w:t>
      </w:r>
      <w:r w:rsidRPr="00F26F16">
        <w:rPr>
          <w:rFonts w:ascii="Times New Roman" w:eastAsia="Calibri" w:hAnsi="Times New Roman" w:cs="Times New Roman"/>
          <w:bCs/>
          <w:sz w:val="24"/>
          <w:szCs w:val="24"/>
        </w:rPr>
        <w:t>P</w:t>
      </w:r>
      <w:r w:rsidRPr="00F26F16">
        <w:rPr>
          <w:rFonts w:ascii="Times New Roman" w:eastAsia="Calibri" w:hAnsi="Times New Roman" w:cs="Times New Roman"/>
          <w:bCs/>
          <w:sz w:val="24"/>
          <w:szCs w:val="24"/>
          <w:vertAlign w:val="superscript"/>
          <w:lang w:val="ru-RU"/>
        </w:rPr>
        <w:t>0</w:t>
      </w:r>
      <w:r w:rsidRPr="00F26F16">
        <w:rPr>
          <w:rFonts w:ascii="Times New Roman" w:eastAsia="Calibri" w:hAnsi="Times New Roman" w:cs="Times New Roman"/>
          <w:bCs/>
          <w:sz w:val="24"/>
          <w:szCs w:val="24"/>
          <w:lang w:val="ru-RU"/>
        </w:rPr>
        <w:t xml:space="preserve"> – объем производства и цена в базовом году;</w:t>
      </w:r>
    </w:p>
    <w:p w:rsidR="00F26F16" w:rsidRPr="00F26F16" w:rsidRDefault="00F26F16" w:rsidP="00F26F16">
      <w:pPr>
        <w:spacing w:after="0" w:line="240" w:lineRule="auto"/>
        <w:ind w:firstLine="426"/>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rPr>
        <w:t>P</w:t>
      </w:r>
      <w:r w:rsidRPr="00F26F16">
        <w:rPr>
          <w:rFonts w:ascii="Times New Roman" w:eastAsia="Calibri" w:hAnsi="Times New Roman" w:cs="Times New Roman"/>
          <w:bCs/>
          <w:sz w:val="24"/>
          <w:szCs w:val="24"/>
          <w:vertAlign w:val="superscript"/>
          <w:lang w:val="ru-RU"/>
        </w:rPr>
        <w:t>1</w:t>
      </w:r>
      <w:r w:rsidRPr="00F26F16">
        <w:rPr>
          <w:rFonts w:ascii="Times New Roman" w:eastAsia="Calibri" w:hAnsi="Times New Roman" w:cs="Times New Roman"/>
          <w:bCs/>
          <w:sz w:val="24"/>
          <w:szCs w:val="24"/>
          <w:lang w:val="ru-RU"/>
        </w:rPr>
        <w:t>– цена в текущем году.</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Единицы измерения искомого значения могут проставляться в одной строке после формулы только при условии приведения цифровых вычислений.</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Если уравнение или формула не умещается в одну строку, то она может быть перенесена после знака равенства (=) или после знаков (+), минус (–), умножения (×), деления (:), причем знак в начале следующей строки повторяют.</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Ссылки в тексте на порядковые номера формул дают в круглых скобках, например, «...согласно формуле (2)», «...как следует из выражения (1).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Заключение</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Заголовок «Заключение» размещают в виде заголовка симметрично тексту с прописной буквы.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Список использованных источников</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Заголовок «Список использованных источников» записывают симметрично тексту с прописной буквы. Список использованных источников должен содержать сведения обо всех источниках информации, использованных при написании дипломной работы. Источники в списке нумеруют арабскими цифрами без точки (после цифры), в порядке появления на них ссылок в тексте отчета или в алфавитном порядке.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Ссылки на источники в текстовом документе указывают порядковым номером источника, помещенным в квадратные скобки, например, «...как указано в монографии [23]», «...в работах [11,12,13]». При необходимости в дополнение к номеру источника можно указать номер страницы, таблицы, иллюстрации, например: [19, С.12, таблица 8.3].</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библиографическом описании источников используют следующие правила:</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место издания указывают без сокращения в именительном падеже, за исключением городов Москва (М.) и Ленинград (Л.) или Санкт-Петербург (СПб);</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наименование издательства указывают, как правило, сокращенно в принятой форме;</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в пределах описания используют разделительные знаки;</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тире (–) перед местом издания и перед количеством страниц;</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двоеточие (:) перед наименованием издательства;</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косую черту (/) перед указанием редактора издания;</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запятую (,) для отделения друг от друга фамилий авторов и перед годом издания;</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наименование книг, статей, издательств, журналов приводятся без использования кавычек;</w:t>
      </w:r>
    </w:p>
    <w:p w:rsidR="00F26F16" w:rsidRPr="00F26F16" w:rsidRDefault="00F26F16" w:rsidP="00F26F16">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если литературный источник написан коллективом авторов, то перечисляют первых трех авторов, а затем пишут «...и др.);</w:t>
      </w:r>
    </w:p>
    <w:p w:rsidR="00F26F16" w:rsidRPr="00F26F16" w:rsidRDefault="00F26F16" w:rsidP="00F26F16">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если были использованы отдельные тома изданий, то номер издания указывается римскими цифрами после названия учебника.</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5.6 Приложения</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lastRenderedPageBreak/>
        <w:t xml:space="preserve">В приложения рекомендуется включать материалы иллюстрационного и вспомогательного характера. В приложения могут быть помещены: таблицы и рисунки большого формата, дополнительные расчеты, распечатки с ЭВМ и другие материалы технологического и прикладного характера. Приложения разделяются на обязательные и информационные. Информационные приложения могут быть рекомендуемого и справочного характера.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На все приложения в текстовом документе должны быть ссылки. В ссылках на приложение указывают слово «приложение» и буквенное обозначение, например: «...как указано в приложении Л», «... (приложение В)». Приложения размещают в порядке ссылок на них в тексте. Каждое приложение должно начинаться с нового листа и иметь тематический заголовок и обозначение.</w:t>
      </w:r>
      <w:r w:rsidRPr="00F26F16">
        <w:rPr>
          <w:rFonts w:ascii="Times New Roman" w:eastAsia="Calibri" w:hAnsi="Times New Roman" w:cs="Times New Roman"/>
          <w:b/>
          <w:bCs/>
          <w:sz w:val="24"/>
          <w:szCs w:val="24"/>
          <w:lang w:val="ru-RU"/>
        </w:rPr>
        <w:t xml:space="preserve"> </w:t>
      </w:r>
      <w:r w:rsidRPr="00F26F16">
        <w:rPr>
          <w:rFonts w:ascii="Times New Roman" w:eastAsia="Calibri" w:hAnsi="Times New Roman" w:cs="Times New Roman"/>
          <w:bCs/>
          <w:sz w:val="24"/>
          <w:szCs w:val="24"/>
          <w:lang w:val="ru-RU"/>
        </w:rPr>
        <w:t>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круглых скобках указывают статус приложения, например: (рекомендуемое), (справочное), (обязательное). Статус приложения определяется студентом самостоятельно. Если приложение одно, то оно обозначается «Приложение А».</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Помещаемые в приложениях рисунки, таблицы, фото, схемы, формулы, диаграммы, так же должны иметь нумерацию арабскими цифрами и соответствующее обозначение в пределах каждого приложения. Например, если в приложении В расположено две таблицы, то обозначение будет следующим: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Таблица В.1 – Товарооборот компаний в 2016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911"/>
        <w:gridCol w:w="911"/>
        <w:gridCol w:w="912"/>
        <w:gridCol w:w="911"/>
        <w:gridCol w:w="911"/>
        <w:gridCol w:w="912"/>
      </w:tblGrid>
      <w:tr w:rsidR="00F26F16" w:rsidRPr="00F26F16" w:rsidTr="00B616C4">
        <w:trPr>
          <w:cantSplit/>
          <w:trHeight w:val="109"/>
        </w:trPr>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r>
      <w:tr w:rsidR="00F26F16" w:rsidRPr="00F26F16" w:rsidTr="00B616C4">
        <w:trPr>
          <w:cantSplit/>
          <w:trHeight w:val="147"/>
        </w:trPr>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r>
    </w:tbl>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Таблица В.2 – Товарооборот компаний в 2017 году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911"/>
        <w:gridCol w:w="911"/>
        <w:gridCol w:w="912"/>
        <w:gridCol w:w="911"/>
        <w:gridCol w:w="911"/>
        <w:gridCol w:w="912"/>
      </w:tblGrid>
      <w:tr w:rsidR="00F26F16" w:rsidRPr="00F26F16" w:rsidTr="00B616C4">
        <w:trPr>
          <w:cantSplit/>
          <w:trHeight w:val="179"/>
        </w:trPr>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r>
      <w:tr w:rsidR="00F26F16" w:rsidRPr="00F26F16" w:rsidTr="00B616C4">
        <w:trPr>
          <w:cantSplit/>
          <w:trHeight w:val="259"/>
        </w:trPr>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1"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c>
          <w:tcPr>
            <w:tcW w:w="912" w:type="dxa"/>
          </w:tcPr>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p>
        </w:tc>
      </w:tr>
    </w:tbl>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Аналогично в приложениях оформляются иллюстрации и формулы.</w:t>
      </w:r>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bookmarkStart w:id="3" w:name="_Toc272868920"/>
    </w:p>
    <w:p w:rsidR="00F26F16" w:rsidRPr="00F26F16" w:rsidRDefault="00F26F16" w:rsidP="00F26F16">
      <w:pPr>
        <w:spacing w:after="0" w:line="240" w:lineRule="auto"/>
        <w:ind w:firstLine="567"/>
        <w:jc w:val="both"/>
        <w:rPr>
          <w:rFonts w:ascii="Times New Roman" w:eastAsia="Calibri" w:hAnsi="Times New Roman" w:cs="Times New Roman"/>
          <w:b/>
          <w:bCs/>
          <w:sz w:val="24"/>
          <w:szCs w:val="24"/>
          <w:lang w:val="ru-RU"/>
        </w:rPr>
      </w:pPr>
      <w:r w:rsidRPr="00F26F16">
        <w:rPr>
          <w:rFonts w:ascii="Times New Roman" w:eastAsia="Calibri" w:hAnsi="Times New Roman" w:cs="Times New Roman"/>
          <w:b/>
          <w:bCs/>
          <w:sz w:val="24"/>
          <w:szCs w:val="24"/>
          <w:lang w:val="ru-RU"/>
        </w:rPr>
        <w:t>6. Защита курсовой работы</w:t>
      </w:r>
      <w:bookmarkEnd w:id="3"/>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Защита является одним из основных элементов выполнения курсовой работы и ее результаты влияют на итоговую оценку.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Курсовая работа должна быть представлена на кафедру экономики маркетинга не позже, чем за 10 дней до защиты.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Оценка «хорошо» ставится тогда, когда в работе полно и всесторонне освещаются вопросы темы, но нет должной степени творчества.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lastRenderedPageBreak/>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F26F16" w:rsidRPr="00F26F16" w:rsidRDefault="00F26F16" w:rsidP="00F26F16">
      <w:pPr>
        <w:spacing w:after="0" w:line="240" w:lineRule="auto"/>
        <w:ind w:firstLine="567"/>
        <w:jc w:val="both"/>
        <w:rPr>
          <w:rFonts w:ascii="Times New Roman" w:eastAsia="Calibri" w:hAnsi="Times New Roman" w:cs="Times New Roman"/>
          <w:bCs/>
          <w:sz w:val="24"/>
          <w:szCs w:val="24"/>
          <w:lang w:val="ru-RU"/>
        </w:rPr>
      </w:pPr>
      <w:r w:rsidRPr="00F26F16">
        <w:rPr>
          <w:rFonts w:ascii="Times New Roman" w:eastAsia="Calibri" w:hAnsi="Times New Roman" w:cs="Times New Roman"/>
          <w:bCs/>
          <w:sz w:val="24"/>
          <w:szCs w:val="24"/>
          <w:lang w:val="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A51446" w:rsidRPr="00F26F16" w:rsidRDefault="00A51446">
      <w:pPr>
        <w:rPr>
          <w:lang w:val="ru-RU"/>
        </w:rPr>
      </w:pPr>
    </w:p>
    <w:sectPr w:rsidR="00A51446" w:rsidRPr="00F26F16" w:rsidSect="00382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C144C86C"/>
    <w:lvl w:ilvl="0" w:tplc="FFFFFFFF">
      <w:start w:val="1"/>
      <w:numFmt w:val="bullet"/>
      <w:lvlText w:val="\emdash "/>
      <w:lvlJc w:val="left"/>
    </w:lvl>
    <w:lvl w:ilvl="1" w:tplc="B3D8DCAE">
      <w:start w:val="1"/>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791324"/>
    <w:multiLevelType w:val="singleLevel"/>
    <w:tmpl w:val="FD228892"/>
    <w:lvl w:ilvl="0">
      <w:start w:val="1"/>
      <w:numFmt w:val="bullet"/>
      <w:lvlText w:val="-"/>
      <w:lvlJc w:val="left"/>
      <w:pPr>
        <w:tabs>
          <w:tab w:val="num" w:pos="1080"/>
        </w:tabs>
        <w:ind w:left="1080" w:hanging="360"/>
      </w:pPr>
    </w:lvl>
  </w:abstractNum>
  <w:abstractNum w:abstractNumId="2" w15:restartNumberingAfterBreak="0">
    <w:nsid w:val="099D6E9A"/>
    <w:multiLevelType w:val="hybridMultilevel"/>
    <w:tmpl w:val="C8E6C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193B5F"/>
    <w:multiLevelType w:val="hybridMultilevel"/>
    <w:tmpl w:val="8F9270AC"/>
    <w:lvl w:ilvl="0" w:tplc="F7FE5E5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B83348"/>
    <w:multiLevelType w:val="hybridMultilevel"/>
    <w:tmpl w:val="A970A81C"/>
    <w:lvl w:ilvl="0" w:tplc="F79C9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592E0A"/>
    <w:multiLevelType w:val="hybridMultilevel"/>
    <w:tmpl w:val="CF9C1A04"/>
    <w:lvl w:ilvl="0" w:tplc="E656109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14F7D6D"/>
    <w:multiLevelType w:val="hybridMultilevel"/>
    <w:tmpl w:val="1AAA5954"/>
    <w:lvl w:ilvl="0" w:tplc="04190011">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6B42D5"/>
    <w:multiLevelType w:val="hybridMultilevel"/>
    <w:tmpl w:val="573068D2"/>
    <w:lvl w:ilvl="0" w:tplc="E656109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8946A85"/>
    <w:multiLevelType w:val="hybridMultilevel"/>
    <w:tmpl w:val="58EA9B28"/>
    <w:lvl w:ilvl="0" w:tplc="F7FE5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1C675D"/>
    <w:multiLevelType w:val="hybridMultilevel"/>
    <w:tmpl w:val="3092D6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6758DD"/>
    <w:multiLevelType w:val="hybridMultilevel"/>
    <w:tmpl w:val="AF200AA2"/>
    <w:lvl w:ilvl="0" w:tplc="B3D8DCAE">
      <w:start w:val="1"/>
      <w:numFmt w:val="decimal"/>
      <w:lvlText w:val="%1)"/>
      <w:lvlJc w:val="left"/>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C484559"/>
    <w:multiLevelType w:val="multilevel"/>
    <w:tmpl w:val="380442A4"/>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14" w15:restartNumberingAfterBreak="0">
    <w:nsid w:val="3CC45F9E"/>
    <w:multiLevelType w:val="hybridMultilevel"/>
    <w:tmpl w:val="9B1E5FD6"/>
    <w:lvl w:ilvl="0" w:tplc="0419000F">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8014E2"/>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C55CEA"/>
    <w:multiLevelType w:val="hybridMultilevel"/>
    <w:tmpl w:val="1320378E"/>
    <w:lvl w:ilvl="0" w:tplc="4A82BF14">
      <w:numFmt w:val="bullet"/>
      <w:lvlText w:val="•"/>
      <w:lvlJc w:val="left"/>
      <w:pPr>
        <w:ind w:left="1414" w:hanging="645"/>
      </w:pPr>
      <w:rPr>
        <w:rFonts w:ascii="Times New Roman" w:eastAsia="Times New Roman"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17" w15:restartNumberingAfterBreak="0">
    <w:nsid w:val="5A2216D9"/>
    <w:multiLevelType w:val="hybridMultilevel"/>
    <w:tmpl w:val="6AEE9E40"/>
    <w:lvl w:ilvl="0" w:tplc="F7FE5E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5D31C1"/>
    <w:multiLevelType w:val="hybridMultilevel"/>
    <w:tmpl w:val="0D3E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A7364A"/>
    <w:multiLevelType w:val="hybridMultilevel"/>
    <w:tmpl w:val="02141322"/>
    <w:lvl w:ilvl="0" w:tplc="E65610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DE56159"/>
    <w:multiLevelType w:val="hybridMultilevel"/>
    <w:tmpl w:val="9E56C646"/>
    <w:lvl w:ilvl="0" w:tplc="04190011">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F87642"/>
    <w:multiLevelType w:val="hybridMultilevel"/>
    <w:tmpl w:val="41D04654"/>
    <w:lvl w:ilvl="0" w:tplc="F7FE5E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DDC6392"/>
    <w:multiLevelType w:val="hybridMultilevel"/>
    <w:tmpl w:val="3E4C35EC"/>
    <w:lvl w:ilvl="0" w:tplc="F7FE5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836FC3"/>
    <w:multiLevelType w:val="hybridMultilevel"/>
    <w:tmpl w:val="8CC03DA4"/>
    <w:lvl w:ilvl="0" w:tplc="F79C9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4A782D"/>
    <w:multiLevelType w:val="hybridMultilevel"/>
    <w:tmpl w:val="5EA69B4A"/>
    <w:lvl w:ilvl="0" w:tplc="0419000F">
      <w:start w:val="1"/>
      <w:numFmt w:val="decimal"/>
      <w:lvlText w:val="%1."/>
      <w:lvlJc w:val="left"/>
      <w:pPr>
        <w:tabs>
          <w:tab w:val="num" w:pos="720"/>
        </w:tabs>
        <w:ind w:left="720" w:hanging="360"/>
      </w:pPr>
    </w:lvl>
    <w:lvl w:ilvl="1" w:tplc="F7FE5E54">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22"/>
  </w:num>
  <w:num w:numId="4">
    <w:abstractNumId w:val="13"/>
  </w:num>
  <w:num w:numId="5">
    <w:abstractNumId w:val="3"/>
  </w:num>
  <w:num w:numId="6">
    <w:abstractNumId w:val="17"/>
  </w:num>
  <w:num w:numId="7">
    <w:abstractNumId w:val="16"/>
  </w:num>
  <w:num w:numId="8">
    <w:abstractNumId w:val="21"/>
  </w:num>
  <w:num w:numId="9">
    <w:abstractNumId w:val="14"/>
  </w:num>
  <w:num w:numId="10">
    <w:abstractNumId w:val="20"/>
  </w:num>
  <w:num w:numId="11">
    <w:abstractNumId w:val="10"/>
  </w:num>
  <w:num w:numId="12">
    <w:abstractNumId w:val="7"/>
  </w:num>
  <w:num w:numId="13">
    <w:abstractNumId w:val="19"/>
  </w:num>
  <w:num w:numId="14">
    <w:abstractNumId w:val="0"/>
  </w:num>
  <w:num w:numId="15">
    <w:abstractNumId w:val="6"/>
  </w:num>
  <w:num w:numId="16">
    <w:abstractNumId w:val="11"/>
  </w:num>
  <w:num w:numId="17">
    <w:abstractNumId w:val="18"/>
  </w:num>
  <w:num w:numId="18">
    <w:abstractNumId w:val="5"/>
  </w:num>
  <w:num w:numId="19">
    <w:abstractNumId w:val="4"/>
  </w:num>
  <w:num w:numId="20">
    <w:abstractNumId w:val="15"/>
  </w:num>
  <w:num w:numId="21">
    <w:abstractNumId w:val="23"/>
  </w:num>
  <w:num w:numId="22">
    <w:abstractNumId w:val="2"/>
  </w:num>
  <w:num w:numId="23">
    <w:abstractNumId w:val="1"/>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A51446"/>
    <w:rsid w:val="00D31453"/>
    <w:rsid w:val="00E209E2"/>
    <w:rsid w:val="00F26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ocId w14:val="38BC5496"/>
  <w15:docId w15:val="{38193584-161F-428F-AE92-9EC9A6EB4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26F1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semiHidden/>
    <w:unhideWhenUsed/>
    <w:qFormat/>
    <w:rsid w:val="00F26F16"/>
    <w:pPr>
      <w:keepNext/>
      <w:keepLines/>
      <w:spacing w:before="40" w:after="0"/>
      <w:outlineLvl w:val="1"/>
    </w:pPr>
    <w:rPr>
      <w:rFonts w:ascii="Cambria" w:eastAsia="Times New Roman" w:hAnsi="Cambria" w:cs="Times New Roman"/>
      <w:color w:val="365F9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6F16"/>
    <w:rPr>
      <w:color w:val="0563C1" w:themeColor="hyperlink"/>
      <w:u w:val="single"/>
    </w:rPr>
  </w:style>
  <w:style w:type="character" w:customStyle="1" w:styleId="10">
    <w:name w:val="Заголовок 1 Знак"/>
    <w:basedOn w:val="a0"/>
    <w:link w:val="1"/>
    <w:rsid w:val="00F26F16"/>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semiHidden/>
    <w:rsid w:val="00F26F16"/>
    <w:rPr>
      <w:rFonts w:ascii="Cambria" w:eastAsia="Times New Roman" w:hAnsi="Cambria" w:cs="Times New Roman"/>
      <w:color w:val="365F91"/>
      <w:sz w:val="26"/>
      <w:szCs w:val="26"/>
      <w:lang w:eastAsia="ru-RU"/>
    </w:rPr>
  </w:style>
  <w:style w:type="paragraph" w:customStyle="1" w:styleId="21">
    <w:name w:val="Заголовок 21"/>
    <w:basedOn w:val="a"/>
    <w:next w:val="a"/>
    <w:uiPriority w:val="9"/>
    <w:semiHidden/>
    <w:unhideWhenUsed/>
    <w:qFormat/>
    <w:rsid w:val="00F26F16"/>
    <w:pPr>
      <w:keepNext/>
      <w:keepLines/>
      <w:widowControl w:val="0"/>
      <w:autoSpaceDE w:val="0"/>
      <w:autoSpaceDN w:val="0"/>
      <w:adjustRightInd w:val="0"/>
      <w:spacing w:before="40" w:after="0" w:line="240" w:lineRule="auto"/>
      <w:ind w:firstLine="567"/>
      <w:jc w:val="both"/>
      <w:outlineLvl w:val="1"/>
    </w:pPr>
    <w:rPr>
      <w:rFonts w:ascii="Cambria" w:eastAsia="Times New Roman" w:hAnsi="Cambria" w:cs="Times New Roman"/>
      <w:color w:val="365F91"/>
      <w:sz w:val="26"/>
      <w:szCs w:val="26"/>
      <w:lang w:val="ru-RU" w:eastAsia="ru-RU"/>
    </w:rPr>
  </w:style>
  <w:style w:type="numbering" w:customStyle="1" w:styleId="11">
    <w:name w:val="Нет списка1"/>
    <w:next w:val="a2"/>
    <w:uiPriority w:val="99"/>
    <w:semiHidden/>
    <w:unhideWhenUsed/>
    <w:rsid w:val="00F26F16"/>
  </w:style>
  <w:style w:type="character" w:customStyle="1" w:styleId="FontStyle20">
    <w:name w:val="Font Style20"/>
    <w:rsid w:val="00F26F16"/>
    <w:rPr>
      <w:rFonts w:ascii="Georgia" w:hAnsi="Georgia" w:cs="Georgia"/>
      <w:sz w:val="12"/>
      <w:szCs w:val="12"/>
    </w:rPr>
  </w:style>
  <w:style w:type="character" w:customStyle="1" w:styleId="FontStyle31">
    <w:name w:val="Font Style31"/>
    <w:rsid w:val="00F26F16"/>
    <w:rPr>
      <w:rFonts w:ascii="Georgia" w:hAnsi="Georgia" w:cs="Georgia"/>
      <w:sz w:val="12"/>
      <w:szCs w:val="12"/>
    </w:rPr>
  </w:style>
  <w:style w:type="paragraph" w:customStyle="1" w:styleId="12">
    <w:name w:val="Обычный1"/>
    <w:rsid w:val="00F26F16"/>
    <w:pPr>
      <w:spacing w:after="0" w:line="240" w:lineRule="auto"/>
    </w:pPr>
    <w:rPr>
      <w:rFonts w:ascii="Times New Roman" w:eastAsia="Times New Roman" w:hAnsi="Times New Roman" w:cs="Times New Roman"/>
      <w:sz w:val="20"/>
      <w:szCs w:val="20"/>
      <w:lang w:val="ru-RU" w:eastAsia="ru-RU"/>
    </w:rPr>
  </w:style>
  <w:style w:type="paragraph" w:customStyle="1" w:styleId="13">
    <w:name w:val="Стиль1"/>
    <w:basedOn w:val="a"/>
    <w:rsid w:val="00F26F16"/>
    <w:pPr>
      <w:spacing w:after="0" w:line="240" w:lineRule="auto"/>
    </w:pPr>
    <w:rPr>
      <w:rFonts w:ascii="Times New Roman" w:eastAsia="Times New Roman" w:hAnsi="Times New Roman" w:cs="Times New Roman"/>
      <w:sz w:val="24"/>
      <w:szCs w:val="20"/>
      <w:lang w:val="ru-RU" w:eastAsia="ru-RU"/>
    </w:rPr>
  </w:style>
  <w:style w:type="paragraph" w:styleId="a4">
    <w:name w:val="Balloon Text"/>
    <w:basedOn w:val="a"/>
    <w:link w:val="a5"/>
    <w:uiPriority w:val="99"/>
    <w:semiHidden/>
    <w:unhideWhenUsed/>
    <w:rsid w:val="00F26F16"/>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5">
    <w:name w:val="Текст выноски Знак"/>
    <w:basedOn w:val="a0"/>
    <w:link w:val="a4"/>
    <w:uiPriority w:val="99"/>
    <w:semiHidden/>
    <w:rsid w:val="00F26F16"/>
    <w:rPr>
      <w:rFonts w:ascii="Tahoma" w:eastAsia="Times New Roman" w:hAnsi="Tahoma" w:cs="Tahoma"/>
      <w:sz w:val="16"/>
      <w:szCs w:val="16"/>
      <w:lang w:val="ru-RU" w:eastAsia="ru-RU"/>
    </w:rPr>
  </w:style>
  <w:style w:type="table" w:styleId="a6">
    <w:name w:val="Table Grid"/>
    <w:basedOn w:val="a1"/>
    <w:uiPriority w:val="59"/>
    <w:rsid w:val="00F26F16"/>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26F16"/>
    <w:pPr>
      <w:widowControl w:val="0"/>
      <w:autoSpaceDE w:val="0"/>
      <w:autoSpaceDN w:val="0"/>
      <w:adjustRightInd w:val="0"/>
      <w:spacing w:after="0" w:line="240" w:lineRule="auto"/>
      <w:ind w:left="720" w:firstLine="567"/>
      <w:contextualSpacing/>
      <w:jc w:val="both"/>
    </w:pPr>
    <w:rPr>
      <w:rFonts w:ascii="Times New Roman" w:eastAsia="Times New Roman" w:hAnsi="Times New Roman" w:cs="Times New Roman"/>
      <w:sz w:val="24"/>
      <w:szCs w:val="24"/>
      <w:lang w:val="ru-RU" w:eastAsia="ru-RU"/>
    </w:rPr>
  </w:style>
  <w:style w:type="character" w:customStyle="1" w:styleId="instancename">
    <w:name w:val="instancename"/>
    <w:basedOn w:val="a0"/>
    <w:rsid w:val="00F26F16"/>
  </w:style>
  <w:style w:type="character" w:customStyle="1" w:styleId="accesshide">
    <w:name w:val="accesshide"/>
    <w:basedOn w:val="a0"/>
    <w:rsid w:val="00F26F16"/>
  </w:style>
  <w:style w:type="character" w:styleId="a8">
    <w:name w:val="annotation reference"/>
    <w:basedOn w:val="a0"/>
    <w:uiPriority w:val="99"/>
    <w:semiHidden/>
    <w:unhideWhenUsed/>
    <w:rsid w:val="00F26F16"/>
    <w:rPr>
      <w:sz w:val="16"/>
      <w:szCs w:val="16"/>
    </w:rPr>
  </w:style>
  <w:style w:type="paragraph" w:customStyle="1" w:styleId="14">
    <w:name w:val="Текст примечания1"/>
    <w:basedOn w:val="a"/>
    <w:next w:val="a9"/>
    <w:link w:val="aa"/>
    <w:uiPriority w:val="99"/>
    <w:semiHidden/>
    <w:unhideWhenUsed/>
    <w:rsid w:val="00F26F16"/>
    <w:pPr>
      <w:spacing w:after="160" w:line="240" w:lineRule="auto"/>
    </w:pPr>
    <w:rPr>
      <w:sz w:val="20"/>
      <w:szCs w:val="20"/>
    </w:rPr>
  </w:style>
  <w:style w:type="character" w:customStyle="1" w:styleId="aa">
    <w:name w:val="Текст примечания Знак"/>
    <w:basedOn w:val="a0"/>
    <w:link w:val="14"/>
    <w:uiPriority w:val="99"/>
    <w:semiHidden/>
    <w:rsid w:val="00F26F16"/>
    <w:rPr>
      <w:sz w:val="20"/>
      <w:szCs w:val="20"/>
    </w:rPr>
  </w:style>
  <w:style w:type="character" w:customStyle="1" w:styleId="210">
    <w:name w:val="Заголовок 2 Знак1"/>
    <w:basedOn w:val="a0"/>
    <w:uiPriority w:val="9"/>
    <w:semiHidden/>
    <w:rsid w:val="00F26F16"/>
    <w:rPr>
      <w:rFonts w:asciiTheme="majorHAnsi" w:eastAsiaTheme="majorEastAsia" w:hAnsiTheme="majorHAnsi" w:cstheme="majorBidi"/>
      <w:color w:val="2E74B5" w:themeColor="accent1" w:themeShade="BF"/>
      <w:sz w:val="26"/>
      <w:szCs w:val="26"/>
    </w:rPr>
  </w:style>
  <w:style w:type="paragraph" w:styleId="a9">
    <w:name w:val="annotation text"/>
    <w:basedOn w:val="a"/>
    <w:link w:val="15"/>
    <w:uiPriority w:val="99"/>
    <w:semiHidden/>
    <w:unhideWhenUsed/>
    <w:rsid w:val="00F26F16"/>
    <w:pPr>
      <w:spacing w:line="240" w:lineRule="auto"/>
    </w:pPr>
    <w:rPr>
      <w:sz w:val="20"/>
      <w:szCs w:val="20"/>
    </w:rPr>
  </w:style>
  <w:style w:type="character" w:customStyle="1" w:styleId="15">
    <w:name w:val="Текст примечания Знак1"/>
    <w:basedOn w:val="a0"/>
    <w:link w:val="a9"/>
    <w:uiPriority w:val="99"/>
    <w:semiHidden/>
    <w:rsid w:val="00F26F1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oleObject" Target="embeddings/oleObject1.bin"/><Relationship Id="rId55" Type="http://schemas.openxmlformats.org/officeDocument/2006/relationships/image" Target="media/image41.wmf"/><Relationship Id="rId63" Type="http://schemas.openxmlformats.org/officeDocument/2006/relationships/image" Target="media/image49.wmf"/><Relationship Id="rId68" Type="http://schemas.openxmlformats.org/officeDocument/2006/relationships/image" Target="media/image54.wmf"/><Relationship Id="rId76" Type="http://schemas.openxmlformats.org/officeDocument/2006/relationships/image" Target="media/image62.wmf"/><Relationship Id="rId84" Type="http://schemas.openxmlformats.org/officeDocument/2006/relationships/image" Target="http://vipreshebnik.ru/images/stories/2846.png" TargetMode="External"/><Relationship Id="rId89" Type="http://schemas.openxmlformats.org/officeDocument/2006/relationships/oleObject" Target="embeddings/oleObject4.bin"/><Relationship Id="rId97" Type="http://schemas.openxmlformats.org/officeDocument/2006/relationships/chart" Target="charts/chart2.xml"/><Relationship Id="rId7" Type="http://schemas.openxmlformats.org/officeDocument/2006/relationships/hyperlink" Target="https://magtu.informsystema.ru/uploader/fileUpload?name=2552.pdf&amp;show=dcatalogues/1/1130354/2552.pdf&amp;view=true" TargetMode="External"/><Relationship Id="rId71" Type="http://schemas.openxmlformats.org/officeDocument/2006/relationships/image" Target="media/image57.wmf"/><Relationship Id="rId92"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hyperlink" Target="https://magtu.informsystema.ru/uploader/fileUpload?name=1260.pdf&amp;show=dcatalogues/1/1123438/1260.pdf&amp;view=true"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image" Target="media/image52.wmf"/><Relationship Id="rId74" Type="http://schemas.openxmlformats.org/officeDocument/2006/relationships/image" Target="media/image60.wmf"/><Relationship Id="rId79" Type="http://schemas.openxmlformats.org/officeDocument/2006/relationships/image" Target="media/image65.wmf"/><Relationship Id="rId87" Type="http://schemas.openxmlformats.org/officeDocument/2006/relationships/image" Target="http://vipreshebnik.ru/images/stories/2846.png" TargetMode="External"/><Relationship Id="rId5" Type="http://schemas.openxmlformats.org/officeDocument/2006/relationships/image" Target="media/image1.png"/><Relationship Id="rId61" Type="http://schemas.openxmlformats.org/officeDocument/2006/relationships/image" Target="media/image47.wmf"/><Relationship Id="rId82" Type="http://schemas.openxmlformats.org/officeDocument/2006/relationships/image" Target="media/image68.wmf"/><Relationship Id="rId90" Type="http://schemas.openxmlformats.org/officeDocument/2006/relationships/oleObject" Target="embeddings/oleObject5.bin"/><Relationship Id="rId95" Type="http://schemas.openxmlformats.org/officeDocument/2006/relationships/image" Target="media/image71.emf"/><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wmf"/><Relationship Id="rId77" Type="http://schemas.openxmlformats.org/officeDocument/2006/relationships/image" Target="media/image63.wmf"/><Relationship Id="rId100" Type="http://schemas.openxmlformats.org/officeDocument/2006/relationships/fontTable" Target="fontTable.xml"/><Relationship Id="rId8" Type="http://schemas.openxmlformats.org/officeDocument/2006/relationships/hyperlink" Target="https://magtu.informsystema.ru/uploader/fileUpload?name=1347.pdf&amp;show=dcatalogues/1/1123799/1347.pdf&amp;view=true" TargetMode="External"/><Relationship Id="rId51" Type="http://schemas.openxmlformats.org/officeDocument/2006/relationships/image" Target="media/image39.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png"/><Relationship Id="rId93" Type="http://schemas.openxmlformats.org/officeDocument/2006/relationships/oleObject" Target="embeddings/oleObject8.bin"/><Relationship Id="rId98" Type="http://schemas.openxmlformats.org/officeDocument/2006/relationships/image" Target="media/image72.wmf"/><Relationship Id="rId3" Type="http://schemas.openxmlformats.org/officeDocument/2006/relationships/settings" Target="settings.xml"/><Relationship Id="rId12" Type="http://schemas.openxmlformats.org/officeDocument/2006/relationships/hyperlink" Target="https://magtu.informsystema.ru/uploader/fileUpload?name=1265.pdf&amp;show=dcatalogues/1/1123443/1265.pdf&amp;view=true"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5.wmf"/><Relationship Id="rId67" Type="http://schemas.openxmlformats.org/officeDocument/2006/relationships/image" Target="media/image53.wmf"/><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oleObject" Target="embeddings/oleObject3.bin"/><Relationship Id="rId62" Type="http://schemas.openxmlformats.org/officeDocument/2006/relationships/image" Target="media/image48.wmf"/><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9.png"/><Relationship Id="rId88" Type="http://schemas.openxmlformats.org/officeDocument/2006/relationships/image" Target="http://vipreshebnik.ru/images/stories/2806.png" TargetMode="External"/><Relationship Id="rId91" Type="http://schemas.openxmlformats.org/officeDocument/2006/relationships/oleObject" Target="embeddings/oleObject6.bin"/><Relationship Id="rId9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3.wmf"/><Relationship Id="rId10" Type="http://schemas.openxmlformats.org/officeDocument/2006/relationships/hyperlink" Target="https://magtu.informsystema.ru/uploader/fileUpload?name=3589.pdf&amp;show=dcatalogues/1/1515245/3589.pdf&amp;view=true" TargetMode="Externa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oleObject" Target="embeddings/oleObject2.bin"/><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http://vipreshebnik.ru/images/stories/2806.png" TargetMode="External"/><Relationship Id="rId94" Type="http://schemas.openxmlformats.org/officeDocument/2006/relationships/oleObject" Target="embeddings/oleObject9.bin"/><Relationship Id="rId99" Type="http://schemas.openxmlformats.org/officeDocument/2006/relationships/oleObject" Target="embeddings/oleObject10.bin"/><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gtu.informsystema.ru/uploader/fileUpload?name=1359.pdf&amp;show=dcatalogues/1/1123812/1359.pdf&amp;view=true" TargetMode="External"/><Relationship Id="rId13" Type="http://schemas.openxmlformats.org/officeDocument/2006/relationships/hyperlink" Target="https://magtu.informsystema.ru/uploader/fileUpload?name=3458.pdf&amp;show=dcatalogues/1/1514281/3458.pdf&amp;view=true" TargetMode="External"/><Relationship Id="rId18" Type="http://schemas.openxmlformats.org/officeDocument/2006/relationships/image" Target="media/image7.wmf"/><Relationship Id="rId39" Type="http://schemas.openxmlformats.org/officeDocument/2006/relationships/image" Target="media/image28.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08474576271188"/>
          <c:y val="8.9285714285714281E-3"/>
          <c:w val="0.60290556900726389"/>
          <c:h val="0.7142857142857143"/>
        </c:manualLayout>
      </c:layout>
      <c:barChart>
        <c:barDir val="bar"/>
        <c:grouping val="clustered"/>
        <c:varyColors val="0"/>
        <c:ser>
          <c:idx val="0"/>
          <c:order val="0"/>
          <c:tx>
            <c:strRef>
              <c:f>Sheet1!$A$2</c:f>
              <c:strCache>
                <c:ptCount val="1"/>
                <c:pt idx="0">
                  <c:v>З, руб.</c:v>
                </c:pt>
              </c:strCache>
            </c:strRef>
          </c:tx>
          <c:spPr>
            <a:solidFill>
              <a:srgbClr val="000000"/>
            </a:solidFill>
            <a:ln w="8721">
              <a:solidFill>
                <a:srgbClr val="000000"/>
              </a:solidFill>
              <a:prstDash val="solid"/>
            </a:ln>
          </c:spPr>
          <c:invertIfNegative val="0"/>
          <c:dLbls>
            <c:spPr>
              <a:noFill/>
              <a:ln w="17442">
                <a:noFill/>
              </a:ln>
            </c:spPr>
            <c:txPr>
              <a:bodyPr wrap="square" lIns="38100" tIns="19050" rIns="38100" bIns="19050" anchor="ctr">
                <a:spAutoFit/>
              </a:bodyPr>
              <a:lstStyle/>
              <a:p>
                <a:pPr>
                  <a:defRPr sz="54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Финансы, кредит, страхование</c:v>
                </c:pt>
                <c:pt idx="1">
                  <c:v>Газовая</c:v>
                </c:pt>
                <c:pt idx="2">
                  <c:v>Нефтеперерабатывающая</c:v>
                </c:pt>
                <c:pt idx="3">
                  <c:v>Топливная</c:v>
                </c:pt>
                <c:pt idx="4">
                  <c:v>Цветная металлургия</c:v>
                </c:pt>
                <c:pt idx="5">
                  <c:v>Черная металлургия</c:v>
                </c:pt>
                <c:pt idx="6">
                  <c:v>Средняя по всему хозяйству</c:v>
                </c:pt>
                <c:pt idx="7">
                  <c:v>Торговля и общепит</c:v>
                </c:pt>
                <c:pt idx="8">
                  <c:v>Здравоохранение</c:v>
                </c:pt>
                <c:pt idx="9">
                  <c:v>Образование</c:v>
                </c:pt>
                <c:pt idx="10">
                  <c:v>Культура и искусство</c:v>
                </c:pt>
                <c:pt idx="11">
                  <c:v>Сельское хозяйство</c:v>
                </c:pt>
              </c:strCache>
            </c:strRef>
          </c:cat>
          <c:val>
            <c:numRef>
              <c:f>Sheet1!$B$2:$M$2</c:f>
              <c:numCache>
                <c:formatCode>\О\с\н\о\в\н\о\й</c:formatCode>
                <c:ptCount val="12"/>
                <c:pt idx="0">
                  <c:v>17.399999999999999</c:v>
                </c:pt>
                <c:pt idx="1">
                  <c:v>14.8</c:v>
                </c:pt>
                <c:pt idx="2">
                  <c:v>13.5</c:v>
                </c:pt>
                <c:pt idx="3">
                  <c:v>10.4</c:v>
                </c:pt>
                <c:pt idx="4">
                  <c:v>8.1</c:v>
                </c:pt>
                <c:pt idx="5">
                  <c:v>5.2</c:v>
                </c:pt>
                <c:pt idx="6">
                  <c:v>3.8</c:v>
                </c:pt>
                <c:pt idx="7">
                  <c:v>2.5</c:v>
                </c:pt>
                <c:pt idx="8">
                  <c:v>2.9</c:v>
                </c:pt>
                <c:pt idx="9">
                  <c:v>2.8</c:v>
                </c:pt>
                <c:pt idx="10">
                  <c:v>2.7</c:v>
                </c:pt>
                <c:pt idx="11">
                  <c:v>1.3</c:v>
                </c:pt>
              </c:numCache>
            </c:numRef>
          </c:val>
          <c:extLst>
            <c:ext xmlns:c16="http://schemas.microsoft.com/office/drawing/2014/chart" uri="{C3380CC4-5D6E-409C-BE32-E72D297353CC}">
              <c16:uniqueId val="{00000000-3CE5-46F7-B5EF-962461DCEB9E}"/>
            </c:ext>
          </c:extLst>
        </c:ser>
        <c:dLbls>
          <c:showLegendKey val="0"/>
          <c:showVal val="0"/>
          <c:showCatName val="0"/>
          <c:showSerName val="0"/>
          <c:showPercent val="0"/>
          <c:showBubbleSize val="0"/>
        </c:dLbls>
        <c:gapWidth val="150"/>
        <c:axId val="146912408"/>
        <c:axId val="1"/>
      </c:barChart>
      <c:catAx>
        <c:axId val="146912408"/>
        <c:scaling>
          <c:orientation val="minMax"/>
        </c:scaling>
        <c:delete val="0"/>
        <c:axPos val="l"/>
        <c:numFmt formatCode="General" sourceLinked="1"/>
        <c:majorTickMark val="out"/>
        <c:minorTickMark val="none"/>
        <c:tickLblPos val="nextTo"/>
        <c:spPr>
          <a:ln w="2180">
            <a:solidFill>
              <a:srgbClr val="000000"/>
            </a:solidFill>
            <a:prstDash val="solid"/>
          </a:ln>
        </c:spPr>
        <c:txPr>
          <a:bodyPr rot="-2700000" vert="horz"/>
          <a:lstStyle/>
          <a:p>
            <a:pPr>
              <a:defRPr sz="549"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2"/>
        <c:tickMarkSkip val="1"/>
        <c:noMultiLvlLbl val="0"/>
      </c:catAx>
      <c:valAx>
        <c:axId val="1"/>
        <c:scaling>
          <c:orientation val="minMax"/>
        </c:scaling>
        <c:delete val="0"/>
        <c:axPos val="b"/>
        <c:majorGridlines>
          <c:spPr>
            <a:ln w="2180">
              <a:solidFill>
                <a:srgbClr val="000000"/>
              </a:solidFill>
              <a:prstDash val="solid"/>
            </a:ln>
          </c:spPr>
        </c:majorGridlines>
        <c:numFmt formatCode="\О\с\н\о\в\н\о\й" sourceLinked="1"/>
        <c:majorTickMark val="out"/>
        <c:minorTickMark val="none"/>
        <c:tickLblPos val="nextTo"/>
        <c:spPr>
          <a:ln w="8721">
            <a:solidFill>
              <a:srgbClr val="000000"/>
            </a:solidFill>
            <a:prstDash val="solid"/>
          </a:ln>
        </c:spPr>
        <c:txPr>
          <a:bodyPr rot="0" vert="horz"/>
          <a:lstStyle/>
          <a:p>
            <a:pPr>
              <a:defRPr sz="549" b="0" i="0" u="none" strike="noStrike" baseline="0">
                <a:solidFill>
                  <a:srgbClr val="000000"/>
                </a:solidFill>
                <a:latin typeface="Arial Cyr"/>
                <a:ea typeface="Arial Cyr"/>
                <a:cs typeface="Arial Cyr"/>
              </a:defRPr>
            </a:pPr>
            <a:endParaRPr lang="ru-RU"/>
          </a:p>
        </c:txPr>
        <c:crossAx val="146912408"/>
        <c:crosses val="autoZero"/>
        <c:crossBetween val="between"/>
      </c:valAx>
      <c:spPr>
        <a:solidFill>
          <a:srgbClr val="FFFFFF"/>
        </a:solidFill>
        <a:ln w="8721">
          <a:solidFill>
            <a:srgbClr val="FFFFFF"/>
          </a:solidFill>
          <a:prstDash val="solid"/>
        </a:ln>
      </c:spPr>
    </c:plotArea>
    <c:legend>
      <c:legendPos val="b"/>
      <c:legendEntry>
        <c:idx val="0"/>
        <c:txPr>
          <a:bodyPr/>
          <a:lstStyle/>
          <a:p>
            <a:pPr>
              <a:defRPr sz="632" b="0" i="0" u="none" strike="noStrike" baseline="0">
                <a:solidFill>
                  <a:srgbClr val="000000"/>
                </a:solidFill>
                <a:latin typeface="Arial Cyr"/>
                <a:ea typeface="Arial Cyr"/>
                <a:cs typeface="Arial Cyr"/>
              </a:defRPr>
            </a:pPr>
            <a:endParaRPr lang="ru-RU"/>
          </a:p>
        </c:txPr>
      </c:legendEntry>
      <c:layout>
        <c:manualLayout>
          <c:xMode val="edge"/>
          <c:yMode val="edge"/>
          <c:x val="0.78450363196125905"/>
          <c:y val="0.8839285714285714"/>
          <c:w val="0.14769975786924938"/>
          <c:h val="9.8214285714285712E-2"/>
        </c:manualLayout>
      </c:layout>
      <c:overlay val="0"/>
      <c:spPr>
        <a:noFill/>
        <a:ln w="17442">
          <a:noFill/>
        </a:ln>
      </c:spPr>
      <c:txPr>
        <a:bodyPr/>
        <a:lstStyle/>
        <a:p>
          <a:pPr>
            <a:defRPr sz="567"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4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8014527845036"/>
          <c:y val="7.9812206572769953E-2"/>
          <c:w val="0.86682808716707027"/>
          <c:h val="0.54929577464788737"/>
        </c:manualLayout>
      </c:layout>
      <c:lineChart>
        <c:grouping val="standard"/>
        <c:varyColors val="0"/>
        <c:ser>
          <c:idx val="0"/>
          <c:order val="0"/>
          <c:tx>
            <c:strRef>
              <c:f>Sheet1!$A$2</c:f>
              <c:strCache>
                <c:ptCount val="1"/>
                <c:pt idx="0">
                  <c:v>Розничный товарооборот в сопоставимых ценах к предыдущему году,%</c:v>
                </c:pt>
              </c:strCache>
            </c:strRef>
          </c:tx>
          <c:spPr>
            <a:ln w="16974">
              <a:solidFill>
                <a:srgbClr val="000000"/>
              </a:solidFill>
              <a:prstDash val="solid"/>
            </a:ln>
          </c:spPr>
          <c:marker>
            <c:symbol val="diamond"/>
            <c:size val="3"/>
            <c:spPr>
              <a:solidFill>
                <a:srgbClr val="FFFFFF"/>
              </a:solidFill>
              <a:ln>
                <a:solidFill>
                  <a:srgbClr val="000000"/>
                </a:solidFill>
                <a:prstDash val="solid"/>
              </a:ln>
            </c:spPr>
          </c:marker>
          <c:dLbls>
            <c:dLbl>
              <c:idx val="0"/>
              <c:layout>
                <c:manualLayout>
                  <c:x val="2.9668070551164272E-2"/>
                  <c:y val="-9.968292465194728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B4-4606-8ACC-5B4CC5C87E3C}"/>
                </c:ext>
              </c:extLst>
            </c:dLbl>
            <c:dLbl>
              <c:idx val="1"/>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34B4-4606-8ACC-5B4CC5C87E3C}"/>
                </c:ext>
              </c:extLst>
            </c:dLbl>
            <c:dLbl>
              <c:idx val="2"/>
              <c:layout>
                <c:manualLayout>
                  <c:x val="-3.9473579446036022E-2"/>
                  <c:y val="-7.2016541938654116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B4-4606-8ACC-5B4CC5C87E3C}"/>
                </c:ext>
              </c:extLst>
            </c:dLbl>
            <c:dLbl>
              <c:idx val="3"/>
              <c:layout>
                <c:manualLayout>
                  <c:x val="-6.0727213161343219E-2"/>
                  <c:y val="-4.56217150234903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B4-4606-8ACC-5B4CC5C87E3C}"/>
                </c:ext>
              </c:extLst>
            </c:dLbl>
            <c:dLbl>
              <c:idx val="4"/>
              <c:layout>
                <c:manualLayout>
                  <c:x val="-1.418448490308466E-2"/>
                  <c:y val="-4.7569928966456537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B4-4606-8ACC-5B4CC5C87E3C}"/>
                </c:ext>
              </c:extLst>
            </c:dLbl>
            <c:dLbl>
              <c:idx val="5"/>
              <c:layout>
                <c:manualLayout>
                  <c:x val="-4.7544656148658104E-2"/>
                  <c:y val="-6.733523399678981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B4-4606-8ACC-5B4CC5C87E3C}"/>
                </c:ext>
              </c:extLst>
            </c:dLbl>
            <c:dLbl>
              <c:idx val="6"/>
              <c:layout>
                <c:manualLayout>
                  <c:x val="-5.9113059839752236E-2"/>
                  <c:y val="-3.8394867595237803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B4-4606-8ACC-5B4CC5C87E3C}"/>
                </c:ext>
              </c:extLst>
            </c:dLbl>
            <c:dLbl>
              <c:idx val="8"/>
              <c:layout>
                <c:manualLayout>
                  <c:x val="-5.43090305802163E-3"/>
                  <c:y val="-8.719766108946078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B4-4606-8ACC-5B4CC5C87E3C}"/>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Sheet1!$B$2:$J$2</c:f>
              <c:numCache>
                <c:formatCode>\О\с\н\о\в\н\о\й</c:formatCode>
                <c:ptCount val="9"/>
                <c:pt idx="0">
                  <c:v>63.9</c:v>
                </c:pt>
                <c:pt idx="1">
                  <c:v>137.6</c:v>
                </c:pt>
                <c:pt idx="2">
                  <c:v>88.9</c:v>
                </c:pt>
                <c:pt idx="3">
                  <c:v>105.2</c:v>
                </c:pt>
                <c:pt idx="4">
                  <c:v>105.9</c:v>
                </c:pt>
                <c:pt idx="5">
                  <c:v>87.7</c:v>
                </c:pt>
                <c:pt idx="6">
                  <c:v>86.7</c:v>
                </c:pt>
                <c:pt idx="7">
                  <c:v>123.9</c:v>
                </c:pt>
                <c:pt idx="8">
                  <c:v>95.8</c:v>
                </c:pt>
              </c:numCache>
            </c:numRef>
          </c:val>
          <c:smooth val="1"/>
          <c:extLst>
            <c:ext xmlns:c16="http://schemas.microsoft.com/office/drawing/2014/chart" uri="{C3380CC4-5D6E-409C-BE32-E72D297353CC}">
              <c16:uniqueId val="{00000008-34B4-4606-8ACC-5B4CC5C87E3C}"/>
            </c:ext>
          </c:extLst>
        </c:ser>
        <c:ser>
          <c:idx val="1"/>
          <c:order val="1"/>
          <c:tx>
            <c:strRef>
              <c:f>Sheet1!$A$3</c:f>
              <c:strCache>
                <c:ptCount val="1"/>
                <c:pt idx="0">
                  <c:v>Доля непродовольственных товаров в общем объеме розничного товарооборота,%</c:v>
                </c:pt>
              </c:strCache>
            </c:strRef>
          </c:tx>
          <c:spPr>
            <a:ln w="8487">
              <a:solidFill>
                <a:srgbClr val="000000"/>
              </a:solidFill>
              <a:prstDash val="lgDashDotDot"/>
            </a:ln>
          </c:spPr>
          <c:marker>
            <c:symbol val="square"/>
            <c:size val="2"/>
            <c:spPr>
              <a:solidFill>
                <a:srgbClr val="000000"/>
              </a:solidFill>
              <a:ln>
                <a:solidFill>
                  <a:srgbClr val="000000"/>
                </a:solidFill>
                <a:prstDash val="solid"/>
              </a:ln>
            </c:spPr>
          </c:marker>
          <c:dLbls>
            <c:dLbl>
              <c:idx val="0"/>
              <c:layout>
                <c:manualLayout>
                  <c:x val="4.6097321138139358E-3"/>
                  <c:y val="-4.3871238525838074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B4-4606-8ACC-5B4CC5C87E3C}"/>
                </c:ext>
              </c:extLst>
            </c:dLbl>
            <c:dLbl>
              <c:idx val="1"/>
              <c:layout>
                <c:manualLayout>
                  <c:x val="-6.95867157728014E-3"/>
                  <c:y val="-7.7939005394791261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B4-4606-8ACC-5B4CC5C87E3C}"/>
                </c:ext>
              </c:extLst>
            </c:dLbl>
            <c:dLbl>
              <c:idx val="2"/>
              <c:layout>
                <c:manualLayout>
                  <c:x val="-3.5476227810747163E-2"/>
                  <c:y val="-5.5994003886238486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B4-4606-8ACC-5B4CC5C87E3C}"/>
                </c:ext>
              </c:extLst>
            </c:dLbl>
            <c:dLbl>
              <c:idx val="3"/>
              <c:layout>
                <c:manualLayout>
                  <c:x val="-5.430855402000101E-2"/>
                  <c:y val="-7.555822666517503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B4-4606-8ACC-5B4CC5C87E3C}"/>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Sheet1!$B$3:$J$3</c:f>
              <c:numCache>
                <c:formatCode>\О\с\н\о\в\н\о\й</c:formatCode>
                <c:ptCount val="9"/>
                <c:pt idx="0">
                  <c:v>51.8</c:v>
                </c:pt>
                <c:pt idx="1">
                  <c:v>49.1</c:v>
                </c:pt>
                <c:pt idx="2">
                  <c:v>52.3</c:v>
                </c:pt>
                <c:pt idx="3">
                  <c:v>52.1</c:v>
                </c:pt>
                <c:pt idx="4">
                  <c:v>51.5</c:v>
                </c:pt>
                <c:pt idx="5">
                  <c:v>57.2</c:v>
                </c:pt>
                <c:pt idx="6">
                  <c:v>57</c:v>
                </c:pt>
                <c:pt idx="7">
                  <c:v>61.3</c:v>
                </c:pt>
                <c:pt idx="8">
                  <c:v>53</c:v>
                </c:pt>
              </c:numCache>
            </c:numRef>
          </c:val>
          <c:smooth val="1"/>
          <c:extLst>
            <c:ext xmlns:c16="http://schemas.microsoft.com/office/drawing/2014/chart" uri="{C3380CC4-5D6E-409C-BE32-E72D297353CC}">
              <c16:uniqueId val="{0000000D-34B4-4606-8ACC-5B4CC5C87E3C}"/>
            </c:ext>
          </c:extLst>
        </c:ser>
        <c:ser>
          <c:idx val="2"/>
          <c:order val="2"/>
          <c:tx>
            <c:strRef>
              <c:f>Sheet1!$A$4</c:f>
              <c:strCache>
                <c:ptCount val="1"/>
                <c:pt idx="0">
                  <c:v>Доля продовольственных товаров в общем объеме розничного товарооборота,%</c:v>
                </c:pt>
              </c:strCache>
            </c:strRef>
          </c:tx>
          <c:spPr>
            <a:ln w="8487">
              <a:solidFill>
                <a:srgbClr val="000000"/>
              </a:solidFill>
              <a:prstDash val="solid"/>
            </a:ln>
          </c:spPr>
          <c:marker>
            <c:symbol val="triangle"/>
            <c:size val="2"/>
            <c:spPr>
              <a:solidFill>
                <a:srgbClr val="FFFFFF"/>
              </a:solidFill>
              <a:ln>
                <a:solidFill>
                  <a:srgbClr val="000000"/>
                </a:solidFill>
                <a:prstDash val="solid"/>
              </a:ln>
            </c:spPr>
          </c:marker>
          <c:dLbls>
            <c:dLbl>
              <c:idx val="0"/>
              <c:layout>
                <c:manualLayout>
                  <c:x val="-4.8659033019357978E-2"/>
                  <c:y val="3.12060076074967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B4-4606-8ACC-5B4CC5C87E3C}"/>
                </c:ext>
              </c:extLst>
            </c:dLbl>
            <c:dLbl>
              <c:idx val="1"/>
              <c:layout>
                <c:manualLayout>
                  <c:x val="-5.0542206686238988E-2"/>
                  <c:y val="4.179959607269401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B4-4606-8ACC-5B4CC5C87E3C}"/>
                </c:ext>
              </c:extLst>
            </c:dLbl>
            <c:dLbl>
              <c:idx val="2"/>
              <c:layout>
                <c:manualLayout>
                  <c:x val="-5.4846687859173293E-2"/>
                  <c:y val="2.9244265925643609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B4-4606-8ACC-5B4CC5C87E3C}"/>
                </c:ext>
              </c:extLst>
            </c:dLbl>
            <c:dLbl>
              <c:idx val="3"/>
              <c:layout>
                <c:manualLayout>
                  <c:x val="-5.430855402000101E-2"/>
                  <c:y val="2.5333851842847699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B4-4606-8ACC-5B4CC5C87E3C}"/>
                </c:ext>
              </c:extLst>
            </c:dLbl>
            <c:dLbl>
              <c:idx val="4"/>
              <c:layout>
                <c:manualLayout>
                  <c:x val="-5.3770668376754593E-2"/>
                  <c:y val="2.7688033552666691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4B4-4606-8ACC-5B4CC5C87E3C}"/>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Sheet1!$B$4:$J$4</c:f>
              <c:numCache>
                <c:formatCode>\О\с\н\о\в\н\о\й</c:formatCode>
                <c:ptCount val="9"/>
                <c:pt idx="0">
                  <c:v>48.2</c:v>
                </c:pt>
                <c:pt idx="1">
                  <c:v>50.9</c:v>
                </c:pt>
                <c:pt idx="2">
                  <c:v>47.7</c:v>
                </c:pt>
                <c:pt idx="3">
                  <c:v>47.9</c:v>
                </c:pt>
                <c:pt idx="4">
                  <c:v>48.5</c:v>
                </c:pt>
                <c:pt idx="5">
                  <c:v>42.8</c:v>
                </c:pt>
                <c:pt idx="6">
                  <c:v>43</c:v>
                </c:pt>
                <c:pt idx="7">
                  <c:v>38.799999999999997</c:v>
                </c:pt>
                <c:pt idx="8">
                  <c:v>47</c:v>
                </c:pt>
              </c:numCache>
            </c:numRef>
          </c:val>
          <c:smooth val="1"/>
          <c:extLst>
            <c:ext xmlns:c16="http://schemas.microsoft.com/office/drawing/2014/chart" uri="{C3380CC4-5D6E-409C-BE32-E72D297353CC}">
              <c16:uniqueId val="{00000013-34B4-4606-8ACC-5B4CC5C87E3C}"/>
            </c:ext>
          </c:extLst>
        </c:ser>
        <c:ser>
          <c:idx val="3"/>
          <c:order val="3"/>
          <c:tx>
            <c:strRef>
              <c:f>Sheet1!$A$5</c:f>
              <c:strCache>
                <c:ptCount val="1"/>
                <c:pt idx="0">
                  <c:v>П - прирост, %</c:v>
                </c:pt>
              </c:strCache>
            </c:strRef>
          </c:tx>
          <c:spPr>
            <a:ln w="12730">
              <a:noFill/>
            </a:ln>
          </c:spPr>
          <c:marker>
            <c:symbol val="none"/>
          </c:marker>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Sheet1!$B$5:$J$5</c:f>
              <c:numCache>
                <c:formatCode>General</c:formatCode>
                <c:ptCount val="9"/>
              </c:numCache>
            </c:numRef>
          </c:val>
          <c:smooth val="0"/>
          <c:extLst>
            <c:ext xmlns:c16="http://schemas.microsoft.com/office/drawing/2014/chart" uri="{C3380CC4-5D6E-409C-BE32-E72D297353CC}">
              <c16:uniqueId val="{00000014-34B4-4606-8ACC-5B4CC5C87E3C}"/>
            </c:ext>
          </c:extLst>
        </c:ser>
        <c:dLbls>
          <c:showLegendKey val="0"/>
          <c:showVal val="0"/>
          <c:showCatName val="0"/>
          <c:showSerName val="0"/>
          <c:showPercent val="0"/>
          <c:showBubbleSize val="0"/>
        </c:dLbls>
        <c:marker val="1"/>
        <c:smooth val="0"/>
        <c:axId val="144805280"/>
        <c:axId val="1"/>
      </c:lineChart>
      <c:catAx>
        <c:axId val="144805280"/>
        <c:scaling>
          <c:orientation val="minMax"/>
        </c:scaling>
        <c:delete val="0"/>
        <c:axPos val="b"/>
        <c:title>
          <c:tx>
            <c:rich>
              <a:bodyPr/>
              <a:lstStyle/>
              <a:p>
                <a:pPr>
                  <a:defRPr sz="535" b="0" i="0" u="none" strike="noStrike" baseline="0">
                    <a:solidFill>
                      <a:srgbClr val="000000"/>
                    </a:solidFill>
                    <a:latin typeface="Arial Cyr"/>
                    <a:ea typeface="Arial Cyr"/>
                    <a:cs typeface="Arial Cyr"/>
                  </a:defRPr>
                </a:pPr>
                <a:r>
                  <a:rPr lang="ru-RU"/>
                  <a:t>т</a:t>
                </a:r>
              </a:p>
            </c:rich>
          </c:tx>
          <c:layout>
            <c:manualLayout>
              <c:xMode val="edge"/>
              <c:yMode val="edge"/>
              <c:x val="0.95641646489104115"/>
              <c:y val="0.63849765258215962"/>
            </c:manualLayout>
          </c:layout>
          <c:overlay val="0"/>
          <c:spPr>
            <a:noFill/>
            <a:ln w="16974">
              <a:noFill/>
            </a:ln>
          </c:spPr>
        </c:title>
        <c:numFmt formatCode="\О\с\н\о\в\н\о\й" sourceLinked="1"/>
        <c:majorTickMark val="out"/>
        <c:minorTickMark val="none"/>
        <c:tickLblPos val="nextTo"/>
        <c:spPr>
          <a:ln w="2122">
            <a:solidFill>
              <a:srgbClr val="000000"/>
            </a:solidFill>
            <a:prstDash val="solid"/>
          </a:ln>
        </c:spPr>
        <c:txPr>
          <a:bodyPr rot="0" vert="horz"/>
          <a:lstStyle/>
          <a:p>
            <a:pPr>
              <a:defRPr sz="217"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40"/>
        </c:scaling>
        <c:delete val="0"/>
        <c:axPos val="l"/>
        <c:majorGridlines>
          <c:spPr>
            <a:ln w="2122">
              <a:solidFill>
                <a:srgbClr val="000000"/>
              </a:solidFill>
              <a:prstDash val="solid"/>
            </a:ln>
          </c:spPr>
        </c:majorGridlines>
        <c:title>
          <c:tx>
            <c:rich>
              <a:bodyPr rot="0" vert="horz"/>
              <a:lstStyle/>
              <a:p>
                <a:pPr algn="ctr">
                  <a:defRPr sz="535" b="0" i="0" u="none" strike="noStrike" baseline="0">
                    <a:solidFill>
                      <a:srgbClr val="000000"/>
                    </a:solidFill>
                    <a:latin typeface="Arial Cyr"/>
                    <a:ea typeface="Arial Cyr"/>
                    <a:cs typeface="Arial Cyr"/>
                  </a:defRPr>
                </a:pPr>
                <a:r>
                  <a:rPr lang="ru-RU"/>
                  <a:t>П, %</a:t>
                </a:r>
              </a:p>
            </c:rich>
          </c:tx>
          <c:layout>
            <c:manualLayout>
              <c:xMode val="edge"/>
              <c:yMode val="edge"/>
              <c:x val="9.6852300242130755E-3"/>
              <c:y val="1.8779342723004695E-2"/>
            </c:manualLayout>
          </c:layout>
          <c:overlay val="0"/>
          <c:spPr>
            <a:noFill/>
            <a:ln w="16974">
              <a:noFill/>
            </a:ln>
          </c:spPr>
        </c:title>
        <c:numFmt formatCode="\О\с\н\о\в\н\о\й" sourceLinked="1"/>
        <c:majorTickMark val="out"/>
        <c:minorTickMark val="cross"/>
        <c:tickLblPos val="nextTo"/>
        <c:spPr>
          <a:ln w="2122">
            <a:solidFill>
              <a:srgbClr val="000000"/>
            </a:solidFill>
            <a:prstDash val="solid"/>
          </a:ln>
        </c:spPr>
        <c:txPr>
          <a:bodyPr rot="0" vert="horz"/>
          <a:lstStyle/>
          <a:p>
            <a:pPr>
              <a:defRPr sz="217" b="0" i="0" u="none" strike="noStrike" baseline="0">
                <a:solidFill>
                  <a:srgbClr val="000000"/>
                </a:solidFill>
                <a:latin typeface="Arial Cyr"/>
                <a:ea typeface="Arial Cyr"/>
                <a:cs typeface="Arial Cyr"/>
              </a:defRPr>
            </a:pPr>
            <a:endParaRPr lang="ru-RU"/>
          </a:p>
        </c:txPr>
        <c:crossAx val="144805280"/>
        <c:crosses val="autoZero"/>
        <c:crossBetween val="between"/>
      </c:valAx>
      <c:spPr>
        <a:solidFill>
          <a:srgbClr val="FFFFFF"/>
        </a:solidFill>
        <a:ln w="2122">
          <a:solidFill>
            <a:srgbClr val="000000"/>
          </a:solidFill>
          <a:prstDash val="solid"/>
        </a:ln>
      </c:spPr>
    </c:plotArea>
    <c:legend>
      <c:legendPos val="b"/>
      <c:overlay val="0"/>
      <c:spPr>
        <a:noFill/>
        <a:ln w="16974">
          <a:noFill/>
        </a:ln>
      </c:spPr>
      <c:txPr>
        <a:bodyPr/>
        <a:lstStyle/>
        <a:p>
          <a:pPr>
            <a:defRPr sz="551"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8"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Pages>
  <Words>15166</Words>
  <Characters>86448</Characters>
  <Application>Microsoft Office Word</Application>
  <DocSecurity>0</DocSecurity>
  <Lines>720</Lines>
  <Paragraphs>202</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101412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2020-2021_b20_03_01-ТБЖб-20_45_plx_Производственный менеджмент</dc:title>
  <dc:creator>FastReport.NET</dc:creator>
  <cp:lastModifiedBy>Tatyana</cp:lastModifiedBy>
  <cp:revision>3</cp:revision>
  <dcterms:created xsi:type="dcterms:W3CDTF">2020-09-23T16:33:00Z</dcterms:created>
  <dcterms:modified xsi:type="dcterms:W3CDTF">2020-09-23T16:44:00Z</dcterms:modified>
</cp:coreProperties>
</file>