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39" w:rsidRDefault="00966C39" w:rsidP="0096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18612" cy="8983012"/>
            <wp:effectExtent l="19050" t="0" r="59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75" cy="898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3A" w:rsidRDefault="00076024">
      <w:pPr>
        <w:rPr>
          <w:lang w:val="ru-RU"/>
        </w:rPr>
      </w:pPr>
      <w:r w:rsidRPr="00076024">
        <w:rPr>
          <w:lang w:val="ru-RU"/>
        </w:rPr>
        <w:br w:type="page"/>
      </w:r>
    </w:p>
    <w:p w:rsidR="00966C39" w:rsidRDefault="00966C39" w:rsidP="0096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17474" cy="8336478"/>
            <wp:effectExtent l="19050" t="0" r="232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10" cy="833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C39" w:rsidRDefault="00966C39">
      <w:pPr>
        <w:rPr>
          <w:lang w:val="ru-RU"/>
        </w:rPr>
      </w:pPr>
    </w:p>
    <w:p w:rsidR="00966C39" w:rsidRDefault="00966C39">
      <w:pPr>
        <w:rPr>
          <w:lang w:val="ru-RU"/>
        </w:rPr>
      </w:pPr>
    </w:p>
    <w:p w:rsidR="00966C39" w:rsidRDefault="00966C39">
      <w:pPr>
        <w:rPr>
          <w:lang w:val="ru-RU"/>
        </w:rPr>
      </w:pPr>
    </w:p>
    <w:p w:rsidR="00966C39" w:rsidRPr="00076024" w:rsidRDefault="00966C3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314D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131"/>
        </w:trPr>
        <w:tc>
          <w:tcPr>
            <w:tcW w:w="3119" w:type="dxa"/>
          </w:tcPr>
          <w:p w:rsidR="00314D3A" w:rsidRDefault="00314D3A"/>
        </w:tc>
        <w:tc>
          <w:tcPr>
            <w:tcW w:w="6238" w:type="dxa"/>
          </w:tcPr>
          <w:p w:rsidR="00314D3A" w:rsidRDefault="00314D3A"/>
        </w:tc>
      </w:tr>
      <w:tr w:rsidR="00314D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D3A" w:rsidRDefault="00314D3A"/>
        </w:tc>
      </w:tr>
      <w:tr w:rsidR="00314D3A">
        <w:trPr>
          <w:trHeight w:hRule="exact" w:val="13"/>
        </w:trPr>
        <w:tc>
          <w:tcPr>
            <w:tcW w:w="3119" w:type="dxa"/>
          </w:tcPr>
          <w:p w:rsidR="00314D3A" w:rsidRDefault="00314D3A"/>
        </w:tc>
        <w:tc>
          <w:tcPr>
            <w:tcW w:w="6238" w:type="dxa"/>
          </w:tcPr>
          <w:p w:rsidR="00314D3A" w:rsidRDefault="00314D3A"/>
        </w:tc>
      </w:tr>
      <w:tr w:rsidR="00314D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D3A" w:rsidRDefault="00314D3A"/>
        </w:tc>
      </w:tr>
      <w:tr w:rsidR="00314D3A">
        <w:trPr>
          <w:trHeight w:hRule="exact" w:val="96"/>
        </w:trPr>
        <w:tc>
          <w:tcPr>
            <w:tcW w:w="3119" w:type="dxa"/>
          </w:tcPr>
          <w:p w:rsidR="00314D3A" w:rsidRDefault="00314D3A"/>
        </w:tc>
        <w:tc>
          <w:tcPr>
            <w:tcW w:w="6238" w:type="dxa"/>
          </w:tcPr>
          <w:p w:rsidR="00314D3A" w:rsidRDefault="00314D3A"/>
        </w:tc>
      </w:tr>
      <w:tr w:rsidR="00314D3A" w:rsidRPr="00966C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314D3A" w:rsidRPr="00966C39">
        <w:trPr>
          <w:trHeight w:hRule="exact" w:val="138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555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314D3A" w:rsidRPr="00966C39">
        <w:trPr>
          <w:trHeight w:hRule="exact" w:val="277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3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96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314D3A" w:rsidRPr="00966C39">
        <w:trPr>
          <w:trHeight w:hRule="exact" w:val="138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555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314D3A" w:rsidRPr="00966C39">
        <w:trPr>
          <w:trHeight w:hRule="exact" w:val="277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3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96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314D3A" w:rsidRPr="00966C39">
        <w:trPr>
          <w:trHeight w:hRule="exact" w:val="138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555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314D3A" w:rsidRPr="00966C39">
        <w:trPr>
          <w:trHeight w:hRule="exact" w:val="277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3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96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314D3A" w:rsidRPr="00966C39">
        <w:trPr>
          <w:trHeight w:hRule="exact" w:val="138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555"/>
        </w:trPr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314D3A" w:rsidRPr="00076024" w:rsidRDefault="00076024">
      <w:pPr>
        <w:rPr>
          <w:sz w:val="0"/>
          <w:szCs w:val="0"/>
          <w:lang w:val="ru-RU"/>
        </w:rPr>
      </w:pPr>
      <w:r w:rsidRPr="00076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14D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14D3A" w:rsidRPr="00966C3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«Экспертиза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проектов»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научно-обоснованного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138"/>
        </w:trPr>
        <w:tc>
          <w:tcPr>
            <w:tcW w:w="1985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314D3A" w:rsidRPr="00966C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138"/>
        </w:trPr>
        <w:tc>
          <w:tcPr>
            <w:tcW w:w="1985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«Экспертиза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проектов»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277"/>
        </w:trPr>
        <w:tc>
          <w:tcPr>
            <w:tcW w:w="1985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14D3A" w:rsidRPr="00966C3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314D3A" w:rsidRPr="00966C3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опасности, их свойства и характеристики;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 принципы оценки воздействия на окружающую среду;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защиты негативных воздействий на окружающую среду</w:t>
            </w:r>
          </w:p>
        </w:tc>
      </w:tr>
      <w:tr w:rsidR="00314D3A" w:rsidRPr="00966C3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пользоваться справочной и научно-технической литературы по вопросам охраны окружающей среды;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анализа взаимодействия человека и его деятельности со средой обитания;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определять нормативные уровни  допустимых негативных воздействий на человека и окружающую среду</w:t>
            </w:r>
          </w:p>
        </w:tc>
      </w:tr>
      <w:tr w:rsidR="00314D3A" w:rsidRPr="00966C3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знаний;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различных вредных и опасных факторов, влияющих на человека и окружающую среду;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обеспечения безопасности среды обитания</w:t>
            </w:r>
          </w:p>
        </w:tc>
      </w:tr>
    </w:tbl>
    <w:p w:rsidR="00314D3A" w:rsidRPr="00076024" w:rsidRDefault="00076024">
      <w:pPr>
        <w:rPr>
          <w:sz w:val="0"/>
          <w:szCs w:val="0"/>
          <w:lang w:val="ru-RU"/>
        </w:rPr>
      </w:pPr>
      <w:r w:rsidRPr="00076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14D3A" w:rsidRPr="00966C3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ПК-18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  <w:tr w:rsidR="00314D3A" w:rsidRPr="00966C3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 системы обеспечения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порядок заполнения и ведения экологического паспорт объекта;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порядок проведения ОВОС, экологической экспертизы рабочих мест, экспертизы промышленной безопасности, анализ риска опасных производственных объектов</w:t>
            </w:r>
          </w:p>
        </w:tc>
      </w:tr>
      <w:tr w:rsidR="00314D3A" w:rsidRPr="00966C3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основными методиками расчета концентрации вредных веществ, содержащихся в выбросах и сбросах предприятий;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участие в проверках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оценку воздействия на окружающую среду (ОВОС), экологическую экспертизу, экспертизу декларации промышленной безопасности</w:t>
            </w:r>
          </w:p>
        </w:tc>
      </w:tr>
      <w:tr w:rsidR="00314D3A" w:rsidRPr="00966C3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подготовки материалов к проведению экологических экспертиз (ЭЭ);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согласования в органах экологического надзора экспортируемых материалов;</w:t>
            </w:r>
          </w:p>
          <w:p w:rsidR="00314D3A" w:rsidRPr="00076024" w:rsidRDefault="00076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ориентировки  в основных проблемах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</w:tbl>
    <w:p w:rsidR="00314D3A" w:rsidRPr="00076024" w:rsidRDefault="00076024">
      <w:pPr>
        <w:rPr>
          <w:sz w:val="0"/>
          <w:szCs w:val="0"/>
          <w:lang w:val="ru-RU"/>
        </w:rPr>
      </w:pPr>
      <w:r w:rsidRPr="00076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633"/>
        <w:gridCol w:w="388"/>
        <w:gridCol w:w="523"/>
        <w:gridCol w:w="601"/>
        <w:gridCol w:w="667"/>
        <w:gridCol w:w="515"/>
        <w:gridCol w:w="1528"/>
        <w:gridCol w:w="1586"/>
        <w:gridCol w:w="1238"/>
      </w:tblGrid>
      <w:tr w:rsidR="00314D3A" w:rsidRPr="00966C39">
        <w:trPr>
          <w:trHeight w:hRule="exact" w:val="285"/>
        </w:trPr>
        <w:tc>
          <w:tcPr>
            <w:tcW w:w="710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62,8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314D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14D3A" w:rsidRPr="00076024" w:rsidRDefault="00314D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138"/>
        </w:trPr>
        <w:tc>
          <w:tcPr>
            <w:tcW w:w="710" w:type="dxa"/>
          </w:tcPr>
          <w:p w:rsidR="00314D3A" w:rsidRDefault="00314D3A"/>
        </w:tc>
        <w:tc>
          <w:tcPr>
            <w:tcW w:w="1702" w:type="dxa"/>
          </w:tcPr>
          <w:p w:rsidR="00314D3A" w:rsidRDefault="00314D3A"/>
        </w:tc>
        <w:tc>
          <w:tcPr>
            <w:tcW w:w="426" w:type="dxa"/>
          </w:tcPr>
          <w:p w:rsidR="00314D3A" w:rsidRDefault="00314D3A"/>
        </w:tc>
        <w:tc>
          <w:tcPr>
            <w:tcW w:w="568" w:type="dxa"/>
          </w:tcPr>
          <w:p w:rsidR="00314D3A" w:rsidRDefault="00314D3A"/>
        </w:tc>
        <w:tc>
          <w:tcPr>
            <w:tcW w:w="710" w:type="dxa"/>
          </w:tcPr>
          <w:p w:rsidR="00314D3A" w:rsidRDefault="00314D3A"/>
        </w:tc>
        <w:tc>
          <w:tcPr>
            <w:tcW w:w="710" w:type="dxa"/>
          </w:tcPr>
          <w:p w:rsidR="00314D3A" w:rsidRDefault="00314D3A"/>
        </w:tc>
        <w:tc>
          <w:tcPr>
            <w:tcW w:w="568" w:type="dxa"/>
          </w:tcPr>
          <w:p w:rsidR="00314D3A" w:rsidRDefault="00314D3A"/>
        </w:tc>
        <w:tc>
          <w:tcPr>
            <w:tcW w:w="1560" w:type="dxa"/>
          </w:tcPr>
          <w:p w:rsidR="00314D3A" w:rsidRDefault="00314D3A"/>
        </w:tc>
        <w:tc>
          <w:tcPr>
            <w:tcW w:w="1702" w:type="dxa"/>
          </w:tcPr>
          <w:p w:rsidR="00314D3A" w:rsidRDefault="00314D3A"/>
        </w:tc>
        <w:tc>
          <w:tcPr>
            <w:tcW w:w="1277" w:type="dxa"/>
          </w:tcPr>
          <w:p w:rsidR="00314D3A" w:rsidRDefault="00314D3A"/>
        </w:tc>
      </w:tr>
      <w:tr w:rsidR="00314D3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4D3A" w:rsidRDefault="00314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4D3A" w:rsidRDefault="00314D3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теме;</w:t>
            </w:r>
          </w:p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Лимиты.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природоохранной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паспорт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паспорта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«Анализ природного потенциала загрязнения атмосферы»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660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предпроектных</w:t>
            </w:r>
            <w:proofErr w:type="spellEnd"/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строительстве,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реконструкции,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окружающую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площадки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карты-схемы.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«Оценка воздействия на окружающую среду при разработке проектных материалов и проектов, выбор площадки для строительства»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воздушной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шумовой,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вибрационной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радиационный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зонах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радиационного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«Изучить систему пошаговой оценки воздействий на окружающую среду планируемой хозяйственной или иной деятельности»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остроты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инженерно-экологическое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зонирование,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теме;</w:t>
            </w:r>
          </w:p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обязательно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ГЭЭ.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ГЭЭ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«Виды замечаний по Инженерно- экологическим изысканиям»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550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экспертизе.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природоохранного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Разрешение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«Виды замечаний по Инженерно- экологическим изысканиям»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теме;</w:t>
            </w:r>
          </w:p>
          <w:p w:rsidR="00314D3A" w:rsidRPr="00076024" w:rsidRDefault="000760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</w:tr>
      <w:tr w:rsidR="00314D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ПК-14,ПК-18</w:t>
            </w:r>
          </w:p>
        </w:tc>
      </w:tr>
    </w:tbl>
    <w:p w:rsidR="00314D3A" w:rsidRDefault="0007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14D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138"/>
        </w:trPr>
        <w:tc>
          <w:tcPr>
            <w:tcW w:w="9357" w:type="dxa"/>
          </w:tcPr>
          <w:p w:rsidR="00314D3A" w:rsidRDefault="00314D3A"/>
        </w:tc>
      </w:tr>
      <w:tr w:rsidR="00314D3A" w:rsidRPr="00966C39">
        <w:trPr>
          <w:trHeight w:hRule="exact" w:val="1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«Экспертиза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проектов»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277"/>
        </w:trPr>
        <w:tc>
          <w:tcPr>
            <w:tcW w:w="9357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4D3A">
        <w:trPr>
          <w:trHeight w:hRule="exact" w:val="138"/>
        </w:trPr>
        <w:tc>
          <w:tcPr>
            <w:tcW w:w="9357" w:type="dxa"/>
          </w:tcPr>
          <w:p w:rsidR="00314D3A" w:rsidRDefault="00314D3A"/>
        </w:tc>
      </w:tr>
      <w:tr w:rsidR="00314D3A" w:rsidRPr="00966C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314D3A" w:rsidRDefault="0007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314D3A" w:rsidRPr="00966C3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4D3A" w:rsidRPr="00966C39">
        <w:trPr>
          <w:trHeight w:hRule="exact" w:val="110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Кочнов,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Кочнов.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hyperlink r:id="rId7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/116992</w:t>
              </w:r>
            </w:hyperlink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138"/>
        </w:trPr>
        <w:tc>
          <w:tcPr>
            <w:tcW w:w="42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4D3A" w:rsidRPr="00966C39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Симонян,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окружающую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Симонян,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Алпатова,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978-5-906953-58-2.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hyperlink r:id="rId8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/115298</w:t>
              </w:r>
            </w:hyperlink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978-5-906953-19-3.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hyperlink r:id="rId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/116446</w:t>
              </w:r>
            </w:hyperlink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Сотникова,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Черняев.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978-5-8114-1326-3.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024">
              <w:rPr>
                <w:lang w:val="ru-RU"/>
              </w:rPr>
              <w:t xml:space="preserve"> </w:t>
            </w:r>
            <w:hyperlink r:id="rId1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/4043</w:t>
              </w:r>
            </w:hyperlink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138"/>
        </w:trPr>
        <w:tc>
          <w:tcPr>
            <w:tcW w:w="42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4D3A" w:rsidRPr="00966C39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138"/>
        </w:trPr>
        <w:tc>
          <w:tcPr>
            <w:tcW w:w="42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277"/>
        </w:trPr>
        <w:tc>
          <w:tcPr>
            <w:tcW w:w="42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818"/>
        </w:trPr>
        <w:tc>
          <w:tcPr>
            <w:tcW w:w="426" w:type="dxa"/>
          </w:tcPr>
          <w:p w:rsidR="00314D3A" w:rsidRDefault="00314D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285"/>
        </w:trPr>
        <w:tc>
          <w:tcPr>
            <w:tcW w:w="426" w:type="dxa"/>
          </w:tcPr>
          <w:p w:rsidR="00314D3A" w:rsidRDefault="00314D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285"/>
        </w:trPr>
        <w:tc>
          <w:tcPr>
            <w:tcW w:w="426" w:type="dxa"/>
          </w:tcPr>
          <w:p w:rsidR="00314D3A" w:rsidRDefault="00314D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138"/>
        </w:trPr>
        <w:tc>
          <w:tcPr>
            <w:tcW w:w="426" w:type="dxa"/>
          </w:tcPr>
          <w:p w:rsidR="00314D3A" w:rsidRDefault="00314D3A"/>
        </w:tc>
        <w:tc>
          <w:tcPr>
            <w:tcW w:w="1985" w:type="dxa"/>
          </w:tcPr>
          <w:p w:rsidR="00314D3A" w:rsidRDefault="00314D3A"/>
        </w:tc>
        <w:tc>
          <w:tcPr>
            <w:tcW w:w="3686" w:type="dxa"/>
          </w:tcPr>
          <w:p w:rsidR="00314D3A" w:rsidRDefault="00314D3A"/>
        </w:tc>
        <w:tc>
          <w:tcPr>
            <w:tcW w:w="3120" w:type="dxa"/>
          </w:tcPr>
          <w:p w:rsidR="00314D3A" w:rsidRDefault="00314D3A"/>
        </w:tc>
        <w:tc>
          <w:tcPr>
            <w:tcW w:w="143" w:type="dxa"/>
          </w:tcPr>
          <w:p w:rsidR="00314D3A" w:rsidRDefault="00314D3A"/>
        </w:tc>
      </w:tr>
      <w:tr w:rsidR="00314D3A" w:rsidRPr="00966C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>
        <w:trPr>
          <w:trHeight w:hRule="exact" w:val="270"/>
        </w:trPr>
        <w:tc>
          <w:tcPr>
            <w:tcW w:w="42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14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40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314D3A"/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826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</w:tbl>
    <w:p w:rsidR="00314D3A" w:rsidRDefault="00076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4"/>
        <w:gridCol w:w="4281"/>
        <w:gridCol w:w="108"/>
      </w:tblGrid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826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07602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076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826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>
        <w:trPr>
          <w:trHeight w:hRule="exact" w:val="555"/>
        </w:trPr>
        <w:tc>
          <w:tcPr>
            <w:tcW w:w="426" w:type="dxa"/>
          </w:tcPr>
          <w:p w:rsidR="00314D3A" w:rsidRDefault="00314D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Pr="00076024" w:rsidRDefault="00076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07602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D3A" w:rsidRDefault="0058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076024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076024">
              <w:t xml:space="preserve"> </w:t>
            </w:r>
          </w:p>
        </w:tc>
        <w:tc>
          <w:tcPr>
            <w:tcW w:w="143" w:type="dxa"/>
          </w:tcPr>
          <w:p w:rsidR="00314D3A" w:rsidRDefault="00314D3A"/>
        </w:tc>
      </w:tr>
      <w:tr w:rsidR="00314D3A" w:rsidRPr="00966C3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 w:rsidRPr="00966C39">
        <w:trPr>
          <w:trHeight w:hRule="exact" w:val="138"/>
        </w:trPr>
        <w:tc>
          <w:tcPr>
            <w:tcW w:w="426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4D3A" w:rsidRPr="00076024" w:rsidRDefault="00314D3A">
            <w:pPr>
              <w:rPr>
                <w:lang w:val="ru-RU"/>
              </w:rPr>
            </w:pPr>
          </w:p>
        </w:tc>
      </w:tr>
      <w:tr w:rsidR="00314D3A" w:rsidRPr="00966C3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76024">
              <w:rPr>
                <w:lang w:val="ru-RU"/>
              </w:rPr>
              <w:t xml:space="preserve"> </w:t>
            </w:r>
          </w:p>
        </w:tc>
      </w:tr>
      <w:tr w:rsidR="00314D3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76024">
              <w:rPr>
                <w:lang w:val="ru-RU"/>
              </w:rPr>
              <w:t xml:space="preserve"> </w:t>
            </w:r>
            <w:proofErr w:type="spellStart"/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76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76024">
              <w:rPr>
                <w:lang w:val="ru-RU"/>
              </w:rPr>
              <w:t xml:space="preserve"> </w:t>
            </w:r>
          </w:p>
          <w:p w:rsidR="00314D3A" w:rsidRPr="00076024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6024">
              <w:rPr>
                <w:lang w:val="ru-RU"/>
              </w:rPr>
              <w:t xml:space="preserve"> </w:t>
            </w:r>
            <w:r w:rsidRPr="00076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76024">
              <w:rPr>
                <w:lang w:val="ru-RU"/>
              </w:rPr>
              <w:t xml:space="preserve"> </w:t>
            </w:r>
          </w:p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14D3A" w:rsidRDefault="000760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14D3A">
        <w:trPr>
          <w:trHeight w:hRule="exact" w:val="432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4D3A" w:rsidRDefault="00314D3A"/>
        </w:tc>
      </w:tr>
    </w:tbl>
    <w:p w:rsidR="00076024" w:rsidRDefault="00076024"/>
    <w:p w:rsidR="00076024" w:rsidRDefault="00076024">
      <w:r>
        <w:br w:type="page"/>
      </w:r>
    </w:p>
    <w:p w:rsidR="00076024" w:rsidRPr="00BF1F0D" w:rsidRDefault="00076024" w:rsidP="00076024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76024" w:rsidRDefault="00076024" w:rsidP="000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По дисциплине «Экспертиза проектов» предусмотрена аудиторная и внеаудиторная самостоятельная работа обучающихся.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практических занятиях. 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Тест по Экспертиза проектов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Как соотносится по срокам проведения общественная экологическая экспертиза с государственной экспертизой?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а)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б) Общественная экологическая экспертиза проводится до проведения государственной экологической экспертизы или одновременно с ней;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в)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экспертизы. Общественная  экологическая экспертиза проводится до проведения государственной экологической экспертизы или одновременно с ней.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г) нет правильного ответа.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Общественные организации (объединения), осуществляющие общественную экологическую экспертизу имеют право: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- получать от заказчика документацию, подлежащую экологической экспертизе, в объеме, предоставляемым им на государственную экологическую экспертизу;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знакомиться с нормативно-технической документацией, устанавливающей требования к проведению государственной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б) 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в) получать от заказчика документацию, подлежащую экологической экспертизе, в объеме, предоставляемым им на государственную экологическую экспертизу;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г) знакомиться с нормативно-технической документацией, устанавливающей требования к проведению государственной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Какие статьи ф</w:t>
      </w: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едерального закона РФ «Об охране окружающей среды» № 7-ФЗ освещают вопросы</w:t>
      </w:r>
      <w:r w:rsidRPr="00BF1F0D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государственной экологической экспертизы?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а) Статья 32. Проведение оценки воздействия на окружающую среду;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б) Статья 33. Экологическая экспертиза;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в)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Статья 32. Проведение оценки воздействия на окружающую среду;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Статья 33. Экологическая экспертиза;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г) нет правильного ответа.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Какие нормативно-правовые подзаконные акты в области экологической экспертизы и оценки воздействия на окружающую среду существуют в РФ? 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а) указы Президента РФ, регулирующие различные аспекты охраны окружающей среды;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б) постановления Правительства РФ;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в) нормативные документы специально уполномоченных государственных органов в области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- указы Президента РФ, регулирующие различные аспекты охраны окружающей среды;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постановления Правительства РФ;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нормативные документы специально уполномоченных государственных органов в области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нормативные документы других ведомств по оценке воздействия на окружающую среду и экологической экспертизе.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К основным характеристикам хозяйственной деятельности, учет которых крайне необходим для составления ОВОС, относятся: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а) пространственно-временная структура непосредственно используемых видов ресурсов и интенсивность их использования (в качестве ресурса может рассматриваться и физическое пространство, необходимое для размещения объекта проектирования);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б) - энергетическая мощность объекта (потребление энергии в единицу времени);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проектируемое время жизненного цикла производства;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в) - интенсивность и изменчивость во времени и пространстве производства вещественно-энергетических отходов (выбросов, потерь) и их структурные пространственно-временные характеристики;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компоненты природной среды (переменные), непосредственно подвергающиеся воздействию в результате прямого использования ресурсов и отходов;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г)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все выше перечисленное.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Сколько последовательных видов оценивания экологических последствий от функционирования геотехнических систем и производственных объектов существует?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а) 1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б) 3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в)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г)7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Положение «О порядке проведения государственной экологической экспертизы» конкретизирует некоторые нормы Закона в отношении государственной экологической экспертизы, устанавливая, что государственная экологическая экспертиза организуется и проводится при условиях: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а)- р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егистрации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представляемых материалов в установленном порядке и предварительной проверки их полноты и достаточности;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оплаты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 в течение 30 дней со дня получения уведомления о регистрации и при необходимости —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представления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 в установленный срок запрашиваемых органом экологической экспертизы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материалов;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- соответствии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установленным требованиям;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б)-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создания экспертной комиссии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и назначения приказом по специально уполномоченному органу в области экологической экспертизы её состава;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назначения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тем же приказом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срока проведения 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>государственной экологической экспертизы (до 4 месяцев, а в исключительно сложных случаях - до 6 месяцев);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в)-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выполнения Регламента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государственной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информирования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заинтересованных организаций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её </w:t>
      </w:r>
      <w:r w:rsidRPr="00BF1F0D">
        <w:rPr>
          <w:rFonts w:ascii="Times New Roman" w:hAnsi="Times New Roman" w:cs="Times New Roman"/>
          <w:iCs/>
          <w:sz w:val="24"/>
          <w:szCs w:val="24"/>
          <w:lang w:val="ru-RU"/>
        </w:rPr>
        <w:t>результатах.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г)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все выше перечисленное.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Категория сложности государственной экологической экспертизы определяется…………………………..: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экологической опасностью намечаемой деятельности, сложностью природных условий, опасностью природных процессов и экологической ситуации в районе намечаемой хозяйственной и </w:t>
      </w: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иной деятельности, а также объемом разработанной и представленной на экспертизу документации.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сложностью объекта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б) заказчиком экологической экспертизы;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в) географическим положением объекта;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От чего зависит продолжительность проведения государственной экологической экспертизы?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а) от сложности объекта государственной экологической экспертизы и составляет; простая экспертиза - до 10 дней; экспертиза средней сложности – до 20 дней; сложная экспертиза - до 60 дней.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б)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проведения экспертизы зависит от сложности объекта государственной экологической экспертизы и составляет: простая экспертиза - до 30 дней; экспертиза средней сложности - до 60 дней; сложная экспертиза - до 120 дней.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в) от сложности объекта государственной экологической экспертизы и составляет; простая экспертиза - до 30 дней; экспертиза средней сложности – до 70 дней; сложная экспертиза - до 100 дней;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г) нет правильного ответа.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Число членов в экспертной комиссии зависит от сложности объекта государственной экологической экспертизы и составляет: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простая экспертиза - до 5 экспертов; экспертиза средней сложности - до 15 экспертов; сложная экспертиза – свыше 15 экспертов;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б) простая экспертиза - до 3 экспертов; экспертиза средней сложности - до 11 экспертов; сложная экспертиза – свыше 11 экспертов;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в) простая экспертиза - до 4 экспертов; экспертиза средней сложности - до 16 экспертов; сложная экспертиза – свыше 16 экспертов;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г) простая экспертиза - до 5 экспертов; экспертиза средней сложности - до 7 экспертов; сложная экспертиза – свыше 7 экспертов.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1F0D">
        <w:rPr>
          <w:rFonts w:ascii="Times New Roman" w:hAnsi="Times New Roman" w:cs="Times New Roman"/>
          <w:b/>
          <w:sz w:val="24"/>
          <w:szCs w:val="24"/>
        </w:rPr>
        <w:t>Ключ</w:t>
      </w:r>
      <w:proofErr w:type="spellEnd"/>
      <w:r w:rsidRPr="00BF1F0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076024" w:rsidRPr="00BF1F0D" w:rsidTr="00452F64">
        <w:tc>
          <w:tcPr>
            <w:tcW w:w="709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В</w:t>
            </w:r>
          </w:p>
        </w:tc>
        <w:tc>
          <w:tcPr>
            <w:tcW w:w="792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А</w:t>
            </w:r>
          </w:p>
        </w:tc>
        <w:tc>
          <w:tcPr>
            <w:tcW w:w="994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В</w:t>
            </w:r>
          </w:p>
        </w:tc>
        <w:tc>
          <w:tcPr>
            <w:tcW w:w="864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Г</w:t>
            </w:r>
          </w:p>
        </w:tc>
        <w:tc>
          <w:tcPr>
            <w:tcW w:w="912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Г</w:t>
            </w:r>
          </w:p>
        </w:tc>
        <w:tc>
          <w:tcPr>
            <w:tcW w:w="895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Г</w:t>
            </w:r>
          </w:p>
        </w:tc>
        <w:tc>
          <w:tcPr>
            <w:tcW w:w="895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А</w:t>
            </w:r>
          </w:p>
        </w:tc>
        <w:tc>
          <w:tcPr>
            <w:tcW w:w="866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Б</w:t>
            </w:r>
          </w:p>
        </w:tc>
        <w:tc>
          <w:tcPr>
            <w:tcW w:w="949" w:type="dxa"/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А</w:t>
            </w:r>
          </w:p>
        </w:tc>
      </w:tr>
    </w:tbl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Перечень тем докладов к семинарам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1. Порядок проведения и основные этапы ОВОС.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2. Аудит экологической безопасности.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3. Аудит промышленной безопасности.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4. Влияние отраслей народного хозяйства на состояние окружающей среды.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5. Экологическая экспертиза и ее место в системе управления природопользованием.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6. Законодательные основы проведения экологической экспертизы.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7. Система экологического контроля в РФ (информационный, предупредительный, карательный).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8. Эколого-правовая ответственность.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9. Экологическое страхование.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10. Экологический паспорт предприятия.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11 .Регламент проведения экологической экспертизы.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12. Система сертификации объектов по экологическим требованиям.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13. Оценка воздействия на окружающую среду.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14. Порядок проектирования объекта в РФ.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lastRenderedPageBreak/>
        <w:t>15. Управление природоохранной деятельностью промышленного предприятия (изменение технологии, применение методов очистки, экономическое, административное регулирование, воспитание персонала).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16. Мониторинг среды обитания.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17. Очистка </w:t>
      </w:r>
      <w:proofErr w:type="spellStart"/>
      <w:r w:rsidRPr="00BF1F0D">
        <w:rPr>
          <w:rFonts w:ascii="Times New Roman" w:hAnsi="Times New Roman" w:cs="Times New Roman"/>
          <w:sz w:val="24"/>
          <w:szCs w:val="24"/>
          <w:lang w:val="ru-RU"/>
        </w:rPr>
        <w:t>промстоков</w:t>
      </w:r>
      <w:proofErr w:type="spellEnd"/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промышленных предприятий.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18. Прогнозирование условий труда.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19. Экспертиза промышленной безопасности.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20. Декларирование промышленной безопасности.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21. Управление охраной окружающей среды.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22. Порядок разработки, согласования и утверждения проектной документации.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23. Состав и содержание проектной документации на строительство объекта.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24. Прогнозирование состояния окружающей среды проектируемого объекта.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25. Система управления охраной окружающей среды на промышленном объекте.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26. Экологическое обоснование </w:t>
      </w:r>
      <w:proofErr w:type="spellStart"/>
      <w:r w:rsidRPr="00BF1F0D">
        <w:rPr>
          <w:rFonts w:ascii="Times New Roman" w:hAnsi="Times New Roman" w:cs="Times New Roman"/>
          <w:sz w:val="24"/>
          <w:szCs w:val="24"/>
          <w:lang w:val="ru-RU"/>
        </w:rPr>
        <w:t>предпроектной</w:t>
      </w:r>
      <w:proofErr w:type="spellEnd"/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и проектной деятельности.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27. Стратегическая экологическая оценка объекта.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28. Методы оценок воздействия на окружающую среду (ОВОС).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29. Методы экологической экспертизы.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30. Экологическая экспертиза, типы и виды экологической экспертизы.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31. Экологическая экспертиза и оценка воздействия на окружающую среду (ОВОС), общее и различие.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32. Экологическая экспертиза как оценка достаточности экологического обоснования хозяйственной деятельности в ТЭО проекта и проекте.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33. Государственная экологическая экспертиза. Нормативная и правовая основы.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34. Государственная экологическая экспертиза. Процедура и регламент.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35. Экологическая экспертиза и экологическое проектирование.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36. Экологическая экспертиза технологий, экологическая оценка технологий.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37. Общественная экологическая экспертиза.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38. Методы экологической экспертизы.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39. Картографические методы в экологической экспертизе.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40. Российский опыт экологических экспертиз.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41. Зарубежный опыт экологических экспертиз.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42. Экологическое обоснование </w:t>
      </w:r>
      <w:proofErr w:type="spellStart"/>
      <w:r w:rsidRPr="00BF1F0D">
        <w:rPr>
          <w:rFonts w:ascii="Times New Roman" w:hAnsi="Times New Roman" w:cs="Times New Roman"/>
          <w:sz w:val="24"/>
          <w:szCs w:val="24"/>
          <w:lang w:val="ru-RU"/>
        </w:rPr>
        <w:t>предынвестиционной</w:t>
      </w:r>
      <w:proofErr w:type="spellEnd"/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и инвестиционной деятельности.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43. Инженерно-экологические изыскания и экологическое проектирование.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44. Последовательность принятия решений по проектам и государственная экологическая экспертиза.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45. Лицензирование эколого-экспертной деятельности.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46. Экологическое обоснование техники, технологии, материалов.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47. Экологическое обоснование лицензий.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практическим работам.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76024" w:rsidSect="00A176D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76024" w:rsidRPr="00BF1F0D" w:rsidRDefault="00076024" w:rsidP="00076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76024" w:rsidRDefault="00076024" w:rsidP="000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076024" w:rsidRPr="00BF1F0D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076024" w:rsidRPr="00966C39" w:rsidTr="00452F6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076024" w:rsidRPr="00966C39" w:rsidTr="00452F64">
        <w:trPr>
          <w:trHeight w:val="2012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определения и понятия </w:t>
            </w:r>
            <w:proofErr w:type="spellStart"/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опасности, их свойства и характеристики;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и принципы оценки воздействия на окружающую среду;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защиты негативных воздействий на окружающую среду.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Предмет и задачи курса «Экологическая экспертиза».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Основные положения государственной стратегии РФ по охране среды и обеспечению устойчивого развития.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Основные этапы инвестиционного проектирования объекта.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Виды экологической деятельности и их взаимосвязь.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Система норм и правил по проектированию и охране окружающий среды.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Нормативы качества окружающей природной (ПДК, ПДВ, ПДС, лимиты, нормативы отходов).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Выбор площадки для строительства объекта.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Порядок проектирования объекта.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Порядок разработки задания на проектирование.</w:t>
            </w:r>
          </w:p>
        </w:tc>
      </w:tr>
      <w:tr w:rsidR="00076024" w:rsidRPr="00966C3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справочной и научно-технической литературы по вопросам охраны окружающей среды; 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анализа взаимодействия человека и его деятельности со средой обитания;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нормативные уровни  допустимых негативных воздействий на человека и окружающую среду.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076024" w:rsidRPr="00BF1F0D" w:rsidRDefault="00076024" w:rsidP="00452F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прямые критерии оценки состояния воздушного бассейна  вы знаете?</w:t>
            </w:r>
          </w:p>
          <w:p w:rsidR="00076024" w:rsidRPr="00BF1F0D" w:rsidRDefault="00076024" w:rsidP="00452F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примеры косвенных и индикаторных критериев состояния атмосферы.</w:t>
            </w:r>
          </w:p>
          <w:p w:rsidR="00076024" w:rsidRPr="00BF1F0D" w:rsidRDefault="00076024" w:rsidP="00452F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классов опасности веществ выделяется? Какие?</w:t>
            </w:r>
          </w:p>
          <w:p w:rsidR="00076024" w:rsidRPr="00BF1F0D" w:rsidRDefault="00076024" w:rsidP="00452F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 критерии  качества воздуха учитывают разовые  концентрации примесей?</w:t>
            </w:r>
          </w:p>
          <w:p w:rsidR="00076024" w:rsidRPr="00BF1F0D" w:rsidRDefault="00076024" w:rsidP="00452F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количество загрязняющих веществ обычно применяется для расчета ИЗА?</w:t>
            </w:r>
          </w:p>
        </w:tc>
      </w:tr>
      <w:tr w:rsidR="00076024" w:rsidRPr="00966C3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рофессиональным языком предметной области знаний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методами оценки различных вредных и опасных факторов, влияющих на человека и окружающую среду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обеспечения безопасности среды обитания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  <w:p w:rsidR="00076024" w:rsidRPr="00BF1F0D" w:rsidRDefault="00076024" w:rsidP="00452F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При выполнение задания по расчету </w:t>
            </w:r>
            <w:r w:rsidRPr="00BF1F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уровня шума, создаваемого источниками предприятия в контрольных точках определить какими способами 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 решений и выполнения рекомендаций будете пользоваться эксперт.</w:t>
            </w:r>
          </w:p>
        </w:tc>
      </w:tr>
      <w:tr w:rsidR="00076024" w:rsidRPr="00966C39" w:rsidTr="00452F64">
        <w:trPr>
          <w:trHeight w:val="566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ПК-18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  <w:tr w:rsidR="00076024" w:rsidRPr="00966C3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и системы обеспечения </w:t>
            </w:r>
            <w:proofErr w:type="spellStart"/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заполнения и ведения экологического паспорт объекта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ОВОС, экологической экспертизы рабочих мест, экспертизы промышленной безопасности, анализ риска опасных производственных объектов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Оценка воздействия на окружающую среду (ОВОС), цели и задачи ОВОС.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Сущность, функции и принципы ОВОС.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Этапы процедуры ОВОС. Разработка концепции намечаемой деятельности.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Область проведения ОВОС. Перечень объектов, на строительство которых ОВОС проводится в обязательном порядке.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Обязанности участников проведения ОВОС.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Определение воздействие на окружающую среду (2 этап ОВОС).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Выявление экологических последствий, подготовка заявления о воздействии на окружающую среду (3 ВОС).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Подготовка заявления об экологических последствиях (3 ЭП) (5 этап ОВОС).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Обязанности участников ОВОС.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Роль и организация общественных слушаний о ОВОС.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Экологическая экспертиза, цели и задачи ГЭЭ.</w:t>
            </w:r>
          </w:p>
        </w:tc>
      </w:tr>
      <w:tr w:rsidR="00076024" w:rsidRPr="00966C3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основными методиками расчета концентрации вредных веществ, содержащихся в выбросах и сбросах предприятий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участие в проверках безопасного состояния объектов различного назначения, участвовать в экспертизах их безопасности, регламентированных действующим законодательством </w:t>
            </w: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оценку воздействия на окружающую среду (ОВОС), экологическую экспертизу, экспертизу декларации промышленной безопасности</w:t>
            </w:r>
            <w:r w:rsidRPr="00BF1F0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Экологическая экспертиза, цели и задачи ГЭЭ.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Принципы экологической экспертизы.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Правовая база экологической экспертизы.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Основания для проведения экологической экспертизы.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Виды экологической экспертизы.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Участники Государственной экологической экспертизы.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Обязанности заказчика документацию при проведении ГЭЭ.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Обязанности территориальных органов </w:t>
            </w:r>
            <w:proofErr w:type="spellStart"/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Госкомэкологии</w:t>
            </w:r>
            <w:proofErr w:type="spellEnd"/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 в области ГЭЭ.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Организация и проведении Государственной экологической экспертизы.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Заключение Государственной экологической экспертизы.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Сроки проведения ГЭЭ.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Финансирование экологической экспертизы.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Повторная ГЭЭ и порядок ее проведения.</w:t>
            </w:r>
          </w:p>
        </w:tc>
      </w:tr>
      <w:tr w:rsidR="00076024" w:rsidRPr="00966C39" w:rsidTr="00452F6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подготовки материалов к проведению экологических экспертиз (ЭЭ)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согласования в органах экологического надзора экспортируемых материалов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024" w:rsidRPr="00BF1F0D" w:rsidRDefault="00076024" w:rsidP="00452F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практическими навыками ориентировки  в основных проблемах </w:t>
            </w:r>
            <w:proofErr w:type="spellStart"/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B1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ЗАДАНИЕ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оказание услуг по экспертизе промышленной безопасности и техническому диагностированию  сосудов и технологических трубопроводов ЭЦ в 2015 году.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76024" w:rsidRPr="00BF1F0D" w:rsidRDefault="00076024" w:rsidP="00452F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Наименование филиала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Смоленская ГРЭС» ОАО «Э.ОН Россия».</w:t>
            </w:r>
          </w:p>
          <w:p w:rsidR="00076024" w:rsidRPr="00BF1F0D" w:rsidRDefault="00076024" w:rsidP="00452F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оборудования, место оказания Услуг.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 подсобного хозяйства Смоленской ГРЭС.</w:t>
            </w:r>
          </w:p>
          <w:p w:rsidR="00076024" w:rsidRPr="00BF1F0D" w:rsidRDefault="00076024" w:rsidP="00452F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Основание для </w:t>
            </w:r>
            <w:r w:rsidRPr="00BF1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1F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оказания Услуг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Годовая комплексная программа закупок филиала «Смоленская ГРЭС» ОАО «Э.ОН Россия» на 2015 год.</w:t>
            </w:r>
          </w:p>
          <w:p w:rsidR="00076024" w:rsidRPr="00BF1F0D" w:rsidRDefault="00076024" w:rsidP="00452F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 оказания услуг</w:t>
            </w:r>
          </w:p>
          <w:p w:rsidR="00076024" w:rsidRPr="00BF1F0D" w:rsidRDefault="00076024" w:rsidP="00452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Экспертиза промышленной безопасности и техническое диагностирование - определение дополнительного срока службы оборудования (после нормативного) и разработка мероприятий, обеспечивающих надежную работу в течение указанного времени, получение заключения ЭПБ, зарегистрированного в РОСТЕХНАДЗОРЕ (при необходимости).</w:t>
            </w:r>
          </w:p>
        </w:tc>
      </w:tr>
    </w:tbl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  <w:sectPr w:rsidR="00076024" w:rsidRPr="00BF1F0D" w:rsidSect="007423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Критерии оценки:</w:t>
      </w: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«Экспертиза проектов</w:t>
      </w:r>
      <w:r w:rsidRPr="00BF1F0D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BF1F0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F1F0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1. Оценка «зачтено» выставляется студенту, который</w:t>
      </w: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076024" w:rsidRPr="00BF1F0D" w:rsidRDefault="00076024" w:rsidP="00076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F0D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314D3A" w:rsidRPr="00076024" w:rsidRDefault="00314D3A">
      <w:pPr>
        <w:rPr>
          <w:lang w:val="ru-RU"/>
        </w:rPr>
      </w:pPr>
    </w:p>
    <w:sectPr w:rsidR="00314D3A" w:rsidRPr="00076024" w:rsidSect="00314D3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B1C"/>
    <w:multiLevelType w:val="singleLevel"/>
    <w:tmpl w:val="820471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AA0F44"/>
    <w:multiLevelType w:val="hybridMultilevel"/>
    <w:tmpl w:val="5018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56959"/>
    <w:multiLevelType w:val="hybridMultilevel"/>
    <w:tmpl w:val="1F7C5C64"/>
    <w:lvl w:ilvl="0" w:tplc="2B5E1618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40F54B0A"/>
    <w:multiLevelType w:val="multilevel"/>
    <w:tmpl w:val="D840AC9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6024"/>
    <w:rsid w:val="001F0BC7"/>
    <w:rsid w:val="00314D3A"/>
    <w:rsid w:val="005819D8"/>
    <w:rsid w:val="00902B36"/>
    <w:rsid w:val="00966C39"/>
    <w:rsid w:val="00D31453"/>
    <w:rsid w:val="00E209E2"/>
    <w:rsid w:val="00FE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0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6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5298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ecsocman.hs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hyperlink" Target="https://e.lanbook.com/book/116992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4043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446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2020-2021_b20_03_01-ТБЖб-20_45_plx_Экспертиза проектов</dc:title>
  <dc:creator>FastReport.NET</dc:creator>
  <cp:lastModifiedBy>Татьяна</cp:lastModifiedBy>
  <cp:revision>6</cp:revision>
  <cp:lastPrinted>2020-11-18T10:43:00Z</cp:lastPrinted>
  <dcterms:created xsi:type="dcterms:W3CDTF">2020-11-09T13:00:00Z</dcterms:created>
  <dcterms:modified xsi:type="dcterms:W3CDTF">2020-11-23T03:59:00Z</dcterms:modified>
</cp:coreProperties>
</file>