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58B5" w:rsidRDefault="00AD58B5">
      <w:pPr>
        <w:rPr>
          <w:sz w:val="0"/>
          <w:szCs w:val="0"/>
        </w:rPr>
      </w:pPr>
    </w:p>
    <w:p w:rsidR="000E62DF" w:rsidRDefault="000E62DF">
      <w:pPr>
        <w:rPr>
          <w:lang w:val="ru-RU"/>
        </w:rPr>
      </w:pPr>
      <w:r w:rsidRPr="000E62DF">
        <w:rPr>
          <w:noProof/>
          <w:lang w:val="ru-RU" w:eastAsia="ru-RU"/>
        </w:rPr>
        <w:drawing>
          <wp:inline distT="0" distB="0" distL="0" distR="0">
            <wp:extent cx="5941060" cy="8342765"/>
            <wp:effectExtent l="0" t="0" r="0" b="0"/>
            <wp:docPr id="2" name="Рисунок 2" descr="C:\Users\User\Downloads\img-2818010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8180109-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DF" w:rsidRDefault="000E62DF">
      <w:pPr>
        <w:rPr>
          <w:lang w:val="ru-RU"/>
        </w:rPr>
      </w:pPr>
    </w:p>
    <w:p w:rsidR="000E62DF" w:rsidRDefault="000E62DF">
      <w:pPr>
        <w:rPr>
          <w:lang w:val="ru-RU"/>
        </w:rPr>
      </w:pPr>
    </w:p>
    <w:p w:rsidR="000E62DF" w:rsidRDefault="000E62DF">
      <w:pPr>
        <w:rPr>
          <w:lang w:val="ru-RU"/>
        </w:rPr>
      </w:pPr>
    </w:p>
    <w:p w:rsidR="000E62DF" w:rsidRDefault="000E62DF">
      <w:pPr>
        <w:rPr>
          <w:lang w:val="ru-RU"/>
        </w:rPr>
      </w:pPr>
      <w:r w:rsidRPr="000E62DF">
        <w:rPr>
          <w:noProof/>
          <w:lang w:val="ru-RU" w:eastAsia="ru-RU"/>
        </w:rPr>
        <w:lastRenderedPageBreak/>
        <w:drawing>
          <wp:inline distT="0" distB="0" distL="0" distR="0">
            <wp:extent cx="5941060" cy="5346171"/>
            <wp:effectExtent l="0" t="0" r="0" b="0"/>
            <wp:docPr id="3" name="Рисунок 3" descr="Z:\РП 2019-2020\2020\ТИТУЛЫ\IMG-20201026-WA00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РП 2019-2020\2020\ТИТУЛЫ\IMG-20201026-WA0003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34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B5" w:rsidRPr="001B0A1C" w:rsidRDefault="001B0A1C">
      <w:pPr>
        <w:rPr>
          <w:sz w:val="0"/>
          <w:szCs w:val="0"/>
          <w:lang w:val="ru-RU"/>
        </w:rPr>
      </w:pPr>
      <w:r w:rsidRPr="001B0A1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AD58B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58B5" w:rsidRDefault="001B0A1C" w:rsidP="005278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AD58B5">
        <w:trPr>
          <w:trHeight w:hRule="exact" w:val="131"/>
        </w:trPr>
        <w:tc>
          <w:tcPr>
            <w:tcW w:w="3119" w:type="dxa"/>
          </w:tcPr>
          <w:p w:rsidR="00AD58B5" w:rsidRDefault="00AD58B5"/>
        </w:tc>
        <w:tc>
          <w:tcPr>
            <w:tcW w:w="6238" w:type="dxa"/>
          </w:tcPr>
          <w:p w:rsidR="00AD58B5" w:rsidRDefault="00AD58B5"/>
        </w:tc>
      </w:tr>
      <w:tr w:rsidR="00AD58B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D58B5" w:rsidRDefault="00AD58B5"/>
        </w:tc>
      </w:tr>
      <w:tr w:rsidR="00AD58B5">
        <w:trPr>
          <w:trHeight w:hRule="exact" w:val="13"/>
        </w:trPr>
        <w:tc>
          <w:tcPr>
            <w:tcW w:w="3119" w:type="dxa"/>
          </w:tcPr>
          <w:p w:rsidR="00AD58B5" w:rsidRDefault="00AD58B5"/>
        </w:tc>
        <w:tc>
          <w:tcPr>
            <w:tcW w:w="6238" w:type="dxa"/>
          </w:tcPr>
          <w:p w:rsidR="00AD58B5" w:rsidRDefault="00AD58B5"/>
        </w:tc>
      </w:tr>
      <w:tr w:rsidR="00AD58B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D58B5" w:rsidRDefault="00AD58B5"/>
        </w:tc>
      </w:tr>
      <w:tr w:rsidR="00AD58B5">
        <w:trPr>
          <w:trHeight w:hRule="exact" w:val="96"/>
        </w:trPr>
        <w:tc>
          <w:tcPr>
            <w:tcW w:w="3119" w:type="dxa"/>
          </w:tcPr>
          <w:p w:rsidR="00AD58B5" w:rsidRDefault="00AD58B5"/>
        </w:tc>
        <w:tc>
          <w:tcPr>
            <w:tcW w:w="6238" w:type="dxa"/>
          </w:tcPr>
          <w:p w:rsidR="00AD58B5" w:rsidRDefault="00AD58B5"/>
        </w:tc>
      </w:tr>
      <w:tr w:rsidR="00AD58B5" w:rsidRPr="001862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Литейных процессов и материаловедения</w:t>
            </w:r>
          </w:p>
        </w:tc>
      </w:tr>
      <w:tr w:rsidR="00AD58B5" w:rsidRPr="0018624D">
        <w:trPr>
          <w:trHeight w:hRule="exact" w:val="138"/>
        </w:trPr>
        <w:tc>
          <w:tcPr>
            <w:tcW w:w="3119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 w:rsidRPr="0018624D">
        <w:trPr>
          <w:trHeight w:hRule="exact" w:val="555"/>
        </w:trPr>
        <w:tc>
          <w:tcPr>
            <w:tcW w:w="3119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D58B5" w:rsidRPr="001B0A1C" w:rsidRDefault="001B0A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AD58B5" w:rsidRPr="0018624D">
        <w:trPr>
          <w:trHeight w:hRule="exact" w:val="277"/>
        </w:trPr>
        <w:tc>
          <w:tcPr>
            <w:tcW w:w="3119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 w:rsidRPr="0018624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 w:rsidRPr="0018624D">
        <w:trPr>
          <w:trHeight w:hRule="exact" w:val="13"/>
        </w:trPr>
        <w:tc>
          <w:tcPr>
            <w:tcW w:w="3119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 w:rsidRPr="0018624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 w:rsidRPr="0018624D">
        <w:trPr>
          <w:trHeight w:hRule="exact" w:val="96"/>
        </w:trPr>
        <w:tc>
          <w:tcPr>
            <w:tcW w:w="3119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 w:rsidRPr="001862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2022 - 2023 учебном году на заседании </w:t>
            </w:r>
            <w:proofErr w:type="gram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Литейных</w:t>
            </w:r>
            <w:proofErr w:type="gramEnd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процессов и материаловедения</w:t>
            </w:r>
          </w:p>
        </w:tc>
      </w:tr>
      <w:tr w:rsidR="00AD58B5" w:rsidRPr="0018624D">
        <w:trPr>
          <w:trHeight w:hRule="exact" w:val="138"/>
        </w:trPr>
        <w:tc>
          <w:tcPr>
            <w:tcW w:w="3119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 w:rsidRPr="0018624D">
        <w:trPr>
          <w:trHeight w:hRule="exact" w:val="555"/>
        </w:trPr>
        <w:tc>
          <w:tcPr>
            <w:tcW w:w="3119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D58B5" w:rsidRPr="001B0A1C" w:rsidRDefault="001B0A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AD58B5" w:rsidRPr="0018624D">
        <w:trPr>
          <w:trHeight w:hRule="exact" w:val="277"/>
        </w:trPr>
        <w:tc>
          <w:tcPr>
            <w:tcW w:w="3119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 w:rsidRPr="0018624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 w:rsidRPr="0018624D">
        <w:trPr>
          <w:trHeight w:hRule="exact" w:val="13"/>
        </w:trPr>
        <w:tc>
          <w:tcPr>
            <w:tcW w:w="3119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 w:rsidRPr="0018624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 w:rsidRPr="0018624D">
        <w:trPr>
          <w:trHeight w:hRule="exact" w:val="96"/>
        </w:trPr>
        <w:tc>
          <w:tcPr>
            <w:tcW w:w="3119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 w:rsidRPr="001862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2023 - 2024 учебном году на заседании </w:t>
            </w:r>
            <w:proofErr w:type="gram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Литейных</w:t>
            </w:r>
            <w:proofErr w:type="gramEnd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процессов и материаловедения</w:t>
            </w:r>
          </w:p>
        </w:tc>
      </w:tr>
      <w:tr w:rsidR="00AD58B5" w:rsidRPr="0018624D">
        <w:trPr>
          <w:trHeight w:hRule="exact" w:val="138"/>
        </w:trPr>
        <w:tc>
          <w:tcPr>
            <w:tcW w:w="3119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 w:rsidRPr="0018624D">
        <w:trPr>
          <w:trHeight w:hRule="exact" w:val="555"/>
        </w:trPr>
        <w:tc>
          <w:tcPr>
            <w:tcW w:w="3119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D58B5" w:rsidRPr="001B0A1C" w:rsidRDefault="001B0A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AD58B5" w:rsidRPr="0018624D">
        <w:trPr>
          <w:trHeight w:hRule="exact" w:val="277"/>
        </w:trPr>
        <w:tc>
          <w:tcPr>
            <w:tcW w:w="3119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 w:rsidRPr="0018624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 w:rsidRPr="0018624D">
        <w:trPr>
          <w:trHeight w:hRule="exact" w:val="13"/>
        </w:trPr>
        <w:tc>
          <w:tcPr>
            <w:tcW w:w="3119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 w:rsidRPr="0018624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 w:rsidRPr="0018624D">
        <w:trPr>
          <w:trHeight w:hRule="exact" w:val="96"/>
        </w:trPr>
        <w:tc>
          <w:tcPr>
            <w:tcW w:w="3119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 w:rsidRPr="001862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2024 - 2025 учебном году на заседании </w:t>
            </w:r>
            <w:proofErr w:type="gram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Литейных</w:t>
            </w:r>
            <w:proofErr w:type="gramEnd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процессов и материаловедения</w:t>
            </w:r>
          </w:p>
        </w:tc>
      </w:tr>
      <w:tr w:rsidR="00AD58B5" w:rsidRPr="0018624D">
        <w:trPr>
          <w:trHeight w:hRule="exact" w:val="138"/>
        </w:trPr>
        <w:tc>
          <w:tcPr>
            <w:tcW w:w="3119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 w:rsidRPr="0018624D">
        <w:trPr>
          <w:trHeight w:hRule="exact" w:val="555"/>
        </w:trPr>
        <w:tc>
          <w:tcPr>
            <w:tcW w:w="3119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D58B5" w:rsidRPr="001B0A1C" w:rsidRDefault="001B0A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</w:tbl>
    <w:p w:rsidR="00AD58B5" w:rsidRPr="001B0A1C" w:rsidRDefault="001B0A1C">
      <w:pPr>
        <w:rPr>
          <w:sz w:val="0"/>
          <w:szCs w:val="0"/>
          <w:lang w:val="ru-RU"/>
        </w:rPr>
      </w:pPr>
      <w:r w:rsidRPr="001B0A1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D58B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58B5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D58B5" w:rsidRPr="0018624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«Износостойкие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изделия»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износостойких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эксплуатации.</w:t>
            </w:r>
            <w:r w:rsidRPr="001B0A1C">
              <w:rPr>
                <w:lang w:val="ru-RU"/>
              </w:rPr>
              <w:t xml:space="preserve"> </w:t>
            </w:r>
          </w:p>
        </w:tc>
      </w:tr>
      <w:tr w:rsidR="00AD58B5" w:rsidRPr="0018624D">
        <w:trPr>
          <w:trHeight w:hRule="exact" w:val="138"/>
        </w:trPr>
        <w:tc>
          <w:tcPr>
            <w:tcW w:w="1985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 w:rsidRPr="0018624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B0A1C">
              <w:rPr>
                <w:lang w:val="ru-RU"/>
              </w:rPr>
              <w:t xml:space="preserve"> </w:t>
            </w:r>
          </w:p>
        </w:tc>
      </w:tr>
      <w:tr w:rsidR="00AD58B5" w:rsidRPr="0018624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Износостойкие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B0A1C">
              <w:rPr>
                <w:lang w:val="ru-RU"/>
              </w:rPr>
              <w:t xml:space="preserve"> </w:t>
            </w:r>
          </w:p>
        </w:tc>
      </w:tr>
      <w:tr w:rsidR="00AD58B5" w:rsidRPr="0018624D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«Износостойкие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изделия»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22.03.01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утвержденного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приказом</w:t>
            </w:r>
            <w:r w:rsidRPr="001B0A1C">
              <w:rPr>
                <w:lang w:val="ru-RU"/>
              </w:rPr>
              <w:t xml:space="preserve"> </w:t>
            </w:r>
            <w:proofErr w:type="spell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МОиН</w:t>
            </w:r>
            <w:proofErr w:type="spellEnd"/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12.11.2015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1331.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дисциплин: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lang w:val="ru-RU"/>
              </w:rPr>
              <w:t xml:space="preserve"> </w:t>
            </w:r>
          </w:p>
        </w:tc>
      </w:tr>
      <w:tr w:rsidR="00AD58B5" w:rsidRPr="0018624D">
        <w:trPr>
          <w:trHeight w:hRule="exact" w:val="138"/>
        </w:trPr>
        <w:tc>
          <w:tcPr>
            <w:tcW w:w="1985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 w:rsidRPr="001862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B0A1C">
              <w:rPr>
                <w:lang w:val="ru-RU"/>
              </w:rPr>
              <w:t xml:space="preserve"> </w:t>
            </w:r>
          </w:p>
        </w:tc>
      </w:tr>
      <w:tr w:rsidR="00AD58B5" w:rsidRPr="001862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«Износостойкие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изделия»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B0A1C">
              <w:rPr>
                <w:lang w:val="ru-RU"/>
              </w:rPr>
              <w:t xml:space="preserve"> </w:t>
            </w:r>
          </w:p>
        </w:tc>
      </w:tr>
      <w:tr w:rsidR="00AD58B5" w:rsidRPr="0018624D">
        <w:trPr>
          <w:trHeight w:hRule="exact" w:val="277"/>
        </w:trPr>
        <w:tc>
          <w:tcPr>
            <w:tcW w:w="1985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 w:rsidTr="0052789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8B5" w:rsidRDefault="001B0A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D58B5" w:rsidRDefault="001B0A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D58B5" w:rsidRDefault="001B0A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 w:rsidP="005278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AD58B5" w:rsidRPr="0018624D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использовать в исследованиях и расчетах знания о методах исследования, анализа, диагностики и моделирования свойств веществ (материалов), физических и химических процессах, протекающих в материалах при их получении, обработке и модификации</w:t>
            </w:r>
          </w:p>
        </w:tc>
      </w:tr>
      <w:tr w:rsidR="00AD58B5" w:rsidRPr="0018624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8B5" w:rsidRDefault="001B0A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методах о исследования, анализа, диагностики и моделирования свойств веществ (материалов), физических и химических процессах, протекающих в материалах при их получении, обработке и модификации</w:t>
            </w:r>
          </w:p>
        </w:tc>
      </w:tr>
      <w:tr w:rsidR="00AD58B5" w:rsidRPr="0018624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8B5" w:rsidRDefault="001B0A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методы исследования, анализа, диагностики и моделирования свойств веществ (материалов), физических и химических процессах, протекающих в материалах при их получении, обработке и модификации</w:t>
            </w:r>
          </w:p>
        </w:tc>
      </w:tr>
      <w:tr w:rsidR="00AD58B5" w:rsidRPr="0018624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8B5" w:rsidRDefault="001B0A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использования в исследованиях и расчетах знаний о методах исследования, анализа, диагностики и моделирования свойств веществ (материалов), физических и химических процессах, протекающих в материалах при их получении, обработке и модификации</w:t>
            </w:r>
          </w:p>
        </w:tc>
      </w:tr>
      <w:tr w:rsidR="00AD58B5" w:rsidRPr="0018624D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способностью применять знания об основных типах современных неорганических и органических материалов, принципах выбора материалов для заданных условий эксплуатации с учетом требований технологичности, экономичности, надежности и долговечности, экологических последствий их применения при проектировании высокотехнологичных процессов</w:t>
            </w:r>
          </w:p>
        </w:tc>
      </w:tr>
    </w:tbl>
    <w:p w:rsidR="00AD58B5" w:rsidRPr="001B0A1C" w:rsidRDefault="001B0A1C">
      <w:pPr>
        <w:rPr>
          <w:sz w:val="0"/>
          <w:szCs w:val="0"/>
          <w:lang w:val="ru-RU"/>
        </w:rPr>
      </w:pPr>
      <w:r w:rsidRPr="001B0A1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D58B5" w:rsidRPr="0018624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8B5" w:rsidRDefault="001B0A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типы современных неорганических и органических материалов, принципы выбора материалов для заданных условий эксплуатации с учетом требований технологичности, экономичности, надежности и долговечности, экологичности</w:t>
            </w:r>
          </w:p>
        </w:tc>
      </w:tr>
      <w:tr w:rsidR="00AD58B5" w:rsidRPr="0018624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8B5" w:rsidRDefault="001B0A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об основных типах современных неорганических и органических материалов, принципах выбора материалов для заданных условий эксплуатации с учетом требований технологичности, экономичности, надежности и долговечности, экологичности</w:t>
            </w:r>
          </w:p>
        </w:tc>
      </w:tr>
      <w:tr w:rsidR="00AD58B5" w:rsidRPr="0018624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8B5" w:rsidRDefault="001B0A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применять знания об основных типах современных неорганических и органических материалов, принципах выбора материалов для заданных условий эксплуатации с учетом требований технологичности, экономичности, надежности и долговечности, экологичности</w:t>
            </w:r>
          </w:p>
        </w:tc>
      </w:tr>
    </w:tbl>
    <w:p w:rsidR="00AD58B5" w:rsidRPr="001B0A1C" w:rsidRDefault="001B0A1C">
      <w:pPr>
        <w:rPr>
          <w:sz w:val="0"/>
          <w:szCs w:val="0"/>
          <w:lang w:val="ru-RU"/>
        </w:rPr>
      </w:pPr>
      <w:r w:rsidRPr="001B0A1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1490"/>
        <w:gridCol w:w="402"/>
        <w:gridCol w:w="539"/>
        <w:gridCol w:w="633"/>
        <w:gridCol w:w="700"/>
        <w:gridCol w:w="533"/>
        <w:gridCol w:w="1540"/>
        <w:gridCol w:w="1620"/>
        <w:gridCol w:w="1248"/>
      </w:tblGrid>
      <w:tr w:rsidR="00AD58B5" w:rsidRPr="0018624D">
        <w:trPr>
          <w:trHeight w:hRule="exact" w:val="285"/>
        </w:trPr>
        <w:tc>
          <w:tcPr>
            <w:tcW w:w="710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B0A1C">
              <w:rPr>
                <w:lang w:val="ru-RU"/>
              </w:rPr>
              <w:t xml:space="preserve"> </w:t>
            </w:r>
          </w:p>
        </w:tc>
      </w:tr>
      <w:tr w:rsidR="00AD58B5" w:rsidRPr="0018624D" w:rsidTr="00527899">
        <w:trPr>
          <w:trHeight w:hRule="exact" w:val="2540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72,3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AD58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D58B5" w:rsidRPr="001B0A1C" w:rsidRDefault="001B0A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1B0A1C">
              <w:rPr>
                <w:lang w:val="ru-RU"/>
              </w:rPr>
              <w:t xml:space="preserve"> </w:t>
            </w:r>
          </w:p>
        </w:tc>
      </w:tr>
      <w:tr w:rsidR="00AD58B5" w:rsidRPr="0018624D">
        <w:trPr>
          <w:trHeight w:hRule="exact" w:val="138"/>
        </w:trPr>
        <w:tc>
          <w:tcPr>
            <w:tcW w:w="710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B0A1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B0A1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D58B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AD58B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D58B5" w:rsidRDefault="00AD58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D58B5" w:rsidRDefault="00AD58B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AD58B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AD58B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AD58B5"/>
        </w:tc>
      </w:tr>
      <w:tr w:rsidR="00AD58B5" w:rsidRPr="0018624D">
        <w:trPr>
          <w:trHeight w:hRule="exact" w:val="155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Износостойкие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материалов;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свойства;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предъявляемые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износостойким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материалам;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изделий.</w:t>
            </w:r>
            <w:r w:rsidRPr="001B0A1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неорганических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технологичности,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экономичности,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долговечности,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экологичности</w:t>
            </w:r>
            <w:r w:rsidRPr="001B0A1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работ;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1B0A1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AD58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AD58B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AD58B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AD58B5"/>
        </w:tc>
      </w:tr>
      <w:tr w:rsidR="00AD58B5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изнашивания.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Строение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1B0A1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износостойких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AD58B5"/>
        </w:tc>
      </w:tr>
      <w:tr w:rsidR="00AD58B5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диагностики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технологичности,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экономичности,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долговечности,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экологичности</w:t>
            </w:r>
            <w:r w:rsidRPr="001B0A1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работ;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1B0A1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AD58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AD58B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AD58B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AD58B5"/>
        </w:tc>
      </w:tr>
      <w:tr w:rsidR="00AD58B5" w:rsidRPr="0018624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износостойкость.</w:t>
            </w:r>
            <w:r w:rsidRPr="001B0A1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>
        <w:trPr>
          <w:trHeight w:hRule="exact" w:val="39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диагностики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технологичности,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экономичности,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долговечности,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экологичности.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Штамповые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Высокопрочные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режущего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мерительного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инструмента.</w:t>
            </w:r>
            <w:r w:rsidRPr="001B0A1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Гадфильда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110Г13Л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работ;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1B0A1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AD58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AD58B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AD58B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AD58B5"/>
        </w:tc>
      </w:tr>
      <w:tr w:rsidR="00AD58B5" w:rsidRPr="0018624D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изнашивания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сопряженных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деталей.</w:t>
            </w:r>
            <w:r w:rsidRPr="001B0A1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технологичности,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экономичности,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долговечности,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экологичности.</w:t>
            </w:r>
            <w:r w:rsidRPr="001B0A1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лекционного материала; подготовка к лабораторным и практическим занятиям; подготовка к рейтинг- контролю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работ;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РК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1B0A1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AD58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AD58B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AD58B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AD58B5"/>
        </w:tc>
      </w:tr>
      <w:tr w:rsidR="00AD58B5" w:rsidRPr="0018624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Абразивное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изнашивание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твердостью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1B0A1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диагностики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технологичности,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экономичности,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долговечности,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экологичности.</w:t>
            </w:r>
            <w:r w:rsidRPr="001B0A1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Термообработка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износостойких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работ;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1B0A1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AD58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AD58B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AD58B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AD58B5"/>
        </w:tc>
      </w:tr>
      <w:tr w:rsidR="00AD58B5" w:rsidRPr="0018624D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Поверхностное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упрочнение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износостойких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ХТО,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наплавки,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поверхностной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закалки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износостойкости.</w:t>
            </w:r>
            <w:r w:rsidRPr="001B0A1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6.1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диагностики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технологичности,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экономичности,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долговечности,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экологичности</w:t>
            </w:r>
            <w:r w:rsidRPr="001B0A1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работ;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1B0A1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AD58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AD58B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AD58B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AD58B5"/>
        </w:tc>
      </w:tr>
      <w:tr w:rsidR="00AD58B5" w:rsidRPr="0018624D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Неметаллические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износостойкие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некоторых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неметаллических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1B0A1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диагностики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технологичности,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экономичности,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долговечности,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экологичности</w:t>
            </w:r>
            <w:r w:rsidRPr="001B0A1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лекционного материала; подготовка к лабораторным и практическим занятиям; подготовка к рейтинг- контролю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работ;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работ;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РК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1B0A1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AD58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AD58B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AD58B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AD58B5"/>
        </w:tc>
      </w:tr>
      <w:tr w:rsidR="00AD58B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AD58B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AD58B5"/>
        </w:tc>
      </w:tr>
      <w:tr w:rsidR="00AD58B5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AD58B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ПК-4,ПК-11</w:t>
            </w:r>
          </w:p>
        </w:tc>
      </w:tr>
    </w:tbl>
    <w:p w:rsidR="00AD58B5" w:rsidRDefault="001B0A1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D58B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58B5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D58B5">
        <w:trPr>
          <w:trHeight w:hRule="exact" w:val="138"/>
        </w:trPr>
        <w:tc>
          <w:tcPr>
            <w:tcW w:w="9357" w:type="dxa"/>
          </w:tcPr>
          <w:p w:rsidR="00AD58B5" w:rsidRDefault="00AD58B5"/>
        </w:tc>
      </w:tr>
      <w:tr w:rsidR="00AD58B5" w:rsidRPr="0018624D">
        <w:trPr>
          <w:trHeight w:hRule="exact" w:val="1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рассказать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представить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указанием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первоисточников.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описать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результатов-целей.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зачета.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работают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последующим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анализом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(коллективное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количественного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Thixomet</w:t>
            </w:r>
            <w:proofErr w:type="spellEnd"/>
            <w:r w:rsidRPr="001B0A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выявлению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демонстрацией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образцов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производителей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потребителей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изделий.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оформляют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привести: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установок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испытаний;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зависимостей;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Поскольку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высококлассные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гарантировано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ответственного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предмета).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Воспроизводимость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мастерства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гарантируется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составленной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дисциплины.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симуляций,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иные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тренинги)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lang w:val="ru-RU"/>
              </w:rPr>
              <w:t xml:space="preserve"> </w:t>
            </w:r>
          </w:p>
        </w:tc>
      </w:tr>
      <w:tr w:rsidR="00AD58B5" w:rsidRPr="0018624D">
        <w:trPr>
          <w:trHeight w:hRule="exact" w:val="277"/>
        </w:trPr>
        <w:tc>
          <w:tcPr>
            <w:tcW w:w="9357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 w:rsidRPr="0018624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B0A1C">
              <w:rPr>
                <w:lang w:val="ru-RU"/>
              </w:rPr>
              <w:t xml:space="preserve"> </w:t>
            </w:r>
          </w:p>
        </w:tc>
      </w:tr>
      <w:tr w:rsidR="00AD58B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58B5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D58B5">
        <w:trPr>
          <w:trHeight w:hRule="exact" w:val="138"/>
        </w:trPr>
        <w:tc>
          <w:tcPr>
            <w:tcW w:w="9357" w:type="dxa"/>
          </w:tcPr>
          <w:p w:rsidR="00AD58B5" w:rsidRDefault="00AD58B5"/>
        </w:tc>
      </w:tr>
      <w:tr w:rsidR="00AD58B5" w:rsidRPr="0018624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B0A1C">
              <w:rPr>
                <w:lang w:val="ru-RU"/>
              </w:rPr>
              <w:t xml:space="preserve"> </w:t>
            </w:r>
          </w:p>
        </w:tc>
      </w:tr>
      <w:tr w:rsidR="00AD58B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58B5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D58B5">
        <w:trPr>
          <w:trHeight w:hRule="exact" w:val="138"/>
        </w:trPr>
        <w:tc>
          <w:tcPr>
            <w:tcW w:w="9357" w:type="dxa"/>
          </w:tcPr>
          <w:p w:rsidR="00AD58B5" w:rsidRDefault="00AD58B5"/>
        </w:tc>
      </w:tr>
      <w:tr w:rsidR="00AD58B5" w:rsidRPr="0018624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B0A1C">
              <w:rPr>
                <w:lang w:val="ru-RU"/>
              </w:rPr>
              <w:t xml:space="preserve"> </w:t>
            </w:r>
          </w:p>
        </w:tc>
      </w:tr>
    </w:tbl>
    <w:p w:rsidR="00AD58B5" w:rsidRPr="001B0A1C" w:rsidRDefault="001B0A1C">
      <w:pPr>
        <w:rPr>
          <w:sz w:val="0"/>
          <w:szCs w:val="0"/>
          <w:lang w:val="ru-RU"/>
        </w:rPr>
      </w:pPr>
      <w:r w:rsidRPr="001B0A1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D58B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58B5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D58B5" w:rsidRPr="0018624D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Солнцев,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машиностроении: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Солнцев,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Пряхин,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B0A1C">
              <w:rPr>
                <w:lang w:val="ru-RU"/>
              </w:rPr>
              <w:t xml:space="preserve"> </w:t>
            </w:r>
            <w:proofErr w:type="spell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Пиирайнен</w:t>
            </w:r>
            <w:proofErr w:type="spellEnd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B0A1C">
              <w:rPr>
                <w:lang w:val="ru-RU"/>
              </w:rPr>
              <w:t xml:space="preserve"> </w:t>
            </w:r>
            <w:proofErr w:type="spell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664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B0A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978-5-8114-3921-8.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Лань: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B0A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B0A1C">
              <w:rPr>
                <w:lang w:val="ru-RU"/>
              </w:rPr>
              <w:t xml:space="preserve"> </w:t>
            </w:r>
            <w:hyperlink r:id="rId7" w:history="1"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/118630</w:t>
              </w:r>
            </w:hyperlink>
            <w:r w:rsidR="000E6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278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01.09.2020).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B0A1C">
              <w:rPr>
                <w:lang w:val="ru-RU"/>
              </w:rPr>
              <w:t xml:space="preserve"> </w:t>
            </w:r>
            <w:proofErr w:type="spell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Турилина</w:t>
            </w:r>
            <w:proofErr w:type="spellEnd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В.Ю.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Материаловедение: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1B0A1C">
              <w:rPr>
                <w:lang w:val="ru-RU"/>
              </w:rPr>
              <w:t xml:space="preserve"> </w:t>
            </w:r>
            <w:proofErr w:type="gram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/В.Ю.</w:t>
            </w:r>
            <w:r w:rsidRPr="001B0A1C">
              <w:rPr>
                <w:lang w:val="ru-RU"/>
              </w:rPr>
              <w:t xml:space="preserve"> </w:t>
            </w:r>
            <w:proofErr w:type="spellStart"/>
            <w:proofErr w:type="gram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Турилина</w:t>
            </w:r>
            <w:proofErr w:type="spellEnd"/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Никулина.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B0A1C">
              <w:rPr>
                <w:lang w:val="ru-RU"/>
              </w:rPr>
              <w:t xml:space="preserve"> </w:t>
            </w:r>
            <w:proofErr w:type="gram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154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B0A1C">
              <w:rPr>
                <w:lang w:val="ru-RU"/>
              </w:rPr>
              <w:t xml:space="preserve"> </w:t>
            </w:r>
            <w:hyperlink r:id="rId8" w:history="1"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/117263</w:t>
              </w:r>
            </w:hyperlink>
            <w:r w:rsidR="000E6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0A1C">
              <w:rPr>
                <w:lang w:val="ru-RU"/>
              </w:rPr>
              <w:t xml:space="preserve"> </w:t>
            </w:r>
            <w:r w:rsidR="005278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01.09.2020).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lang w:val="ru-RU"/>
              </w:rPr>
              <w:t xml:space="preserve"> </w:t>
            </w:r>
          </w:p>
        </w:tc>
      </w:tr>
      <w:tr w:rsidR="00AD58B5" w:rsidRPr="0018624D">
        <w:trPr>
          <w:trHeight w:hRule="exact" w:val="138"/>
        </w:trPr>
        <w:tc>
          <w:tcPr>
            <w:tcW w:w="9357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58B5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D58B5" w:rsidRPr="0018624D" w:rsidTr="00527899">
        <w:trPr>
          <w:trHeight w:hRule="exact" w:val="251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1: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Фетисов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др.];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Фетисова.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8-е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B0A1C">
              <w:rPr>
                <w:lang w:val="ru-RU"/>
              </w:rPr>
              <w:t xml:space="preserve"> </w:t>
            </w:r>
            <w:proofErr w:type="spell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B0A1C">
              <w:rPr>
                <w:lang w:val="ru-RU"/>
              </w:rPr>
              <w:t xml:space="preserve"> </w:t>
            </w:r>
            <w:proofErr w:type="spell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386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B0A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978-5-534-06770-5.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1B0A1C">
              <w:rPr>
                <w:lang w:val="ru-RU"/>
              </w:rPr>
              <w:t xml:space="preserve"> </w:t>
            </w:r>
            <w:proofErr w:type="spell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B0A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B0A1C">
              <w:rPr>
                <w:lang w:val="ru-RU"/>
              </w:rPr>
              <w:t xml:space="preserve"> </w:t>
            </w:r>
            <w:hyperlink r:id="rId9" w:history="1"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/434496</w:t>
              </w:r>
            </w:hyperlink>
            <w:r w:rsidR="000E6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0A1C">
              <w:rPr>
                <w:lang w:val="ru-RU"/>
              </w:rPr>
              <w:t xml:space="preserve"> </w:t>
            </w:r>
            <w:r w:rsidR="005278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01.09.2020).</w:t>
            </w:r>
          </w:p>
          <w:p w:rsidR="00AD58B5" w:rsidRPr="001B0A1C" w:rsidRDefault="001B0A1C" w:rsidP="005278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Черепахин,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Материаловедение: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Черепахин,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B0A1C">
              <w:rPr>
                <w:lang w:val="ru-RU"/>
              </w:rPr>
              <w:t xml:space="preserve"> </w:t>
            </w:r>
            <w:proofErr w:type="spell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Смолькин</w:t>
            </w:r>
            <w:proofErr w:type="spellEnd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0A1C">
              <w:rPr>
                <w:lang w:val="ru-RU"/>
              </w:rPr>
              <w:t xml:space="preserve"> </w:t>
            </w:r>
            <w:proofErr w:type="gram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(Бакалавриат).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978-5-906818-56-0.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0A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978-5-16-104678-4.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0A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B0A1C">
              <w:rPr>
                <w:lang w:val="ru-RU"/>
              </w:rPr>
              <w:t xml:space="preserve"> </w:t>
            </w:r>
            <w:hyperlink r:id="rId10" w:history="1"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0E62DF" w:rsidRPr="00EC6FB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/944309</w:t>
              </w:r>
            </w:hyperlink>
            <w:r w:rsidR="000E6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278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01.09.2020).</w:t>
            </w:r>
          </w:p>
        </w:tc>
      </w:tr>
      <w:tr w:rsidR="00AD58B5" w:rsidRPr="0018624D" w:rsidTr="00527899">
        <w:trPr>
          <w:trHeight w:hRule="exact" w:val="63"/>
        </w:trPr>
        <w:tc>
          <w:tcPr>
            <w:tcW w:w="9357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58B5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D58B5" w:rsidRPr="0018624D" w:rsidTr="00527899">
        <w:trPr>
          <w:trHeight w:hRule="exact" w:val="388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5278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B0A1C" w:rsidRPr="001B0A1C">
              <w:rPr>
                <w:lang w:val="ru-RU"/>
              </w:rPr>
              <w:t xml:space="preserve"> </w:t>
            </w:r>
            <w:proofErr w:type="spellStart"/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Завалищин</w:t>
            </w:r>
            <w:proofErr w:type="spellEnd"/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="001B0A1C" w:rsidRPr="001B0A1C">
              <w:rPr>
                <w:lang w:val="ru-RU"/>
              </w:rPr>
              <w:t xml:space="preserve"> </w:t>
            </w:r>
            <w:proofErr w:type="spellStart"/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Штремт</w:t>
            </w:r>
            <w:proofErr w:type="spellEnd"/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Н.С.,</w:t>
            </w:r>
            <w:r w:rsidR="001B0A1C" w:rsidRPr="001B0A1C">
              <w:rPr>
                <w:lang w:val="ru-RU"/>
              </w:rPr>
              <w:t xml:space="preserve"> </w:t>
            </w:r>
            <w:proofErr w:type="spellStart"/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Шекунов</w:t>
            </w:r>
            <w:proofErr w:type="spellEnd"/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«Термическая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крепежа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метизно-калибровочный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«ММК-МЕТИЗ»»: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-36с.</w:t>
            </w:r>
            <w:r w:rsidR="001B0A1C" w:rsidRPr="001B0A1C">
              <w:rPr>
                <w:lang w:val="ru-RU"/>
              </w:rPr>
              <w:t xml:space="preserve"> </w:t>
            </w:r>
          </w:p>
          <w:p w:rsidR="00AD58B5" w:rsidRPr="001B0A1C" w:rsidRDefault="005278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B0A1C" w:rsidRPr="001B0A1C">
              <w:rPr>
                <w:lang w:val="ru-RU"/>
              </w:rPr>
              <w:t xml:space="preserve"> </w:t>
            </w:r>
            <w:proofErr w:type="spellStart"/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Завалищин</w:t>
            </w:r>
            <w:proofErr w:type="spellEnd"/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Щулепникова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«Термическая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низкоуглеродистой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метизно-калибровочный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«ММК-МЕТИЗ»</w:t>
            </w:r>
            <w:proofErr w:type="gramStart"/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2013.-31с.</w:t>
            </w:r>
            <w:r w:rsidR="001B0A1C" w:rsidRPr="001B0A1C">
              <w:rPr>
                <w:lang w:val="ru-RU"/>
              </w:rPr>
              <w:t xml:space="preserve"> </w:t>
            </w:r>
          </w:p>
          <w:p w:rsidR="00AD58B5" w:rsidRPr="001B0A1C" w:rsidRDefault="005278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B0A1C" w:rsidRPr="001B0A1C">
              <w:rPr>
                <w:lang w:val="ru-RU"/>
              </w:rPr>
              <w:t xml:space="preserve"> </w:t>
            </w:r>
            <w:proofErr w:type="spellStart"/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Завалищин</w:t>
            </w:r>
            <w:proofErr w:type="spellEnd"/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«Термическая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метизно-калибровочный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«ММК-МЕТИЗ»»: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2011.-29с.</w:t>
            </w:r>
            <w:r w:rsidR="001B0A1C" w:rsidRPr="001B0A1C">
              <w:rPr>
                <w:lang w:val="ru-RU"/>
              </w:rPr>
              <w:t xml:space="preserve"> </w:t>
            </w:r>
          </w:p>
          <w:p w:rsidR="00AD58B5" w:rsidRPr="001B0A1C" w:rsidRDefault="005278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структурным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состоянием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механическими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термической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обработки.</w:t>
            </w:r>
            <w:r w:rsidR="001B0A1C" w:rsidRPr="001B0A1C">
              <w:rPr>
                <w:lang w:val="ru-RU"/>
              </w:rPr>
              <w:t xml:space="preserve"> </w:t>
            </w:r>
            <w:proofErr w:type="spellStart"/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="001B0A1C" w:rsidRPr="001B0A1C">
              <w:rPr>
                <w:lang w:val="ru-RU"/>
              </w:rPr>
              <w:t xml:space="preserve"> </w:t>
            </w:r>
            <w:proofErr w:type="spellStart"/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Ю.Ю.: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1B0A1C" w:rsidRPr="001B0A1C">
              <w:rPr>
                <w:lang w:val="ru-RU"/>
              </w:rPr>
              <w:t xml:space="preserve"> </w:t>
            </w:r>
          </w:p>
          <w:p w:rsidR="00AD58B5" w:rsidRPr="001B0A1C" w:rsidRDefault="00527899" w:rsidP="005278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коллекции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шлифов,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подвергнутых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поверхностной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упрочняющей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обработке.</w:t>
            </w:r>
            <w:r w:rsidR="001B0A1C" w:rsidRPr="001B0A1C">
              <w:rPr>
                <w:lang w:val="ru-RU"/>
              </w:rPr>
              <w:t xml:space="preserve"> </w:t>
            </w:r>
            <w:proofErr w:type="spellStart"/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Чукин</w:t>
            </w:r>
            <w:proofErr w:type="spellEnd"/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В.В.,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1B0A1C" w:rsidRPr="001B0A1C">
              <w:rPr>
                <w:lang w:val="ru-RU"/>
              </w:rPr>
              <w:t xml:space="preserve"> </w:t>
            </w:r>
            <w:r w:rsidR="001B0A1C"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2013г.</w:t>
            </w:r>
          </w:p>
        </w:tc>
      </w:tr>
      <w:tr w:rsidR="00AD58B5" w:rsidRPr="0018624D">
        <w:trPr>
          <w:trHeight w:hRule="exact" w:val="138"/>
        </w:trPr>
        <w:tc>
          <w:tcPr>
            <w:tcW w:w="9357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 w:rsidRPr="0018624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B0A1C">
              <w:rPr>
                <w:lang w:val="ru-RU"/>
              </w:rPr>
              <w:t xml:space="preserve"> </w:t>
            </w:r>
          </w:p>
        </w:tc>
      </w:tr>
      <w:tr w:rsidR="00AD58B5" w:rsidRPr="0018624D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lang w:val="ru-RU"/>
              </w:rPr>
              <w:t xml:space="preserve"> </w:t>
            </w:r>
          </w:p>
        </w:tc>
      </w:tr>
      <w:tr w:rsidR="00AD58B5" w:rsidRPr="0018624D" w:rsidTr="00527899">
        <w:trPr>
          <w:trHeight w:hRule="exact" w:val="63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</w:tbl>
    <w:p w:rsidR="00AD58B5" w:rsidRPr="001B0A1C" w:rsidRDefault="00AD58B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AD58B5" w:rsidTr="0052789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58B5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D58B5" w:rsidTr="00527899">
        <w:trPr>
          <w:trHeight w:hRule="exact" w:val="555"/>
        </w:trPr>
        <w:tc>
          <w:tcPr>
            <w:tcW w:w="250" w:type="dxa"/>
          </w:tcPr>
          <w:p w:rsidR="00AD58B5" w:rsidRDefault="00AD58B5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AD58B5" w:rsidRDefault="00AD58B5"/>
        </w:tc>
      </w:tr>
      <w:tr w:rsidR="00AD58B5" w:rsidTr="00527899">
        <w:trPr>
          <w:trHeight w:hRule="exact" w:val="818"/>
        </w:trPr>
        <w:tc>
          <w:tcPr>
            <w:tcW w:w="250" w:type="dxa"/>
          </w:tcPr>
          <w:p w:rsidR="00AD58B5" w:rsidRDefault="00AD58B5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AD58B5" w:rsidRDefault="00AD58B5"/>
        </w:tc>
      </w:tr>
      <w:tr w:rsidR="00AD58B5" w:rsidTr="00527899">
        <w:trPr>
          <w:trHeight w:hRule="exact" w:val="826"/>
        </w:trPr>
        <w:tc>
          <w:tcPr>
            <w:tcW w:w="250" w:type="dxa"/>
          </w:tcPr>
          <w:p w:rsidR="00AD58B5" w:rsidRDefault="00AD58B5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88" w:type="dxa"/>
          </w:tcPr>
          <w:p w:rsidR="00AD58B5" w:rsidRDefault="00AD58B5"/>
        </w:tc>
      </w:tr>
      <w:tr w:rsidR="00AD58B5" w:rsidTr="00527899">
        <w:trPr>
          <w:trHeight w:hRule="exact" w:val="555"/>
        </w:trPr>
        <w:tc>
          <w:tcPr>
            <w:tcW w:w="250" w:type="dxa"/>
          </w:tcPr>
          <w:p w:rsidR="00AD58B5" w:rsidRDefault="00AD58B5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AD58B5" w:rsidRDefault="00AD58B5"/>
        </w:tc>
      </w:tr>
      <w:tr w:rsidR="00AD58B5" w:rsidTr="00527899">
        <w:trPr>
          <w:trHeight w:hRule="exact" w:val="285"/>
        </w:trPr>
        <w:tc>
          <w:tcPr>
            <w:tcW w:w="250" w:type="dxa"/>
          </w:tcPr>
          <w:p w:rsidR="00AD58B5" w:rsidRDefault="00AD58B5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AD58B5" w:rsidRDefault="00AD58B5"/>
        </w:tc>
      </w:tr>
      <w:tr w:rsidR="00AD58B5" w:rsidTr="00527899">
        <w:trPr>
          <w:trHeight w:hRule="exact" w:val="285"/>
        </w:trPr>
        <w:tc>
          <w:tcPr>
            <w:tcW w:w="250" w:type="dxa"/>
          </w:tcPr>
          <w:p w:rsidR="00AD58B5" w:rsidRDefault="00AD58B5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AD58B5" w:rsidRDefault="00AD58B5"/>
        </w:tc>
      </w:tr>
      <w:tr w:rsidR="00AD58B5" w:rsidTr="00527899">
        <w:trPr>
          <w:trHeight w:hRule="exact" w:val="138"/>
        </w:trPr>
        <w:tc>
          <w:tcPr>
            <w:tcW w:w="250" w:type="dxa"/>
          </w:tcPr>
          <w:p w:rsidR="00AD58B5" w:rsidRDefault="00AD58B5"/>
        </w:tc>
        <w:tc>
          <w:tcPr>
            <w:tcW w:w="1865" w:type="dxa"/>
          </w:tcPr>
          <w:p w:rsidR="00AD58B5" w:rsidRDefault="00AD58B5"/>
        </w:tc>
        <w:tc>
          <w:tcPr>
            <w:tcW w:w="2940" w:type="dxa"/>
          </w:tcPr>
          <w:p w:rsidR="00AD58B5" w:rsidRDefault="00AD58B5"/>
        </w:tc>
        <w:tc>
          <w:tcPr>
            <w:tcW w:w="4281" w:type="dxa"/>
          </w:tcPr>
          <w:p w:rsidR="00AD58B5" w:rsidRDefault="00AD58B5"/>
        </w:tc>
        <w:tc>
          <w:tcPr>
            <w:tcW w:w="88" w:type="dxa"/>
          </w:tcPr>
          <w:p w:rsidR="00AD58B5" w:rsidRDefault="00AD58B5"/>
        </w:tc>
      </w:tr>
      <w:tr w:rsidR="00AD58B5" w:rsidRPr="0018624D" w:rsidTr="0052789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B0A1C">
              <w:rPr>
                <w:lang w:val="ru-RU"/>
              </w:rPr>
              <w:t xml:space="preserve"> </w:t>
            </w:r>
          </w:p>
        </w:tc>
      </w:tr>
      <w:tr w:rsidR="00AD58B5" w:rsidTr="00527899">
        <w:trPr>
          <w:trHeight w:hRule="exact" w:val="270"/>
        </w:trPr>
        <w:tc>
          <w:tcPr>
            <w:tcW w:w="250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AD58B5" w:rsidRDefault="00AD58B5"/>
        </w:tc>
      </w:tr>
      <w:tr w:rsidR="00AD58B5" w:rsidTr="00527899">
        <w:trPr>
          <w:trHeight w:hRule="exact" w:val="14"/>
        </w:trPr>
        <w:tc>
          <w:tcPr>
            <w:tcW w:w="250" w:type="dxa"/>
          </w:tcPr>
          <w:p w:rsidR="00AD58B5" w:rsidRDefault="00AD58B5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B0A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B0A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B0A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B0A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B0A1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862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1" w:history="1">
              <w:r w:rsidR="00FE0A6C" w:rsidRPr="00C614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1B0A1C">
              <w:t xml:space="preserve"> </w:t>
            </w:r>
          </w:p>
        </w:tc>
        <w:tc>
          <w:tcPr>
            <w:tcW w:w="88" w:type="dxa"/>
          </w:tcPr>
          <w:p w:rsidR="00AD58B5" w:rsidRDefault="00AD58B5"/>
        </w:tc>
      </w:tr>
      <w:tr w:rsidR="00AD58B5" w:rsidTr="00527899">
        <w:trPr>
          <w:trHeight w:hRule="exact" w:val="540"/>
        </w:trPr>
        <w:tc>
          <w:tcPr>
            <w:tcW w:w="250" w:type="dxa"/>
          </w:tcPr>
          <w:p w:rsidR="00AD58B5" w:rsidRDefault="00AD58B5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AD58B5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AD58B5"/>
        </w:tc>
        <w:tc>
          <w:tcPr>
            <w:tcW w:w="88" w:type="dxa"/>
          </w:tcPr>
          <w:p w:rsidR="00AD58B5" w:rsidRDefault="00AD58B5"/>
        </w:tc>
      </w:tr>
      <w:tr w:rsidR="00AD58B5" w:rsidTr="00527899">
        <w:trPr>
          <w:trHeight w:hRule="exact" w:val="826"/>
        </w:trPr>
        <w:tc>
          <w:tcPr>
            <w:tcW w:w="250" w:type="dxa"/>
          </w:tcPr>
          <w:p w:rsidR="00AD58B5" w:rsidRDefault="00AD58B5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B0A1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="00FE0A6C" w:rsidRPr="00C614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:rsidR="00AD58B5" w:rsidRDefault="00AD58B5"/>
        </w:tc>
      </w:tr>
      <w:tr w:rsidR="00AD58B5" w:rsidTr="00527899">
        <w:trPr>
          <w:trHeight w:hRule="exact" w:val="555"/>
        </w:trPr>
        <w:tc>
          <w:tcPr>
            <w:tcW w:w="250" w:type="dxa"/>
          </w:tcPr>
          <w:p w:rsidR="00AD58B5" w:rsidRDefault="00AD58B5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B0A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B0A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B0A1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="00FE0A6C" w:rsidRPr="00C614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:rsidR="00AD58B5" w:rsidRDefault="00AD58B5"/>
        </w:tc>
      </w:tr>
      <w:tr w:rsidR="00AD58B5" w:rsidTr="00527899">
        <w:trPr>
          <w:trHeight w:hRule="exact" w:val="555"/>
        </w:trPr>
        <w:tc>
          <w:tcPr>
            <w:tcW w:w="250" w:type="dxa"/>
          </w:tcPr>
          <w:p w:rsidR="00AD58B5" w:rsidRDefault="00AD58B5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B0A1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FE0A6C" w:rsidRPr="00C614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:rsidR="00AD58B5" w:rsidRDefault="00AD58B5"/>
        </w:tc>
      </w:tr>
      <w:tr w:rsidR="00AD58B5" w:rsidTr="00527899">
        <w:trPr>
          <w:trHeight w:hRule="exact" w:val="826"/>
        </w:trPr>
        <w:tc>
          <w:tcPr>
            <w:tcW w:w="250" w:type="dxa"/>
          </w:tcPr>
          <w:p w:rsidR="00AD58B5" w:rsidRDefault="00AD58B5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B0A1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FE0A6C" w:rsidRPr="00C614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:rsidR="00AD58B5" w:rsidRDefault="00AD58B5"/>
        </w:tc>
      </w:tr>
      <w:tr w:rsidR="00AD58B5" w:rsidTr="00527899">
        <w:trPr>
          <w:trHeight w:hRule="exact" w:val="555"/>
        </w:trPr>
        <w:tc>
          <w:tcPr>
            <w:tcW w:w="250" w:type="dxa"/>
          </w:tcPr>
          <w:p w:rsidR="00AD58B5" w:rsidRDefault="00AD58B5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B0A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B0A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862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FE0A6C" w:rsidRPr="00C614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1B0A1C">
              <w:t xml:space="preserve"> </w:t>
            </w:r>
          </w:p>
        </w:tc>
        <w:tc>
          <w:tcPr>
            <w:tcW w:w="88" w:type="dxa"/>
          </w:tcPr>
          <w:p w:rsidR="00AD58B5" w:rsidRDefault="00AD58B5"/>
        </w:tc>
      </w:tr>
      <w:tr w:rsidR="00AD58B5" w:rsidTr="00527899">
        <w:trPr>
          <w:trHeight w:hRule="exact" w:val="826"/>
        </w:trPr>
        <w:tc>
          <w:tcPr>
            <w:tcW w:w="250" w:type="dxa"/>
          </w:tcPr>
          <w:p w:rsidR="00AD58B5" w:rsidRDefault="00AD58B5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B0A1C">
              <w:rPr>
                <w:lang w:val="ru-RU"/>
              </w:rPr>
              <w:t xml:space="preserve"> </w:t>
            </w:r>
            <w:proofErr w:type="spell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1B0A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1B0A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B0A1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862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FE0A6C" w:rsidRPr="00C614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1B0A1C">
              <w:t xml:space="preserve"> </w:t>
            </w:r>
          </w:p>
        </w:tc>
        <w:tc>
          <w:tcPr>
            <w:tcW w:w="88" w:type="dxa"/>
          </w:tcPr>
          <w:p w:rsidR="00AD58B5" w:rsidRDefault="00AD58B5"/>
        </w:tc>
      </w:tr>
      <w:tr w:rsidR="00AD58B5" w:rsidTr="00527899">
        <w:trPr>
          <w:trHeight w:hRule="exact" w:val="555"/>
        </w:trPr>
        <w:tc>
          <w:tcPr>
            <w:tcW w:w="250" w:type="dxa"/>
          </w:tcPr>
          <w:p w:rsidR="00AD58B5" w:rsidRDefault="00AD58B5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B0A1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862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FE0A6C" w:rsidRPr="00C614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1B0A1C">
              <w:t xml:space="preserve"> </w:t>
            </w:r>
          </w:p>
        </w:tc>
        <w:tc>
          <w:tcPr>
            <w:tcW w:w="88" w:type="dxa"/>
          </w:tcPr>
          <w:p w:rsidR="00AD58B5" w:rsidRDefault="00AD58B5"/>
        </w:tc>
      </w:tr>
      <w:tr w:rsidR="00AD58B5" w:rsidTr="00527899">
        <w:trPr>
          <w:trHeight w:hRule="exact" w:val="555"/>
        </w:trPr>
        <w:tc>
          <w:tcPr>
            <w:tcW w:w="250" w:type="dxa"/>
          </w:tcPr>
          <w:p w:rsidR="00AD58B5" w:rsidRDefault="00AD58B5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Pr="001B0A1C" w:rsidRDefault="001B0A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1B0A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B0A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1B0A1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58B5" w:rsidRDefault="001862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FE0A6C" w:rsidRPr="00C614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1B0A1C">
              <w:t xml:space="preserve"> </w:t>
            </w:r>
          </w:p>
        </w:tc>
        <w:tc>
          <w:tcPr>
            <w:tcW w:w="88" w:type="dxa"/>
          </w:tcPr>
          <w:p w:rsidR="00AD58B5" w:rsidRDefault="00AD58B5"/>
        </w:tc>
      </w:tr>
    </w:tbl>
    <w:p w:rsidR="00527899" w:rsidRDefault="00527899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AD58B5" w:rsidRPr="0018624D" w:rsidTr="0052789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B0A1C">
              <w:rPr>
                <w:lang w:val="ru-RU"/>
              </w:rPr>
              <w:t xml:space="preserve"> </w:t>
            </w:r>
          </w:p>
        </w:tc>
      </w:tr>
      <w:tr w:rsidR="00AD58B5" w:rsidRPr="0018624D" w:rsidTr="00527899">
        <w:trPr>
          <w:trHeight w:hRule="exact" w:val="138"/>
        </w:trPr>
        <w:tc>
          <w:tcPr>
            <w:tcW w:w="250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2940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AD58B5" w:rsidRPr="001B0A1C" w:rsidRDefault="00AD58B5">
            <w:pPr>
              <w:rPr>
                <w:lang w:val="ru-RU"/>
              </w:rPr>
            </w:pPr>
          </w:p>
        </w:tc>
      </w:tr>
      <w:tr w:rsidR="00AD58B5" w:rsidRPr="0018624D" w:rsidTr="0052789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B0A1C">
              <w:rPr>
                <w:lang w:val="ru-RU"/>
              </w:rPr>
              <w:t xml:space="preserve"> </w:t>
            </w:r>
          </w:p>
        </w:tc>
      </w:tr>
    </w:tbl>
    <w:p w:rsidR="00AD58B5" w:rsidRPr="001B0A1C" w:rsidRDefault="00AD58B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D58B5" w:rsidRPr="0018624D">
        <w:trPr>
          <w:trHeight w:hRule="exact" w:val="1029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лабораторных/практических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приготовления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шлифов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(отрезные,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шлифовальные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полировальные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круги;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травления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шлифов);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испытательные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сжатие,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скручивание;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инструмент;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proofErr w:type="spell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</w:t>
            </w:r>
            <w:proofErr w:type="spellEnd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0A1C">
              <w:rPr>
                <w:lang w:val="ru-RU"/>
              </w:rPr>
              <w:t xml:space="preserve"> </w:t>
            </w:r>
            <w:proofErr w:type="spell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термические;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МИМ-7;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Thixomet</w:t>
            </w:r>
            <w:proofErr w:type="spellEnd"/>
            <w:r w:rsidRPr="001B0A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микро-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макрошлифов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углеродистых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легированных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сплавов;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альбомы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микроструктур;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B0A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B0A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B0A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B0A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0A1C">
              <w:rPr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1B0A1C">
              <w:rPr>
                <w:lang w:val="ru-RU"/>
              </w:rPr>
              <w:t xml:space="preserve"> </w:t>
            </w:r>
          </w:p>
          <w:p w:rsidR="00AD58B5" w:rsidRPr="001B0A1C" w:rsidRDefault="001B0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0A1C">
              <w:rPr>
                <w:lang w:val="ru-RU"/>
              </w:rPr>
              <w:t xml:space="preserve"> </w:t>
            </w:r>
          </w:p>
        </w:tc>
      </w:tr>
    </w:tbl>
    <w:p w:rsidR="00527899" w:rsidRDefault="00527899" w:rsidP="001B0A1C">
      <w:pPr>
        <w:spacing w:after="0" w:line="240" w:lineRule="auto"/>
        <w:ind w:firstLine="756"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27899" w:rsidRDefault="0052789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br w:type="page"/>
      </w:r>
    </w:p>
    <w:p w:rsidR="001B0A1C" w:rsidRPr="001B0A1C" w:rsidRDefault="001B0A1C" w:rsidP="001B0A1C">
      <w:pPr>
        <w:spacing w:after="0" w:line="240" w:lineRule="auto"/>
        <w:ind w:firstLine="756"/>
        <w:jc w:val="righ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B0A1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Приложение 1</w:t>
      </w:r>
    </w:p>
    <w:p w:rsidR="00527899" w:rsidRDefault="00527899" w:rsidP="001B0A1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1B0A1C" w:rsidRDefault="001B0A1C" w:rsidP="0052789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B0A1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</w:t>
      </w:r>
      <w:r w:rsidR="0052789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1B0A1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Учебно-методическое обеспечение самостоятельной работы студентов</w:t>
      </w:r>
    </w:p>
    <w:p w:rsidR="000C5BD9" w:rsidRPr="000C5BD9" w:rsidRDefault="000C5BD9" w:rsidP="005278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0C5BD9">
        <w:rPr>
          <w:rFonts w:ascii="Times New Roman" w:hAnsi="Times New Roman"/>
          <w:sz w:val="24"/>
          <w:szCs w:val="24"/>
          <w:lang w:val="ru-RU" w:eastAsia="ru-RU"/>
        </w:rPr>
        <w:t xml:space="preserve">По дисциплине «Износостойкие материалы и изделия» предусмотрена аудиторная и внеаудиторная самостоятельная работа обучающихся. </w:t>
      </w:r>
    </w:p>
    <w:p w:rsidR="000C5BD9" w:rsidRPr="000C5BD9" w:rsidRDefault="000C5BD9" w:rsidP="005278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0C5BD9">
        <w:rPr>
          <w:rFonts w:ascii="Times New Roman" w:hAnsi="Times New Roman"/>
          <w:sz w:val="24"/>
          <w:szCs w:val="24"/>
          <w:lang w:val="ru-RU" w:eastAsia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0C5BD9" w:rsidRPr="000C5BD9" w:rsidRDefault="000C5BD9" w:rsidP="005278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0C5BD9">
        <w:rPr>
          <w:rFonts w:ascii="Times New Roman" w:hAnsi="Times New Roman"/>
          <w:sz w:val="24"/>
          <w:szCs w:val="24"/>
          <w:lang w:val="ru-RU" w:eastAsia="ru-RU"/>
        </w:rPr>
        <w:t>Вопросы для самопроверки представлены в виде практико-ориентированных заданий для выбора износостойкого материала и технологии изготовления изделия. Также вопросы для самопроверки представлены теоретическими вопросами, требующие развёрнутого устного ответа, позволяющие проверить уровень усвоения знаний и освоения общих и профессиональных компетенций по дисциплине.</w:t>
      </w:r>
    </w:p>
    <w:p w:rsidR="000C5BD9" w:rsidRPr="000C5BD9" w:rsidRDefault="000C5BD9" w:rsidP="000C5B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0C5BD9" w:rsidRPr="000C5BD9" w:rsidRDefault="000C5BD9" w:rsidP="005278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0C5BD9">
        <w:rPr>
          <w:rFonts w:ascii="Times New Roman" w:hAnsi="Times New Roman"/>
          <w:b/>
          <w:sz w:val="24"/>
          <w:szCs w:val="24"/>
          <w:lang w:val="ru-RU" w:eastAsia="ru-RU"/>
        </w:rPr>
        <w:t>Перечень тем для подготовки к практическим и семинарским занятиям:</w:t>
      </w:r>
    </w:p>
    <w:p w:rsidR="000C5BD9" w:rsidRPr="000C5BD9" w:rsidRDefault="000C5BD9" w:rsidP="000C5B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0C5BD9">
        <w:rPr>
          <w:rFonts w:ascii="Times New Roman" w:hAnsi="Times New Roman"/>
          <w:sz w:val="24"/>
          <w:szCs w:val="24"/>
          <w:lang w:val="ru-RU" w:eastAsia="ru-RU"/>
        </w:rPr>
        <w:t>Износостойкость материалов.</w:t>
      </w:r>
    </w:p>
    <w:p w:rsidR="000C5BD9" w:rsidRPr="000C5BD9" w:rsidRDefault="000C5BD9" w:rsidP="000C5B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0C5BD9">
        <w:rPr>
          <w:rFonts w:ascii="Times New Roman" w:hAnsi="Times New Roman"/>
          <w:sz w:val="24"/>
          <w:szCs w:val="24"/>
          <w:lang w:val="ru-RU" w:eastAsia="ru-RU"/>
        </w:rPr>
        <w:t>Виды изнашивания</w:t>
      </w:r>
    </w:p>
    <w:p w:rsidR="000C5BD9" w:rsidRPr="000C5BD9" w:rsidRDefault="000C5BD9" w:rsidP="000C5B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0C5BD9">
        <w:rPr>
          <w:rFonts w:ascii="Times New Roman" w:hAnsi="Times New Roman"/>
          <w:sz w:val="24"/>
          <w:szCs w:val="24"/>
          <w:lang w:val="ru-RU" w:eastAsia="ru-RU"/>
        </w:rPr>
        <w:t>Структура износостойкой стали.</w:t>
      </w:r>
    </w:p>
    <w:p w:rsidR="000C5BD9" w:rsidRPr="000C5BD9" w:rsidRDefault="000C5BD9" w:rsidP="000C5B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0C5BD9">
        <w:rPr>
          <w:rFonts w:ascii="Times New Roman" w:hAnsi="Times New Roman"/>
          <w:sz w:val="24"/>
          <w:szCs w:val="24"/>
          <w:lang w:val="ru-RU" w:eastAsia="ru-RU"/>
        </w:rPr>
        <w:t>Пути повышения износостойкости стали.</w:t>
      </w:r>
    </w:p>
    <w:p w:rsidR="000C5BD9" w:rsidRPr="000C5BD9" w:rsidRDefault="000C5BD9" w:rsidP="000C5B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0C5BD9">
        <w:rPr>
          <w:rFonts w:ascii="Times New Roman" w:hAnsi="Times New Roman"/>
          <w:sz w:val="24"/>
          <w:szCs w:val="24"/>
          <w:lang w:val="ru-RU" w:eastAsia="ru-RU"/>
        </w:rPr>
        <w:t>Сталь для холодной штамповки.</w:t>
      </w:r>
    </w:p>
    <w:p w:rsidR="000C5BD9" w:rsidRPr="000C5BD9" w:rsidRDefault="000C5BD9" w:rsidP="002044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Нестареющие износостойкие стали.</w:t>
      </w:r>
    </w:p>
    <w:p w:rsidR="000C5BD9" w:rsidRPr="000C5BD9" w:rsidRDefault="000C5BD9" w:rsidP="002044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Высокопрочные износостойкие стали.</w:t>
      </w:r>
    </w:p>
    <w:p w:rsidR="000C5BD9" w:rsidRPr="000C5BD9" w:rsidRDefault="000C5BD9" w:rsidP="002044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Сталь </w:t>
      </w:r>
      <w:proofErr w:type="spellStart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Гадфильда</w:t>
      </w:r>
      <w:proofErr w:type="spellEnd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.</w:t>
      </w:r>
    </w:p>
    <w:p w:rsidR="000C5BD9" w:rsidRPr="000C5BD9" w:rsidRDefault="000C5BD9" w:rsidP="002044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Термообработка быстрорежущих сталей.</w:t>
      </w:r>
    </w:p>
    <w:p w:rsidR="000C5BD9" w:rsidRPr="000C5BD9" w:rsidRDefault="000C5BD9" w:rsidP="002044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Улучшаемые стали, закономерности легирования улучшаемых сталей.</w:t>
      </w:r>
    </w:p>
    <w:p w:rsidR="000C5BD9" w:rsidRPr="000C5BD9" w:rsidRDefault="000C5BD9" w:rsidP="002044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Стали, упрочняемые химико-термической обработкой.</w:t>
      </w:r>
    </w:p>
    <w:p w:rsidR="000C5BD9" w:rsidRPr="000C5BD9" w:rsidRDefault="000C5BD9" w:rsidP="002044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Стали для закалки ТВЧ. Стали пониженной и регулируемой </w:t>
      </w:r>
      <w:proofErr w:type="spellStart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прокаливаемости</w:t>
      </w:r>
      <w:proofErr w:type="spellEnd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.</w:t>
      </w:r>
    </w:p>
    <w:p w:rsidR="000C5BD9" w:rsidRPr="000C5BD9" w:rsidRDefault="000C5BD9" w:rsidP="002044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Режущие стали, условия работы, предъявляемые к ним требования.</w:t>
      </w:r>
    </w:p>
    <w:p w:rsidR="000C5BD9" w:rsidRPr="000C5BD9" w:rsidRDefault="000C5BD9" w:rsidP="002044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Стали для штампового инструмента.</w:t>
      </w:r>
    </w:p>
    <w:p w:rsidR="000C5BD9" w:rsidRPr="000C5BD9" w:rsidRDefault="000C5BD9" w:rsidP="002044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Сталь для мерительного инструмента</w:t>
      </w:r>
    </w:p>
    <w:p w:rsidR="000C5BD9" w:rsidRPr="000C5BD9" w:rsidRDefault="000C5BD9" w:rsidP="002044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Высокопрочные ножевые стали.</w:t>
      </w:r>
    </w:p>
    <w:p w:rsidR="000C5BD9" w:rsidRPr="000C5BD9" w:rsidRDefault="000C5BD9" w:rsidP="002044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Комплексно легированные высокопрочные стали.</w:t>
      </w:r>
    </w:p>
    <w:p w:rsidR="000C5BD9" w:rsidRPr="000C5BD9" w:rsidRDefault="000C5BD9" w:rsidP="002044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Среднеуглеродистые стали, упрочняемые термомеханической обработкой.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b/>
          <w:snapToGrid w:val="0"/>
          <w:sz w:val="24"/>
          <w:szCs w:val="24"/>
          <w:lang w:val="ru-RU" w:eastAsia="ru-RU"/>
        </w:rPr>
      </w:pPr>
    </w:p>
    <w:p w:rsidR="000C5BD9" w:rsidRPr="000C5BD9" w:rsidRDefault="000C5BD9" w:rsidP="005278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0C5BD9">
        <w:rPr>
          <w:rFonts w:ascii="Times New Roman" w:hAnsi="Times New Roman"/>
          <w:b/>
          <w:sz w:val="24"/>
          <w:szCs w:val="24"/>
          <w:lang w:val="ru-RU" w:eastAsia="ru-RU"/>
        </w:rPr>
        <w:t>Примерный перечень тем рефератов: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Износостойкие сплавы с особыми прочностными свойствами.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Износостойкие сплавы и материалы.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Теплостойкие сплавы и материалы.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Принципы легирования и современные тенденции развития износостойких материалов. 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Стали и сплавы для режущего инструмента.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Углеродистые стали для режущего инструмента.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Легированные стали для режущего инструмента.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Быстрорежущие стали: принципы легирования, марки.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Твердые сплавы для режущего инструмента.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Сверхтвердые износостойкие материалы.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Штамповые стали для холодного деформирования.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Штамповые стали для горячего деформирования.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Стали для молотовых штампов, горизонтально-ковочных машин и прессов.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b/>
          <w:snapToGrid w:val="0"/>
          <w:sz w:val="24"/>
          <w:szCs w:val="24"/>
          <w:lang w:val="ru-RU" w:eastAsia="ru-RU"/>
        </w:rPr>
      </w:pPr>
    </w:p>
    <w:p w:rsidR="000C5BD9" w:rsidRPr="000C5BD9" w:rsidRDefault="000C5BD9" w:rsidP="000C5BD9">
      <w:pPr>
        <w:widowControl w:val="0"/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 w:eastAsia="ru-RU"/>
        </w:rPr>
      </w:pPr>
      <w:r w:rsidRPr="000C5BD9">
        <w:rPr>
          <w:rFonts w:ascii="Times New Roman" w:hAnsi="Times New Roman"/>
          <w:i/>
          <w:sz w:val="24"/>
          <w:szCs w:val="24"/>
          <w:lang w:val="ru-RU" w:eastAsia="ru-RU"/>
        </w:rPr>
        <w:t>Рейтинг-контроль № 1: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                       Вариант 1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1. Износостойкие стали, предназначенные для холодного выдавливания, подвергнуты нагреву при 700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>0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С с выдержкой 10 часов и 1час. Какие будут различия в структуре и свойствах после термообработки?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color w:val="000000"/>
          <w:sz w:val="24"/>
          <w:szCs w:val="24"/>
          <w:lang w:val="x-none" w:eastAsia="x-none"/>
        </w:rPr>
        <w:lastRenderedPageBreak/>
        <w:t xml:space="preserve">     2. Абразивное изнашивание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sz w:val="24"/>
          <w:szCs w:val="24"/>
          <w:lang w:val="x-none" w:eastAsia="x-none"/>
        </w:rPr>
      </w:pP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color w:val="000000"/>
          <w:sz w:val="24"/>
          <w:szCs w:val="24"/>
          <w:lang w:val="x-none" w:eastAsia="x-none"/>
        </w:rPr>
        <w:t xml:space="preserve">                            Вариант 2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color w:val="000000"/>
          <w:sz w:val="24"/>
          <w:szCs w:val="24"/>
          <w:lang w:val="x-none" w:eastAsia="x-none"/>
        </w:rPr>
        <w:t xml:space="preserve">     1. В  каком случае можно выбрать более высокую температуру нормализации износостойкой стали?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color w:val="000000"/>
          <w:sz w:val="24"/>
          <w:szCs w:val="24"/>
          <w:lang w:val="x-none" w:eastAsia="x-none"/>
        </w:rPr>
        <w:t xml:space="preserve">     2. Гидроабразивное изнашивание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                       Вариант 3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1. Как повысить износостойкость стали У12?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2. Сталь У8 после одного вида термообработки получила структуру перлит пластинчатый,  а после другой - перлит зернистый. Какая термообработка была применена в каждом случае и какие различия в свойствах у этих сталей?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                       Вариант 4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1. Сталь Х12 подверглась отжигу при температурах 800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>0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С и 1000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>0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С с одинаковыми выдержками и последующим охлаждением с печью. Будут ли различия в структуре и износостойкости?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color w:val="000000"/>
          <w:sz w:val="24"/>
          <w:szCs w:val="24"/>
          <w:lang w:val="x-none" w:eastAsia="x-none"/>
        </w:rPr>
        <w:t xml:space="preserve">     2. Природа кавитации.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                       Вариант 5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1. Горячекатаный прокат из стали Р6М5 подвергнут индукционному нагреву до 880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>0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С с последующим охлаждением на воздухе и печному нагреву до 700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>0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С с выдержкой 20 час. с таким же охлаждением. Какова разница в структуре и свойствах?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2. В каком случае холоднокатаная сталь У8 после </w:t>
      </w:r>
      <w:proofErr w:type="spellStart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рекристаллизационного</w:t>
      </w:r>
      <w:proofErr w:type="spellEnd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отжига  будет  иметь лучшую </w:t>
      </w:r>
      <w:proofErr w:type="spellStart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штампуемость</w:t>
      </w:r>
      <w:proofErr w:type="spellEnd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- после деформации со степенью 30 % или 8 %?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                       Вариант 6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1. При отжиге стали У8 охлаждение в интервале температур 680 – 370  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>0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С ведут с малой скоростью. Почему это необходимо?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2. Как исправить </w:t>
      </w:r>
      <w:proofErr w:type="spellStart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видманштеттовую</w:t>
      </w:r>
      <w:proofErr w:type="spellEnd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структуру, полученную в крупной отливке из стали 35Л?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                       Вариант 7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1. Как изменятся свойства стали с 6ХВ2С, если ее охладить водой от температуры 720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>0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С и выдержать при комнатной температуре 1 сутки, при 60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>0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С 10 час. и  100 час., при 100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>0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С 1 час. и 10 час. Сделайте выводы о влиянии температуры и времени нагрева на свойства.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color w:val="000000"/>
          <w:sz w:val="24"/>
          <w:szCs w:val="24"/>
          <w:lang w:val="x-none" w:eastAsia="x-none"/>
        </w:rPr>
        <w:t xml:space="preserve">     2. Как исправить структуру в горячедеформированной  стали Р6М5?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                       Вариант 8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1. Сталь 6ХВ2С при печном нагреве нагревают под закалку до температуры 840 - 860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>0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С, при индукционном - до 880 - 920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>0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С, а при скоростном - до 930 - 980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>0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С. Объясните, почему?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2. Режущий инструмент из стали У10 был перегрет при закалке. Чем вреден этот дефект, как его можно исправить?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Вариант 9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1. Горячекатаные прутки из стали У10 для холодного выдавливания подвергнуты нагреву при 700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>0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С с выдержкой 10 часов и 1час. Какие будут различия в структуре и  свойствах после термообработки?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2. Как влияют свойства абразива на износостойкость?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                       Вариант 10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1. В  каком  случае  можно выбрать более высокую температуру нормализации горячекатаной инструментальной стали?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color w:val="000000"/>
          <w:sz w:val="24"/>
          <w:szCs w:val="24"/>
          <w:lang w:val="x-none" w:eastAsia="x-none"/>
        </w:rPr>
        <w:lastRenderedPageBreak/>
        <w:t xml:space="preserve">     2.Как повысить пластичность стали 5ХВ2С?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                       Вариант 11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1. Как  устранить наклеп и восстановить пластичность стали У12 после пластической деформации со степенью 70%?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2. Сталь У8 после одного вида термообработки получила структуру перлит пластинчатый, а после другой - перлит зернистый. Какая термообработка была применена в каждом случае, какие превращения обеспечили получение указанных структур?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                       Вариант 12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1. Сталь 4ХВ2С подверглась отжигу при температурах 800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>0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С и 1000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>0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С с одинаковыми выдержками и последующим охлаждением с печью. Будут ли различия в структуре и свойствах?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2. С какой целью отливки стали Р6М5 подвергают ГПД?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                       Вариант 13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1. Сталь У13А была подвергнута нагреву под закалку до температуры 740 и 1050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>0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С. Какой режим нагрева выбран правильно и почему?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2. Как выбрать материал для изделий, работающих в условиях абразивного износа?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                       Вариант 14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1. При </w:t>
      </w:r>
      <w:proofErr w:type="spellStart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рекристаллизационном</w:t>
      </w:r>
      <w:proofErr w:type="spellEnd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отжиге изделий из стали 5ХВГ охлаждение в интервале температур 680 - 400 (иногда 370)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>0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С ведут с малой скоростью. Почему это необходимо?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2. Как исправить </w:t>
      </w:r>
      <w:proofErr w:type="spellStart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видманштеттовую</w:t>
      </w:r>
      <w:proofErr w:type="spellEnd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структуру, полученную в крупной отливке из стали 110Г13Л?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                       Вариант 15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1. Как изменятся свойства стали 65Г, если ее охладить водой от температуры  720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>0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С и выдержать при комнатной температуре 1 сутки, при 60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>0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С 10 час. и 100 час., при 100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>0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С 1 час и 10 час? Сделайте выводы о влиянии температуры и времени нагрева.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2. Как исправить структуру в перегретой при закалке стали У10?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                       Вариант 16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    1. Сталь 4ХСНВ нагрели до температуры 860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>0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С в печи сопротивления, индукционным методом и струей плазмы с последующим охлаждением водой. Какая получится структура в каждом случае?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2. Какую термообработку можно предложить для улучшения обрабатываемости резанием заготовки для режущего инструмента из стали У10?</w:t>
      </w:r>
    </w:p>
    <w:p w:rsidR="000C5BD9" w:rsidRPr="000C5BD9" w:rsidRDefault="000C5BD9" w:rsidP="000C5BD9">
      <w:pPr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</w:p>
    <w:p w:rsidR="000C5BD9" w:rsidRPr="000C5BD9" w:rsidRDefault="000C5BD9" w:rsidP="000C5BD9">
      <w:pPr>
        <w:widowControl w:val="0"/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 w:eastAsia="ru-RU"/>
        </w:rPr>
      </w:pPr>
      <w:r w:rsidRPr="000C5BD9">
        <w:rPr>
          <w:rFonts w:ascii="Times New Roman" w:hAnsi="Times New Roman"/>
          <w:i/>
          <w:sz w:val="24"/>
          <w:szCs w:val="24"/>
          <w:lang w:val="ru-RU" w:eastAsia="ru-RU"/>
        </w:rPr>
        <w:t>Рейтинг-контроль № 2: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u w:val="single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u w:val="single"/>
          <w:lang w:val="x-none" w:eastAsia="x-none"/>
        </w:rPr>
        <w:t xml:space="preserve">Возможные варианты 1-го вопроса 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(Марки стали, температура и время выдержки, скорость охлаждения различные в разных вариантах)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</w:p>
    <w:p w:rsidR="000C5BD9" w:rsidRPr="000C5BD9" w:rsidRDefault="000C5BD9" w:rsidP="000C5BD9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Какую структуру будет иметь цилиндрическая деталь из стали У8, если центр охлаждать со скоростью 1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>0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С/с., 200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>0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С/с.?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или</w:t>
      </w:r>
    </w:p>
    <w:p w:rsidR="000C5BD9" w:rsidRPr="000C5BD9" w:rsidRDefault="000C5BD9" w:rsidP="000C5BD9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Какую  структуру будет иметь сталь 5ХНМ при изотермической выдержке при 700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>0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С в течение 1 часа, при 500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>0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С в течение 1,5 часов, при 400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>0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С в течение 30 мин. с последующим охлаждением в воде?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Или</w:t>
      </w:r>
    </w:p>
    <w:p w:rsidR="000C5BD9" w:rsidRPr="000C5BD9" w:rsidRDefault="000C5BD9" w:rsidP="000C5BD9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Рассчитать, используя С-диаграмму, V </w:t>
      </w:r>
      <w:proofErr w:type="spellStart"/>
      <w:r w:rsidRPr="000C5BD9">
        <w:rPr>
          <w:rFonts w:ascii="Times New Roman" w:hAnsi="Times New Roman"/>
          <w:snapToGrid w:val="0"/>
          <w:sz w:val="24"/>
          <w:szCs w:val="24"/>
          <w:vertAlign w:val="subscript"/>
          <w:lang w:val="x-none" w:eastAsia="x-none"/>
        </w:rPr>
        <w:t>кр</w:t>
      </w:r>
      <w:proofErr w:type="spellEnd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для сталей У10 и 4Х13. Как в этих сталях 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lastRenderedPageBreak/>
        <w:t>получить мартенсит?</w:t>
      </w:r>
    </w:p>
    <w:p w:rsidR="000C5BD9" w:rsidRPr="000C5BD9" w:rsidRDefault="000C5BD9" w:rsidP="000C5B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val="ru-RU" w:eastAsia="ru-RU"/>
        </w:rPr>
      </w:pP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u w:val="single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u w:val="single"/>
          <w:lang w:val="x-none" w:eastAsia="x-none"/>
        </w:rPr>
        <w:t xml:space="preserve">2-ой вопрос 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(Диаграммы изотермического распада переохлажденного аустенита и режимы охлаждения в разных вариантах различны)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Объясните, какие фазовые </w:t>
      </w:r>
      <w:proofErr w:type="spellStart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пpевpащения</w:t>
      </w:r>
      <w:proofErr w:type="spellEnd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пpоисходят</w:t>
      </w:r>
      <w:proofErr w:type="spellEnd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пpи</w:t>
      </w:r>
      <w:proofErr w:type="spellEnd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охлаждении стали по указанному </w:t>
      </w:r>
      <w:proofErr w:type="spellStart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pежиму</w:t>
      </w:r>
      <w:proofErr w:type="spellEnd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. Какая </w:t>
      </w:r>
      <w:proofErr w:type="spellStart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стpуктуpа</w:t>
      </w:r>
      <w:proofErr w:type="spellEnd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обpазуется</w:t>
      </w:r>
      <w:proofErr w:type="spellEnd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? (По конкретной С-диаграмме с нанесенными на нее кривыми непрерывного  охлаждения или изотермической выдержки)</w:t>
      </w:r>
    </w:p>
    <w:p w:rsidR="000C5BD9" w:rsidRPr="000C5BD9" w:rsidRDefault="000C5BD9" w:rsidP="000C5B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0C5BD9" w:rsidRPr="000C5BD9" w:rsidRDefault="000C5BD9" w:rsidP="00527899">
      <w:pPr>
        <w:widowControl w:val="0"/>
        <w:spacing w:after="0" w:line="240" w:lineRule="auto"/>
        <w:jc w:val="center"/>
        <w:rPr>
          <w:rFonts w:ascii="Times New Roman" w:hAnsi="Times New Roman"/>
          <w:b/>
          <w:snapToGrid w:val="0"/>
          <w:sz w:val="24"/>
          <w:szCs w:val="24"/>
          <w:lang w:val="ru-RU" w:eastAsia="ru-RU"/>
        </w:rPr>
      </w:pPr>
      <w:r w:rsidRPr="000C5BD9">
        <w:rPr>
          <w:rFonts w:ascii="Times New Roman" w:hAnsi="Times New Roman"/>
          <w:b/>
          <w:snapToGrid w:val="0"/>
          <w:sz w:val="24"/>
          <w:szCs w:val="24"/>
          <w:lang w:val="ru-RU" w:eastAsia="ru-RU"/>
        </w:rPr>
        <w:t>Перечень контрольных вопросов для подготовки к зачету по дисциплине</w:t>
      </w:r>
    </w:p>
    <w:p w:rsidR="000C5BD9" w:rsidRPr="000C5BD9" w:rsidRDefault="000C5BD9" w:rsidP="000C5BD9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val="ru-RU" w:eastAsia="ru-RU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ru-RU" w:eastAsia="ru-RU"/>
        </w:rPr>
        <w:t>«Износостойкие материалы и изделия»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Принципы легирования износостойких сталей.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Основные группы износостойких конструкционных сталей.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Роль углерода и принципы легирования износостойких сталей. Есть ли различия в свойствах? Принципы упрочнения сталей.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Сущность </w:t>
      </w:r>
      <w:proofErr w:type="spellStart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термоупрочнения</w:t>
      </w:r>
      <w:proofErr w:type="spellEnd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износостойких сталей. Привести примеры марок сталей и их свойств после </w:t>
      </w:r>
      <w:proofErr w:type="spellStart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т.о</w:t>
      </w:r>
      <w:proofErr w:type="spellEnd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.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Чем отличаются стали 5ХВ2С и 5ХНМ (назначение, состав, свойства, структура, </w:t>
      </w:r>
      <w:proofErr w:type="spellStart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т.о</w:t>
      </w:r>
      <w:proofErr w:type="spellEnd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.)?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Стали Х12, Х12М, Х12Ф. Объяснить особенности легирования и свойств каждой из них.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Какие стали можно предложить для закалки с нагревом ТВЧ и почему? Как поступают, если нежелательна большая </w:t>
      </w:r>
      <w:proofErr w:type="spellStart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прокаливаемость</w:t>
      </w:r>
      <w:proofErr w:type="spellEnd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?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Как влияет структура матрицы на абразивную износостойкость?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Какие стали называют улучшаемыми и почему? Закономерности их легирования и </w:t>
      </w:r>
      <w:proofErr w:type="spellStart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т.о</w:t>
      </w:r>
      <w:proofErr w:type="spellEnd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. Приведите примеры марок стали.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Технология получения износостойких материалов?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материалы с высокой твердостью поверхности?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Роль углерода и легирующих элементов в износостойких сталях.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Роль углерода и легирующих элементов в сталях для азотирования. Особенности их </w:t>
      </w:r>
      <w:proofErr w:type="spellStart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т.о</w:t>
      </w:r>
      <w:proofErr w:type="spellEnd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.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Какова роль углерода и легирующих элементов в шарикоподшипниковых сталях? </w:t>
      </w:r>
      <w:proofErr w:type="spellStart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Особености</w:t>
      </w:r>
      <w:proofErr w:type="spellEnd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 требований к этим сталям и их </w:t>
      </w:r>
      <w:proofErr w:type="spellStart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т.о</w:t>
      </w:r>
      <w:proofErr w:type="spellEnd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. Привести примеры марок сталей.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Какова роль углерода и легирующих элементов в износостойких сталях? Особенности требований к этим сталям и их </w:t>
      </w:r>
      <w:proofErr w:type="spellStart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т.о</w:t>
      </w:r>
      <w:proofErr w:type="spellEnd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. Привести примеры марок сталей.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Объяснить принцип легирования высокопрочных сталей Н18К9М5Т, 40Х5М2СФБ, 40Х2АФЕ, указать особенности их </w:t>
      </w:r>
      <w:proofErr w:type="spellStart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т.о</w:t>
      </w:r>
      <w:proofErr w:type="spellEnd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.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Можно ли использовать сталь У10 для изготовления инструмента для обработки мягких материалов и при небольших скоростях резания? Пояснить.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Можно ли использовать сталь У10 для изготовления инструмента для обработки твердых,  вязких материалов,  при больших скоростях резания? Пояснить.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Можно ли использовать стали Х, 9ХС для изготовления инструмента для обработки мягких материалов и при  небольших  скоростях резания? Пояснить.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В чем преимущества стали 9ХС перед сталью У9?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Резец при эксплуатации разогревается до температуры 650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 xml:space="preserve">о 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С. Какую сталь предпочесть: Р9, Р6М5, Р9К10 и почему?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Инструмент должен подвергаться чистовой шлифовке. Какую сталь предпочесть: Р9, Р9Ф5 или Р9К5 и почему?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Для высокопроизводительных токарных станков изготавливается режущий инструмент. Какую сталь предпочесть: Р6М5, Р18, Р6М5К5 и почему?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Какие материалы можно выбрать для инструмента сверхскоростной чистовой обработки резанием жаропрочных  сталей: Р6М5, Р18, Р10К5Ф5, алмаз, КНБ, Т30К4, ВК3?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lastRenderedPageBreak/>
        <w:t>Зачем делается обработка холодом при термообработке измерительных калибров из стали ХВГ?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Какую сталь предпочли бы для изготовления штампов для холодной вытяжки (сечением </w:t>
      </w:r>
      <w:smartTag w:uri="urn:schemas-microsoft-com:office:smarttags" w:element="metricconverter">
        <w:smartTagPr>
          <w:attr w:name="ProductID" w:val="100 мм"/>
        </w:smartTagPr>
        <w:r w:rsidRPr="000C5BD9">
          <w:rPr>
            <w:rFonts w:ascii="Times New Roman" w:hAnsi="Times New Roman"/>
            <w:snapToGrid w:val="0"/>
            <w:sz w:val="24"/>
            <w:szCs w:val="24"/>
            <w:lang w:val="x-none" w:eastAsia="x-none"/>
          </w:rPr>
          <w:t>100 мм</w:t>
        </w:r>
      </w:smartTag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) и почему: Х, У12, Х12?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Штамповая сталь для холодной высадки Х12 целесообразно обрабатывать на первичную твердость, а стали Х12М и Х12Ф1 - на вторичную твердость. Какая разница в технологии </w:t>
      </w:r>
      <w:proofErr w:type="spellStart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т.о</w:t>
      </w:r>
      <w:proofErr w:type="spellEnd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. и в свойствах? Объяснить.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Штампы для молотовых прессов из стали 5ХНМ, закаленные по одинаковому режиму (от 980-1020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 xml:space="preserve">о 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С в масле), отпускают при разных температурах: 480-520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 xml:space="preserve">о 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С, 520-540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 xml:space="preserve">о 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С, 540-580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 xml:space="preserve">о 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С. Объяснить, зачем это делается? Какие будут различия в свойствах?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Штамповая сталь для холодной высадки У12,  закаленная по одному режиму (от 770-820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 xml:space="preserve">о 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С в воде), подвергается отпуску при разных температурах:  150-160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 xml:space="preserve">о 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С,  250-270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 xml:space="preserve">о 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С, 275-325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 xml:space="preserve">о 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С. Какие будут отличия в свойствах? Привести примеры инструментов, обрабатываемых по таким режимам.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Какие из  штамповых сталей имеют повышенную износостойкость, а какие - повышенную вязкость: 9ХС, 7ХГ2ВМ, Х12М, 4ХС, 6ХВ2С, Х6ВФ? Объяснить.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Какие из  штамповых  сталей имеют наибольшую теплостойкость: 4Х5МФС, 3Х3М3Ф, 3Х2В8Ф, 3Х2МНФ, 5ХНМ, 2Х2В8М2К8? Объяснить. Когда они используются?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Сверло диаметром 9мм в процессе работы нагревается до температуры 490-520 </w:t>
      </w:r>
      <w:r w:rsidRPr="000C5BD9">
        <w:rPr>
          <w:rFonts w:ascii="Times New Roman" w:hAnsi="Times New Roman"/>
          <w:snapToGrid w:val="0"/>
          <w:sz w:val="24"/>
          <w:szCs w:val="24"/>
          <w:vertAlign w:val="superscript"/>
          <w:lang w:val="x-none" w:eastAsia="x-none"/>
        </w:rPr>
        <w:t xml:space="preserve">о </w:t>
      </w: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С. Выбрать марку стали и назначить режим </w:t>
      </w:r>
      <w:proofErr w:type="spellStart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т.о</w:t>
      </w:r>
      <w:proofErr w:type="spellEnd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.</w:t>
      </w:r>
    </w:p>
    <w:p w:rsidR="000C5BD9" w:rsidRPr="000C5BD9" w:rsidRDefault="000C5BD9" w:rsidP="000C5BD9">
      <w:pPr>
        <w:widowControl w:val="0"/>
        <w:numPr>
          <w:ilvl w:val="0"/>
          <w:numId w:val="10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val="x-none" w:eastAsia="x-none"/>
        </w:rPr>
      </w:pPr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 xml:space="preserve">Фреза диаметром 35мм предназначена для обработки мягких материалов с небольшой скоростью резания. Выбрать марку стали и назначить режим </w:t>
      </w:r>
      <w:proofErr w:type="spellStart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т.о</w:t>
      </w:r>
      <w:proofErr w:type="spellEnd"/>
      <w:r w:rsidRPr="000C5BD9">
        <w:rPr>
          <w:rFonts w:ascii="Times New Roman" w:hAnsi="Times New Roman"/>
          <w:snapToGrid w:val="0"/>
          <w:sz w:val="24"/>
          <w:szCs w:val="24"/>
          <w:lang w:val="x-none" w:eastAsia="x-none"/>
        </w:rPr>
        <w:t>.</w:t>
      </w:r>
    </w:p>
    <w:p w:rsidR="000C5BD9" w:rsidRPr="000C5BD9" w:rsidRDefault="000C5BD9" w:rsidP="001B0A1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C5BD9" w:rsidRPr="000C5BD9" w:rsidRDefault="000C5BD9" w:rsidP="001B0A1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27899" w:rsidRDefault="00527899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br w:type="page"/>
      </w:r>
    </w:p>
    <w:p w:rsidR="001B0A1C" w:rsidRPr="000C5BD9" w:rsidRDefault="001B0A1C" w:rsidP="001B0A1C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C5BD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Приложение 2</w:t>
      </w:r>
    </w:p>
    <w:p w:rsidR="00527899" w:rsidRDefault="00527899" w:rsidP="001B0A1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1B0A1C" w:rsidRPr="001B0A1C" w:rsidRDefault="001B0A1C" w:rsidP="001B0A1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B0A1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7. Оценочные средства для текущего контроля успеваемости, промежуточной аттестации по итогам освоения дисциплины</w:t>
      </w:r>
    </w:p>
    <w:p w:rsidR="001B0A1C" w:rsidRPr="001B0A1C" w:rsidRDefault="001B0A1C" w:rsidP="001B0A1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1B0A1C" w:rsidRPr="001B0A1C" w:rsidRDefault="001B0A1C" w:rsidP="001B0A1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B0A1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4"/>
        <w:gridCol w:w="2569"/>
        <w:gridCol w:w="284"/>
        <w:gridCol w:w="5089"/>
      </w:tblGrid>
      <w:tr w:rsidR="001B0A1C" w:rsidRPr="001B0A1C" w:rsidTr="00FE0A6C">
        <w:trPr>
          <w:trHeight w:val="753"/>
          <w:tblHeader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Структурный элемент 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49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6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1B0A1C" w:rsidRPr="0018624D" w:rsidTr="00FE0A6C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ПК-4 – способностью использовать в исследованиях и расчетах знания о методах исследования, анализа, диагностики и моделирования свойств веществ (материалов), физических и химических процессах, протекающих в материалах при их получении, обработке и модификации</w:t>
            </w:r>
          </w:p>
        </w:tc>
      </w:tr>
      <w:tr w:rsidR="001B0A1C" w:rsidRPr="001B0A1C" w:rsidTr="00527899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0A1C" w:rsidRPr="001B0A1C" w:rsidRDefault="001B0A1C" w:rsidP="005278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9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 методах </w:t>
            </w:r>
            <w:r w:rsidRPr="001B0A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о исследования, анализа, диагностики и моделирования свойств веществ (материалов), физических и химических процессах, протекающих в материалах при их получении, обработке и модификации</w:t>
            </w:r>
          </w:p>
        </w:tc>
        <w:tc>
          <w:tcPr>
            <w:tcW w:w="26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>Перечень</w:t>
            </w:r>
            <w:r w:rsidR="0018624D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 xml:space="preserve"> экзамену</w:t>
            </w:r>
            <w:r w:rsidRPr="001B0A1C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>:</w:t>
            </w:r>
          </w:p>
          <w:p w:rsidR="001B0A1C" w:rsidRPr="001B0A1C" w:rsidRDefault="001B0A1C" w:rsidP="001B0A1C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Абразивное изнашивание</w:t>
            </w:r>
          </w:p>
          <w:p w:rsidR="001B0A1C" w:rsidRPr="001B0A1C" w:rsidRDefault="001B0A1C" w:rsidP="001B0A1C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Гидроабразивное изнашивание</w:t>
            </w:r>
          </w:p>
          <w:p w:rsidR="001B0A1C" w:rsidRPr="001B0A1C" w:rsidRDefault="001B0A1C" w:rsidP="001B0A1C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proofErr w:type="spell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Кавитационное</w:t>
            </w:r>
            <w:proofErr w:type="spellEnd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изнашивание</w:t>
            </w:r>
          </w:p>
          <w:p w:rsidR="001B0A1C" w:rsidRPr="001B0A1C" w:rsidRDefault="001B0A1C" w:rsidP="001B0A1C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изнашивания</w:t>
            </w:r>
          </w:p>
          <w:p w:rsidR="001B0A1C" w:rsidRPr="001B0A1C" w:rsidRDefault="001B0A1C" w:rsidP="001B0A1C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 структуры на абразивное изнашивание</w:t>
            </w:r>
          </w:p>
          <w:p w:rsidR="001B0A1C" w:rsidRPr="001B0A1C" w:rsidRDefault="001B0A1C" w:rsidP="001B0A1C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 термообработки на изнашивание</w:t>
            </w:r>
          </w:p>
          <w:p w:rsidR="001B0A1C" w:rsidRPr="001B0A1C" w:rsidRDefault="001B0A1C" w:rsidP="001B0A1C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Износостойкость и модификация поверхности</w:t>
            </w:r>
          </w:p>
        </w:tc>
      </w:tr>
      <w:tr w:rsidR="001B0A1C" w:rsidRPr="001B0A1C" w:rsidTr="00527899">
        <w:trPr>
          <w:trHeight w:val="258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0A1C" w:rsidRPr="001B0A1C" w:rsidRDefault="001B0A1C" w:rsidP="005278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49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выбирать методы исследования, анализа, диагностики и моделирования свойств веществ (материалов), физических и химических процессах, протекающих в материалах при их получении, обработке и модификации</w:t>
            </w:r>
          </w:p>
        </w:tc>
        <w:tc>
          <w:tcPr>
            <w:tcW w:w="26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Примерные задания для </w:t>
            </w:r>
            <w:r w:rsidR="0018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экзамена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Предложить методику изучения абразивного изнашивания</w:t>
            </w:r>
          </w:p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Предложить методики изучения ударно-абразивного изнашивания</w:t>
            </w:r>
          </w:p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Выбрать методы исследования структуры предложенного изделия (15-20 различных изделий)</w:t>
            </w:r>
          </w:p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Предложить варианты упрочнения изделий.</w:t>
            </w:r>
          </w:p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B0A1C" w:rsidRPr="0018624D" w:rsidTr="00527899">
        <w:trPr>
          <w:trHeight w:val="446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0A1C" w:rsidRPr="001B0A1C" w:rsidRDefault="001B0A1C" w:rsidP="005278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9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практическими навыками использования в исследованиях и расчетах знаний о методах исследования, анализа, диагностики и моделирования свойств веществ (материалов), физических и химических процессах, протекающих в материалах при их получении, обработке и модификации</w:t>
            </w:r>
          </w:p>
        </w:tc>
        <w:tc>
          <w:tcPr>
            <w:tcW w:w="26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>Примерный перечень практических заданий</w:t>
            </w:r>
            <w:r w:rsidRPr="001B0A1C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  <w:t>:</w:t>
            </w:r>
          </w:p>
          <w:p w:rsidR="001B0A1C" w:rsidRPr="001B0A1C" w:rsidRDefault="001B0A1C" w:rsidP="001B0A1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 анализ макроструктуры предложенного изделия.</w:t>
            </w:r>
          </w:p>
          <w:p w:rsidR="001B0A1C" w:rsidRPr="001B0A1C" w:rsidRDefault="001B0A1C" w:rsidP="001B0A1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 анализ микроструктуры предложенного изделия</w:t>
            </w:r>
            <w:r w:rsidRPr="001B0A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</w:p>
          <w:p w:rsidR="001B0A1C" w:rsidRPr="001B0A1C" w:rsidRDefault="001B0A1C" w:rsidP="001B0A1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Исследовать абразивную стойкость изделия (15 вариантов)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1B0A1C" w:rsidRPr="001B0A1C" w:rsidRDefault="001B0A1C" w:rsidP="001B0A1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Исследовать абразивную стойкость резцов при резании (15 вариантов)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1B0A1C" w:rsidRPr="001B0A1C" w:rsidRDefault="001B0A1C" w:rsidP="001B0A1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.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Исправить структуру в горячедеформированной стали Р6М5</w:t>
            </w:r>
          </w:p>
          <w:p w:rsidR="001B0A1C" w:rsidRPr="001B0A1C" w:rsidRDefault="001B0A1C" w:rsidP="001B0A1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Повысить пластические свойства стали 5ХВ2С</w:t>
            </w:r>
            <w:r w:rsidRPr="001B0A1C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.</w:t>
            </w:r>
          </w:p>
          <w:p w:rsidR="001B0A1C" w:rsidRPr="001B0A1C" w:rsidRDefault="001B0A1C" w:rsidP="001B0A1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Исправить </w:t>
            </w:r>
            <w:proofErr w:type="spell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видманштеттовую</w:t>
            </w:r>
            <w:proofErr w:type="spellEnd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структуру</w:t>
            </w:r>
            <w:r w:rsidRPr="001B0A1C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1B0A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стали 110Г13Л.</w:t>
            </w:r>
          </w:p>
        </w:tc>
      </w:tr>
      <w:tr w:rsidR="001B0A1C" w:rsidRPr="0018624D" w:rsidTr="00FE0A6C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ПК-11 - способностью применять знания об основных типах современных неорганических и органических материалов, принципах выбора материалов для </w:t>
            </w:r>
            <w:r w:rsidRPr="001B0A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заданных условий эксплуатации с учетом требований технологичности, экономичности, надежности и долговечности, экологических последствий их применения при проектировании высокотехнологичных процессов</w:t>
            </w:r>
          </w:p>
        </w:tc>
      </w:tr>
      <w:tr w:rsidR="001B0A1C" w:rsidRPr="001B0A1C" w:rsidTr="00FE0A6C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Знать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основные типы современных неорганических и органических материалов, принципы выбора материалов для заданных условий эксплуатации с учетом требований технологичности, экономичности, надежности и долговечности, экологичности</w:t>
            </w:r>
          </w:p>
        </w:tc>
        <w:tc>
          <w:tcPr>
            <w:tcW w:w="282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 xml:space="preserve">Перечень теоретических вопросов к </w:t>
            </w:r>
            <w:r w:rsidR="0018624D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>экзамену</w:t>
            </w:r>
            <w:r w:rsidRPr="001B0A1C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  <w:t>:</w:t>
            </w:r>
          </w:p>
          <w:p w:rsidR="001B0A1C" w:rsidRPr="001B0A1C" w:rsidRDefault="001B0A1C" w:rsidP="001B0A1C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 стойкие к абразивному изнашиванию</w:t>
            </w:r>
          </w:p>
          <w:p w:rsidR="001B0A1C" w:rsidRPr="001B0A1C" w:rsidRDefault="001B0A1C" w:rsidP="001B0A1C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стойкие</w:t>
            </w:r>
            <w:proofErr w:type="spellEnd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</w:t>
            </w:r>
            <w:proofErr w:type="spell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гидроабразивному</w:t>
            </w:r>
            <w:proofErr w:type="spellEnd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изнашиванию</w:t>
            </w:r>
            <w:proofErr w:type="spellEnd"/>
          </w:p>
          <w:p w:rsidR="001B0A1C" w:rsidRPr="001B0A1C" w:rsidRDefault="001B0A1C" w:rsidP="001B0A1C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стойкие</w:t>
            </w:r>
            <w:proofErr w:type="spellEnd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</w:t>
            </w:r>
            <w:proofErr w:type="spell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кавитации</w:t>
            </w:r>
            <w:proofErr w:type="spellEnd"/>
          </w:p>
          <w:p w:rsidR="001B0A1C" w:rsidRPr="001B0A1C" w:rsidRDefault="001B0A1C" w:rsidP="001B0A1C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Влияние</w:t>
            </w:r>
            <w:proofErr w:type="spellEnd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ХТО </w:t>
            </w:r>
            <w:proofErr w:type="spell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изнашивание</w:t>
            </w:r>
            <w:proofErr w:type="spellEnd"/>
          </w:p>
          <w:p w:rsidR="001B0A1C" w:rsidRPr="001B0A1C" w:rsidRDefault="001B0A1C" w:rsidP="001B0A1C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 модифицирования на долговечность при абразивном изнашивании</w:t>
            </w:r>
          </w:p>
          <w:p w:rsidR="001B0A1C" w:rsidRPr="001B0A1C" w:rsidRDefault="001B0A1C" w:rsidP="001B0A1C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Износостойкие</w:t>
            </w:r>
            <w:proofErr w:type="spellEnd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наплавки</w:t>
            </w:r>
            <w:proofErr w:type="spellEnd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изнашивание</w:t>
            </w:r>
            <w:proofErr w:type="spellEnd"/>
          </w:p>
          <w:p w:rsidR="001B0A1C" w:rsidRPr="001B0A1C" w:rsidRDefault="001B0A1C" w:rsidP="001B0A1C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Карбонитрация</w:t>
            </w:r>
            <w:proofErr w:type="spellEnd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поверхности</w:t>
            </w:r>
            <w:proofErr w:type="spellEnd"/>
          </w:p>
        </w:tc>
      </w:tr>
      <w:tr w:rsidR="001B0A1C" w:rsidRPr="0018624D" w:rsidTr="00FE0A6C">
        <w:trPr>
          <w:trHeight w:val="258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применять знания об основных типах современных неорганических и органических материалов, принципах выбора материалов для заданных условий эксплуатации с учетом требований технологичности, экономичности, надежности и долговечности, экологичности</w:t>
            </w:r>
          </w:p>
        </w:tc>
        <w:tc>
          <w:tcPr>
            <w:tcW w:w="282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Примерные задания для </w:t>
            </w:r>
            <w:r w:rsidR="0018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экзамена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В</w:t>
            </w:r>
            <w:r w:rsidRPr="001B0A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ыбрать материал для изделий, работающих при абразивном изнашивании (15-20 различных изделий)</w:t>
            </w:r>
          </w:p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В</w:t>
            </w:r>
            <w:r w:rsidRPr="001B0A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ыбрать материал для изделий, работающих при кавитации</w:t>
            </w:r>
          </w:p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В</w:t>
            </w:r>
            <w:r w:rsidRPr="001B0A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ыбрать материал для изделий, работающих при ударно-абразивном изнашивании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(15-20 различных изделий)</w:t>
            </w:r>
          </w:p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Предложить варианты упрочнения изделий для различных условий эксплуатации</w:t>
            </w:r>
          </w:p>
        </w:tc>
      </w:tr>
      <w:tr w:rsidR="001B0A1C" w:rsidRPr="0018624D" w:rsidTr="00FE0A6C">
        <w:trPr>
          <w:trHeight w:val="446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способностью применять знания об основных типах современных неорганических и органических материалов, принципах выбора материалов для заданных условий эксплуатации с учетом требований технологичности, экономичности, надежности и долговечности, экологичности</w:t>
            </w:r>
          </w:p>
        </w:tc>
        <w:tc>
          <w:tcPr>
            <w:tcW w:w="282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>Примерный перечень практических заданий:</w:t>
            </w:r>
          </w:p>
          <w:p w:rsidR="001B0A1C" w:rsidRPr="001B0A1C" w:rsidRDefault="001B0A1C" w:rsidP="001B0A1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Обосновать режим поверхностной закалки для повышения износостойкости (10-15 вариантов).</w:t>
            </w:r>
          </w:p>
          <w:p w:rsidR="001B0A1C" w:rsidRPr="001B0A1C" w:rsidRDefault="001B0A1C" w:rsidP="001B0A1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Выбрать материал для заданных условий эксплуатации с учетом требований технологичности, экономичности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предложенного изделия (10-15 вариантов)</w:t>
            </w:r>
            <w:r w:rsidRPr="001B0A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</w:p>
          <w:p w:rsidR="001B0A1C" w:rsidRPr="001B0A1C" w:rsidRDefault="001B0A1C" w:rsidP="001B0A1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Предложить материалы для </w:t>
            </w:r>
            <w:proofErr w:type="spellStart"/>
            <w:r w:rsidRPr="001B0A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прессформ</w:t>
            </w:r>
            <w:proofErr w:type="spellEnd"/>
            <w:r w:rsidRPr="001B0A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огнеупорного кирпича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1B0A1C" w:rsidRPr="001B0A1C" w:rsidRDefault="001B0A1C" w:rsidP="001B0A1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Предложить материал резцов для обработки неметаллов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1B0A1C" w:rsidRPr="001B0A1C" w:rsidRDefault="001B0A1C" w:rsidP="001B0A1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Исправить структуру в горячедеформированной  стали Р6М5</w:t>
            </w:r>
          </w:p>
          <w:p w:rsidR="001B0A1C" w:rsidRPr="001B0A1C" w:rsidRDefault="001B0A1C" w:rsidP="001B0A1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Повысить пластические свойства стали 5ХВ2С</w:t>
            </w:r>
            <w:r w:rsidRPr="001B0A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</w:p>
          <w:p w:rsidR="001B0A1C" w:rsidRPr="001B0A1C" w:rsidRDefault="001B0A1C" w:rsidP="001B0A1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 материал для пескоструйных насосов</w:t>
            </w:r>
            <w:r w:rsidRPr="001B0A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1B0A1C" w:rsidRPr="001B0A1C" w:rsidRDefault="001B0A1C" w:rsidP="001B0A1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B0A1C" w:rsidRPr="001B0A1C" w:rsidRDefault="001B0A1C" w:rsidP="001B0A1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B0A1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527899" w:rsidRDefault="00527899" w:rsidP="00FE0A6C">
      <w:pPr>
        <w:tabs>
          <w:tab w:val="left" w:pos="851"/>
        </w:tabs>
        <w:spacing w:after="0" w:line="240" w:lineRule="auto"/>
        <w:ind w:firstLine="680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FE0A6C" w:rsidRPr="00B93095" w:rsidRDefault="00FE0A6C" w:rsidP="00FE0A6C">
      <w:pPr>
        <w:tabs>
          <w:tab w:val="left" w:pos="851"/>
        </w:tabs>
        <w:spacing w:after="0" w:line="240" w:lineRule="auto"/>
        <w:ind w:firstLine="680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B93095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Для оценки текущей успеваемости предусмотрен семестровый рейтинг-контроль знаний студентов.</w:t>
      </w:r>
      <w:r w:rsidRPr="00B93095">
        <w:rPr>
          <w:rFonts w:ascii="Times New Roman" w:eastAsia="Times New Roman" w:hAnsi="Times New Roman"/>
          <w:color w:val="000000"/>
          <w:sz w:val="24"/>
          <w:lang w:val="ru-RU" w:eastAsia="ru-RU"/>
        </w:rPr>
        <w:t xml:space="preserve"> </w:t>
      </w:r>
      <w:r w:rsidRPr="00B93095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За один рейтинг-контроль обучающийся может набрать </w:t>
      </w:r>
      <w:r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3</w:t>
      </w:r>
      <w:r w:rsidRPr="00B93095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0 баллов.</w:t>
      </w:r>
    </w:p>
    <w:p w:rsidR="00FE0A6C" w:rsidRPr="00B93095" w:rsidRDefault="00FE0A6C" w:rsidP="00FE0A6C">
      <w:pPr>
        <w:tabs>
          <w:tab w:val="left" w:pos="851"/>
        </w:tabs>
        <w:spacing w:after="0" w:line="240" w:lineRule="auto"/>
        <w:ind w:firstLine="680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B93095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Дополнительный контроль выполнения самостоятельной работы студентов также осуществляется в процессе устного опроса. Суммарное количество баллов за СРС 30. </w:t>
      </w:r>
    </w:p>
    <w:p w:rsidR="00FE0A6C" w:rsidRPr="00B93095" w:rsidRDefault="00FE0A6C" w:rsidP="00FE0A6C">
      <w:pPr>
        <w:spacing w:after="0" w:line="240" w:lineRule="auto"/>
        <w:ind w:firstLine="680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B93095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В ходе изучения дисциплины «</w:t>
      </w:r>
      <w:r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Износостойкие материалы и изделия</w:t>
      </w:r>
      <w:r w:rsidRPr="00B93095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» выполняются лабораторные работы.</w:t>
      </w:r>
    </w:p>
    <w:p w:rsidR="00FE0A6C" w:rsidRPr="00B93095" w:rsidRDefault="00FE0A6C" w:rsidP="00FE0A6C">
      <w:pPr>
        <w:spacing w:after="0" w:line="240" w:lineRule="auto"/>
        <w:ind w:firstLine="680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B93095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Для изучения основного и дополнительного материала имеется учебное пособие.</w:t>
      </w:r>
    </w:p>
    <w:p w:rsidR="00FE0A6C" w:rsidRPr="00B93095" w:rsidRDefault="00FE0A6C" w:rsidP="00FE0A6C">
      <w:pPr>
        <w:spacing w:after="0" w:line="240" w:lineRule="auto"/>
        <w:ind w:firstLine="680"/>
        <w:rPr>
          <w:rFonts w:ascii="Times New Roman" w:eastAsia="Times New Roman" w:hAnsi="Times New Roman"/>
          <w:i/>
          <w:color w:val="000000"/>
          <w:sz w:val="24"/>
          <w:szCs w:val="24"/>
          <w:lang w:val="ru-RU" w:eastAsia="ru-RU"/>
        </w:rPr>
      </w:pPr>
      <w:r w:rsidRPr="00B93095">
        <w:rPr>
          <w:rFonts w:ascii="Times New Roman" w:eastAsia="Times New Roman" w:hAnsi="Times New Roman"/>
          <w:i/>
          <w:color w:val="000000"/>
          <w:sz w:val="24"/>
          <w:szCs w:val="24"/>
          <w:lang w:val="ru-RU" w:eastAsia="ru-RU"/>
        </w:rPr>
        <w:t>Общие требования к оформлению отчета по лабораторным работам:</w:t>
      </w:r>
    </w:p>
    <w:p w:rsidR="00FE0A6C" w:rsidRPr="00B93095" w:rsidRDefault="00FE0A6C" w:rsidP="00527899">
      <w:pPr>
        <w:spacing w:after="0" w:line="240" w:lineRule="auto"/>
        <w:ind w:firstLine="68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B93095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Защита лабораторной работы проходит после ее выполнения. К защите допускаются студенты, выполнившие работу и оформившие отчет в соответствии с требованиями. Прием работы осуществляется по контрольным вопросам, представленным в конце методического указания.</w:t>
      </w:r>
    </w:p>
    <w:p w:rsidR="001B0A1C" w:rsidRPr="001B0A1C" w:rsidRDefault="001B0A1C" w:rsidP="001B0A1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0A1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Рекомендуемое распределение баллов текущего контроля</w:t>
      </w:r>
      <w:r w:rsidR="00FE0A6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0A1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видам учебных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4680"/>
        <w:gridCol w:w="3492"/>
      </w:tblGrid>
      <w:tr w:rsidR="001B0A1C" w:rsidRPr="001B0A1C" w:rsidTr="00FE0A6C">
        <w:tc>
          <w:tcPr>
            <w:tcW w:w="1008" w:type="dxa"/>
            <w:vAlign w:val="center"/>
          </w:tcPr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</w:p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4680" w:type="dxa"/>
            <w:vAlign w:val="center"/>
          </w:tcPr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 учебной работы</w:t>
            </w:r>
          </w:p>
        </w:tc>
        <w:tc>
          <w:tcPr>
            <w:tcW w:w="3492" w:type="dxa"/>
            <w:vAlign w:val="center"/>
          </w:tcPr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Итоговая аттестация,</w:t>
            </w:r>
          </w:p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баллов</w:t>
            </w:r>
          </w:p>
        </w:tc>
      </w:tr>
      <w:tr w:rsidR="001B0A1C" w:rsidRPr="001B0A1C" w:rsidTr="00FE0A6C">
        <w:tc>
          <w:tcPr>
            <w:tcW w:w="1008" w:type="dxa"/>
          </w:tcPr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4680" w:type="dxa"/>
          </w:tcPr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Посещение занятия</w:t>
            </w:r>
          </w:p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Рейтинг-контроль №1</w:t>
            </w:r>
          </w:p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Рейтинг-контроль №2</w:t>
            </w:r>
          </w:p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семестрового плана СРС</w:t>
            </w:r>
          </w:p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Дополнительные баллы («бонус»)</w:t>
            </w:r>
          </w:p>
        </w:tc>
        <w:tc>
          <w:tcPr>
            <w:tcW w:w="3492" w:type="dxa"/>
          </w:tcPr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  <w:p w:rsidR="001B0A1C" w:rsidRPr="001B0A1C" w:rsidRDefault="001B0A1C" w:rsidP="001B0A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</w:tbl>
    <w:p w:rsidR="001B0A1C" w:rsidRPr="001B0A1C" w:rsidRDefault="001B0A1C" w:rsidP="001B0A1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2044E3" w:rsidRPr="002044E3" w:rsidRDefault="002044E3" w:rsidP="00186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44E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д</w:t>
      </w:r>
      <w:bookmarkStart w:id="0" w:name="_GoBack"/>
      <w:bookmarkEnd w:id="0"/>
      <w:r w:rsidRPr="002044E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исциплине предусмотрена сдача экзамена. Допуск к экзамену по результатам работы в семестре студент может получить в соответствии с положением о </w:t>
      </w:r>
      <w:proofErr w:type="spellStart"/>
      <w:r w:rsidRPr="002044E3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балльно</w:t>
      </w:r>
      <w:proofErr w:type="spellEnd"/>
      <w:r w:rsidRPr="002044E3">
        <w:rPr>
          <w:rFonts w:ascii="Times New Roman" w:hAnsi="Times New Roman" w:cs="Times New Roman"/>
          <w:color w:val="000000"/>
          <w:sz w:val="24"/>
          <w:szCs w:val="24"/>
          <w:lang w:val="ru-RU"/>
        </w:rPr>
        <w:t>-рейтинговой системы контроля знаний, набрав определенную сумму баллов:</w:t>
      </w:r>
    </w:p>
    <w:p w:rsidR="002044E3" w:rsidRPr="002044E3" w:rsidRDefault="002044E3" w:rsidP="002044E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44E3">
        <w:rPr>
          <w:rFonts w:ascii="Times New Roman" w:hAnsi="Times New Roman" w:cs="Times New Roman"/>
          <w:color w:val="000000"/>
          <w:sz w:val="24"/>
          <w:szCs w:val="24"/>
          <w:lang w:val="ru-RU"/>
        </w:rPr>
        <w:t>- «допущен» (от 61 и более баллов);</w:t>
      </w:r>
    </w:p>
    <w:p w:rsidR="002044E3" w:rsidRPr="00527899" w:rsidRDefault="002044E3" w:rsidP="002044E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27899">
        <w:rPr>
          <w:rFonts w:ascii="Times New Roman" w:hAnsi="Times New Roman" w:cs="Times New Roman"/>
          <w:color w:val="000000"/>
          <w:sz w:val="24"/>
          <w:szCs w:val="24"/>
          <w:lang w:val="ru-RU"/>
        </w:rPr>
        <w:t>- «не допущен» (менее 60 баллов).</w:t>
      </w:r>
    </w:p>
    <w:p w:rsidR="001B0A1C" w:rsidRPr="001B0A1C" w:rsidRDefault="001B0A1C" w:rsidP="001B0A1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27899" w:rsidRPr="00D408A1" w:rsidRDefault="00527899" w:rsidP="00527899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408A1">
        <w:rPr>
          <w:rFonts w:ascii="Times New Roman" w:hAnsi="Times New Roman"/>
          <w:sz w:val="24"/>
          <w:szCs w:val="24"/>
          <w:lang w:val="ru-RU"/>
        </w:rPr>
        <w:t>Промежуточная аттестация по дисциплине «</w:t>
      </w:r>
      <w:r>
        <w:rPr>
          <w:rFonts w:ascii="Times New Roman" w:hAnsi="Times New Roman"/>
          <w:sz w:val="24"/>
          <w:szCs w:val="24"/>
          <w:lang w:val="ru-RU"/>
        </w:rPr>
        <w:t>Износостойкие материалы</w:t>
      </w:r>
      <w:r w:rsidRPr="00D408A1">
        <w:rPr>
          <w:rFonts w:ascii="Times New Roman" w:hAnsi="Times New Roman"/>
          <w:sz w:val="24"/>
          <w:szCs w:val="24"/>
          <w:lang w:val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 и проводится в форме экзамена.</w:t>
      </w:r>
    </w:p>
    <w:p w:rsidR="00527899" w:rsidRPr="00D408A1" w:rsidRDefault="00527899" w:rsidP="00527899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408A1">
        <w:rPr>
          <w:rFonts w:ascii="Times New Roman" w:hAnsi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527899" w:rsidRPr="0018624D" w:rsidRDefault="00527899" w:rsidP="00527899">
      <w:pPr>
        <w:spacing w:after="0"/>
        <w:ind w:firstLine="567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18624D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Показатели и критерии оценивания экзамена:</w:t>
      </w:r>
    </w:p>
    <w:p w:rsidR="00527899" w:rsidRPr="00D408A1" w:rsidRDefault="00527899" w:rsidP="00527899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408A1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D408A1">
        <w:rPr>
          <w:rFonts w:ascii="Times New Roman" w:hAnsi="Times New Roman"/>
          <w:b/>
          <w:sz w:val="24"/>
          <w:szCs w:val="24"/>
          <w:lang w:val="ru-RU"/>
        </w:rPr>
        <w:t>«отлично»</w:t>
      </w:r>
      <w:r w:rsidRPr="00D408A1">
        <w:rPr>
          <w:rFonts w:ascii="Times New Roman" w:hAnsi="Times New Roman"/>
          <w:sz w:val="24"/>
          <w:szCs w:val="24"/>
          <w:lang w:val="ru-RU"/>
        </w:rPr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27899" w:rsidRPr="00D408A1" w:rsidRDefault="00527899" w:rsidP="00527899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408A1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D408A1">
        <w:rPr>
          <w:rFonts w:ascii="Times New Roman" w:hAnsi="Times New Roman"/>
          <w:b/>
          <w:sz w:val="24"/>
          <w:szCs w:val="24"/>
          <w:lang w:val="ru-RU"/>
        </w:rPr>
        <w:t>«хорошо»</w:t>
      </w:r>
      <w:r w:rsidRPr="00D408A1">
        <w:rPr>
          <w:rFonts w:ascii="Times New Roman" w:hAnsi="Times New Roman"/>
          <w:sz w:val="24"/>
          <w:szCs w:val="24"/>
          <w:lang w:val="ru-RU"/>
        </w:rP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27899" w:rsidRPr="00D408A1" w:rsidRDefault="00527899" w:rsidP="00527899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408A1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D408A1">
        <w:rPr>
          <w:rFonts w:ascii="Times New Roman" w:hAnsi="Times New Roman"/>
          <w:b/>
          <w:sz w:val="24"/>
          <w:szCs w:val="24"/>
          <w:lang w:val="ru-RU"/>
        </w:rPr>
        <w:t>«удовлетворительно»</w:t>
      </w:r>
      <w:r w:rsidRPr="00D408A1">
        <w:rPr>
          <w:rFonts w:ascii="Times New Roman" w:hAnsi="Times New Roman"/>
          <w:sz w:val="24"/>
          <w:szCs w:val="24"/>
          <w:lang w:val="ru-RU"/>
        </w:rP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</w:t>
      </w:r>
      <w:r w:rsidRPr="00D408A1">
        <w:rPr>
          <w:rFonts w:ascii="Times New Roman" w:hAnsi="Times New Roman"/>
          <w:sz w:val="24"/>
          <w:szCs w:val="24"/>
          <w:lang w:val="ru-RU"/>
        </w:rPr>
        <w:lastRenderedPageBreak/>
        <w:t>испытывает значительные затруднения при оперировании знаниями и умениями при их переносе на новые ситуации.</w:t>
      </w:r>
    </w:p>
    <w:p w:rsidR="001B0A1C" w:rsidRPr="001B0A1C" w:rsidRDefault="00527899" w:rsidP="00527899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8A1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D408A1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D408A1">
        <w:rPr>
          <w:rFonts w:ascii="Times New Roman" w:hAnsi="Times New Roman"/>
          <w:sz w:val="24"/>
          <w:szCs w:val="24"/>
          <w:lang w:val="ru-RU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sectPr w:rsidR="001B0A1C" w:rsidRPr="001B0A1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2CC254A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3A41B4"/>
    <w:multiLevelType w:val="hybridMultilevel"/>
    <w:tmpl w:val="BE8EDB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D2CFB"/>
    <w:multiLevelType w:val="hybridMultilevel"/>
    <w:tmpl w:val="3D7E9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330DD"/>
    <w:multiLevelType w:val="hybridMultilevel"/>
    <w:tmpl w:val="B97C619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79F56DA"/>
    <w:multiLevelType w:val="hybridMultilevel"/>
    <w:tmpl w:val="7A347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27813"/>
    <w:multiLevelType w:val="hybridMultilevel"/>
    <w:tmpl w:val="AC605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2547B"/>
    <w:multiLevelType w:val="hybridMultilevel"/>
    <w:tmpl w:val="82DEF4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6119A2"/>
    <w:multiLevelType w:val="hybridMultilevel"/>
    <w:tmpl w:val="F23C67A0"/>
    <w:lvl w:ilvl="0" w:tplc="A232E37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9" w15:restartNumberingAfterBreak="0">
    <w:nsid w:val="4BB35448"/>
    <w:multiLevelType w:val="hybridMultilevel"/>
    <w:tmpl w:val="3F4C97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CE66B3"/>
    <w:multiLevelType w:val="hybridMultilevel"/>
    <w:tmpl w:val="40881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10"/>
  </w:num>
  <w:num w:numId="6">
    <w:abstractNumId w:val="7"/>
  </w:num>
  <w:num w:numId="7">
    <w:abstractNumId w:val="1"/>
  </w:num>
  <w:num w:numId="8">
    <w:abstractNumId w:val="11"/>
  </w:num>
  <w:num w:numId="9">
    <w:abstractNumId w:val="9"/>
  </w:num>
  <w:num w:numId="10">
    <w:abstractNumId w:val="8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C5BD9"/>
    <w:rsid w:val="000E62DF"/>
    <w:rsid w:val="0018624D"/>
    <w:rsid w:val="001B0A1C"/>
    <w:rsid w:val="001F0BC7"/>
    <w:rsid w:val="002044E3"/>
    <w:rsid w:val="004324A3"/>
    <w:rsid w:val="00527899"/>
    <w:rsid w:val="00AD58B5"/>
    <w:rsid w:val="00D31453"/>
    <w:rsid w:val="00E209E2"/>
    <w:rsid w:val="00FE0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7080D08"/>
  <w15:docId w15:val="{7C4AEB50-0982-47E9-9C56-786BE67F1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FE0A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FE0A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FE0A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FE0A6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unhideWhenUsed/>
    <w:qFormat/>
    <w:rsid w:val="00FE0A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0E62DF"/>
    <w:rPr>
      <w:color w:val="0563C1" w:themeColor="hyperlink"/>
      <w:u w:val="single"/>
    </w:rPr>
  </w:style>
  <w:style w:type="character" w:styleId="a5">
    <w:name w:val="FollowedHyperlink"/>
    <w:basedOn w:val="a1"/>
    <w:uiPriority w:val="99"/>
    <w:semiHidden/>
    <w:unhideWhenUsed/>
    <w:rsid w:val="000E62DF"/>
    <w:rPr>
      <w:color w:val="954F72" w:themeColor="followedHyperlink"/>
      <w:u w:val="single"/>
    </w:rPr>
  </w:style>
  <w:style w:type="character" w:customStyle="1" w:styleId="10">
    <w:name w:val="Заголовок 1 Знак"/>
    <w:basedOn w:val="a1"/>
    <w:link w:val="1"/>
    <w:uiPriority w:val="9"/>
    <w:rsid w:val="00FE0A6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rsid w:val="00FE0A6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FE0A6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rsid w:val="00FE0A6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1"/>
    <w:link w:val="5"/>
    <w:uiPriority w:val="9"/>
    <w:rsid w:val="00FE0A6C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6">
    <w:name w:val="List"/>
    <w:basedOn w:val="a0"/>
    <w:uiPriority w:val="99"/>
    <w:unhideWhenUsed/>
    <w:rsid w:val="00FE0A6C"/>
    <w:pPr>
      <w:ind w:left="283" w:hanging="283"/>
      <w:contextualSpacing/>
    </w:pPr>
  </w:style>
  <w:style w:type="paragraph" w:styleId="21">
    <w:name w:val="List 2"/>
    <w:basedOn w:val="a0"/>
    <w:uiPriority w:val="99"/>
    <w:unhideWhenUsed/>
    <w:rsid w:val="00FE0A6C"/>
    <w:pPr>
      <w:ind w:left="566" w:hanging="283"/>
      <w:contextualSpacing/>
    </w:pPr>
  </w:style>
  <w:style w:type="paragraph" w:styleId="31">
    <w:name w:val="List 3"/>
    <w:basedOn w:val="a0"/>
    <w:uiPriority w:val="99"/>
    <w:unhideWhenUsed/>
    <w:rsid w:val="00FE0A6C"/>
    <w:pPr>
      <w:ind w:left="849" w:hanging="283"/>
      <w:contextualSpacing/>
    </w:pPr>
  </w:style>
  <w:style w:type="paragraph" w:styleId="41">
    <w:name w:val="List 4"/>
    <w:basedOn w:val="a0"/>
    <w:uiPriority w:val="99"/>
    <w:unhideWhenUsed/>
    <w:rsid w:val="00FE0A6C"/>
    <w:pPr>
      <w:ind w:left="1132" w:hanging="283"/>
      <w:contextualSpacing/>
    </w:pPr>
  </w:style>
  <w:style w:type="paragraph" w:styleId="a">
    <w:name w:val="List Bullet"/>
    <w:basedOn w:val="a0"/>
    <w:uiPriority w:val="99"/>
    <w:unhideWhenUsed/>
    <w:rsid w:val="00FE0A6C"/>
    <w:pPr>
      <w:numPr>
        <w:numId w:val="12"/>
      </w:numPr>
      <w:contextualSpacing/>
    </w:pPr>
  </w:style>
  <w:style w:type="paragraph" w:styleId="a7">
    <w:name w:val="Body Text"/>
    <w:basedOn w:val="a0"/>
    <w:link w:val="a8"/>
    <w:uiPriority w:val="99"/>
    <w:unhideWhenUsed/>
    <w:rsid w:val="00FE0A6C"/>
    <w:pPr>
      <w:spacing w:after="120"/>
    </w:pPr>
  </w:style>
  <w:style w:type="character" w:customStyle="1" w:styleId="a8">
    <w:name w:val="Основной текст Знак"/>
    <w:basedOn w:val="a1"/>
    <w:link w:val="a7"/>
    <w:uiPriority w:val="99"/>
    <w:rsid w:val="00FE0A6C"/>
  </w:style>
  <w:style w:type="paragraph" w:styleId="a9">
    <w:name w:val="Body Text Indent"/>
    <w:basedOn w:val="a0"/>
    <w:link w:val="aa"/>
    <w:uiPriority w:val="99"/>
    <w:semiHidden/>
    <w:unhideWhenUsed/>
    <w:rsid w:val="00FE0A6C"/>
    <w:pPr>
      <w:spacing w:after="120"/>
      <w:ind w:left="283"/>
    </w:pPr>
  </w:style>
  <w:style w:type="character" w:customStyle="1" w:styleId="aa">
    <w:name w:val="Основной текст с отступом Знак"/>
    <w:basedOn w:val="a1"/>
    <w:link w:val="a9"/>
    <w:uiPriority w:val="99"/>
    <w:semiHidden/>
    <w:rsid w:val="00FE0A6C"/>
  </w:style>
  <w:style w:type="paragraph" w:styleId="ab">
    <w:name w:val="Body Text First Indent"/>
    <w:basedOn w:val="a7"/>
    <w:link w:val="ac"/>
    <w:uiPriority w:val="99"/>
    <w:unhideWhenUsed/>
    <w:rsid w:val="00FE0A6C"/>
    <w:pPr>
      <w:spacing w:after="200"/>
      <w:ind w:firstLine="360"/>
    </w:pPr>
  </w:style>
  <w:style w:type="character" w:customStyle="1" w:styleId="ac">
    <w:name w:val="Красная строка Знак"/>
    <w:basedOn w:val="a8"/>
    <w:link w:val="ab"/>
    <w:uiPriority w:val="99"/>
    <w:rsid w:val="00FE0A6C"/>
  </w:style>
  <w:style w:type="paragraph" w:styleId="22">
    <w:name w:val="Body Text First Indent 2"/>
    <w:basedOn w:val="a9"/>
    <w:link w:val="23"/>
    <w:uiPriority w:val="99"/>
    <w:unhideWhenUsed/>
    <w:rsid w:val="00FE0A6C"/>
    <w:pPr>
      <w:spacing w:after="200"/>
      <w:ind w:left="360" w:firstLine="360"/>
    </w:pPr>
  </w:style>
  <w:style w:type="character" w:customStyle="1" w:styleId="23">
    <w:name w:val="Красная строка 2 Знак"/>
    <w:basedOn w:val="aa"/>
    <w:link w:val="22"/>
    <w:uiPriority w:val="99"/>
    <w:rsid w:val="00FE0A6C"/>
  </w:style>
  <w:style w:type="paragraph" w:styleId="ad">
    <w:name w:val="Balloon Text"/>
    <w:basedOn w:val="a0"/>
    <w:link w:val="ae"/>
    <w:uiPriority w:val="99"/>
    <w:semiHidden/>
    <w:unhideWhenUsed/>
    <w:rsid w:val="00527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5278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17263" TargetMode="External"/><Relationship Id="rId13" Type="http://schemas.openxmlformats.org/officeDocument/2006/relationships/hyperlink" Target="https://scholar.google.ru/" TargetMode="External"/><Relationship Id="rId18" Type="http://schemas.openxmlformats.org/officeDocument/2006/relationships/hyperlink" Target="http://scopus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e.lanbook.com/book/118630" TargetMode="External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hyperlink" Target="http://webofscience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magtu.ru:8085/marcweb2/Default.asp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lib.eastview.com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1.fips.ru/" TargetMode="External"/><Relationship Id="rId10" Type="http://schemas.openxmlformats.org/officeDocument/2006/relationships/hyperlink" Target="https://new.znanium.com/catalog/product/944309" TargetMode="External"/><Relationship Id="rId19" Type="http://schemas.openxmlformats.org/officeDocument/2006/relationships/hyperlink" Target="http://link.springer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iblio-online.ru/bcode/434496" TargetMode="External"/><Relationship Id="rId14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21</Pages>
  <Words>5712</Words>
  <Characters>32563</Characters>
  <Application>Microsoft Office Word</Application>
  <DocSecurity>0</DocSecurity>
  <Lines>271</Lines>
  <Paragraphs>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2020-2021_b22_03_01-ММТмб-20_24_plx_Износостойкие материалы и изделия</vt:lpstr>
      <vt:lpstr>Лист1</vt:lpstr>
    </vt:vector>
  </TitlesOfParts>
  <Company/>
  <LinksUpToDate>false</LinksUpToDate>
  <CharactersWithSpaces>38199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2020-2021_b22_03_01-ММТмб-20_24_plx_Износостойкие материалы и изделия</dc:title>
  <dc:creator>FastReport.NET</dc:creator>
  <cp:lastModifiedBy>Николай Феоктистов</cp:lastModifiedBy>
  <cp:revision>9</cp:revision>
  <dcterms:created xsi:type="dcterms:W3CDTF">2020-10-25T08:40:00Z</dcterms:created>
  <dcterms:modified xsi:type="dcterms:W3CDTF">2020-11-23T06:12:00Z</dcterms:modified>
</cp:coreProperties>
</file>