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4FE" w:rsidRDefault="00B704FE">
      <w:pPr>
        <w:rPr>
          <w:sz w:val="0"/>
          <w:szCs w:val="0"/>
        </w:rPr>
      </w:pPr>
    </w:p>
    <w:p w:rsidR="00EB1F08" w:rsidRDefault="00EB1F08">
      <w:pPr>
        <w:rPr>
          <w:lang w:val="ru-RU"/>
        </w:rPr>
      </w:pPr>
      <w:r w:rsidRPr="00EB1F08">
        <w:rPr>
          <w:noProof/>
          <w:lang w:val="ru-RU" w:eastAsia="ru-RU"/>
        </w:rPr>
        <w:drawing>
          <wp:inline distT="0" distB="0" distL="0" distR="0">
            <wp:extent cx="5941060" cy="8342765"/>
            <wp:effectExtent l="0" t="0" r="0" b="0"/>
            <wp:docPr id="2" name="Рисунок 2" descr="C:\Users\User\Downloads\26-10-2020_11-46-36\img-28180429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6-10-2020_11-46-36\img-28180429-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08" w:rsidRDefault="00EB1F08">
      <w:pPr>
        <w:rPr>
          <w:lang w:val="ru-RU"/>
        </w:rPr>
      </w:pPr>
    </w:p>
    <w:p w:rsidR="00EB1F08" w:rsidRDefault="00EB1F08">
      <w:pPr>
        <w:rPr>
          <w:lang w:val="ru-RU"/>
        </w:rPr>
      </w:pPr>
    </w:p>
    <w:p w:rsidR="00EB1F08" w:rsidRDefault="00EB1F08">
      <w:pPr>
        <w:rPr>
          <w:lang w:val="ru-RU"/>
        </w:rPr>
      </w:pPr>
    </w:p>
    <w:p w:rsidR="00EB1F08" w:rsidRDefault="00EB1F08">
      <w:pPr>
        <w:rPr>
          <w:lang w:val="ru-RU"/>
        </w:rPr>
      </w:pPr>
      <w:r w:rsidRPr="00EB1F08">
        <w:rPr>
          <w:noProof/>
          <w:lang w:val="ru-RU" w:eastAsia="ru-RU"/>
        </w:rPr>
        <w:lastRenderedPageBreak/>
        <w:drawing>
          <wp:inline distT="0" distB="0" distL="0" distR="0">
            <wp:extent cx="5941060" cy="5222383"/>
            <wp:effectExtent l="0" t="0" r="0" b="0"/>
            <wp:docPr id="3" name="Рисунок 3" descr="C:\Users\User\Downloads\IMG-20201026-WA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026-WA000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FE" w:rsidRPr="00113441" w:rsidRDefault="00113441">
      <w:pPr>
        <w:rPr>
          <w:sz w:val="0"/>
          <w:szCs w:val="0"/>
          <w:lang w:val="ru-RU"/>
        </w:rPr>
      </w:pPr>
      <w:r w:rsidRPr="001134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 w:rsidP="00AA2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B704FE">
        <w:trPr>
          <w:trHeight w:hRule="exact" w:val="131"/>
        </w:trPr>
        <w:tc>
          <w:tcPr>
            <w:tcW w:w="3119" w:type="dxa"/>
          </w:tcPr>
          <w:p w:rsidR="00B704FE" w:rsidRDefault="00B704FE"/>
        </w:tc>
        <w:tc>
          <w:tcPr>
            <w:tcW w:w="6238" w:type="dxa"/>
          </w:tcPr>
          <w:p w:rsidR="00B704FE" w:rsidRDefault="00B704FE"/>
        </w:tc>
      </w:tr>
      <w:tr w:rsidR="00B704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Default="00B704FE"/>
        </w:tc>
      </w:tr>
      <w:tr w:rsidR="00B704FE">
        <w:trPr>
          <w:trHeight w:hRule="exact" w:val="13"/>
        </w:trPr>
        <w:tc>
          <w:tcPr>
            <w:tcW w:w="3119" w:type="dxa"/>
          </w:tcPr>
          <w:p w:rsidR="00B704FE" w:rsidRDefault="00B704FE"/>
        </w:tc>
        <w:tc>
          <w:tcPr>
            <w:tcW w:w="6238" w:type="dxa"/>
          </w:tcPr>
          <w:p w:rsidR="00B704FE" w:rsidRDefault="00B704FE"/>
        </w:tc>
      </w:tr>
      <w:tr w:rsidR="00B704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Default="00B704FE"/>
        </w:tc>
      </w:tr>
      <w:tr w:rsidR="00B704FE">
        <w:trPr>
          <w:trHeight w:hRule="exact" w:val="96"/>
        </w:trPr>
        <w:tc>
          <w:tcPr>
            <w:tcW w:w="3119" w:type="dxa"/>
          </w:tcPr>
          <w:p w:rsidR="00B704FE" w:rsidRDefault="00B704FE"/>
        </w:tc>
        <w:tc>
          <w:tcPr>
            <w:tcW w:w="6238" w:type="dxa"/>
          </w:tcPr>
          <w:p w:rsidR="00B704FE" w:rsidRDefault="00B704FE"/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Литейных процессов и материаловедения</w:t>
            </w:r>
          </w:p>
        </w:tc>
      </w:tr>
      <w:tr w:rsidR="00B704FE" w:rsidRPr="00AA2434">
        <w:trPr>
          <w:trHeight w:hRule="exact" w:val="138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704FE" w:rsidRPr="00AA2434">
        <w:trPr>
          <w:trHeight w:hRule="exact" w:val="277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3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96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Литейных процессов и материаловедения</w:t>
            </w:r>
          </w:p>
        </w:tc>
      </w:tr>
      <w:tr w:rsidR="00B704FE" w:rsidRPr="00AA2434">
        <w:trPr>
          <w:trHeight w:hRule="exact" w:val="138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704FE" w:rsidRPr="00AA2434">
        <w:trPr>
          <w:trHeight w:hRule="exact" w:val="277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3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96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Литейных процессов и материаловедения</w:t>
            </w:r>
          </w:p>
        </w:tc>
      </w:tr>
      <w:tr w:rsidR="00B704FE" w:rsidRPr="00AA2434">
        <w:trPr>
          <w:trHeight w:hRule="exact" w:val="138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704FE" w:rsidRPr="00AA2434">
        <w:trPr>
          <w:trHeight w:hRule="exact" w:val="277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3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96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Литейных процессов и материаловедения</w:t>
            </w:r>
          </w:p>
        </w:tc>
      </w:tr>
      <w:tr w:rsidR="00B704FE" w:rsidRPr="00AA2434">
        <w:trPr>
          <w:trHeight w:hRule="exact" w:val="138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3119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B704FE" w:rsidRPr="00113441" w:rsidRDefault="00113441">
      <w:pPr>
        <w:rPr>
          <w:sz w:val="0"/>
          <w:szCs w:val="0"/>
          <w:lang w:val="ru-RU"/>
        </w:rPr>
      </w:pPr>
      <w:r w:rsidRPr="001134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04FE" w:rsidRPr="00AA243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138"/>
        </w:trPr>
        <w:tc>
          <w:tcPr>
            <w:tcW w:w="1985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Износостойкие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proofErr w:type="spellEnd"/>
            <w:r>
              <w:t xml:space="preserve"> </w:t>
            </w:r>
          </w:p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термообработки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сплавы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138"/>
        </w:trPr>
        <w:tc>
          <w:tcPr>
            <w:tcW w:w="1985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704FE" w:rsidRPr="00AA243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на практике современные представления о влиянии микро- и нано-структуры на свойства материалов, их взаимодействии с окружающей средой, полями, частицами и излучениями</w:t>
            </w:r>
          </w:p>
        </w:tc>
      </w:tr>
    </w:tbl>
    <w:p w:rsidR="00B704FE" w:rsidRPr="00113441" w:rsidRDefault="00113441">
      <w:pPr>
        <w:rPr>
          <w:sz w:val="0"/>
          <w:szCs w:val="0"/>
          <w:lang w:val="ru-RU"/>
        </w:rPr>
      </w:pPr>
      <w:r w:rsidRPr="001134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704FE" w:rsidRPr="00AA24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представления о влиянии микро- и нано-структуры на свойства материалов, их взаимодействии с окружающей средой, полями, частицами и излучениями</w:t>
            </w:r>
          </w:p>
        </w:tc>
      </w:tr>
      <w:tr w:rsidR="00B704FE" w:rsidRPr="00AA243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практике современные представления о влиянии микр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нано-структуры на свойства материалов, выбирать методы исследования, анализа и моделирования свойств материалов, физических и химических процессах, протекающих в материалах при их получении, обработке и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моди-фикации</w:t>
            </w:r>
            <w:proofErr w:type="spellEnd"/>
          </w:p>
        </w:tc>
      </w:tr>
      <w:tr w:rsidR="00B704FE" w:rsidRPr="00AA24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использовать на практике современные представления о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влия-нии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микр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нано-структуры на свойства материалов, их взаимодействии с окружающей средой, полями, частицами и излучениями</w:t>
            </w:r>
          </w:p>
        </w:tc>
      </w:tr>
      <w:tr w:rsidR="00B704FE" w:rsidRPr="00AA243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B704FE" w:rsidRPr="00AA243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современных методах моделирования физических, химических и технологических процессов</w:t>
            </w:r>
          </w:p>
        </w:tc>
      </w:tr>
      <w:tr w:rsidR="00B704FE" w:rsidRPr="00AA243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B704FE" w:rsidRPr="00AA24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</w:tbl>
    <w:p w:rsidR="00B704FE" w:rsidRPr="00113441" w:rsidRDefault="00113441">
      <w:pPr>
        <w:rPr>
          <w:sz w:val="0"/>
          <w:szCs w:val="0"/>
          <w:lang w:val="ru-RU"/>
        </w:rPr>
      </w:pPr>
      <w:r w:rsidRPr="001134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62"/>
        <w:gridCol w:w="391"/>
        <w:gridCol w:w="520"/>
        <w:gridCol w:w="594"/>
        <w:gridCol w:w="664"/>
        <w:gridCol w:w="549"/>
        <w:gridCol w:w="1525"/>
        <w:gridCol w:w="1644"/>
        <w:gridCol w:w="1230"/>
      </w:tblGrid>
      <w:tr w:rsidR="00B704FE" w:rsidRPr="00AA2434">
        <w:trPr>
          <w:trHeight w:hRule="exact" w:val="285"/>
        </w:trPr>
        <w:tc>
          <w:tcPr>
            <w:tcW w:w="71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Tr="00AA2434">
        <w:trPr>
          <w:trHeight w:hRule="exact" w:val="255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17,95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18,05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B704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138"/>
        </w:trPr>
        <w:tc>
          <w:tcPr>
            <w:tcW w:w="710" w:type="dxa"/>
          </w:tcPr>
          <w:p w:rsidR="00B704FE" w:rsidRDefault="00B704FE"/>
        </w:tc>
        <w:tc>
          <w:tcPr>
            <w:tcW w:w="1702" w:type="dxa"/>
          </w:tcPr>
          <w:p w:rsidR="00B704FE" w:rsidRDefault="00B704FE"/>
        </w:tc>
        <w:tc>
          <w:tcPr>
            <w:tcW w:w="426" w:type="dxa"/>
          </w:tcPr>
          <w:p w:rsidR="00B704FE" w:rsidRDefault="00B704FE"/>
        </w:tc>
        <w:tc>
          <w:tcPr>
            <w:tcW w:w="568" w:type="dxa"/>
          </w:tcPr>
          <w:p w:rsidR="00B704FE" w:rsidRDefault="00B704FE"/>
        </w:tc>
        <w:tc>
          <w:tcPr>
            <w:tcW w:w="710" w:type="dxa"/>
          </w:tcPr>
          <w:p w:rsidR="00B704FE" w:rsidRDefault="00B704FE"/>
        </w:tc>
        <w:tc>
          <w:tcPr>
            <w:tcW w:w="710" w:type="dxa"/>
          </w:tcPr>
          <w:p w:rsidR="00B704FE" w:rsidRDefault="00B704FE"/>
        </w:tc>
        <w:tc>
          <w:tcPr>
            <w:tcW w:w="568" w:type="dxa"/>
          </w:tcPr>
          <w:p w:rsidR="00B704FE" w:rsidRDefault="00B704FE"/>
        </w:tc>
        <w:tc>
          <w:tcPr>
            <w:tcW w:w="1560" w:type="dxa"/>
          </w:tcPr>
          <w:p w:rsidR="00B704FE" w:rsidRDefault="00B704FE"/>
        </w:tc>
        <w:tc>
          <w:tcPr>
            <w:tcW w:w="1702" w:type="dxa"/>
          </w:tcPr>
          <w:p w:rsidR="00B704FE" w:rsidRDefault="00B704FE"/>
        </w:tc>
        <w:tc>
          <w:tcPr>
            <w:tcW w:w="1277" w:type="dxa"/>
          </w:tcPr>
          <w:p w:rsidR="00B704FE" w:rsidRDefault="00B704FE"/>
        </w:tc>
      </w:tr>
      <w:tr w:rsidR="00B704F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04FE" w:rsidRDefault="00B704F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 w:rsidRPr="00AA24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высокотехнологических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 w:rsidRPr="00AA24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(ФМ).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неравновесных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Аморфные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аморфных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рейтинг- контролю.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Интерметаллиды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интерметаллидов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 w:rsidRPr="00AA243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Ультрадисперсные,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нанофазные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нанокристаллические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наноматериалов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наноструктуры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Фулерены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</w:tr>
      <w:tr w:rsidR="00B704F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ПК-6,ПК-7</w:t>
            </w:r>
          </w:p>
        </w:tc>
      </w:tr>
    </w:tbl>
    <w:p w:rsidR="00B704FE" w:rsidRDefault="001134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70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704FE">
        <w:trPr>
          <w:trHeight w:hRule="exact" w:val="138"/>
        </w:trPr>
        <w:tc>
          <w:tcPr>
            <w:tcW w:w="9357" w:type="dxa"/>
          </w:tcPr>
          <w:p w:rsidR="00B704FE" w:rsidRDefault="00B704FE"/>
        </w:tc>
      </w:tr>
      <w:tr w:rsidR="00B704FE" w:rsidRPr="00AA2434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многофункциональных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навыков).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рейтинг-контроля,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(написание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реферата).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277"/>
        </w:trPr>
        <w:tc>
          <w:tcPr>
            <w:tcW w:w="9357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13441">
              <w:rPr>
                <w:lang w:val="ru-RU"/>
              </w:rPr>
              <w:t xml:space="preserve"> </w:t>
            </w:r>
            <w:proofErr w:type="gramStart"/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704FE">
        <w:trPr>
          <w:trHeight w:hRule="exact" w:val="138"/>
        </w:trPr>
        <w:tc>
          <w:tcPr>
            <w:tcW w:w="9357" w:type="dxa"/>
          </w:tcPr>
          <w:p w:rsidR="00B704FE" w:rsidRDefault="00B704FE"/>
        </w:tc>
      </w:tr>
      <w:tr w:rsidR="00B704FE" w:rsidRPr="00AA24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704FE">
        <w:trPr>
          <w:trHeight w:hRule="exact" w:val="138"/>
        </w:trPr>
        <w:tc>
          <w:tcPr>
            <w:tcW w:w="9357" w:type="dxa"/>
          </w:tcPr>
          <w:p w:rsidR="00B704FE" w:rsidRDefault="00B704FE"/>
        </w:tc>
      </w:tr>
      <w:tr w:rsidR="00B704FE" w:rsidRPr="00AA24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04FE" w:rsidRPr="00AA2434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AA2434" w:rsidRDefault="001134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поколения: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319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13441">
              <w:rPr>
                <w:lang w:val="ru-RU"/>
              </w:rPr>
              <w:t xml:space="preserve"> </w:t>
            </w:r>
            <w:proofErr w:type="spellStart"/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978-5-16-012892-4.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13441">
              <w:rPr>
                <w:lang w:val="ru-RU"/>
              </w:rPr>
              <w:t xml:space="preserve"> </w:t>
            </w:r>
            <w:hyperlink r:id="rId8" w:history="1"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/1048184</w:t>
              </w:r>
            </w:hyperlink>
            <w:r w:rsidR="00B9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3441">
              <w:rPr>
                <w:lang w:val="ru-RU"/>
              </w:rPr>
              <w:t xml:space="preserve"> </w:t>
            </w:r>
            <w:r w:rsidR="00AA24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Галимов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Галимов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Абдуллин.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978-5-8114-4864-7.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13441">
              <w:rPr>
                <w:lang w:val="ru-RU"/>
              </w:rPr>
              <w:t xml:space="preserve"> </w:t>
            </w:r>
            <w:hyperlink r:id="rId9" w:history="1"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/126707</w:t>
              </w:r>
            </w:hyperlink>
            <w:r w:rsidR="00B9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A24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>
        <w:trPr>
          <w:trHeight w:hRule="exact" w:val="138"/>
        </w:trPr>
        <w:tc>
          <w:tcPr>
            <w:tcW w:w="9357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04FE" w:rsidRPr="00AA2434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Токмин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13441">
              <w:rPr>
                <w:lang w:val="ru-RU"/>
              </w:rPr>
              <w:t xml:space="preserve"> 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Токмин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Темных,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235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978-5-16-006377-5.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978-5-16-104922-8.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13441">
              <w:rPr>
                <w:lang w:val="ru-RU"/>
              </w:rPr>
              <w:t xml:space="preserve"> </w:t>
            </w:r>
            <w:hyperlink r:id="rId10" w:history="1"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uct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/900849</w:t>
              </w:r>
            </w:hyperlink>
            <w:r w:rsidR="00B9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3441">
              <w:rPr>
                <w:lang w:val="ru-RU"/>
              </w:rPr>
              <w:t xml:space="preserve"> </w:t>
            </w:r>
            <w:r w:rsidR="00AA24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Зоткин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упрочняющих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Зоткин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«ФОРУМ»: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978-5-16-107086-4.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13441">
              <w:rPr>
                <w:lang w:val="ru-RU"/>
              </w:rPr>
              <w:t xml:space="preserve"> </w:t>
            </w:r>
            <w:hyperlink r:id="rId11" w:history="1"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log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/992048</w:t>
              </w:r>
            </w:hyperlink>
            <w:r w:rsidR="00B9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13441">
              <w:rPr>
                <w:lang w:val="ru-RU"/>
              </w:rPr>
              <w:t xml:space="preserve"> </w:t>
            </w:r>
            <w:r w:rsidR="00AA24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Д.Б.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Шатько</w:t>
            </w:r>
            <w:proofErr w:type="spell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13441">
              <w:rPr>
                <w:lang w:val="ru-RU"/>
              </w:rPr>
              <w:t xml:space="preserve"> </w:t>
            </w:r>
            <w:proofErr w:type="gram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13441">
              <w:rPr>
                <w:lang w:val="ru-RU"/>
              </w:rPr>
              <w:t xml:space="preserve"> </w:t>
            </w:r>
          </w:p>
        </w:tc>
      </w:tr>
    </w:tbl>
    <w:p w:rsidR="00B704FE" w:rsidRPr="00113441" w:rsidRDefault="00113441">
      <w:pPr>
        <w:rPr>
          <w:sz w:val="0"/>
          <w:szCs w:val="0"/>
          <w:lang w:val="ru-RU"/>
        </w:rPr>
      </w:pPr>
      <w:r w:rsidRPr="001134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704FE" w:rsidRPr="00AA2434" w:rsidTr="00AA2434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7705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ok</w:t>
              </w:r>
              <w:r w:rsidR="00B93CAD" w:rsidRPr="00C6388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/6661</w:t>
              </w:r>
            </w:hyperlink>
            <w:r w:rsidR="00B93C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13441" w:rsidRPr="00113441">
              <w:rPr>
                <w:lang w:val="ru-RU"/>
              </w:rPr>
              <w:t xml:space="preserve"> </w:t>
            </w:r>
            <w:r w:rsidR="00AA24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01.09.2020).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 w:rsidTr="00AA2434">
        <w:trPr>
          <w:trHeight w:hRule="exact" w:val="138"/>
        </w:trPr>
        <w:tc>
          <w:tcPr>
            <w:tcW w:w="25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04FE" w:rsidRPr="00AA2434" w:rsidTr="00AA2434">
        <w:trPr>
          <w:trHeight w:hRule="exact" w:val="100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A151E5" w:rsidRDefault="00113441" w:rsidP="00A15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практикум </w:t>
            </w:r>
            <w:r w:rsidR="00A151E5"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13441">
              <w:rPr>
                <w:lang w:val="ru-RU"/>
              </w:rPr>
              <w:t xml:space="preserve"> </w:t>
            </w:r>
            <w:r w:rsidR="00A151E5"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r w:rsidR="00A151E5"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гос. тех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нический</w:t>
            </w:r>
            <w:r w:rsidR="00A151E5"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ун-т им. Г.И. Носова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Магнитогорск: МГТУ им. Г.И. Носова</w:t>
            </w:r>
            <w:r w:rsidR="00A151E5"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- 6</w:t>
            </w:r>
            <w:r w:rsidR="00A151E5"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с</w:t>
            </w: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Текст : непосредственный.</w:t>
            </w:r>
            <w:r w:rsidRPr="00A151E5">
              <w:rPr>
                <w:lang w:val="ru-RU"/>
              </w:rPr>
              <w:t xml:space="preserve"> </w:t>
            </w:r>
          </w:p>
        </w:tc>
      </w:tr>
      <w:tr w:rsidR="00B704FE" w:rsidRPr="00AA2434" w:rsidTr="00AA2434">
        <w:trPr>
          <w:trHeight w:hRule="exact" w:val="60"/>
        </w:trPr>
        <w:tc>
          <w:tcPr>
            <w:tcW w:w="250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</w:tr>
      <w:tr w:rsidR="00B704FE" w:rsidRPr="00AA2434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 w:rsidTr="00AA243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 w:rsidTr="00AA2434">
        <w:trPr>
          <w:trHeight w:hRule="exact" w:val="277"/>
        </w:trPr>
        <w:tc>
          <w:tcPr>
            <w:tcW w:w="25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151E5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A151E5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5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51E5">
              <w:rPr>
                <w:lang w:val="ru-RU"/>
              </w:rPr>
              <w:t xml:space="preserve"> </w:t>
            </w:r>
            <w:r w:rsidRPr="00A15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51E5">
              <w:rPr>
                <w:lang w:val="ru-RU"/>
              </w:rPr>
              <w:t xml:space="preserve"> </w:t>
            </w:r>
          </w:p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Pr="00A151E5" w:rsidRDefault="00B704FE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A151E5" w:rsidRDefault="0011344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A151E5">
              <w:rPr>
                <w:lang w:val="ru-RU"/>
              </w:rPr>
              <w:t xml:space="preserve"> </w:t>
            </w: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51E5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A151E5" w:rsidRDefault="0011344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151E5">
              <w:rPr>
                <w:lang w:val="ru-RU"/>
              </w:rPr>
              <w:t xml:space="preserve"> </w:t>
            </w: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151E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A151E5">
              <w:rPr>
                <w:lang w:val="ru-RU"/>
              </w:rPr>
              <w:t xml:space="preserve"> </w:t>
            </w:r>
            <w:r w:rsidRPr="00A15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818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826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285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285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138"/>
        </w:trPr>
        <w:tc>
          <w:tcPr>
            <w:tcW w:w="250" w:type="dxa"/>
          </w:tcPr>
          <w:p w:rsidR="00B704FE" w:rsidRDefault="00B704FE"/>
        </w:tc>
        <w:tc>
          <w:tcPr>
            <w:tcW w:w="1865" w:type="dxa"/>
          </w:tcPr>
          <w:p w:rsidR="00B704FE" w:rsidRDefault="00B704FE"/>
        </w:tc>
        <w:tc>
          <w:tcPr>
            <w:tcW w:w="2940" w:type="dxa"/>
          </w:tcPr>
          <w:p w:rsidR="00B704FE" w:rsidRDefault="00B704FE"/>
        </w:tc>
        <w:tc>
          <w:tcPr>
            <w:tcW w:w="4281" w:type="dxa"/>
          </w:tcPr>
          <w:p w:rsidR="00B704FE" w:rsidRDefault="00B704FE"/>
        </w:tc>
        <w:tc>
          <w:tcPr>
            <w:tcW w:w="88" w:type="dxa"/>
          </w:tcPr>
          <w:p w:rsidR="00B704FE" w:rsidRDefault="00B704FE"/>
        </w:tc>
      </w:tr>
      <w:tr w:rsidR="00B704FE" w:rsidRPr="00AA2434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Tr="00AA2434">
        <w:trPr>
          <w:trHeight w:hRule="exact" w:val="270"/>
        </w:trPr>
        <w:tc>
          <w:tcPr>
            <w:tcW w:w="25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14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CB3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13441"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40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B704FE"/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826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826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1134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CB3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13441"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826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13441">
              <w:rPr>
                <w:lang w:val="ru-RU"/>
              </w:rPr>
              <w:t xml:space="preserve"> </w:t>
            </w:r>
            <w:proofErr w:type="spellStart"/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CB3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13441"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CB3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13441"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  <w:tr w:rsidR="00B704FE" w:rsidTr="00AA2434">
        <w:trPr>
          <w:trHeight w:hRule="exact" w:val="555"/>
        </w:trPr>
        <w:tc>
          <w:tcPr>
            <w:tcW w:w="250" w:type="dxa"/>
          </w:tcPr>
          <w:p w:rsidR="00B704FE" w:rsidRDefault="00B704F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Pr="00113441" w:rsidRDefault="001134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1344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4FE" w:rsidRDefault="00CB3D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705C7" w:rsidRPr="00FC79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13441">
              <w:t xml:space="preserve"> </w:t>
            </w:r>
          </w:p>
        </w:tc>
        <w:tc>
          <w:tcPr>
            <w:tcW w:w="88" w:type="dxa"/>
          </w:tcPr>
          <w:p w:rsidR="00B704FE" w:rsidRDefault="00B704FE"/>
        </w:tc>
      </w:tr>
    </w:tbl>
    <w:p w:rsidR="00AA2434" w:rsidRDefault="00AA243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704FE" w:rsidRPr="00AA2434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13441">
              <w:rPr>
                <w:lang w:val="ru-RU"/>
              </w:rPr>
              <w:t xml:space="preserve"> </w:t>
            </w:r>
          </w:p>
        </w:tc>
      </w:tr>
      <w:tr w:rsidR="00B704FE" w:rsidRPr="00AA2434" w:rsidTr="00AA2434">
        <w:trPr>
          <w:trHeight w:hRule="exact" w:val="138"/>
        </w:trPr>
        <w:tc>
          <w:tcPr>
            <w:tcW w:w="25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B704FE" w:rsidRPr="00113441" w:rsidRDefault="00B704FE">
            <w:pPr>
              <w:rPr>
                <w:lang w:val="ru-RU"/>
              </w:rPr>
            </w:pPr>
          </w:p>
        </w:tc>
      </w:tr>
      <w:tr w:rsidR="00B704FE" w:rsidRPr="00AA2434" w:rsidTr="00AA24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13441">
              <w:rPr>
                <w:lang w:val="ru-RU"/>
              </w:rPr>
              <w:t xml:space="preserve"> </w:t>
            </w:r>
          </w:p>
        </w:tc>
      </w:tr>
    </w:tbl>
    <w:p w:rsidR="00B704FE" w:rsidRPr="00113441" w:rsidRDefault="00B704F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704FE" w:rsidRPr="00AA2434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134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13441">
              <w:rPr>
                <w:lang w:val="ru-RU"/>
              </w:rPr>
              <w:t xml:space="preserve"> </w:t>
            </w:r>
          </w:p>
          <w:p w:rsidR="00B704FE" w:rsidRPr="00113441" w:rsidRDefault="00113441" w:rsidP="00AA24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3441">
              <w:rPr>
                <w:lang w:val="ru-RU"/>
              </w:rPr>
              <w:t xml:space="preserve"> </w:t>
            </w:r>
            <w:r w:rsidRPr="001134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</w:p>
        </w:tc>
      </w:tr>
    </w:tbl>
    <w:p w:rsidR="00B704FE" w:rsidRDefault="00B704FE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Default="00113441">
      <w:pPr>
        <w:rPr>
          <w:lang w:val="ru-RU"/>
        </w:rPr>
      </w:pPr>
    </w:p>
    <w:p w:rsidR="00113441" w:rsidRPr="00AA2434" w:rsidRDefault="00113441" w:rsidP="00AA243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AA2434" w:rsidP="00AA2434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ПРИЛОЖЕНИЕ 1</w:t>
      </w:r>
    </w:p>
    <w:p w:rsidR="00AA2434" w:rsidRDefault="00AA2434" w:rsidP="00AA2434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</w:p>
    <w:p w:rsidR="00113441" w:rsidRPr="00AA2434" w:rsidRDefault="00113441" w:rsidP="00AA2434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6. Учебно-методическое обеспечение самостоятельной работы </w:t>
      </w:r>
      <w:proofErr w:type="gramStart"/>
      <w:r w:rsidRPr="00AA24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обучающихся</w:t>
      </w:r>
      <w:proofErr w:type="gramEnd"/>
      <w:r w:rsidRPr="00AA24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 </w:t>
      </w:r>
    </w:p>
    <w:p w:rsidR="00113441" w:rsidRPr="00AA2434" w:rsidRDefault="00113441" w:rsidP="00AA2434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Вопросы для контроля текущей успеваемости </w:t>
      </w:r>
      <w:proofErr w:type="gram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обучающихся</w:t>
      </w:r>
      <w:proofErr w:type="gramEnd"/>
    </w:p>
    <w:p w:rsidR="00113441" w:rsidRPr="00AA2434" w:rsidRDefault="00113441" w:rsidP="00AA2434">
      <w:pPr>
        <w:pStyle w:val="a5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Рейтинг-контроль</w:t>
      </w:r>
      <w:proofErr w:type="spellEnd"/>
      <w:r w:rsidRPr="00AA243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№ 1: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конструкционных 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инструментальных 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Получение, применение, структура и свойства </w:t>
      </w:r>
      <w:proofErr w:type="gram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новых</w:t>
      </w:r>
      <w:proofErr w:type="gram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наноматериалов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электрических 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Получение, применение, структура и свойства новых магнитных 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Особенности свойств композиционных материалов и покрытий.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углеродных 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Зависимость состояния новых покрытий от температуры, нагрузки, агрессивность среды и пр.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биоматериалов.</w:t>
      </w:r>
    </w:p>
    <w:p w:rsidR="00113441" w:rsidRPr="00AA2434" w:rsidRDefault="00113441" w:rsidP="00AA2434">
      <w:pPr>
        <w:pStyle w:val="2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Получение, применение, структура и свойства новых пористых материалов</w:t>
      </w:r>
    </w:p>
    <w:p w:rsidR="00113441" w:rsidRPr="00AA2434" w:rsidRDefault="00113441" w:rsidP="00AA243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</w:pPr>
    </w:p>
    <w:p w:rsidR="00113441" w:rsidRPr="00AA2434" w:rsidRDefault="00113441" w:rsidP="00AA2434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Примерные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рефератов</w:t>
      </w:r>
      <w:proofErr w:type="spellEnd"/>
    </w:p>
    <w:p w:rsidR="00113441" w:rsidRPr="00AA2434" w:rsidRDefault="00113441" w:rsidP="00AA2434">
      <w:pPr>
        <w:pStyle w:val="21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Классификация покрытий по способам получения и свойствам.</w:t>
      </w:r>
    </w:p>
    <w:p w:rsidR="00113441" w:rsidRPr="00AA2434" w:rsidRDefault="00113441" w:rsidP="00AA2434">
      <w:pPr>
        <w:pStyle w:val="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Биостекло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биокерамика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Термостойкие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конструкционные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теплоизоляционные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Магнитомягкие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Магнитотвердые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Детонационные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покрытия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Жидкокристаллические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композиты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Гальванические и ионно-вакуумные покрытия.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Покрытия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газовой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среды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Аддитивные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технологии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13441" w:rsidRPr="00AA2434" w:rsidRDefault="00113441" w:rsidP="00AA2434">
      <w:pPr>
        <w:pStyle w:val="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Гальванические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плазменные</w:t>
      </w:r>
      <w:proofErr w:type="spellEnd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24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покрытия</w:t>
      </w:r>
      <w:proofErr w:type="spellEnd"/>
    </w:p>
    <w:p w:rsidR="00113441" w:rsidRPr="00AA2434" w:rsidRDefault="00113441" w:rsidP="00AA243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A2434" w:rsidRDefault="00AA243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:rsidR="00113441" w:rsidRPr="00AA2434" w:rsidRDefault="00113441" w:rsidP="00AA243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113441" w:rsidRPr="00AA2434" w:rsidRDefault="00AA2434" w:rsidP="00AA2434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AA243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ПРИЛОЖЕНИЕ 2</w:t>
      </w:r>
    </w:p>
    <w:p w:rsidR="00AA2434" w:rsidRDefault="00AA2434" w:rsidP="00AA2434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</w:p>
    <w:p w:rsidR="00113441" w:rsidRPr="00AA2434" w:rsidRDefault="00113441" w:rsidP="00AA2434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7. Оценочные средства для текущего контроля успеваемости, промежуточной аттестации по итогам освоения дисциплины</w:t>
      </w:r>
    </w:p>
    <w:p w:rsidR="00AA2434" w:rsidRDefault="00AA2434" w:rsidP="00AA243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</w:p>
    <w:p w:rsidR="00113441" w:rsidRPr="00AA2434" w:rsidRDefault="00113441" w:rsidP="00AA243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4092"/>
        <w:gridCol w:w="3840"/>
      </w:tblGrid>
      <w:tr w:rsidR="00113441" w:rsidRPr="00AA2434" w:rsidTr="00B93C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ПК-6 – способностью использовать на практике современные представления о влиянии микр</w:t>
            </w:r>
            <w:proofErr w:type="gramStart"/>
            <w:r w:rsidRPr="0011344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о-</w:t>
            </w:r>
            <w:proofErr w:type="gramEnd"/>
            <w:r w:rsidRPr="0011344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 и нано-структуры на свойства материалов, их взаимодействии с окружающей средой, полями, частицами и излучениями</w:t>
            </w:r>
          </w:p>
        </w:tc>
      </w:tr>
      <w:tr w:rsidR="00113441" w:rsidRPr="00373E57" w:rsidTr="00B93CAD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современные представления о влиянии микро- и нано-структуры на свойства материалов, их взаимодействии с окружающей средой, полями, частицами и излучениями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373E57" w:rsidRDefault="00113441" w:rsidP="00B93C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b/>
                <w:sz w:val="24"/>
                <w:szCs w:val="24"/>
                <w:lang w:val="x-none" w:eastAsia="x-none"/>
              </w:rPr>
              <w:t>Примерные вопросы к зачету по дисциплине</w:t>
            </w:r>
          </w:p>
          <w:p w:rsidR="00113441" w:rsidRPr="00113441" w:rsidRDefault="00113441" w:rsidP="0011344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Роль покрытий в металлургической и машиностроительной промышленности.</w:t>
            </w:r>
          </w:p>
          <w:p w:rsidR="00113441" w:rsidRPr="00113441" w:rsidRDefault="00113441" w:rsidP="0011344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Классификация материалов по способам получения и свойствам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покрытий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Гальванические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покрытия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13441" w:rsidRPr="00AA2434" w:rsidTr="00B93CAD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использовать на практике современные представления о влиянии микро- и нано-структуры на свойства материалов, выбирать методы исследования, анализа и моделирования свойств материалов, физических и химических процессах, протекающих в материалах при их получении, обработке и модификации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Примерные</w:t>
            </w:r>
            <w:proofErr w:type="spellEnd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практические</w:t>
            </w:r>
            <w:proofErr w:type="spellEnd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задания</w:t>
            </w:r>
            <w:proofErr w:type="spellEnd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для</w:t>
            </w:r>
            <w:proofErr w:type="spellEnd"/>
            <w:r w:rsidRPr="00373E57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зачета</w:t>
            </w:r>
            <w:proofErr w:type="spellEnd"/>
          </w:p>
          <w:p w:rsidR="00113441" w:rsidRPr="00373E57" w:rsidRDefault="00113441" w:rsidP="0011344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 xml:space="preserve">Выбрать методы для оценки механических свойств 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x-none"/>
              </w:rPr>
              <w:t>наноматериалов</w:t>
            </w: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 xml:space="preserve">Выбрать методы измерения твердости 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x-none"/>
              </w:rPr>
              <w:t>покрытий</w:t>
            </w: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>Выбрать метод для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x-none"/>
              </w:rPr>
              <w:t xml:space="preserve"> исследования</w:t>
            </w: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 xml:space="preserve"> 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x-none"/>
              </w:rPr>
              <w:t>структуры предложенных материалов</w:t>
            </w:r>
            <w:r w:rsidRPr="00373E57">
              <w:rPr>
                <w:rFonts w:ascii="Times New Roman" w:eastAsia="Times New Roman" w:hAnsi="Times New Roman"/>
                <w:bCs/>
                <w:color w:val="000000"/>
                <w:sz w:val="24"/>
                <w:lang w:val="x-none" w:eastAsia="x-none"/>
              </w:rPr>
              <w:t>.</w:t>
            </w:r>
          </w:p>
        </w:tc>
      </w:tr>
      <w:tr w:rsidR="00113441" w:rsidRPr="00AA2434" w:rsidTr="00B93CA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способностью использовать на практике современные представления о влиянии микро- и нано-структуры на свойства материалов, их взаимодействии с окружающей средой, полями, частицами и излучениями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  <w:t>Примерные задания на решение задач из профессиональной области</w:t>
            </w:r>
          </w:p>
          <w:p w:rsidR="00113441" w:rsidRPr="00113441" w:rsidRDefault="00113441" w:rsidP="0011344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Предложить методы для определения химического состава материала</w:t>
            </w:r>
          </w:p>
          <w:p w:rsidR="00113441" w:rsidRPr="00113441" w:rsidRDefault="00113441" w:rsidP="0011344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Выбрать материал 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покрытий</w:t>
            </w: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для заданных условий эксплуатации.</w:t>
            </w:r>
          </w:p>
        </w:tc>
      </w:tr>
      <w:tr w:rsidR="00113441" w:rsidRPr="00AA2434" w:rsidTr="00B93C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ПК-7 -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113441" w:rsidRPr="00373E57" w:rsidTr="00B93CAD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 </w:t>
            </w: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современных методах моделирования физических, химических и технологических процессов 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373E57" w:rsidRDefault="00113441" w:rsidP="00B93CA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b/>
                <w:sz w:val="24"/>
                <w:szCs w:val="24"/>
                <w:lang w:val="x-none" w:eastAsia="x-none"/>
              </w:rPr>
              <w:t>Примерные вопросы к зачету по дисциплине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Технология и оборудование для получения покрытия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Технология и оборудование для латунирования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Стойкость и долговечность покрытий из различных материалов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.</w:t>
            </w:r>
          </w:p>
          <w:p w:rsidR="00113441" w:rsidRPr="00373E57" w:rsidRDefault="00113441" w:rsidP="0011344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 xml:space="preserve">Область применения </w:t>
            </w:r>
            <w:r w:rsidRPr="00373E57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lastRenderedPageBreak/>
              <w:t>металлизированных покрытий</w:t>
            </w:r>
          </w:p>
        </w:tc>
      </w:tr>
      <w:tr w:rsidR="00113441" w:rsidRPr="00AA2434" w:rsidTr="00B93CAD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выбирать и применять соответствующие методы моделирования физических, химических и технологических процессов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  <w:t xml:space="preserve">Примерные практические задания для </w:t>
            </w:r>
            <w:r w:rsidRPr="00113441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зачет</w:t>
            </w:r>
            <w:r w:rsidRPr="00113441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  <w:t>а</w:t>
            </w:r>
          </w:p>
          <w:p w:rsidR="00113441" w:rsidRPr="00373E57" w:rsidRDefault="00113441" w:rsidP="00B93C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1 Выбрать методы </w:t>
            </w: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x-none"/>
              </w:rPr>
              <w:t>получения цинкового покрытия на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 канатной проволок</w:t>
            </w: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x-none"/>
              </w:rPr>
              <w:t>е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.</w:t>
            </w:r>
          </w:p>
          <w:p w:rsidR="00113441" w:rsidRPr="00373E57" w:rsidRDefault="00113441" w:rsidP="00B93C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</w:pP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 xml:space="preserve">2 Выбрать методы для оценки качества </w:t>
            </w: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цинкового покрытия 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автолиста.</w:t>
            </w:r>
          </w:p>
          <w:p w:rsidR="00113441" w:rsidRPr="00113441" w:rsidRDefault="00113441" w:rsidP="00B93C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x-none"/>
              </w:rPr>
            </w:pP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3 </w:t>
            </w:r>
            <w:r w:rsidRPr="00373E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x-none" w:eastAsia="x-none"/>
              </w:rPr>
              <w:t>Выбрать методы</w:t>
            </w: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x-none"/>
              </w:rPr>
              <w:t xml:space="preserve"> производства луженого металлического листа</w:t>
            </w:r>
          </w:p>
        </w:tc>
      </w:tr>
      <w:tr w:rsidR="00113441" w:rsidRPr="00373E57" w:rsidTr="00B93CA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2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  <w:tc>
          <w:tcPr>
            <w:tcW w:w="21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  <w:lang w:val="ru-RU" w:eastAsia="ru-RU"/>
              </w:rPr>
              <w:t>Примерные задания на решение задач из профессиональной области</w:t>
            </w:r>
          </w:p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1 </w:t>
            </w:r>
            <w:r w:rsidRPr="0011344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Технология и оборудование для получения металлизированных покрытий</w:t>
            </w:r>
            <w:r w:rsidRPr="0011344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.</w:t>
            </w:r>
          </w:p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 Выявить дефекты и оценить качество предложенного покрытия.</w:t>
            </w:r>
          </w:p>
          <w:p w:rsidR="00113441" w:rsidRPr="00113441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1344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 Технология и оборудование для наплавки.</w:t>
            </w:r>
          </w:p>
          <w:p w:rsidR="00113441" w:rsidRPr="00373E57" w:rsidRDefault="00113441" w:rsidP="00B93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Цинкование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прокатных</w:t>
            </w:r>
            <w:proofErr w:type="spellEnd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3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валков</w:t>
            </w:r>
            <w:proofErr w:type="spellEnd"/>
          </w:p>
        </w:tc>
      </w:tr>
    </w:tbl>
    <w:p w:rsidR="00113441" w:rsidRPr="00373E57" w:rsidRDefault="00113441" w:rsidP="001134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13441" w:rsidRDefault="00113441" w:rsidP="007705C7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24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AA2434" w:rsidRPr="0004784C" w:rsidRDefault="00AA2434" w:rsidP="00AA243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Для оценки текущей успеваемости предусмотрен семестровый рейтинг-контроль знаний студентов.</w:t>
      </w:r>
      <w:r w:rsidRPr="0004784C">
        <w:rPr>
          <w:rFonts w:ascii="Georgia" w:hAnsi="Georgia" w:cs="Georgia"/>
          <w:color w:val="000000"/>
          <w:sz w:val="12"/>
          <w:szCs w:val="12"/>
          <w:lang w:val="ru-RU" w:eastAsia="ru-RU"/>
        </w:rPr>
        <w:t xml:space="preserve"> </w:t>
      </w: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За один рейтинг-контроль обучающийся может набрать 40 баллов.</w:t>
      </w:r>
    </w:p>
    <w:p w:rsidR="00AA2434" w:rsidRPr="0004784C" w:rsidRDefault="00AA2434" w:rsidP="00AA243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Дополнительный контроль выполнения самостоятельной работы студентов также осуществляется в процессе устного опроса. Суммарное количество баллов за СРС 40. </w:t>
      </w:r>
    </w:p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Обучаемый может получить </w:t>
      </w:r>
      <w:proofErr w:type="gramStart"/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зачет</w:t>
      </w:r>
      <w:proofErr w:type="gramEnd"/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набрав определенную сумму баллов:</w:t>
      </w:r>
    </w:p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- «зачтено» (от 61 и более баллов);</w:t>
      </w:r>
    </w:p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- «не зачтено» (менее 60 баллов).</w:t>
      </w:r>
    </w:p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Рекомендуемое распределение баллов текущего контроля</w:t>
      </w:r>
    </w:p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по видам учебных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80"/>
        <w:gridCol w:w="3492"/>
      </w:tblGrid>
      <w:tr w:rsidR="00AA2434" w:rsidRPr="0004784C" w:rsidTr="00DC3322">
        <w:tc>
          <w:tcPr>
            <w:tcW w:w="1008" w:type="dxa"/>
            <w:vAlign w:val="center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680" w:type="dxa"/>
            <w:vAlign w:val="center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Вид учебной работы</w:t>
            </w:r>
          </w:p>
        </w:tc>
        <w:tc>
          <w:tcPr>
            <w:tcW w:w="3492" w:type="dxa"/>
            <w:vAlign w:val="center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Итоговая аттестация,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баллов</w:t>
            </w:r>
          </w:p>
        </w:tc>
      </w:tr>
      <w:tr w:rsidR="00AA2434" w:rsidRPr="0004784C" w:rsidTr="00DC3322">
        <w:tc>
          <w:tcPr>
            <w:tcW w:w="1008" w:type="dxa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80" w:type="dxa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Посещение занятия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Рейтинг-контроль №1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Выполнение семестрового плана СРС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Дополнительные баллы («бонус»)</w:t>
            </w:r>
          </w:p>
        </w:tc>
        <w:tc>
          <w:tcPr>
            <w:tcW w:w="3492" w:type="dxa"/>
          </w:tcPr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  <w:p w:rsidR="00AA2434" w:rsidRPr="0004784C" w:rsidRDefault="00AA2434" w:rsidP="00DC33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4784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</w:tbl>
    <w:p w:rsidR="00AA2434" w:rsidRPr="0004784C" w:rsidRDefault="00AA2434" w:rsidP="00AA2434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AA2434" w:rsidRPr="0004784C" w:rsidRDefault="007D7600" w:rsidP="007D76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sz w:val="24"/>
          <w:szCs w:val="24"/>
          <w:lang w:val="ru-RU" w:eastAsia="ru-RU"/>
        </w:rPr>
        <w:t>–</w:t>
      </w:r>
      <w:bookmarkStart w:id="0" w:name="_GoBack"/>
      <w:bookmarkEnd w:id="0"/>
      <w:r w:rsidR="006928A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о</w:t>
      </w:r>
      <w:r w:rsidR="00AA2434"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ценка </w:t>
      </w:r>
      <w:r w:rsidR="00AA2434" w:rsidRPr="0004784C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«зачтено»</w:t>
      </w:r>
      <w:r w:rsidR="00AA2434"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ставится если обучающийся демонстрирует </w:t>
      </w:r>
      <w:proofErr w:type="spellStart"/>
      <w:r w:rsidR="00AA2434"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>сформированность</w:t>
      </w:r>
      <w:proofErr w:type="spellEnd"/>
      <w:r w:rsidR="00AA2434" w:rsidRPr="0004784C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компетенций не ниже порогового уровня: в ходе контрольных мероприятий могут допускаться ошибки, проявляющиеся в отсутствии отдельных знаний, умений, навыков.</w:t>
      </w:r>
    </w:p>
    <w:p w:rsidR="00AA2434" w:rsidRPr="0004784C" w:rsidRDefault="00AA2434" w:rsidP="007D2B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4784C">
        <w:rPr>
          <w:rFonts w:ascii="Times New Roman" w:hAnsi="Times New Roman"/>
          <w:sz w:val="24"/>
          <w:szCs w:val="24"/>
          <w:lang w:val="ru-RU" w:eastAsia="ru-RU"/>
        </w:rPr>
        <w:t xml:space="preserve">– </w:t>
      </w:r>
      <w:r w:rsidR="007D2BF5">
        <w:rPr>
          <w:rFonts w:ascii="Times New Roman" w:hAnsi="Times New Roman"/>
          <w:sz w:val="24"/>
          <w:szCs w:val="24"/>
          <w:lang w:val="ru-RU" w:eastAsia="ru-RU"/>
        </w:rPr>
        <w:t xml:space="preserve">оценка </w:t>
      </w:r>
      <w:r w:rsidRPr="0004784C">
        <w:rPr>
          <w:rFonts w:ascii="Times New Roman" w:hAnsi="Times New Roman"/>
          <w:sz w:val="24"/>
          <w:szCs w:val="24"/>
          <w:lang w:val="ru-RU" w:eastAsia="ru-RU"/>
        </w:rPr>
        <w:t>«</w:t>
      </w:r>
      <w:r w:rsidRPr="0004784C">
        <w:rPr>
          <w:rFonts w:ascii="Times New Roman" w:hAnsi="Times New Roman"/>
          <w:b/>
          <w:sz w:val="24"/>
          <w:szCs w:val="24"/>
          <w:lang w:val="ru-RU" w:eastAsia="ru-RU"/>
        </w:rPr>
        <w:t>не зачтено»</w:t>
      </w:r>
      <w:r w:rsidRPr="0004784C">
        <w:rPr>
          <w:rFonts w:ascii="Times New Roman" w:hAnsi="Times New Roman"/>
          <w:sz w:val="24"/>
          <w:szCs w:val="24"/>
          <w:lang w:val="ru-RU" w:eastAsia="ru-RU"/>
        </w:rPr>
        <w:t xml:space="preserve"> – </w:t>
      </w:r>
      <w:proofErr w:type="gramStart"/>
      <w:r w:rsidRPr="0004784C">
        <w:rPr>
          <w:rFonts w:ascii="Times New Roman" w:hAnsi="Times New Roman"/>
          <w:sz w:val="24"/>
          <w:szCs w:val="24"/>
          <w:lang w:val="ru-RU" w:eastAsia="ru-RU"/>
        </w:rPr>
        <w:t>обучающийся</w:t>
      </w:r>
      <w:proofErr w:type="gramEnd"/>
      <w:r w:rsidRPr="0004784C">
        <w:rPr>
          <w:rFonts w:ascii="Times New Roman" w:hAnsi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A2434" w:rsidRPr="00AA2434" w:rsidRDefault="00AA2434" w:rsidP="007705C7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sectPr w:rsidR="00AA2434" w:rsidRPr="00AA24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3871"/>
    <w:multiLevelType w:val="hybridMultilevel"/>
    <w:tmpl w:val="8DD8F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9282F"/>
    <w:multiLevelType w:val="hybridMultilevel"/>
    <w:tmpl w:val="81D8A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374354"/>
    <w:multiLevelType w:val="hybridMultilevel"/>
    <w:tmpl w:val="51B27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82292"/>
    <w:multiLevelType w:val="hybridMultilevel"/>
    <w:tmpl w:val="DDBAC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F0E7E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82A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D77E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3441"/>
    <w:rsid w:val="001F0BC7"/>
    <w:rsid w:val="006928AD"/>
    <w:rsid w:val="007705C7"/>
    <w:rsid w:val="007D2BF5"/>
    <w:rsid w:val="007D7600"/>
    <w:rsid w:val="00A151E5"/>
    <w:rsid w:val="00AA2434"/>
    <w:rsid w:val="00B704FE"/>
    <w:rsid w:val="00B93CAD"/>
    <w:rsid w:val="00D31453"/>
    <w:rsid w:val="00E209E2"/>
    <w:rsid w:val="00EB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05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05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3CA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3CA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05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705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List 2"/>
    <w:basedOn w:val="a"/>
    <w:uiPriority w:val="99"/>
    <w:unhideWhenUsed/>
    <w:rsid w:val="007705C7"/>
    <w:pPr>
      <w:ind w:left="566" w:hanging="283"/>
      <w:contextualSpacing/>
    </w:pPr>
  </w:style>
  <w:style w:type="paragraph" w:styleId="3">
    <w:name w:val="List 3"/>
    <w:basedOn w:val="a"/>
    <w:uiPriority w:val="99"/>
    <w:unhideWhenUsed/>
    <w:rsid w:val="007705C7"/>
    <w:pPr>
      <w:ind w:left="849" w:hanging="283"/>
      <w:contextualSpacing/>
    </w:pPr>
  </w:style>
  <w:style w:type="paragraph" w:styleId="a5">
    <w:name w:val="Body Text"/>
    <w:basedOn w:val="a"/>
    <w:link w:val="a6"/>
    <w:uiPriority w:val="99"/>
    <w:unhideWhenUsed/>
    <w:rsid w:val="007705C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7705C7"/>
  </w:style>
  <w:style w:type="paragraph" w:styleId="a7">
    <w:name w:val="Body Text Indent"/>
    <w:basedOn w:val="a"/>
    <w:link w:val="a8"/>
    <w:uiPriority w:val="99"/>
    <w:unhideWhenUsed/>
    <w:rsid w:val="007705C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705C7"/>
  </w:style>
  <w:style w:type="paragraph" w:styleId="a9">
    <w:name w:val="Body Text First Indent"/>
    <w:basedOn w:val="a5"/>
    <w:link w:val="aa"/>
    <w:uiPriority w:val="99"/>
    <w:unhideWhenUsed/>
    <w:rsid w:val="007705C7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7705C7"/>
  </w:style>
  <w:style w:type="paragraph" w:styleId="ab">
    <w:name w:val="Balloon Text"/>
    <w:basedOn w:val="a"/>
    <w:link w:val="ac"/>
    <w:uiPriority w:val="99"/>
    <w:semiHidden/>
    <w:unhideWhenUsed/>
    <w:rsid w:val="00AA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2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1048184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6661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920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ew.znanium.com/catalog/product/900849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26707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2095</Words>
  <Characters>16923</Characters>
  <Application>Microsoft Office Word</Application>
  <DocSecurity>0</DocSecurity>
  <Lines>141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2020-2021_b22_03_01-ММТмб-20_24_plx_Инновационные методы создания многофункциональных материалов</vt:lpstr>
      <vt:lpstr>Лист1</vt:lpstr>
    </vt:vector>
  </TitlesOfParts>
  <Company/>
  <LinksUpToDate>false</LinksUpToDate>
  <CharactersWithSpaces>18981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2020-2021_b22_03_01-ММТмб-20_24_plx_Инновационные методы создания многофункциональных материалов</dc:title>
  <dc:creator>FastReport.NET</dc:creator>
  <cp:lastModifiedBy>Феоктистов Н.А.</cp:lastModifiedBy>
  <cp:revision>12</cp:revision>
  <dcterms:created xsi:type="dcterms:W3CDTF">2020-10-25T07:48:00Z</dcterms:created>
  <dcterms:modified xsi:type="dcterms:W3CDTF">2020-11-18T14:23:00Z</dcterms:modified>
</cp:coreProperties>
</file>