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D" w:rsidRDefault="004C187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9790" cy="8390255"/>
            <wp:effectExtent l="0" t="0" r="0" b="0"/>
            <wp:docPr id="3" name="Рисунок 3" descr="C:\Users\Big7\Desktop\тест 3\b27_03_01-БТСМб-20-1_73_plx_Информационные технологии в стандартизации и метролог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Информационные технологии в стандартизации и метролог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7FE">
        <w:br w:type="textWrapping" w:clear="all"/>
      </w:r>
      <w:r w:rsidR="0059696D">
        <w:br w:type="page"/>
      </w:r>
    </w:p>
    <w:p w:rsidR="006E5B0D" w:rsidRPr="00E6341B" w:rsidRDefault="004C187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9790" cy="8390255"/>
            <wp:effectExtent l="0" t="0" r="0" b="0"/>
            <wp:docPr id="5" name="Рисунок 5" descr="C:\Users\Big7\Desktop\тест 3\b27_03_01-БТСМб-20-1_73_plx_Информационные технологии в стандартизации и метролог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Информационные технологии в стандартизации и метролог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9696D" w:rsidRPr="00E634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E5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E5B0D">
        <w:trPr>
          <w:trHeight w:hRule="exact" w:val="131"/>
        </w:trPr>
        <w:tc>
          <w:tcPr>
            <w:tcW w:w="3119" w:type="dxa"/>
          </w:tcPr>
          <w:p w:rsidR="006E5B0D" w:rsidRDefault="006E5B0D"/>
        </w:tc>
        <w:tc>
          <w:tcPr>
            <w:tcW w:w="6238" w:type="dxa"/>
          </w:tcPr>
          <w:p w:rsidR="006E5B0D" w:rsidRDefault="006E5B0D"/>
        </w:tc>
      </w:tr>
      <w:tr w:rsidR="006E5B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Default="006E5B0D"/>
        </w:tc>
      </w:tr>
      <w:tr w:rsidR="006E5B0D">
        <w:trPr>
          <w:trHeight w:hRule="exact" w:val="13"/>
        </w:trPr>
        <w:tc>
          <w:tcPr>
            <w:tcW w:w="3119" w:type="dxa"/>
          </w:tcPr>
          <w:p w:rsidR="006E5B0D" w:rsidRDefault="006E5B0D"/>
        </w:tc>
        <w:tc>
          <w:tcPr>
            <w:tcW w:w="6238" w:type="dxa"/>
          </w:tcPr>
          <w:p w:rsidR="006E5B0D" w:rsidRDefault="006E5B0D"/>
        </w:tc>
      </w:tr>
      <w:tr w:rsidR="006E5B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Default="006E5B0D"/>
        </w:tc>
      </w:tr>
      <w:tr w:rsidR="006E5B0D">
        <w:trPr>
          <w:trHeight w:hRule="exact" w:val="96"/>
        </w:trPr>
        <w:tc>
          <w:tcPr>
            <w:tcW w:w="3119" w:type="dxa"/>
          </w:tcPr>
          <w:p w:rsidR="006E5B0D" w:rsidRDefault="006E5B0D"/>
        </w:tc>
        <w:tc>
          <w:tcPr>
            <w:tcW w:w="6238" w:type="dxa"/>
          </w:tcPr>
          <w:p w:rsidR="006E5B0D" w:rsidRDefault="006E5B0D"/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E5B0D" w:rsidRPr="004C1876">
        <w:trPr>
          <w:trHeight w:hRule="exact" w:val="138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E5B0D" w:rsidRPr="004C1876">
        <w:trPr>
          <w:trHeight w:hRule="exact" w:val="277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3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96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E5B0D" w:rsidRPr="004C1876">
        <w:trPr>
          <w:trHeight w:hRule="exact" w:val="138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E5B0D" w:rsidRPr="004C1876">
        <w:trPr>
          <w:trHeight w:hRule="exact" w:val="277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3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96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E5B0D" w:rsidRPr="004C1876">
        <w:trPr>
          <w:trHeight w:hRule="exact" w:val="138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E5B0D" w:rsidRPr="004C1876">
        <w:trPr>
          <w:trHeight w:hRule="exact" w:val="277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3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96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6E5B0D" w:rsidRPr="004C1876">
        <w:trPr>
          <w:trHeight w:hRule="exact" w:val="138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555"/>
        </w:trPr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6E5B0D" w:rsidRPr="00E6341B" w:rsidRDefault="0059696D">
      <w:pPr>
        <w:rPr>
          <w:sz w:val="0"/>
          <w:szCs w:val="0"/>
          <w:lang w:val="ru-RU"/>
        </w:rPr>
      </w:pPr>
      <w:r w:rsidRPr="00E634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E5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E5B0D" w:rsidRPr="004C1876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 w:rsidP="00674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27.03.01.Стандартизация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метрология.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38"/>
        </w:trPr>
        <w:tc>
          <w:tcPr>
            <w:tcW w:w="1985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6E5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E5B0D" w:rsidRPr="004C187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E5B0D">
        <w:trPr>
          <w:trHeight w:hRule="exact" w:val="138"/>
        </w:trPr>
        <w:tc>
          <w:tcPr>
            <w:tcW w:w="1985" w:type="dxa"/>
          </w:tcPr>
          <w:p w:rsidR="006E5B0D" w:rsidRDefault="006E5B0D"/>
        </w:tc>
        <w:tc>
          <w:tcPr>
            <w:tcW w:w="7372" w:type="dxa"/>
          </w:tcPr>
          <w:p w:rsidR="006E5B0D" w:rsidRDefault="006E5B0D"/>
        </w:tc>
      </w:tr>
      <w:tr w:rsidR="006E5B0D" w:rsidRPr="004C18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E5B0D" w:rsidRPr="004C187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</w:t>
            </w:r>
          </w:p>
        </w:tc>
      </w:tr>
      <w:tr w:rsidR="006E5B0D" w:rsidRPr="004C187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вопросы теории и практики проектирования компьютерных систем в области контроля, управления, обеспечения и планирования качества объектов различной природы; компьютерные технологии проектирования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CAQ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CALS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технологии; проблемы и тенденции развития техники и технологии в сфере производства продукции и оказания услуг в области стандартизации и метрологии; организация и технические основы создания и совершенствования систем контроля и управления системами обеспечения качества</w:t>
            </w:r>
          </w:p>
        </w:tc>
      </w:tr>
      <w:tr w:rsidR="006E5B0D" w:rsidRPr="004C187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разработки программного обеспечения для компьютерных систем менеджмента качества</w:t>
            </w:r>
          </w:p>
        </w:tc>
      </w:tr>
    </w:tbl>
    <w:p w:rsidR="006E5B0D" w:rsidRPr="00E6341B" w:rsidRDefault="0059696D">
      <w:pPr>
        <w:rPr>
          <w:sz w:val="0"/>
          <w:szCs w:val="0"/>
          <w:lang w:val="ru-RU"/>
        </w:rPr>
      </w:pPr>
      <w:r w:rsidRPr="00E634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E5B0D" w:rsidRPr="004C187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современных локальных и глобальных компьютерных сетях для поиска, обработки и хранения информации; проектирования технических средств  контроля, управления и обеспечения качества</w:t>
            </w:r>
          </w:p>
        </w:tc>
      </w:tr>
      <w:tr w:rsidR="006E5B0D" w:rsidRPr="004C187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</w:t>
            </w:r>
          </w:p>
        </w:tc>
      </w:tr>
      <w:tr w:rsidR="006E5B0D" w:rsidRPr="004C187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и тенденции развития техники и технологии в сфере производства продукции и оказания услуг в приборостроении; организационные и технические основы создания и совершенствования систем контроля и управления системами обеспечения качества; информационные технологии для метрологического обеспечения качества</w:t>
            </w:r>
          </w:p>
        </w:tc>
      </w:tr>
      <w:tr w:rsidR="006E5B0D" w:rsidRPr="004C187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информационные технологии для метрологического обеспечения качества</w:t>
            </w:r>
          </w:p>
        </w:tc>
      </w:tr>
      <w:tr w:rsidR="006E5B0D" w:rsidRPr="004C187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отечественный и зарубежный опыт в области метрологии, технического регулирования и управления качеством</w:t>
            </w:r>
          </w:p>
        </w:tc>
      </w:tr>
    </w:tbl>
    <w:p w:rsidR="006E5B0D" w:rsidRPr="00E6341B" w:rsidRDefault="0059696D">
      <w:pPr>
        <w:rPr>
          <w:sz w:val="0"/>
          <w:szCs w:val="0"/>
          <w:lang w:val="ru-RU"/>
        </w:rPr>
      </w:pPr>
      <w:r w:rsidRPr="00E634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897"/>
        <w:gridCol w:w="440"/>
        <w:gridCol w:w="468"/>
        <w:gridCol w:w="487"/>
        <w:gridCol w:w="615"/>
        <w:gridCol w:w="419"/>
        <w:gridCol w:w="1508"/>
        <w:gridCol w:w="1465"/>
        <w:gridCol w:w="1180"/>
      </w:tblGrid>
      <w:tr w:rsidR="006E5B0D" w:rsidRPr="004C1876">
        <w:trPr>
          <w:trHeight w:hRule="exact" w:val="285"/>
        </w:trPr>
        <w:tc>
          <w:tcPr>
            <w:tcW w:w="710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65242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6E5B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5B0D" w:rsidRPr="00E6341B" w:rsidRDefault="006E5B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5B0D" w:rsidRPr="007908D6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0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8D6">
              <w:rPr>
                <w:lang w:val="ru-RU"/>
              </w:rPr>
              <w:t xml:space="preserve"> </w:t>
            </w:r>
            <w:r w:rsidRPr="00790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908D6">
              <w:rPr>
                <w:lang w:val="ru-RU"/>
              </w:rPr>
              <w:t xml:space="preserve"> </w:t>
            </w:r>
            <w:r w:rsidRPr="00790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08D6">
              <w:rPr>
                <w:lang w:val="ru-RU"/>
              </w:rPr>
              <w:t xml:space="preserve"> </w:t>
            </w:r>
            <w:r w:rsidRPr="00790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908D6">
              <w:rPr>
                <w:lang w:val="ru-RU"/>
              </w:rPr>
              <w:t xml:space="preserve"> </w:t>
            </w:r>
          </w:p>
        </w:tc>
      </w:tr>
      <w:tr w:rsidR="006E5B0D" w:rsidRPr="0065242C">
        <w:trPr>
          <w:trHeight w:hRule="exact" w:val="138"/>
        </w:trPr>
        <w:tc>
          <w:tcPr>
            <w:tcW w:w="710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5B0D" w:rsidRPr="007908D6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E5B0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5B0D" w:rsidRDefault="006E5B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E5B0D" w:rsidRDefault="006E5B0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Введение.Информационные</w:t>
            </w:r>
            <w:proofErr w:type="spellEnd"/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1122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по-лучения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Иерархия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пределах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E6341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7908D6" w:rsidRDefault="007908D6">
            <w:pPr>
              <w:rPr>
                <w:rFonts w:ascii="Times New Roman" w:hAnsi="Times New Roman" w:cs="Times New Roman"/>
                <w:lang w:val="ru-RU"/>
              </w:rPr>
            </w:pPr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>
        <w:trPr>
          <w:trHeight w:hRule="exact" w:val="946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отраслях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Internet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Иерархия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службах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пределах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предприятий.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6E5B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моделям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структурно-матричных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Аппаратное,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LINE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LINE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LOOP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советчика.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полноты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-пользования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ТП.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информационно-вычислительные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цессах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Дат-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чики</w:t>
            </w:r>
            <w:proofErr w:type="spellEnd"/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контроллеры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прокат-ном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разно-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видности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промышленно-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качеством.</w:t>
            </w:r>
            <w:r w:rsidRPr="00E6341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 w:rsidRPr="004C1876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станами.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настройки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листопрокатном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6E5B0D" w:rsidRPr="00E6341B" w:rsidRDefault="00596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7908D6">
            <w:r w:rsidRPr="007908D6">
              <w:rPr>
                <w:rFonts w:ascii="Times New Roman" w:hAnsi="Times New Roman" w:cs="Times New Roman"/>
                <w:lang w:val="ru-RU"/>
              </w:rPr>
              <w:t>ПК-17, ПК-18</w:t>
            </w:r>
          </w:p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  <w:tr w:rsidR="006E5B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</w:tr>
    </w:tbl>
    <w:p w:rsidR="006E5B0D" w:rsidRDefault="005969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E5B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E5B0D">
        <w:trPr>
          <w:trHeight w:hRule="exact" w:val="138"/>
        </w:trPr>
        <w:tc>
          <w:tcPr>
            <w:tcW w:w="9357" w:type="dxa"/>
          </w:tcPr>
          <w:p w:rsidR="006E5B0D" w:rsidRDefault="006E5B0D"/>
        </w:tc>
      </w:tr>
      <w:tr w:rsidR="006E5B0D" w:rsidRPr="004C1876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структурируется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сопровождаясь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фрагменту.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«Сильная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сторона»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варьироваться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уровневой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неигровые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тренажерах,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(социокультурные,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производственные).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277"/>
        </w:trPr>
        <w:tc>
          <w:tcPr>
            <w:tcW w:w="9357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E5B0D">
        <w:trPr>
          <w:trHeight w:hRule="exact" w:val="138"/>
        </w:trPr>
        <w:tc>
          <w:tcPr>
            <w:tcW w:w="9357" w:type="dxa"/>
          </w:tcPr>
          <w:p w:rsidR="006E5B0D" w:rsidRDefault="006E5B0D"/>
        </w:tc>
      </w:tr>
      <w:tr w:rsidR="006E5B0D" w:rsidRPr="004C18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E5B0D">
        <w:trPr>
          <w:trHeight w:hRule="exact" w:val="138"/>
        </w:trPr>
        <w:tc>
          <w:tcPr>
            <w:tcW w:w="9357" w:type="dxa"/>
          </w:tcPr>
          <w:p w:rsidR="006E5B0D" w:rsidRDefault="006E5B0D"/>
        </w:tc>
      </w:tr>
      <w:tr w:rsidR="006E5B0D" w:rsidRPr="004C187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E5B0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6E5B0D"/>
        </w:tc>
      </w:tr>
      <w:tr w:rsidR="006E5B0D" w:rsidRPr="004C1876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 w:rsidP="009469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Байздренко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Информационно-управляющие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Байздренко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Безуглый,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Игнашева.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(Военное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978-5-16-108608-7.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hyperlink r:id="rId7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/1095107</w:t>
              </w:r>
            </w:hyperlink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30.01.2020).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 w:rsidP="009469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Черников,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6341B">
              <w:rPr>
                <w:lang w:val="ru-RU"/>
              </w:rPr>
              <w:t xml:space="preserve"> </w:t>
            </w:r>
          </w:p>
        </w:tc>
      </w:tr>
    </w:tbl>
    <w:p w:rsidR="006E5B0D" w:rsidRPr="00E6341B" w:rsidRDefault="0059696D">
      <w:pPr>
        <w:rPr>
          <w:sz w:val="0"/>
          <w:szCs w:val="0"/>
          <w:lang w:val="ru-RU"/>
        </w:rPr>
      </w:pPr>
      <w:r w:rsidRPr="00E634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E5B0D" w:rsidRPr="004C1876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Черников.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978-5-8199-0782-5.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hyperlink r:id="rId8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/1054775</w:t>
              </w:r>
            </w:hyperlink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21.01.2020).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38"/>
        </w:trPr>
        <w:tc>
          <w:tcPr>
            <w:tcW w:w="9357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E5B0D" w:rsidRPr="004C1876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Ананьева,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Т.Н.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Ананьева,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hyperlink r:id="rId9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/10.12737/18657.</w:t>
              </w:r>
              <w:r w:rsidR="002F1302" w:rsidRPr="001639ED">
                <w:rPr>
                  <w:rStyle w:val="a5"/>
                  <w:lang w:val="ru-RU"/>
                </w:rPr>
                <w:t xml:space="preserve"> 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F1302" w:rsidRPr="001639ED">
                <w:rPr>
                  <w:rStyle w:val="a5"/>
                  <w:lang w:val="ru-RU"/>
                </w:rPr>
                <w:t xml:space="preserve"> 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2F1302" w:rsidRPr="001639ED">
                <w:rPr>
                  <w:rStyle w:val="a5"/>
                  <w:lang w:val="ru-RU"/>
                </w:rPr>
                <w:t xml:space="preserve"> 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978-5-16-011711-9</w:t>
              </w:r>
            </w:hyperlink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hyperlink r:id="rId10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/1002357</w:t>
              </w:r>
            </w:hyperlink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30.01.2020).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Ниматулаев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Ниматулаев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978-5-16-015399-5.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341B">
              <w:rPr>
                <w:lang w:val="ru-RU"/>
              </w:rPr>
              <w:t xml:space="preserve"> </w:t>
            </w:r>
            <w:hyperlink r:id="rId11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/1031122</w:t>
              </w:r>
            </w:hyperlink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30.01.2020).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Таврический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341B">
              <w:rPr>
                <w:lang w:val="ru-RU"/>
              </w:rPr>
              <w:t xml:space="preserve"> </w:t>
            </w:r>
            <w:hyperlink r:id="rId12" w:anchor="journal_name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/2934#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</w:hyperlink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журнал.-Синергия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341B">
              <w:rPr>
                <w:lang w:val="ru-RU"/>
              </w:rPr>
              <w:t xml:space="preserve"> </w:t>
            </w:r>
            <w:hyperlink r:id="rId13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77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-239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4-99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7-90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39"/>
        </w:trPr>
        <w:tc>
          <w:tcPr>
            <w:tcW w:w="9357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E5B0D">
        <w:trPr>
          <w:trHeight w:hRule="exact" w:val="80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Подготовьтесь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фронтальному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учебник;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ответьте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относящийся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зачету)</w:t>
            </w:r>
            <w:r w:rsidRPr="00E6341B">
              <w:rPr>
                <w:lang w:val="ru-RU"/>
              </w:rPr>
              <w:t xml:space="preserve"> </w:t>
            </w:r>
          </w:p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E6341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Специфической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экзаменационной</w:t>
            </w:r>
            <w:proofErr w:type="spellEnd"/>
            <w:r>
              <w:t xml:space="preserve"> </w:t>
            </w:r>
          </w:p>
        </w:tc>
      </w:tr>
    </w:tbl>
    <w:p w:rsidR="006E5B0D" w:rsidRDefault="005969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6E5B0D" w:rsidRPr="004C1876">
        <w:trPr>
          <w:trHeight w:hRule="exact" w:val="812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сессии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="002F1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натаскиванию</w:t>
            </w:r>
            <w:r w:rsidR="002F1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индивидуальный;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E6341B">
              <w:rPr>
                <w:lang w:val="ru-RU"/>
              </w:rPr>
              <w:t xml:space="preserve"> </w:t>
            </w:r>
            <w:r w:rsidR="002F1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="002F1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38"/>
        </w:trPr>
        <w:tc>
          <w:tcPr>
            <w:tcW w:w="426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277"/>
        </w:trPr>
        <w:tc>
          <w:tcPr>
            <w:tcW w:w="426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5B0D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277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826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285"/>
        </w:trPr>
        <w:tc>
          <w:tcPr>
            <w:tcW w:w="426" w:type="dxa"/>
          </w:tcPr>
          <w:p w:rsidR="006E5B0D" w:rsidRDefault="006E5B0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138"/>
        </w:trPr>
        <w:tc>
          <w:tcPr>
            <w:tcW w:w="426" w:type="dxa"/>
          </w:tcPr>
          <w:p w:rsidR="006E5B0D" w:rsidRDefault="006E5B0D"/>
        </w:tc>
        <w:tc>
          <w:tcPr>
            <w:tcW w:w="1985" w:type="dxa"/>
          </w:tcPr>
          <w:p w:rsidR="006E5B0D" w:rsidRDefault="006E5B0D"/>
        </w:tc>
        <w:tc>
          <w:tcPr>
            <w:tcW w:w="3686" w:type="dxa"/>
          </w:tcPr>
          <w:p w:rsidR="006E5B0D" w:rsidRDefault="006E5B0D"/>
        </w:tc>
        <w:tc>
          <w:tcPr>
            <w:tcW w:w="3120" w:type="dxa"/>
          </w:tcPr>
          <w:p w:rsidR="006E5B0D" w:rsidRDefault="006E5B0D"/>
        </w:tc>
        <w:tc>
          <w:tcPr>
            <w:tcW w:w="143" w:type="dxa"/>
          </w:tcPr>
          <w:p w:rsidR="006E5B0D" w:rsidRDefault="006E5B0D"/>
        </w:tc>
      </w:tr>
      <w:tr w:rsidR="006E5B0D" w:rsidRPr="004C187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>
        <w:trPr>
          <w:trHeight w:hRule="exact" w:val="270"/>
        </w:trPr>
        <w:tc>
          <w:tcPr>
            <w:tcW w:w="426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14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4C18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9696D"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40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6E5B0D"/>
        </w:tc>
        <w:tc>
          <w:tcPr>
            <w:tcW w:w="143" w:type="dxa"/>
          </w:tcPr>
          <w:p w:rsidR="006E5B0D" w:rsidRDefault="006E5B0D"/>
        </w:tc>
      </w:tr>
    </w:tbl>
    <w:p w:rsidR="006E5B0D" w:rsidRDefault="005969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723"/>
        <w:gridCol w:w="4281"/>
        <w:gridCol w:w="92"/>
      </w:tblGrid>
      <w:tr w:rsidR="006E5B0D">
        <w:trPr>
          <w:trHeight w:hRule="exact" w:val="826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4C18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9696D"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>
        <w:trPr>
          <w:trHeight w:hRule="exact" w:val="555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59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Default="004C18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9696D">
              <w:t xml:space="preserve"> </w:t>
            </w:r>
          </w:p>
        </w:tc>
        <w:tc>
          <w:tcPr>
            <w:tcW w:w="143" w:type="dxa"/>
          </w:tcPr>
          <w:p w:rsidR="006E5B0D" w:rsidRDefault="006E5B0D"/>
        </w:tc>
      </w:tr>
      <w:tr w:rsidR="006E5B0D" w:rsidRPr="004C1876">
        <w:trPr>
          <w:trHeight w:hRule="exact" w:val="826"/>
        </w:trPr>
        <w:tc>
          <w:tcPr>
            <w:tcW w:w="426" w:type="dxa"/>
          </w:tcPr>
          <w:p w:rsidR="006E5B0D" w:rsidRDefault="006E5B0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596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E6341B">
              <w:rPr>
                <w:lang w:val="ru-RU"/>
              </w:rPr>
              <w:t xml:space="preserve"> </w:t>
            </w:r>
            <w:proofErr w:type="spellStart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E6341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B0D" w:rsidRPr="00E6341B" w:rsidRDefault="004C18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2F1302" w:rsidRPr="001639E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9696D" w:rsidRPr="00E6341B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 w:rsidTr="00946975">
        <w:trPr>
          <w:trHeight w:hRule="exact" w:val="18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46975" w:rsidRPr="00CA330E" w:rsidRDefault="00946975" w:rsidP="009469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образование  </w:t>
            </w:r>
            <w:hyperlink r:id="rId21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https://openedu.ru/</w:t>
              </w:r>
            </w:hyperlink>
          </w:p>
          <w:p w:rsidR="00946975" w:rsidRPr="00CA330E" w:rsidRDefault="00946975" w:rsidP="009469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Лекториум</w:t>
            </w:r>
            <w:proofErr w:type="spellEnd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https://www.lektorium.tv/</w:t>
              </w:r>
            </w:hyperlink>
          </w:p>
          <w:p w:rsidR="00946975" w:rsidRPr="00CA330E" w:rsidRDefault="00946975" w:rsidP="009469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Интернет-тестирование  </w:t>
            </w:r>
            <w:hyperlink r:id="rId23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https://i-exam.ru/</w:t>
              </w:r>
            </w:hyperlink>
          </w:p>
          <w:p w:rsidR="00946975" w:rsidRPr="00CA330E" w:rsidRDefault="00946975" w:rsidP="009469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 </w:t>
            </w:r>
            <w:proofErr w:type="spellStart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Интуит</w:t>
            </w:r>
            <w:proofErr w:type="spellEnd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24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https://intuit.ru/</w:t>
              </w:r>
            </w:hyperlink>
          </w:p>
          <w:p w:rsidR="00946975" w:rsidRDefault="00946975" w:rsidP="00946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Универсариум</w:t>
            </w:r>
            <w:proofErr w:type="spellEnd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25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https://universarium.org/</w:t>
              </w:r>
            </w:hyperlink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38"/>
        </w:trPr>
        <w:tc>
          <w:tcPr>
            <w:tcW w:w="426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  <w:tr w:rsidR="006E5B0D" w:rsidRPr="004C1876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634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6341B">
              <w:rPr>
                <w:lang w:val="ru-RU"/>
              </w:rPr>
              <w:t xml:space="preserve"> </w:t>
            </w:r>
            <w:r w:rsidRPr="00E63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  <w:p w:rsidR="006E5B0D" w:rsidRPr="00E6341B" w:rsidRDefault="00596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341B">
              <w:rPr>
                <w:lang w:val="ru-RU"/>
              </w:rPr>
              <w:t xml:space="preserve"> </w:t>
            </w:r>
          </w:p>
        </w:tc>
      </w:tr>
      <w:tr w:rsidR="006E5B0D" w:rsidRPr="004C1876">
        <w:trPr>
          <w:trHeight w:hRule="exact" w:val="6220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B0D" w:rsidRPr="00E6341B" w:rsidRDefault="006E5B0D">
            <w:pPr>
              <w:rPr>
                <w:lang w:val="ru-RU"/>
              </w:rPr>
            </w:pPr>
          </w:p>
        </w:tc>
      </w:tr>
    </w:tbl>
    <w:p w:rsidR="006E5B0D" w:rsidRDefault="006E5B0D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Default="002F1302">
      <w:pPr>
        <w:rPr>
          <w:lang w:val="ru-RU"/>
        </w:rPr>
      </w:pP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По дисциплине предусмотрена аудиторная и внеаудиторная самостоятельная работа обучающихся.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Примерный перечень тем </w:t>
      </w:r>
      <w:r w:rsidRPr="002F130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устанавливающие содержание и порядок проведения промежуточных и итоговых  аттестаций</w:t>
      </w:r>
      <w:r w:rsidRPr="002F1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Чем обусловлено ускоренное развитие информационных систем?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Материальна ли информация (ответ пояснить)?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Что называется объективной информацией?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Что называется субъективной информацией?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Дайте определение сигнала.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Что такое данные?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Поясните свойства информации: полнота, актуальность, достоверность.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Что такое информационный шум и как с ним бороться?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Поясните операции с данными: систематизация, сортировка и архивация.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Что изучает наука кибернетика?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Наука информатика, основные составляющие предмета информатики.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Автоматизированные системы. Управляющее воздействие.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Документальные системы.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Фактографические системы.</w:t>
      </w:r>
    </w:p>
    <w:p w:rsidR="002F1302" w:rsidRPr="00D517FE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 xml:space="preserve">Автоматизированная систему управления технологическим процессом. </w:t>
      </w:r>
      <w:r w:rsidRPr="00D517FE">
        <w:rPr>
          <w:rFonts w:ascii="Times New Roman" w:hAnsi="Times New Roman" w:cs="Times New Roman"/>
          <w:sz w:val="24"/>
          <w:szCs w:val="24"/>
          <w:lang w:val="ru-RU"/>
        </w:rPr>
        <w:t>Назначение. Основные принципы работы.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 xml:space="preserve">Автоматизированная систему управления производством. Назначение. </w:t>
      </w:r>
      <w:r w:rsidRPr="007908D6">
        <w:rPr>
          <w:rFonts w:ascii="Times New Roman" w:hAnsi="Times New Roman" w:cs="Times New Roman"/>
          <w:sz w:val="24"/>
          <w:szCs w:val="24"/>
          <w:lang w:val="ru-RU"/>
        </w:rPr>
        <w:t>Основные принципы работы.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Традиционная и структурированная структуры управления технологическим процессом.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 xml:space="preserve">Операционные системы реального времени. Назначение. </w:t>
      </w:r>
      <w:r w:rsidRPr="007908D6">
        <w:rPr>
          <w:rFonts w:ascii="Times New Roman" w:hAnsi="Times New Roman" w:cs="Times New Roman"/>
          <w:sz w:val="24"/>
          <w:szCs w:val="24"/>
          <w:lang w:val="ru-RU"/>
        </w:rPr>
        <w:t>Общая характеристика.</w:t>
      </w:r>
    </w:p>
    <w:p w:rsidR="002F1302" w:rsidRPr="007908D6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8D6">
        <w:rPr>
          <w:rFonts w:ascii="Times New Roman" w:hAnsi="Times New Roman" w:cs="Times New Roman"/>
          <w:sz w:val="24"/>
          <w:szCs w:val="24"/>
          <w:lang w:val="ru-RU"/>
        </w:rPr>
        <w:t>Открытые магистрально-модульные системы.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Базы данных. Системы управления базами данных. Принципы создания баз данных и их применение в стандартизации и метрологии.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Корпоративные интегрированные системы управления. Принципы работы, разновидности.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управления предприятием на основе методологии </w:t>
      </w:r>
      <w:r w:rsidRPr="002F1302">
        <w:rPr>
          <w:rFonts w:ascii="Times New Roman" w:hAnsi="Times New Roman" w:cs="Times New Roman"/>
          <w:sz w:val="24"/>
          <w:szCs w:val="24"/>
        </w:rPr>
        <w:t>MRP</w:t>
      </w:r>
      <w:r w:rsidRPr="002F13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Особенности управления предприятием на основе методологии</w:t>
      </w:r>
      <w:r w:rsidRPr="002F130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1302">
        <w:rPr>
          <w:rFonts w:ascii="Times New Roman" w:hAnsi="Times New Roman" w:cs="Times New Roman"/>
          <w:sz w:val="24"/>
          <w:szCs w:val="24"/>
        </w:rPr>
        <w:t>MRP</w:t>
      </w:r>
      <w:r w:rsidRPr="002F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302">
        <w:rPr>
          <w:rFonts w:ascii="Times New Roman" w:hAnsi="Times New Roman" w:cs="Times New Roman"/>
          <w:sz w:val="24"/>
          <w:szCs w:val="24"/>
        </w:rPr>
        <w:t>II</w:t>
      </w:r>
      <w:r w:rsidRPr="002F13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управления предприятием на основе методологии </w:t>
      </w:r>
      <w:r w:rsidRPr="002F1302">
        <w:rPr>
          <w:rFonts w:ascii="Times New Roman" w:hAnsi="Times New Roman" w:cs="Times New Roman"/>
          <w:sz w:val="24"/>
          <w:szCs w:val="24"/>
        </w:rPr>
        <w:t>ERP</w:t>
      </w:r>
      <w:r w:rsidRPr="002F13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302" w:rsidRPr="002F1302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02">
        <w:rPr>
          <w:rFonts w:ascii="Times New Roman" w:hAnsi="Times New Roman" w:cs="Times New Roman"/>
          <w:sz w:val="24"/>
          <w:szCs w:val="24"/>
          <w:lang w:val="ru-RU"/>
        </w:rPr>
        <w:t>Управление проектами на современном промышленном предприятии и управление рисками проекта.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722"/>
        <w:gridCol w:w="5195"/>
      </w:tblGrid>
      <w:tr w:rsidR="002F1302" w:rsidRPr="00D763D9" w:rsidTr="00497F88">
        <w:trPr>
          <w:trHeight w:val="828"/>
          <w:tblHeader/>
        </w:trPr>
        <w:tc>
          <w:tcPr>
            <w:tcW w:w="879" w:type="pct"/>
            <w:vAlign w:val="center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17" w:type="pct"/>
            <w:shd w:val="clear" w:color="auto" w:fill="auto"/>
            <w:vAlign w:val="center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704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F1302" w:rsidRPr="004C1876" w:rsidTr="00497F88">
        <w:tc>
          <w:tcPr>
            <w:tcW w:w="5000" w:type="pct"/>
            <w:gridSpan w:val="3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</w:t>
            </w:r>
          </w:p>
        </w:tc>
      </w:tr>
      <w:tr w:rsidR="002F1302" w:rsidRPr="00D763D9" w:rsidTr="00497F88">
        <w:tc>
          <w:tcPr>
            <w:tcW w:w="879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17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общие вопросы теории </w:t>
            </w: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 практики проектирования компьютерных систем в области контроля, управления, обеспечения и планирования качества объектов различной природы; компьютерные технологии проектирования </w:t>
            </w: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CAQ</w:t>
            </w: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системы, </w:t>
            </w: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CALS</w:t>
            </w: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– технологии; проблемы и тенденции развития техники и технологии в сфере производства продукции и оказания услуг в области стандартизации и метрологии; организация и технические основы создания и совершенствования систем контроля и управления системами обеспечения качества</w:t>
            </w:r>
          </w:p>
        </w:tc>
        <w:tc>
          <w:tcPr>
            <w:tcW w:w="2704" w:type="pct"/>
          </w:tcPr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Чем обусловлено ускоренное развитие 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информационных систем?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Материальна ли информация (ответ пояснить)?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объективной информацией?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субъективной информацией?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сигнала.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данные?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 свойства информации: полнота, актуальность, достоверность.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информационный шум и как с ним бороться?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 операции с данными: систематизация, сортировка и архивация.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изучает наука кибернетика?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информатика, основные составляющие предмета информатики.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Автоматизированные системы. Управляющее воздействие.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Документальные системы.</w:t>
            </w:r>
          </w:p>
          <w:p w:rsidR="002F1302" w:rsidRPr="002F1302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Фактографические системы.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Автоматизированная систему управления технологическим процессом. </w:t>
            </w:r>
            <w:proofErr w:type="spellStart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302" w:rsidRPr="00FD31D9" w:rsidRDefault="002F1302" w:rsidP="00497F88">
            <w:pPr>
              <w:pStyle w:val="a6"/>
              <w:jc w:val="both"/>
              <w:rPr>
                <w:lang w:val="ru-RU"/>
              </w:rPr>
            </w:pPr>
          </w:p>
        </w:tc>
      </w:tr>
      <w:tr w:rsidR="002F1302" w:rsidRPr="00D763D9" w:rsidTr="00497F88">
        <w:tc>
          <w:tcPr>
            <w:tcW w:w="879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использовать методы разработки программного обеспечения для компьютерных систем менеджмента качества</w:t>
            </w:r>
          </w:p>
        </w:tc>
        <w:tc>
          <w:tcPr>
            <w:tcW w:w="2704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практические работы, рефераты</w:t>
            </w:r>
          </w:p>
        </w:tc>
      </w:tr>
      <w:tr w:rsidR="002F1302" w:rsidRPr="004C1876" w:rsidTr="00497F88">
        <w:tc>
          <w:tcPr>
            <w:tcW w:w="879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навыками работы в современных локальных и глобальных компьютерных сетях для поиска, обработки и хранения информации; проектирования технических средств контроля, управления и обеспечения качества</w:t>
            </w:r>
          </w:p>
        </w:tc>
        <w:tc>
          <w:tcPr>
            <w:tcW w:w="2704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защиты практических работ, рефератов</w:t>
            </w:r>
          </w:p>
        </w:tc>
      </w:tr>
      <w:tr w:rsidR="002F1302" w:rsidRPr="004C1876" w:rsidTr="00497F88">
        <w:tc>
          <w:tcPr>
            <w:tcW w:w="5000" w:type="pct"/>
            <w:gridSpan w:val="3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</w:t>
            </w:r>
          </w:p>
        </w:tc>
      </w:tr>
      <w:tr w:rsidR="002F1302" w:rsidRPr="004C1876" w:rsidTr="00497F88">
        <w:tc>
          <w:tcPr>
            <w:tcW w:w="879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17" w:type="pct"/>
          </w:tcPr>
          <w:p w:rsidR="002F1302" w:rsidRPr="00D763D9" w:rsidRDefault="002F1302" w:rsidP="00497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проблемы и тенденции развития техники и </w:t>
            </w: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технологии в сфере производства продукции и оказания услуг в приборостроении; организационные и технические основы создания и совершенствования систем контроля и управления системами обеспечения качества; информационные технологии для метрологического обеспечения качества</w:t>
            </w:r>
          </w:p>
        </w:tc>
        <w:tc>
          <w:tcPr>
            <w:tcW w:w="2704" w:type="pct"/>
          </w:tcPr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Автоматизированная систему управления производством. Назначение. Основные 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принципы работы.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Традиционная и структурированная структуры управления технологическим процессом.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 системы реального времени. Назначение. Общая характеристика.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магистрально-модульные системы.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 данных. Системы управления базами данных. Принципы создания баз данных и их применение в стандартизации и метрологии.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Корпоративные интегрированные системы управления. Принципы работы, разновидности.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управления предприятием на основе методологии </w:t>
            </w:r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управления предприятием на основе методологии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1302" w:rsidRPr="00FD31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управления предприятием на основе методологии </w:t>
            </w:r>
            <w:r w:rsidRPr="00FD31D9">
              <w:rPr>
                <w:rFonts w:ascii="Times New Roman" w:hAnsi="Times New Roman" w:cs="Times New Roman"/>
                <w:sz w:val="24"/>
                <w:szCs w:val="24"/>
              </w:rPr>
              <w:t>ERP</w:t>
            </w: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1302" w:rsidRPr="00D763D9" w:rsidRDefault="002F1302" w:rsidP="00497F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проектами на современном промышленном предприятии и управление рисками проекта.</w:t>
            </w:r>
          </w:p>
        </w:tc>
      </w:tr>
      <w:tr w:rsidR="002F1302" w:rsidRPr="00D763D9" w:rsidTr="00497F88">
        <w:tc>
          <w:tcPr>
            <w:tcW w:w="879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17" w:type="pct"/>
          </w:tcPr>
          <w:p w:rsidR="002F1302" w:rsidRPr="00D763D9" w:rsidRDefault="002F1302" w:rsidP="00497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использовать информационные технологии для метрологического обеспечения качества</w:t>
            </w:r>
          </w:p>
        </w:tc>
        <w:tc>
          <w:tcPr>
            <w:tcW w:w="2704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практические работы, рефераты</w:t>
            </w:r>
          </w:p>
        </w:tc>
      </w:tr>
      <w:tr w:rsidR="002F1302" w:rsidRPr="004C1876" w:rsidTr="00497F88">
        <w:tc>
          <w:tcPr>
            <w:tcW w:w="879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17" w:type="pct"/>
          </w:tcPr>
          <w:p w:rsidR="002F1302" w:rsidRPr="00D763D9" w:rsidRDefault="002F1302" w:rsidP="00497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применять отечественный и зарубежный опыт в области метрологии, технического регулирования и управления качеством</w:t>
            </w:r>
          </w:p>
        </w:tc>
        <w:tc>
          <w:tcPr>
            <w:tcW w:w="2704" w:type="pct"/>
          </w:tcPr>
          <w:p w:rsidR="002F1302" w:rsidRPr="00D763D9" w:rsidRDefault="002F1302" w:rsidP="00497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защиты практических работ, рефератов</w:t>
            </w:r>
          </w:p>
        </w:tc>
      </w:tr>
    </w:tbl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763D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2F1302" w:rsidRPr="00D763D9" w:rsidRDefault="002F1302" w:rsidP="002F1302">
      <w:pPr>
        <w:pStyle w:val="a6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D763D9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D763D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763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«зачтено» – </w:t>
      </w:r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D763D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имеет фрагментарное  знание на уровне воспроизведения и объяснения информации, интеллектуальные навыки решения простых  задач;</w:t>
      </w:r>
    </w:p>
    <w:p w:rsidR="002F1302" w:rsidRPr="00D763D9" w:rsidRDefault="002F1302" w:rsidP="002F130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3D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763D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D763D9">
        <w:rPr>
          <w:rFonts w:ascii="Times New Roman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D763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D763D9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F1302" w:rsidRPr="00D763D9" w:rsidRDefault="002F1302" w:rsidP="002F13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1302" w:rsidRPr="00E6341B" w:rsidRDefault="002F1302">
      <w:pPr>
        <w:rPr>
          <w:lang w:val="ru-RU"/>
        </w:rPr>
      </w:pPr>
    </w:p>
    <w:sectPr w:rsidR="002F1302" w:rsidRPr="00E6341B" w:rsidSect="006E5B0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A16"/>
    <w:multiLevelType w:val="hybridMultilevel"/>
    <w:tmpl w:val="73B8E070"/>
    <w:lvl w:ilvl="0" w:tplc="34B8D9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1302"/>
    <w:rsid w:val="004C1876"/>
    <w:rsid w:val="00581932"/>
    <w:rsid w:val="0059696D"/>
    <w:rsid w:val="00606CAE"/>
    <w:rsid w:val="0065242C"/>
    <w:rsid w:val="00674700"/>
    <w:rsid w:val="006E5B0D"/>
    <w:rsid w:val="007908D6"/>
    <w:rsid w:val="00946975"/>
    <w:rsid w:val="009B65FA"/>
    <w:rsid w:val="00A845FD"/>
    <w:rsid w:val="00D31453"/>
    <w:rsid w:val="00D517FE"/>
    <w:rsid w:val="00E209E2"/>
    <w:rsid w:val="00E6341B"/>
    <w:rsid w:val="00F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0DE05A-6096-4BEA-BBD7-EEE6740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4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1302"/>
    <w:rPr>
      <w:color w:val="0000FF" w:themeColor="hyperlink"/>
      <w:u w:val="single"/>
    </w:rPr>
  </w:style>
  <w:style w:type="paragraph" w:styleId="a6">
    <w:name w:val="No Spacing"/>
    <w:uiPriority w:val="1"/>
    <w:qFormat/>
    <w:rsid w:val="002F1302"/>
    <w:pPr>
      <w:spacing w:after="0" w:line="240" w:lineRule="auto"/>
    </w:pPr>
    <w:rPr>
      <w:lang w:bidi="en-US"/>
    </w:rPr>
  </w:style>
  <w:style w:type="paragraph" w:customStyle="1" w:styleId="Style3">
    <w:name w:val="Style3"/>
    <w:basedOn w:val="a"/>
    <w:rsid w:val="002F1302"/>
    <w:rPr>
      <w:lang w:bidi="en-US"/>
    </w:rPr>
  </w:style>
  <w:style w:type="character" w:customStyle="1" w:styleId="FontStyle32">
    <w:name w:val="Font Style32"/>
    <w:basedOn w:val="a0"/>
    <w:rsid w:val="002F1302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Plain Text"/>
    <w:basedOn w:val="a"/>
    <w:link w:val="a8"/>
    <w:rsid w:val="002F1302"/>
    <w:rPr>
      <w:rFonts w:ascii="Courier New" w:hAnsi="Courier New"/>
      <w:sz w:val="20"/>
      <w:szCs w:val="20"/>
      <w:lang w:bidi="en-US"/>
    </w:rPr>
  </w:style>
  <w:style w:type="character" w:customStyle="1" w:styleId="a8">
    <w:name w:val="Текст Знак"/>
    <w:basedOn w:val="a0"/>
    <w:link w:val="a7"/>
    <w:rsid w:val="002F1302"/>
    <w:rPr>
      <w:rFonts w:ascii="Courier New" w:hAnsi="Courier New"/>
      <w:sz w:val="20"/>
      <w:szCs w:val="20"/>
      <w:lang w:bidi="en-US"/>
    </w:rPr>
  </w:style>
  <w:style w:type="character" w:customStyle="1" w:styleId="FontStyle20">
    <w:name w:val="Font Style20"/>
    <w:rsid w:val="002F1302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4775" TargetMode="External"/><Relationship Id="rId13" Type="http://schemas.openxmlformats.org/officeDocument/2006/relationships/hyperlink" Target="https://new.znanium.com/catalog/magazines/issues?ref=f3c77b4c-239e-11e4-99c7-90b11c31de4c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penedu.ru/" TargetMode="External"/><Relationship Id="rId7" Type="http://schemas.openxmlformats.org/officeDocument/2006/relationships/hyperlink" Target="https://znanium.com/catalog/product/1095107" TargetMode="External"/><Relationship Id="rId12" Type="http://schemas.openxmlformats.org/officeDocument/2006/relationships/hyperlink" Target="https://e.lanbook.com/journal/2934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universarium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1031122" TargetMode="External"/><Relationship Id="rId24" Type="http://schemas.openxmlformats.org/officeDocument/2006/relationships/hyperlink" Target="https://intui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s://i-exam.ru/" TargetMode="External"/><Relationship Id="rId10" Type="http://schemas.openxmlformats.org/officeDocument/2006/relationships/hyperlink" Target="https://znanium.com/catalog/product/1002357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12737/18657.%20-%20ISBN%20978-5-16-011711-9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www.lektorium.t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4375</Words>
  <Characters>24939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2020-2021_b27_03_01-БТСМб-20-1_73_plx_Информационные технологии в стандартизации и метрологии</vt:lpstr>
      <vt:lpstr>Лист1</vt:lpstr>
    </vt:vector>
  </TitlesOfParts>
  <Company/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2020-2021_b27_03_01-БТСМб-20-1_73_plx_Информационные технологии в стандартизации и метрологии</dc:title>
  <dc:creator>FastReport.NET</dc:creator>
  <cp:lastModifiedBy>Big7</cp:lastModifiedBy>
  <cp:revision>12</cp:revision>
  <cp:lastPrinted>2020-10-31T12:54:00Z</cp:lastPrinted>
  <dcterms:created xsi:type="dcterms:W3CDTF">2020-10-01T03:28:00Z</dcterms:created>
  <dcterms:modified xsi:type="dcterms:W3CDTF">2020-10-31T12:55:00Z</dcterms:modified>
</cp:coreProperties>
</file>