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32" w:rsidRDefault="0009239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113780" cy="8644255"/>
            <wp:effectExtent l="0" t="0" r="0" b="0"/>
            <wp:docPr id="5" name="Рисунок 5" descr="C:\Users\Big7\Desktop\Новая папка (15)\2020-2021_b27_03_01-БТСМб-20-1_73_plx_Электротехника и электрооборудова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Новая папка (15)\2020-2021_b27_03_01-БТСМб-20-1_73_plx_Электротехника и электрооборудование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42">
        <w:br w:type="page"/>
      </w:r>
    </w:p>
    <w:p w:rsidR="00F95132" w:rsidRPr="00DA53B0" w:rsidRDefault="0009239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13780" cy="8644255"/>
            <wp:effectExtent l="0" t="0" r="0" b="0"/>
            <wp:docPr id="6" name="Рисунок 6" descr="C:\Users\Big7\Desktop\Новая папка (15)\2020-2021_b27_03_01-БТСМб-20-1_73_plx_Электротехника и электрооборудова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Новая папка (15)\2020-2021_b27_03_01-БТСМб-20-1_73_plx_Электротехника и электрооборудование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5642" w:rsidRPr="00DA53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951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95132">
        <w:trPr>
          <w:trHeight w:hRule="exact" w:val="131"/>
        </w:trPr>
        <w:tc>
          <w:tcPr>
            <w:tcW w:w="3119" w:type="dxa"/>
          </w:tcPr>
          <w:p w:rsidR="00F95132" w:rsidRDefault="00F95132"/>
        </w:tc>
        <w:tc>
          <w:tcPr>
            <w:tcW w:w="6238" w:type="dxa"/>
          </w:tcPr>
          <w:p w:rsidR="00F95132" w:rsidRDefault="00F95132"/>
        </w:tc>
      </w:tr>
      <w:tr w:rsidR="00F9513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5132" w:rsidRDefault="00F95132"/>
        </w:tc>
      </w:tr>
      <w:tr w:rsidR="00F95132">
        <w:trPr>
          <w:trHeight w:hRule="exact" w:val="13"/>
        </w:trPr>
        <w:tc>
          <w:tcPr>
            <w:tcW w:w="3119" w:type="dxa"/>
          </w:tcPr>
          <w:p w:rsidR="00F95132" w:rsidRDefault="00F95132"/>
        </w:tc>
        <w:tc>
          <w:tcPr>
            <w:tcW w:w="6238" w:type="dxa"/>
          </w:tcPr>
          <w:p w:rsidR="00F95132" w:rsidRDefault="00F95132"/>
        </w:tc>
      </w:tr>
      <w:tr w:rsidR="00F9513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5132" w:rsidRDefault="00F95132"/>
        </w:tc>
      </w:tr>
      <w:tr w:rsidR="00F95132">
        <w:trPr>
          <w:trHeight w:hRule="exact" w:val="96"/>
        </w:trPr>
        <w:tc>
          <w:tcPr>
            <w:tcW w:w="3119" w:type="dxa"/>
          </w:tcPr>
          <w:p w:rsidR="00F95132" w:rsidRDefault="00F95132"/>
        </w:tc>
        <w:tc>
          <w:tcPr>
            <w:tcW w:w="6238" w:type="dxa"/>
          </w:tcPr>
          <w:p w:rsidR="00F95132" w:rsidRDefault="00F95132"/>
        </w:tc>
      </w:tr>
      <w:tr w:rsidR="00F95132" w:rsidRPr="00092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F95132" w:rsidRPr="00092398">
        <w:trPr>
          <w:trHeight w:hRule="exact" w:val="138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555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F95132" w:rsidRPr="00092398">
        <w:trPr>
          <w:trHeight w:hRule="exact" w:val="277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3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96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F95132" w:rsidRPr="00092398">
        <w:trPr>
          <w:trHeight w:hRule="exact" w:val="138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555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F95132" w:rsidRPr="00092398">
        <w:trPr>
          <w:trHeight w:hRule="exact" w:val="277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3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96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F95132" w:rsidRPr="00092398">
        <w:trPr>
          <w:trHeight w:hRule="exact" w:val="138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555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F95132" w:rsidRPr="00092398">
        <w:trPr>
          <w:trHeight w:hRule="exact" w:val="277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3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96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F95132" w:rsidRPr="00092398">
        <w:trPr>
          <w:trHeight w:hRule="exact" w:val="138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555"/>
        </w:trPr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F95132" w:rsidRPr="00DA53B0" w:rsidRDefault="00705642">
      <w:pPr>
        <w:rPr>
          <w:sz w:val="0"/>
          <w:szCs w:val="0"/>
          <w:lang w:val="ru-RU"/>
        </w:rPr>
      </w:pPr>
      <w:r w:rsidRPr="00DA53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51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95132" w:rsidRPr="00092398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электрооборудование»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могли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электротехнические,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электроизмерительные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эксплуатировать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специалистами-электриками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138"/>
        </w:trPr>
        <w:tc>
          <w:tcPr>
            <w:tcW w:w="1985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F951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F951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F95132" w:rsidRPr="00092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t xml:space="preserve"> </w:t>
            </w:r>
          </w:p>
        </w:tc>
      </w:tr>
      <w:tr w:rsidR="00F951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F95132">
        <w:trPr>
          <w:trHeight w:hRule="exact" w:val="138"/>
        </w:trPr>
        <w:tc>
          <w:tcPr>
            <w:tcW w:w="1985" w:type="dxa"/>
          </w:tcPr>
          <w:p w:rsidR="00F95132" w:rsidRDefault="00F95132"/>
        </w:tc>
        <w:tc>
          <w:tcPr>
            <w:tcW w:w="7372" w:type="dxa"/>
          </w:tcPr>
          <w:p w:rsidR="00F95132" w:rsidRDefault="00F95132"/>
        </w:tc>
      </w:tr>
      <w:tr w:rsidR="00F95132" w:rsidRPr="00092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электрооборудование»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277"/>
        </w:trPr>
        <w:tc>
          <w:tcPr>
            <w:tcW w:w="1985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95132" w:rsidRPr="00092398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F95132" w:rsidRPr="0009239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электрических и магнитных цепей, электромагнитных устройств;</w:t>
            </w:r>
          </w:p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электромагнитных устройств и приборов, элементную базу электронных устройств</w:t>
            </w:r>
          </w:p>
        </w:tc>
      </w:tr>
      <w:tr w:rsidR="00F95132" w:rsidRPr="0009239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эффективные способы анализа электрических и магнитных цепей, читать электрические схемы электротехнических и электронных устройств;</w:t>
            </w:r>
          </w:p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экспериментальным способом и на основе паспортных (каталожных) данных определять параметры и характеристики типовых электротехнических и электронных устройств</w:t>
            </w:r>
          </w:p>
        </w:tc>
      </w:tr>
    </w:tbl>
    <w:p w:rsidR="00F95132" w:rsidRPr="00DA53B0" w:rsidRDefault="00705642">
      <w:pPr>
        <w:rPr>
          <w:sz w:val="0"/>
          <w:szCs w:val="0"/>
          <w:lang w:val="ru-RU"/>
        </w:rPr>
      </w:pPr>
      <w:r w:rsidRPr="00DA53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5132" w:rsidRPr="0009239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проведения экспериментальных исследований электрических цепей и электротехнических устройств;</w:t>
            </w:r>
          </w:p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выбора электротехнических, электронных, электроизмерительных устройств</w:t>
            </w:r>
          </w:p>
        </w:tc>
      </w:tr>
      <w:tr w:rsidR="00F95132" w:rsidRPr="0009239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осуществлять экспертизу технической документации, надзор и контроль за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</w:t>
            </w:r>
          </w:p>
        </w:tc>
      </w:tr>
      <w:tr w:rsidR="00F95132" w:rsidRPr="000923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теории электрических цепей и электромагнитных устройств</w:t>
            </w:r>
          </w:p>
        </w:tc>
      </w:tr>
      <w:tr w:rsidR="00F95132" w:rsidRPr="000923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электрическое состояние цепей и электромагнитных устройств</w:t>
            </w:r>
          </w:p>
        </w:tc>
      </w:tr>
      <w:tr w:rsidR="00F95132" w:rsidRPr="0009239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простых электрических цепей, навыками измерения электрических величины</w:t>
            </w:r>
          </w:p>
        </w:tc>
      </w:tr>
    </w:tbl>
    <w:p w:rsidR="00F95132" w:rsidRPr="00DA53B0" w:rsidRDefault="00705642">
      <w:pPr>
        <w:rPr>
          <w:sz w:val="0"/>
          <w:szCs w:val="0"/>
          <w:lang w:val="ru-RU"/>
        </w:rPr>
      </w:pPr>
      <w:r w:rsidRPr="00DA53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580"/>
        <w:gridCol w:w="416"/>
        <w:gridCol w:w="556"/>
        <w:gridCol w:w="694"/>
        <w:gridCol w:w="698"/>
        <w:gridCol w:w="552"/>
        <w:gridCol w:w="1558"/>
        <w:gridCol w:w="1658"/>
        <w:gridCol w:w="1265"/>
      </w:tblGrid>
      <w:tr w:rsidR="00F95132" w:rsidRPr="00092398">
        <w:trPr>
          <w:trHeight w:hRule="exact" w:val="285"/>
        </w:trPr>
        <w:tc>
          <w:tcPr>
            <w:tcW w:w="710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F95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5132" w:rsidRPr="00DA53B0" w:rsidRDefault="00F951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F95132">
        <w:trPr>
          <w:trHeight w:hRule="exact" w:val="138"/>
        </w:trPr>
        <w:tc>
          <w:tcPr>
            <w:tcW w:w="710" w:type="dxa"/>
          </w:tcPr>
          <w:p w:rsidR="00F95132" w:rsidRDefault="00F95132"/>
        </w:tc>
        <w:tc>
          <w:tcPr>
            <w:tcW w:w="1702" w:type="dxa"/>
          </w:tcPr>
          <w:p w:rsidR="00F95132" w:rsidRDefault="00F95132"/>
        </w:tc>
        <w:tc>
          <w:tcPr>
            <w:tcW w:w="426" w:type="dxa"/>
          </w:tcPr>
          <w:p w:rsidR="00F95132" w:rsidRDefault="00F95132"/>
        </w:tc>
        <w:tc>
          <w:tcPr>
            <w:tcW w:w="568" w:type="dxa"/>
          </w:tcPr>
          <w:p w:rsidR="00F95132" w:rsidRDefault="00F95132"/>
        </w:tc>
        <w:tc>
          <w:tcPr>
            <w:tcW w:w="710" w:type="dxa"/>
          </w:tcPr>
          <w:p w:rsidR="00F95132" w:rsidRDefault="00F95132"/>
        </w:tc>
        <w:tc>
          <w:tcPr>
            <w:tcW w:w="710" w:type="dxa"/>
          </w:tcPr>
          <w:p w:rsidR="00F95132" w:rsidRDefault="00F95132"/>
        </w:tc>
        <w:tc>
          <w:tcPr>
            <w:tcW w:w="568" w:type="dxa"/>
          </w:tcPr>
          <w:p w:rsidR="00F95132" w:rsidRDefault="00F95132"/>
        </w:tc>
        <w:tc>
          <w:tcPr>
            <w:tcW w:w="1560" w:type="dxa"/>
          </w:tcPr>
          <w:p w:rsidR="00F95132" w:rsidRDefault="00F95132"/>
        </w:tc>
        <w:tc>
          <w:tcPr>
            <w:tcW w:w="1702" w:type="dxa"/>
          </w:tcPr>
          <w:p w:rsidR="00F95132" w:rsidRDefault="00F95132"/>
        </w:tc>
        <w:tc>
          <w:tcPr>
            <w:tcW w:w="1277" w:type="dxa"/>
          </w:tcPr>
          <w:p w:rsidR="00F95132" w:rsidRDefault="00F95132"/>
        </w:tc>
      </w:tr>
      <w:tr w:rsidR="00F9513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9513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5132" w:rsidRDefault="00F9513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</w:tr>
      <w:tr w:rsidR="00F9513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</w:tr>
      <w:tr w:rsidR="00F95132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Работа с электронными библиотеками.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Подготовка к выполнению л.р.№1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л.р.№1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513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однофазного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синусоидального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Работа с электронными библиотеками.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выполнению л.р.№2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л.р.№2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513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Работа с электронными библиотеками.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выполнению л.р.№4.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л.р.№4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513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выполнению л.р.№21.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Выполнение контрольной работы №3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№21.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.№3.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5132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литературы.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2.Работа с электронными библиотеками.</w:t>
            </w:r>
          </w:p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4.Подготовка к л.р. №22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1.Выполнение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л.р.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513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выполнению л.р.№24.</w:t>
            </w:r>
          </w:p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Самостоятельное изучение учебной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5132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1.Работа с электронными библиотеками.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</w:t>
            </w:r>
          </w:p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3.Подготовка к л.р. № 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1.Выполнение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л.р.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№8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2.Коллоквиум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51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</w:tr>
      <w:tr w:rsidR="00F951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</w:tr>
      <w:tr w:rsidR="00F951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ОПК-2,ПК-7</w:t>
            </w:r>
          </w:p>
        </w:tc>
      </w:tr>
    </w:tbl>
    <w:p w:rsidR="00F95132" w:rsidRDefault="007056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951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95132">
        <w:trPr>
          <w:trHeight w:hRule="exact" w:val="138"/>
        </w:trPr>
        <w:tc>
          <w:tcPr>
            <w:tcW w:w="9357" w:type="dxa"/>
          </w:tcPr>
          <w:p w:rsidR="00F95132" w:rsidRDefault="00F95132"/>
        </w:tc>
      </w:tr>
      <w:tr w:rsidR="00F95132" w:rsidRPr="00092398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277"/>
        </w:trPr>
        <w:tc>
          <w:tcPr>
            <w:tcW w:w="9357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95132">
        <w:trPr>
          <w:trHeight w:hRule="exact" w:val="138"/>
        </w:trPr>
        <w:tc>
          <w:tcPr>
            <w:tcW w:w="9357" w:type="dxa"/>
          </w:tcPr>
          <w:p w:rsidR="00F95132" w:rsidRDefault="00F95132"/>
        </w:tc>
      </w:tr>
      <w:tr w:rsidR="00F95132" w:rsidRPr="000923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95132">
        <w:trPr>
          <w:trHeight w:hRule="exact" w:val="138"/>
        </w:trPr>
        <w:tc>
          <w:tcPr>
            <w:tcW w:w="9357" w:type="dxa"/>
          </w:tcPr>
          <w:p w:rsidR="00F95132" w:rsidRDefault="00F95132"/>
        </w:tc>
      </w:tr>
      <w:tr w:rsidR="00F95132" w:rsidRPr="0009239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95132" w:rsidRPr="00092398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Фролов.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978-5-8114-0523-7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/112073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Ермуратский,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Ермуратский,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Лычкина,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Минкин.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978-5-94074-688-1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/908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138"/>
        </w:trPr>
        <w:tc>
          <w:tcPr>
            <w:tcW w:w="9357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95132" w:rsidRPr="00092398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978-5-8114-1225-9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/3553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Анисимова,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/47474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Лебединцев,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Лебединцев,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Густов.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978-5-906888-16-7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/105413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</w:p>
        </w:tc>
      </w:tr>
    </w:tbl>
    <w:p w:rsidR="00F95132" w:rsidRPr="00DA53B0" w:rsidRDefault="00705642">
      <w:pPr>
        <w:rPr>
          <w:sz w:val="0"/>
          <w:szCs w:val="0"/>
          <w:lang w:val="ru-RU"/>
        </w:rPr>
      </w:pPr>
      <w:r w:rsidRPr="00DA53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F95132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Ложкин,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Ложкин,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=2332.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/1/1129970/2332.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=1285.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/1/1123482/1285.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[учебное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"Электротехника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электроэнергетика"]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Сарапулов,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=3093.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/1/1135451/3093.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</w:p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95132">
        <w:trPr>
          <w:trHeight w:hRule="exact" w:val="138"/>
        </w:trPr>
        <w:tc>
          <w:tcPr>
            <w:tcW w:w="9357" w:type="dxa"/>
          </w:tcPr>
          <w:p w:rsidR="00F95132" w:rsidRDefault="00F95132"/>
        </w:tc>
      </w:tr>
      <w:tr w:rsidR="00F951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95132" w:rsidRPr="00092398">
        <w:trPr>
          <w:trHeight w:hRule="exact" w:val="60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/1/1135550/3107.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однофазных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несинусоидального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/1/1135354/3086.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установившихся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цепях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Петухова]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</w:p>
        </w:tc>
      </w:tr>
    </w:tbl>
    <w:p w:rsidR="00F95132" w:rsidRPr="00DA53B0" w:rsidRDefault="00705642">
      <w:pPr>
        <w:rPr>
          <w:sz w:val="0"/>
          <w:szCs w:val="0"/>
          <w:lang w:val="ru-RU"/>
        </w:rPr>
      </w:pPr>
      <w:r w:rsidRPr="00DA53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283"/>
        <w:gridCol w:w="3503"/>
        <w:gridCol w:w="3533"/>
        <w:gridCol w:w="100"/>
      </w:tblGrid>
      <w:tr w:rsidR="00F95132" w:rsidRPr="00092398">
        <w:trPr>
          <w:trHeight w:hRule="exact" w:val="921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Белорецкий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/1/1135325/3084.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092398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92398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 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распределенными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параметрами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№6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студентов-заочников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210106,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140604,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Карандаев,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Петухова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/1/1135548/3106.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"Теоретические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электротехники"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электроники"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ЭПП].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/1/1079011/358.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машины"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13.03.02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"Электроэнергетика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электротехника"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/1/1135503/3100.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138"/>
        </w:trPr>
        <w:tc>
          <w:tcPr>
            <w:tcW w:w="426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277"/>
        </w:trPr>
        <w:tc>
          <w:tcPr>
            <w:tcW w:w="426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5132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95132">
        <w:trPr>
          <w:trHeight w:hRule="exact" w:val="555"/>
        </w:trPr>
        <w:tc>
          <w:tcPr>
            <w:tcW w:w="426" w:type="dxa"/>
          </w:tcPr>
          <w:p w:rsidR="00F95132" w:rsidRDefault="00F9513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548"/>
        </w:trPr>
        <w:tc>
          <w:tcPr>
            <w:tcW w:w="426" w:type="dxa"/>
          </w:tcPr>
          <w:p w:rsidR="00F95132" w:rsidRDefault="00F9513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555"/>
        </w:trPr>
        <w:tc>
          <w:tcPr>
            <w:tcW w:w="426" w:type="dxa"/>
          </w:tcPr>
          <w:p w:rsidR="00F95132" w:rsidRDefault="00F9513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285"/>
        </w:trPr>
        <w:tc>
          <w:tcPr>
            <w:tcW w:w="426" w:type="dxa"/>
          </w:tcPr>
          <w:p w:rsidR="00F95132" w:rsidRDefault="00F9513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285"/>
        </w:trPr>
        <w:tc>
          <w:tcPr>
            <w:tcW w:w="426" w:type="dxa"/>
          </w:tcPr>
          <w:p w:rsidR="00F95132" w:rsidRDefault="00F9513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138"/>
        </w:trPr>
        <w:tc>
          <w:tcPr>
            <w:tcW w:w="426" w:type="dxa"/>
          </w:tcPr>
          <w:p w:rsidR="00F95132" w:rsidRDefault="00F95132"/>
        </w:tc>
        <w:tc>
          <w:tcPr>
            <w:tcW w:w="1985" w:type="dxa"/>
          </w:tcPr>
          <w:p w:rsidR="00F95132" w:rsidRDefault="00F95132"/>
        </w:tc>
        <w:tc>
          <w:tcPr>
            <w:tcW w:w="3686" w:type="dxa"/>
          </w:tcPr>
          <w:p w:rsidR="00F95132" w:rsidRDefault="00F95132"/>
        </w:tc>
        <w:tc>
          <w:tcPr>
            <w:tcW w:w="3120" w:type="dxa"/>
          </w:tcPr>
          <w:p w:rsidR="00F95132" w:rsidRDefault="00F95132"/>
        </w:tc>
        <w:tc>
          <w:tcPr>
            <w:tcW w:w="143" w:type="dxa"/>
          </w:tcPr>
          <w:p w:rsidR="00F95132" w:rsidRDefault="00F95132"/>
        </w:tc>
      </w:tr>
      <w:tr w:rsidR="00F95132" w:rsidRPr="0009239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>
        <w:trPr>
          <w:trHeight w:hRule="exact" w:val="270"/>
        </w:trPr>
        <w:tc>
          <w:tcPr>
            <w:tcW w:w="426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14"/>
        </w:trPr>
        <w:tc>
          <w:tcPr>
            <w:tcW w:w="426" w:type="dxa"/>
          </w:tcPr>
          <w:p w:rsidR="00F95132" w:rsidRDefault="00F9513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540"/>
        </w:trPr>
        <w:tc>
          <w:tcPr>
            <w:tcW w:w="426" w:type="dxa"/>
          </w:tcPr>
          <w:p w:rsidR="00F95132" w:rsidRDefault="00F9513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F95132"/>
        </w:tc>
        <w:tc>
          <w:tcPr>
            <w:tcW w:w="143" w:type="dxa"/>
          </w:tcPr>
          <w:p w:rsidR="00F95132" w:rsidRDefault="00F95132"/>
        </w:tc>
      </w:tr>
    </w:tbl>
    <w:p w:rsidR="00F95132" w:rsidRDefault="007056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953"/>
        <w:gridCol w:w="4281"/>
        <w:gridCol w:w="104"/>
      </w:tblGrid>
      <w:tr w:rsidR="00F95132">
        <w:trPr>
          <w:trHeight w:hRule="exact" w:val="826"/>
        </w:trPr>
        <w:tc>
          <w:tcPr>
            <w:tcW w:w="426" w:type="dxa"/>
          </w:tcPr>
          <w:p w:rsidR="00F95132" w:rsidRDefault="00F9513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555"/>
        </w:trPr>
        <w:tc>
          <w:tcPr>
            <w:tcW w:w="426" w:type="dxa"/>
          </w:tcPr>
          <w:p w:rsidR="00F95132" w:rsidRDefault="00F9513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555"/>
        </w:trPr>
        <w:tc>
          <w:tcPr>
            <w:tcW w:w="426" w:type="dxa"/>
          </w:tcPr>
          <w:p w:rsidR="00F95132" w:rsidRDefault="00F9513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826"/>
        </w:trPr>
        <w:tc>
          <w:tcPr>
            <w:tcW w:w="426" w:type="dxa"/>
          </w:tcPr>
          <w:p w:rsidR="00F95132" w:rsidRDefault="00F9513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555"/>
        </w:trPr>
        <w:tc>
          <w:tcPr>
            <w:tcW w:w="426" w:type="dxa"/>
          </w:tcPr>
          <w:p w:rsidR="00F95132" w:rsidRDefault="00F9513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>
        <w:trPr>
          <w:trHeight w:hRule="exact" w:val="555"/>
        </w:trPr>
        <w:tc>
          <w:tcPr>
            <w:tcW w:w="426" w:type="dxa"/>
          </w:tcPr>
          <w:p w:rsidR="00F95132" w:rsidRDefault="00F9513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Pr="00DA53B0" w:rsidRDefault="007056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A53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32" w:rsidRDefault="007056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F95132" w:rsidRDefault="00F95132"/>
        </w:tc>
      </w:tr>
      <w:tr w:rsidR="00F95132" w:rsidRPr="0009239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3B0">
              <w:rPr>
                <w:lang w:val="ru-RU"/>
              </w:rPr>
              <w:t xml:space="preserve"> </w:t>
            </w:r>
          </w:p>
        </w:tc>
      </w:tr>
      <w:tr w:rsidR="00F95132" w:rsidRPr="00092398">
        <w:trPr>
          <w:trHeight w:hRule="exact" w:val="138"/>
        </w:trPr>
        <w:tc>
          <w:tcPr>
            <w:tcW w:w="426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95132" w:rsidRPr="00DA53B0" w:rsidRDefault="00F95132">
            <w:pPr>
              <w:rPr>
                <w:lang w:val="ru-RU"/>
              </w:rPr>
            </w:pPr>
          </w:p>
        </w:tc>
      </w:tr>
      <w:tr w:rsidR="00F95132" w:rsidRPr="0009239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A53B0">
              <w:rPr>
                <w:lang w:val="ru-RU"/>
              </w:rPr>
              <w:t xml:space="preserve"> </w:t>
            </w:r>
          </w:p>
        </w:tc>
      </w:tr>
    </w:tbl>
    <w:p w:rsidR="00F95132" w:rsidRPr="00DA53B0" w:rsidRDefault="00705642">
      <w:pPr>
        <w:rPr>
          <w:sz w:val="0"/>
          <w:szCs w:val="0"/>
          <w:lang w:val="ru-RU"/>
        </w:rPr>
      </w:pPr>
      <w:r w:rsidRPr="00DA53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95132" w:rsidRPr="00092398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работ);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представлению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электроизмерительных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симметричной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приемников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звездой;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приемников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треугольником;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резисторов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цепи;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однополупериодная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выпрямления;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резонанс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токов;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резонанс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емкостного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сопротивлений;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емкостного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сопротивлений;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синусоидальной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взаимоиндукция;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индукция.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генераторов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возбудителем;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асинхронным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двигателем;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фазным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ротором;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укладка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обмоток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статора;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короткозамкнутым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ротором;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трехфазный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трансформатор;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трансформаторы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A53B0">
              <w:rPr>
                <w:lang w:val="ru-RU"/>
              </w:rPr>
              <w:t xml:space="preserve"> 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а.102: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цепям,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электронике,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электроизмерениям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53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A53B0">
              <w:rPr>
                <w:lang w:val="ru-RU"/>
              </w:rPr>
              <w:t xml:space="preserve"> </w:t>
            </w:r>
            <w:r w:rsidRPr="00DA53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A53B0">
              <w:rPr>
                <w:lang w:val="ru-RU"/>
              </w:rPr>
              <w:t xml:space="preserve"> </w:t>
            </w:r>
          </w:p>
          <w:p w:rsidR="00F95132" w:rsidRPr="00DA53B0" w:rsidRDefault="007056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3B0">
              <w:rPr>
                <w:lang w:val="ru-RU"/>
              </w:rPr>
              <w:t xml:space="preserve"> </w:t>
            </w:r>
          </w:p>
        </w:tc>
      </w:tr>
    </w:tbl>
    <w:p w:rsidR="00F95132" w:rsidRDefault="00F95132">
      <w:pPr>
        <w:rPr>
          <w:lang w:val="ru-RU"/>
        </w:rPr>
      </w:pPr>
    </w:p>
    <w:p w:rsidR="00B312CC" w:rsidRDefault="00B312CC">
      <w:pPr>
        <w:rPr>
          <w:lang w:val="ru-RU"/>
        </w:rPr>
      </w:pPr>
    </w:p>
    <w:p w:rsidR="00B312CC" w:rsidRDefault="00B312CC">
      <w:pPr>
        <w:rPr>
          <w:lang w:val="ru-RU"/>
        </w:rPr>
      </w:pPr>
    </w:p>
    <w:p w:rsidR="00B312CC" w:rsidRPr="00B312CC" w:rsidRDefault="00B312CC" w:rsidP="00B312CC">
      <w:pPr>
        <w:keepNext/>
        <w:widowControl w:val="0"/>
        <w:spacing w:after="0" w:line="240" w:lineRule="auto"/>
        <w:ind w:firstLine="400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B312CC" w:rsidRPr="00B312CC" w:rsidRDefault="00B312CC" w:rsidP="00B312CC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«Электротехника и электроника» предусмотрена аудиторная и внеаудиторная самостоятельная работа обучающихся. </w:t>
      </w: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включает подготовку к опросам и тестированию.</w:t>
      </w: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312CC" w:rsidRPr="00B312CC" w:rsidRDefault="00B312CC" w:rsidP="00B312CC">
      <w:pPr>
        <w:autoSpaceDE w:val="0"/>
        <w:autoSpaceDN w:val="0"/>
        <w:spacing w:before="120" w:after="12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темы для подготовки к опросам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Физические понятия ток, напряжение и ЭДС.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энергия, способы ее получения и передачи на расстояния.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Свойства линейных электрических цепей: свойство линейности, принцип наложения, принцип взаимности.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характеристики и параметры синусоидальных токов и напряжений.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Представление синусоидальных токов и напряжений векторами и комплексными числами.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Законы электрических цепей в комплексной форме.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Фазовые соотношения между токами и напряжениями в цепи при синусоидальном токе 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Сопротивления элементов и участков цепей при синусоидальных токах.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Мощности трехфазной сети. Измерение активной и реактивной мощности. 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Трансформатор как элемент электрической цепи.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Трехфазные трансформаторы: назначение, конструкция и принцип действия, основные эксплуатационные параметры.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Получение вращающегося магнитного поля в трехфазной цепи.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Способы пуска асинхронных двигателей.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Способы регулирования скорости асинхронных двигателей.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Машины постоянного тока, конструкция, двигательный и тормозной режимы.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Пуск двигателей постоянного тока, регулирование скорости.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Элементная база электронных устройств.</w:t>
      </w:r>
    </w:p>
    <w:p w:rsidR="00B312CC" w:rsidRPr="00B312CC" w:rsidRDefault="00B312CC" w:rsidP="00B312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примеры простейших схем выпрямителей, принципы их работы.</w:t>
      </w:r>
    </w:p>
    <w:p w:rsidR="00B312CC" w:rsidRPr="00B312CC" w:rsidRDefault="00B312CC" w:rsidP="00B312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autoSpaceDE w:val="0"/>
        <w:autoSpaceDN w:val="0"/>
        <w:spacing w:before="120" w:after="120" w:line="240" w:lineRule="auto"/>
        <w:ind w:left="113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лабораторных работ</w:t>
      </w:r>
    </w:p>
    <w:p w:rsidR="00B312CC" w:rsidRPr="00B312CC" w:rsidRDefault="00B312CC" w:rsidP="00B312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Электрические приборы и измерения;</w:t>
      </w:r>
    </w:p>
    <w:p w:rsidR="00B312CC" w:rsidRPr="00B312CC" w:rsidRDefault="00B312CC" w:rsidP="00B312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свойств цепи постоянного тока;</w:t>
      </w:r>
    </w:p>
    <w:p w:rsidR="00B312CC" w:rsidRPr="00B312CC" w:rsidRDefault="00B312CC" w:rsidP="00B312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электрической  цепи синусоидального тока;</w:t>
      </w:r>
    </w:p>
    <w:p w:rsidR="00B312CC" w:rsidRPr="00B312CC" w:rsidRDefault="00B312CC" w:rsidP="00B312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трехфазных цепей;</w:t>
      </w:r>
    </w:p>
    <w:p w:rsidR="00B312CC" w:rsidRPr="00B312CC" w:rsidRDefault="00B312CC" w:rsidP="00B312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однофазного трансформатора;</w:t>
      </w:r>
    </w:p>
    <w:p w:rsidR="00B312CC" w:rsidRPr="00B312CC" w:rsidRDefault="00B312CC" w:rsidP="00B312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двигателей постоянного тока;</w:t>
      </w:r>
    </w:p>
    <w:p w:rsidR="00B312CC" w:rsidRPr="00B312CC" w:rsidRDefault="00B312CC" w:rsidP="00B312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асинхронных двигателей с фазным ротором;</w:t>
      </w:r>
    </w:p>
    <w:p w:rsidR="00B312CC" w:rsidRPr="00B312CC" w:rsidRDefault="00B312CC" w:rsidP="00B312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полупроводниковых выпрямителей;</w:t>
      </w:r>
    </w:p>
    <w:p w:rsidR="00B312CC" w:rsidRPr="00B312CC" w:rsidRDefault="00B312CC" w:rsidP="00B312CC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Примерные вопросы для подготовки к тестированию</w:t>
      </w:r>
    </w:p>
    <w:p w:rsidR="00B312CC" w:rsidRPr="00B312CC" w:rsidRDefault="00B312CC" w:rsidP="00B312CC">
      <w:pPr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Понятия электрической, электронной и магнитной цепей. Классификация и примеры цепей. Основные законы электротехники и их применение.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Физическая и математическая модели цепи. Источники, проводники и приемники. Идеализированные двухполюсные элементы и их свойства.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Линейные электрические цепи постоянного тока. Анализ цепи на основе законов </w:t>
      </w: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Кирхгофа и Ома.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Эквивалентные преобразования участков цепей.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методы анализа линейных цепей.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Свойства линейных электрических цепей: свойство линейности, принцип наложения, принцип взаимности.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мощность и энергия постоянного электрического тока. Закон сохранения энергии в электрической цепи с постоянными токами. Баланс мощностей.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характеристики и параметры синусоидальных токов и напряжений. Способы получения синусоидальных напряжений и токов.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Представление синусоидальных токов и напряжений векторами и комплексными числами. Законы электрических цепей в комплексной форме.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Фазовые соотношения между токами и напряжениями в цепи при синусоидальном токе.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Сопротивления элементов и участков цепей при синусоидальных токах. 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Электрическая энергия и мощность в цепях с синусоидальным током. Активная, реактивная и полная мощности. Баланс активных и реактивных мощностей.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Трехфазная нагрузка. Симметричная и несимметричная нагрузка при соединении фаз в треугольник и звезду. Схемы и расчет эквивалентных параметров нагрузки в трехфазных цепях.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Трехфазная трех- и четырехпроводная сеть с симметричной нагрузкой, схемы, расчетные соотношения для определения линейных и фазных токов и напряжений. </w:t>
      </w:r>
    </w:p>
    <w:p w:rsidR="00B312CC" w:rsidRPr="00B312CC" w:rsidRDefault="00B312CC" w:rsidP="00B312C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Мощности трехфазной сети. Измерение активной и реактивной мощности. </w:t>
      </w:r>
    </w:p>
    <w:p w:rsidR="00B312CC" w:rsidRPr="00B312CC" w:rsidRDefault="00B312CC" w:rsidP="00B312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4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тематика контрольных  работ</w:t>
      </w: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312CC" w:rsidRPr="00B312CC" w:rsidRDefault="00B312CC" w:rsidP="00B312CC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1.Расчет линейных цепей постоянного тока. 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анализа и расчёта линейной электрической цепи постоянного тока. </w:t>
      </w:r>
    </w:p>
    <w:p w:rsidR="00B312CC" w:rsidRPr="00B312CC" w:rsidRDefault="00B312CC" w:rsidP="00B312CC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Расчет параметров и основных характеристик трансформаторов. 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трансформаторов. 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Расчет трехфазных электрических цепей.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трехфазных электрических цепей. 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Расчет параметров трехфазного трансформатора.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трехфазного трансформатора. 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Расчет характеристик двигателя постоянного тока.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двигателя постоянного тока. 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6.Расчет параметров и основных характеристик асинхронных двигателей. </w:t>
      </w:r>
    </w:p>
    <w:p w:rsidR="00B312CC" w:rsidRPr="00B312CC" w:rsidRDefault="00B312CC" w:rsidP="00B312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работы является закрепление у студентов навыков расчёта основных параметров асинхронных двигателей. </w:t>
      </w: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312CC" w:rsidRPr="00B312CC" w:rsidRDefault="00B312CC" w:rsidP="00B312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before="120" w:after="120" w:line="48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 вопросы для экзамена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понятия и элементы электрических цепей: узлы, ветви, контуры. Законы </w:t>
      </w: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Кирхгофа.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Классификация электрических цепей и их элементов. Источники ЭДС. Двухполюсные пассивные элементы. Резистивный элемент. Индуктивный элемент. Емкостный элемент.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 электрической цепи путем непосредственного применения законов Кирхгофа и закона Ома.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 наложения. Метод эквивалентных преобразований электрических цепей.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Энергетический баланс мощностей. Уравнение баланса мощности.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характеристики синусоидальных величин (амплитуда, частота, период, фаза). Получение синусоидальных ЭДС. Действующие значения ЭДС, напряжений и токов.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Изображение синусоидальных величин с помощью вращающихся векторов и комплексных чисел. Векторные диаграммы.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Цепь с резистором. Цепь с индуктивностью. Цепь с емкостью. Комплексное сопротивление. Мгновенная, активная, реактивная мощности. Волновые диаграммы. Векторные диаграммы.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мощности и способы его повышения. Повышение коэффициента мощности – эффективное средство экономии электроэнергии.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понятия и определения в многофазных системах. Симметричная и несимметричная системы. Получение трехфазных ЭДС.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схемы соединения трехфазных цепей.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симметричных и несимметричных режимов трехфазных цепей. Причины несимметрии.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трехфазных цепей и ее измерение. Аварийные режимы.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Электрические измерения и приборы. Общие вопросы электрических измерений.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Погрешности измерений. Обработка и представление результатов измерений.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Измерения тока, напряжения, мощности и энергии в электрических цепях.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Понятия об измерении неэлектрических величин электрическими методами.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области применения трансформаторов. Устройство и принцип действия однофазного трансформатора.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Уравнения электрического и магнитного состояния.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Потери энергии в трансформаторе.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Внешние и рабочие характеристики.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токов короткого замыкания по паспортным данным.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Параллельная работа трансформаторов.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Измерительные трансформаторы напряжения и тока.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 применения машин постоянного и переменного токов.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Машины постоянного тока. Устройство и принцип действия, режимы генератора и двигателя.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Двигатели постоянного тока. Способы возбуждения.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Формулы ЭДС обмотки якоря и электромагнитного момента. Уравнения электрического состояния и схема замещения обмотки якоря. Энергетическая диаграмма.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Механические и рабочие характеристики. Регулирование частоты вращения. Паспортные данные двигателей постоянного тока.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Пуск двигателей. Режимы торможения.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Способы регулирования частоты вращения.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Асинхронные машины. Устройство и принцип действия трехфазного асинхронного двигателя.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Уравнения электрического состояния обмоток статора и ротора.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Магнитное поле машины. Электромагнитный момент.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Механические и рабочие характеристики асинхронных двигателей.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Пуск асинхронных двигателей с короткозамкнутым и фазным ротором. Регулирование частоты вращения.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Устройство трехфазной синхронной машины.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действия синхронного генератора и двигателя. Энергетические диаграммы.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Формула электромагнитного момента и угловые характеристики. 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Вольтамперные характеристики нелинейных элементов. Управляемые нелинейные элементы.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нелинейных цепей постоянного тока методом пересечения.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Нелинейные цепи переменного тока.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Электромагнитные устройства и их применение. Магнитные цепи постоянных магнитных потоков. Применение закона полного тока для анализа магнитных цепей.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Магнитные цепи переменных магнитных потоков. Особенности электромагнитных процессов в катушке с магнитопроводом.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Электромагнитные устройства переменного тока: дроссели, контакторы, магнитные  пускатели, реле.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Элементная база современных электронных устройств.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сведения о полупроводниках. Электронно-дырочный переход.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Характеристики, параметры, назначения полупроводниковых</w:t>
      </w: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диодов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Характеристики, параметры, назначения биполярных, полевых транзисторов и тиристоров.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Общие сведения и классификация источников электропитания.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Нулевые схемы выпрямления.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Однофазные выпрямители.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Трехфазные выпрямители.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Управляемые выпрямители.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Преобразователи частоты.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Усилители электрических сигналов.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Транзисторные усилители. Коэффициенты усиления, амплитудно–частотные характеристики.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Усилители мощности. Усилители постоянного тока.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Применение операционных усилителей.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Импульсные и автогенераторные устройства.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Импульсные электронные генераторы. Мультивибраторы.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Основы цифровой электроники.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Логические элементы.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Триггеры.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Типовые комбинационные цифровые устройства.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Микропроцессорные средства.</w:t>
      </w:r>
    </w:p>
    <w:p w:rsidR="00B312CC" w:rsidRPr="00B312CC" w:rsidRDefault="00B312CC" w:rsidP="00B31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Общие сведения о микропроцессорах. Внутренняя архитектура, базовые команды микропроцессоров.</w:t>
      </w:r>
    </w:p>
    <w:p w:rsidR="00B312CC" w:rsidRPr="00B312CC" w:rsidRDefault="00B312CC" w:rsidP="00B312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B312CC" w:rsidRPr="00B312CC" w:rsidRDefault="00B312CC" w:rsidP="00B312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B312CC" w:rsidRPr="00B312CC" w:rsidSect="00B312CC">
          <w:footerReference w:type="even" r:id="rId9"/>
          <w:footerReference w:type="default" r:id="rId10"/>
          <w:pgSz w:w="11907" w:h="16840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B312CC" w:rsidRPr="00B312CC" w:rsidRDefault="00B312CC" w:rsidP="00B3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B312CC" w:rsidRPr="00B312CC" w:rsidRDefault="00B312CC" w:rsidP="00B312CC">
      <w:pPr>
        <w:keepNext/>
        <w:widowControl w:val="0"/>
        <w:spacing w:after="0" w:line="240" w:lineRule="auto"/>
        <w:ind w:firstLine="400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B312CC" w:rsidRPr="00B312CC" w:rsidRDefault="00B312CC" w:rsidP="00B312CC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B312CC" w:rsidRPr="00B312CC" w:rsidRDefault="00B312CC" w:rsidP="00B312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B312CC" w:rsidRPr="00B312CC" w:rsidRDefault="00B312CC" w:rsidP="00B312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4202"/>
        <w:gridCol w:w="8120"/>
      </w:tblGrid>
      <w:tr w:rsidR="00B312CC" w:rsidRPr="00B312CC" w:rsidTr="00707D4C">
        <w:trPr>
          <w:trHeight w:val="611"/>
          <w:tblHeader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Структурный </w:t>
            </w: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br/>
              <w:t xml:space="preserve">элемент </w:t>
            </w: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br/>
              <w:t>компетенции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Оценочные средства</w:t>
            </w:r>
          </w:p>
        </w:tc>
      </w:tr>
      <w:tr w:rsidR="00B312CC" w:rsidRPr="00092398" w:rsidTr="00707D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B312CC" w:rsidRPr="00092398" w:rsidTr="00707D4C">
        <w:trPr>
          <w:trHeight w:val="225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Знать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Основные понятия электротехники и электроники;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методы решения основных задач электротехники и электроники;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принципы построения электротехнических устройств и методы их описания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12CC" w:rsidRPr="00B312CC" w:rsidRDefault="00B312CC" w:rsidP="00B3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Примерные  вопросы для экзамена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понятия и элементы электрических цепей: узлы, ветви, контуры. Законы Кирхгофа.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Классификация электрических цепей и их элементов. Источники ЭДС. Двухполюсные пассивные элементы. Резистивный элемент. Индуктивный элемент. Емкостный элемент.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Метод наложения. Метод эквивалентных преобразований электрических цепей.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Энергетический баланс мощностей. Уравнение баланса мощности.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характеристики синусоидальных величин (амплитуда, частота, период, фаза). Получение синусоидальных ЭДС. Действующие значения ЭДС, напряжений и токов.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Цепь с резистором. Цепь с индуктивностью. Цепь с емкостью. Комплексное сопротивление. Мгновенная, активная, реактивная мощности. Волновые диаграммы. Векторные диаграммы.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Коэффициент мощности и способы его повышения. Повышение коэффициента мощности – эффективное средство экономии электроэнергии.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понятия и определения в многофазных системах. Симметричная и несимметричная системы. Получение трехфазных ЭДС.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схемы соединения трехфазных цепей.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Расчет симметричных и несимметричных режимов трехфазных цепей. Причины несимметрии.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Мощность трехфазных цепей и ее измерение. Аварийные режимы.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Электрические измерения и приборы. Общие вопросы электрических измерений.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Погрешности измерений. Обработка и представление результатов измерений.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Измерения тока, напряжения, мощности и энергии в электрических цепях.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Понятия об измерении неэлектрических величин электрическими методами.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Назначение и области применения трансформаторов. Устройство и принцип действия однофазного трансформатора.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Уравнения электрического и магнитного состояния.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Потери энергии в трансформаторе.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Внешние и рабочие характеристики.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Расчет токов короткого замыкания по паспортным данным.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Параллельная работа трансформаторов.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Измерительные трансформаторы напряжения и тока.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Области применения машин постоянного и переменного токов.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Машины постоянного тока. Устройство и принцип действия, режимы генератора и двигателя.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Двигатели постоянного тока. Способы возбуждения.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Формулы ЭДС обмотки якоря и электромагнитного момента. Уравнения электрического состояния и схема замещения обмотки якоря. Энергетическая диаграмма.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Механические и рабочие характеристики. Регулирование частоты вращения. Паспортные данные двигателей постоянного тока.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Пуск двигателей. Режимы торможения.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Способы регулирования частоты вращения.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Асинхронные машины. Устройство и принцип действия трехфазного асинхронного двигателя.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Уравнения электрического состояния обмоток статора и ротора.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Магнитное поле машины. Электромагнитный момент.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Механические и рабочие характеристики асинхронных двигателей.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Пуск асинхронных двигателей с короткозамкнутым и фазным ротором. Регулирование частоты вращения.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Устройство трехфазной синхронной машины.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Принцип действия синхронного генератора и двигателя. Энергетические диаграммы.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Формула электромагнитного момента и угловые характеристики.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Вольтамперные характеристики нелинейных элементов. Управляемые нелинейные элементы.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Анализ нелинейных цепей постоянного тока методом пересечения.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Нелинейные цепи переменного тока.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Электромагнитные устройства и их применение. Магнитные цепи постоянных магнитных потоков. Применение закона полного тока для анализа магнитных цепей.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Магнитные цепи переменных магнитных потоков. Особенности электромагнитных процессов в катушке с магнитопроводом.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Электромагнитные устройства переменного тока: дроссели, контакторы, магнитные  пускатели, реле.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Элементная база современных электронных устройств.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о полупроводниках. Электронно-дырочный переход.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Характеристики, параметры, назначения полупроводниковых диодов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Характеристики, параметры, назначения биполярных, полевых транзисторов и тиристоров.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и классификация источников электропитания.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Нулевые схемы выпрямления.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Однофазные выпрямители.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Трехфазные выпрямители.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Управляемые выпрямители.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Преобразователи частоты.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Усилители электрических сигналов.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Транзисторные усилители. Коэффициенты усиления, амплитудно–частотные характеристики.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Усилители мощности. Усилители постоянного тока.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операционных усилителей.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Импульсные и автогенераторные устройства.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Импульсные электронные генераторы. Мультивибраторы.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Основы цифровой электроники.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Логические элементы.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Триггеры.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Типовые комбинационные цифровые устройства.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Микропроцессорные средства.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о микропроцессорах. Внутренняя архитектура, базовые команды микропроцессоров.</w:t>
            </w:r>
          </w:p>
          <w:p w:rsidR="00B312CC" w:rsidRPr="00B312CC" w:rsidRDefault="00B312CC" w:rsidP="00B3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 w:eastAsia="ru-RU"/>
              </w:rPr>
            </w:pP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B312CC" w:rsidRPr="00092398" w:rsidTr="00707D4C">
        <w:trPr>
          <w:trHeight w:val="258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Уметь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читать принципиальные и эквивалентные схемы электротехнических устройств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пользоваться таблицами, учебной, справочной и методической </w:t>
            </w: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lastRenderedPageBreak/>
              <w:t>литературой, составлять отчеты по выполненным экспериментальным работам, уметь делать выводы.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пользоваться современной научной аппаратурой для проведения экспериментов в области электротехники и электроники;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анализировать и строить характеристики электротехнических устройств;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применять методы расчета электрических цепей для решения задач теоретического, экспериментального и прикладного характера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12CC" w:rsidRPr="00B312CC" w:rsidRDefault="00B312CC" w:rsidP="00B312CC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Примерные практические задания для экзамена</w:t>
            </w:r>
          </w:p>
          <w:p w:rsidR="00B312CC" w:rsidRPr="00B312CC" w:rsidRDefault="00B312CC" w:rsidP="00B312CC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12CC" w:rsidRPr="00B312CC" w:rsidRDefault="00B312CC" w:rsidP="00B312CC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1.Расчет линейных цепей постоянного тока.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анализа и расчёта линейной электрической цепи постоянного </w:t>
            </w: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тока. </w:t>
            </w:r>
          </w:p>
          <w:p w:rsidR="00B312CC" w:rsidRPr="00B312CC" w:rsidRDefault="00B312CC" w:rsidP="00B312CC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 Расчет параметров и основных характеристик трансформаторов.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трансформаторов.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 Расчет трехфазных электрических цепей.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трехфазных электрических цепей.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 Расчет параметров трехфазного трансформатора.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трехфазного трансформатора.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 Расчет характеристик двигателя постоянного тока.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двигателя постоянного тока.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6.Расчет параметров и основных характеристик асинхронных двигателей.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асинхронных двигателей. </w:t>
            </w:r>
          </w:p>
          <w:p w:rsidR="00B312CC" w:rsidRPr="00B312CC" w:rsidRDefault="00B312CC" w:rsidP="00B3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B312CC" w:rsidRPr="00B312CC" w:rsidRDefault="00B312CC" w:rsidP="00B312CC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B312CC" w:rsidRPr="00B312CC" w:rsidTr="00707D4C">
        <w:trPr>
          <w:trHeight w:val="164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Владеть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методами решения типовых задач электротехники и электроники;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навыками выполнения электротехнических измерений и оценки их результатов;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практическими навыками решения задач теоретического, экспериментального и прикладного характера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Перечень тем лабораторных работ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Электрические приборы и измерения;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свойств цепи постоянного тока;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электрической  цепи синусоидального тока;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трехфазных цепей;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однофазного трансформатора;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двигателей постоянного тока;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асинхронных двигателей с фазным ротором;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полупроводниковых выпрямителей;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B312CC" w:rsidRPr="00092398" w:rsidTr="00707D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312CC" w:rsidRPr="00092398" w:rsidTr="00707D4C">
        <w:trPr>
          <w:trHeight w:val="225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Знать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основные определения и понятия теории электрических цепей, электромагнитных устройств;</w:t>
            </w: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ab/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основные методы исследований, используемых для анализа и расчета электрических и магнитных цепей;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принципы графического изображения элементов и узлов электронных устройств, принципы построения математических моделей электротехнических устройств;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методы построения и анализа электротехнических моделей и технологических процессов;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сущность физических законов и явлений, возникающих в задачах </w:t>
            </w: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lastRenderedPageBreak/>
              <w:t>электротехники и электроники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12CC" w:rsidRPr="00B312CC" w:rsidRDefault="00B312CC" w:rsidP="00B3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lastRenderedPageBreak/>
              <w:t>Примерные  вопросы для экзамена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понятия и элементы электрических цепей: узлы, ветви, контуры. Законы Кирхгофа.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Классификация электрических цепей и их элементов. Источники ЭДС. Двухполюсные пассивные элементы. Резистивный элемент. Индуктивный элемент. Емкостный элемент.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Метод наложения. Метод эквивалентных преобразований электрических цепей.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Энергетический баланс мощностей. Уравнение баланса мощности.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характеристики синусоидальных величин (амплитуда, частота, период, фаза). Получение синусоидальных ЭДС. Действующие значения ЭДС, напряжений и токов.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Цепь с резистором. Цепь с индуктивностью. Цепь с емкостью. Комплексное сопротивление. Мгновенная, активная, реактивная мощности. Волновые диаграммы. Векторные диаграммы.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Коэффициент мощности и способы его повышения. Повышение коэффициента мощности – эффективное средство экономии электроэнергии.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понятия и определения в многофазных системах. Симметричная и несимметричная системы. Получение трехфазных ЭДС.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Основные схемы соединения трехфазных цепей.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Расчет симметричных и несимметричных режимов трехфазных цепей. Причины несимметрии.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Мощность трехфазных цепей и ее измерение. Аварийные режимы.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Электрические измерения и приборы. Общие вопросы электрических измерений.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Погрешности измерений. Обработка и представление результатов измерений.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Измерения тока, напряжения, мощности и энергии в электрических цепях.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Понятия об измерении неэлектрических величин электрическими методами.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Назначение и области применения трансформаторов. Устройство и принцип действия однофазного трансформатора.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Уравнения электрического и магнитного состояния.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Потери энергии в трансформаторе.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Внешние и рабочие характеристики.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Расчет токов короткого замыкания по паспортным данным.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Параллельная работа трансформаторов.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Измерительные трансформаторы напряжения и тока.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Области применения машин постоянного и переменного токов.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Машины постоянного тока. Устройство и принцип действия, режимы генератора и двигателя.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Двигатели постоянного тока. Способы возбуждения.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Формулы ЭДС обмотки якоря и электромагнитного момента. Уравнения электрического состояния и схема замещения обмотки якоря. Энергетическая диаграмма.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Механические и рабочие характеристики. Регулирование частоты вращения. Паспортные данные двигателей постоянного тока.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Пуск двигателей. Режимы торможения.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Способы регулирования частоты вращения.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Асинхронные машины. Устройство и принцип действия трехфазного асинхронного двигателя.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Уравнения электрического состояния обмоток статора и ротора.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Магнитное поле машины. Электромагнитный момент.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Механические и рабочие характеристики асинхронных двигателей.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Пуск асинхронных двигателей с короткозамкнутым и фазным ротором. Регулирование частоты вращения.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Устройство трехфазной синхронной машины.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Принцип действия синхронного генератора и двигателя. Энергетические диаграммы.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Формула электромагнитного момента и угловые характеристики.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Вольтамперные характеристики нелинейных элементов. Управляемые нелинейные элементы.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Анализ нелинейных цепей постоянного тока методом пересечения.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Нелинейные цепи переменного тока.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Электромагнитные устройства и их применение. Магнитные цепи постоянных магнитных потоков. Применение закона полного тока для анализа магнитных цепей.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Магнитные цепи переменных магнитных потоков. Особенности электромагнитных процессов в катушке с магнитопроводом.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Электромагнитные устройства переменного тока: дроссели, контакторы, магнитные  пускатели, реле.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Элементная база современных электронных устройств.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о полупроводниках. Электронно-дырочный переход.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Характеристики, параметры, назначения полупроводниковых диодов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Характеристики, параметры, назначения биполярных, полевых транзисторов и тиристоров.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и классификация источников электропитания.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Нулевые схемы выпрямления.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Однофазные выпрямители.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Трехфазные выпрямители.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Управляемые выпрямители.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Преобразователи частоты.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Усилители электрических сигналов.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Транзисторные усилители. Коэффициенты усиления, амплитудно–частотные характеристики.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Усилители мощности. Усилители постоянного тока.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операционных усилителей.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Импульсные и автогенераторные устройства.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Импульсные электронные генераторы. Мультивибраторы.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Основы цифровой электроники.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Логические элементы.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Триггеры.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Типовые комбинационные цифровые устройства.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Микропроцессорные средства.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7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Общие сведения о микропроцессорах. Внутренняя архитектура, базовые команды микропроцессоров.</w:t>
            </w:r>
          </w:p>
          <w:p w:rsidR="00B312CC" w:rsidRPr="00B312CC" w:rsidRDefault="00B312CC" w:rsidP="00B3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ru-RU" w:eastAsia="ru-RU"/>
              </w:rPr>
            </w:pP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B312CC" w:rsidRPr="00092398" w:rsidTr="00707D4C">
        <w:trPr>
          <w:trHeight w:val="258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Уметь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пользоваться современными средствами электрических измерений, обсуждать способы эффективного решения заданной задачи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читать электрические схемы, корректно выражать и аргументировано обосновывать результаты научных опытов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анализировать параметры и характеристики электронных устройств, строить схемные модели и узлы электротехнических устройств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применять методы решения задач электротехники и электроники для решения практических задач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12CC" w:rsidRPr="00B312CC" w:rsidRDefault="00B312CC" w:rsidP="00B312CC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Примерные практические задания для экзамена</w:t>
            </w:r>
          </w:p>
          <w:p w:rsidR="00B312CC" w:rsidRPr="00B312CC" w:rsidRDefault="00B312CC" w:rsidP="00B312CC">
            <w:pPr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12CC" w:rsidRPr="00B312CC" w:rsidRDefault="00B312CC" w:rsidP="00B312CC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1.Расчет линейных цепей постоянного тока.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анализа и расчёта линейной электрической цепи постоянного тока. </w:t>
            </w:r>
          </w:p>
          <w:p w:rsidR="00B312CC" w:rsidRPr="00B312CC" w:rsidRDefault="00B312CC" w:rsidP="00B312CC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 Расчет параметров и основных характеристик трансформаторов.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трансформаторов.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 Расчет трехфазных электрических цепей.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трехфазных электрических цепей.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 Расчет параметров трехфазного трансформатора.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трехфазного трансформатора.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 Расчет характеристик двигателя постоянного тока.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Целью работы является закрепление у студентов навыков расчёта основных параметров двигателя постоянного тока. 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6.Расчет параметров и основных характеристик асинхронных двигателей. 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Целью работы является закрепление у студентов навыков</w:t>
            </w:r>
          </w:p>
        </w:tc>
      </w:tr>
      <w:tr w:rsidR="00B312CC" w:rsidRPr="00B312CC" w:rsidTr="00707D4C">
        <w:trPr>
          <w:trHeight w:val="325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Владеть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практическими навыками сборки простейших электрических цепей для измерения электрических величин</w:t>
            </w: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ab/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приемами проведения экспериментальных исследований, способами оценивания значимости и практической пригодности полученных результатов</w:t>
            </w: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ab/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>основными методами исследования в области электроники, способами совершенствования знаний путем использования возможностей информационной среды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методами решения типовых </w:t>
            </w: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lastRenderedPageBreak/>
              <w:t>практических задач электротехники и электроники;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  <w:t xml:space="preserve">навыками постановки и решения технических задач в области электротехники и электроники </w:t>
            </w:r>
          </w:p>
        </w:tc>
        <w:tc>
          <w:tcPr>
            <w:tcW w:w="2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Перечень тем лабораторных работ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Электрические приборы и измерения;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свойств цепи постоянного тока;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электрической  цепи синусоидального тока;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трехфазных цепей;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однофазного трансформатора;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двигателей постоянного тока;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асинхронных двигателей с фазным ротором;</w:t>
            </w:r>
          </w:p>
          <w:p w:rsidR="00B312CC" w:rsidRPr="00B312CC" w:rsidRDefault="00B312CC" w:rsidP="00B312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12C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Исследование полупроводниковых выпрямителей;</w:t>
            </w:r>
          </w:p>
          <w:p w:rsidR="00B312CC" w:rsidRPr="00B312CC" w:rsidRDefault="00B312CC" w:rsidP="00B312CC">
            <w:pPr>
              <w:widowControl w:val="0"/>
              <w:numPr>
                <w:ilvl w:val="0"/>
                <w:numId w:val="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 w:eastAsia="ru-RU"/>
              </w:rPr>
            </w:pPr>
          </w:p>
        </w:tc>
      </w:tr>
    </w:tbl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B312CC" w:rsidRPr="00B312CC" w:rsidSect="000500A3">
          <w:footerReference w:type="even" r:id="rId11"/>
          <w:footerReference w:type="default" r:id="rId12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«Электротехника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электрооборудование</w:t>
      </w: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70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зачета</w:t>
      </w: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 форме выполнения и защиты лабораторной работы.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Пoказатели и критерии oценивания зачета: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1.  Оценка «зачтено» выставляется студенту, который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прочно усвоил предусмотренный программный материал;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правильно, аргументировано ответил на все вопросы, с приведением примеров;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без ошибок выполнил практическое задание.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12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и тесты для самостоятельной работы студентов см. в Приложении.</w:t>
      </w:r>
    </w:p>
    <w:p w:rsidR="00B312CC" w:rsidRPr="00B312CC" w:rsidRDefault="00B312CC" w:rsidP="00B3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12CC" w:rsidRPr="00B312CC" w:rsidRDefault="00B312CC" w:rsidP="00B31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B312CC" w:rsidRPr="00B312C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AF" w:rsidRDefault="00E71FAF">
      <w:pPr>
        <w:spacing w:after="0" w:line="240" w:lineRule="auto"/>
      </w:pPr>
      <w:r>
        <w:separator/>
      </w:r>
    </w:p>
  </w:endnote>
  <w:endnote w:type="continuationSeparator" w:id="0">
    <w:p w:rsidR="00E71FAF" w:rsidRDefault="00E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C3" w:rsidRDefault="00705642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BC3" w:rsidRDefault="00E71FA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C3" w:rsidRDefault="00705642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398">
      <w:rPr>
        <w:rStyle w:val="a5"/>
        <w:noProof/>
      </w:rPr>
      <w:t>2</w:t>
    </w:r>
    <w:r>
      <w:rPr>
        <w:rStyle w:val="a5"/>
      </w:rPr>
      <w:fldChar w:fldCharType="end"/>
    </w:r>
  </w:p>
  <w:p w:rsidR="00C23BC3" w:rsidRDefault="00E71FAF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CC" w:rsidRDefault="00B312CC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2CC" w:rsidRDefault="00B312CC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CC" w:rsidRDefault="00B312CC" w:rsidP="00E42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398">
      <w:rPr>
        <w:rStyle w:val="a5"/>
        <w:noProof/>
      </w:rPr>
      <w:t>21</w:t>
    </w:r>
    <w:r>
      <w:rPr>
        <w:rStyle w:val="a5"/>
      </w:rPr>
      <w:fldChar w:fldCharType="end"/>
    </w:r>
  </w:p>
  <w:p w:rsidR="00B312CC" w:rsidRDefault="00B312C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AF" w:rsidRDefault="00E71FAF">
      <w:pPr>
        <w:spacing w:after="0" w:line="240" w:lineRule="auto"/>
      </w:pPr>
      <w:r>
        <w:separator/>
      </w:r>
    </w:p>
  </w:footnote>
  <w:footnote w:type="continuationSeparator" w:id="0">
    <w:p w:rsidR="00E71FAF" w:rsidRDefault="00E7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A78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FA11B1"/>
    <w:multiLevelType w:val="hybridMultilevel"/>
    <w:tmpl w:val="CE949C94"/>
    <w:lvl w:ilvl="0" w:tplc="27BE281A">
      <w:start w:val="1"/>
      <w:numFmt w:val="decimal"/>
      <w:lvlText w:val="%1"/>
      <w:lvlJc w:val="left"/>
      <w:pPr>
        <w:tabs>
          <w:tab w:val="num" w:pos="984"/>
        </w:tabs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D0E21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168DF"/>
    <w:multiLevelType w:val="hybridMultilevel"/>
    <w:tmpl w:val="F4421A6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5" w15:restartNumberingAfterBreak="0">
    <w:nsid w:val="632B32BC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2E18A4"/>
    <w:multiLevelType w:val="hybridMultilevel"/>
    <w:tmpl w:val="083EA298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2398"/>
    <w:rsid w:val="001F0BC7"/>
    <w:rsid w:val="002C7D77"/>
    <w:rsid w:val="00705642"/>
    <w:rsid w:val="00B312CC"/>
    <w:rsid w:val="00D31453"/>
    <w:rsid w:val="00DA53B0"/>
    <w:rsid w:val="00E209E2"/>
    <w:rsid w:val="00E71FAF"/>
    <w:rsid w:val="00F35847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B0816-28F3-466F-A2CF-EE91D9C6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12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31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3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6571</Words>
  <Characters>37455</Characters>
  <Application>Microsoft Office Word</Application>
  <DocSecurity>0</DocSecurity>
  <Lines>312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2020-2021_b27_03_01-БТСМб-20-1_73_plx_Электротехника и электрооборудование</vt:lpstr>
      <vt:lpstr>Лист1</vt:lpstr>
    </vt:vector>
  </TitlesOfParts>
  <Company>SPecialiST RePack</Company>
  <LinksUpToDate>false</LinksUpToDate>
  <CharactersWithSpaces>43939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2020-2021_b27_03_01-БТСМб-20-1_73_plx_Электротехника и электрооборудование</dc:title>
  <dc:creator>FastReport.NET</dc:creator>
  <cp:lastModifiedBy>Big7</cp:lastModifiedBy>
  <cp:revision>8</cp:revision>
  <cp:lastPrinted>2020-10-06T13:28:00Z</cp:lastPrinted>
  <dcterms:created xsi:type="dcterms:W3CDTF">2020-10-02T15:23:00Z</dcterms:created>
  <dcterms:modified xsi:type="dcterms:W3CDTF">2020-10-06T13:28:00Z</dcterms:modified>
</cp:coreProperties>
</file>