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21A5" w14:textId="2C07B69A" w:rsidR="009B7A65" w:rsidRDefault="009B7A65" w:rsidP="00AF4D12">
      <w:r>
        <w:rPr>
          <w:noProof/>
        </w:rPr>
        <w:drawing>
          <wp:anchor distT="0" distB="0" distL="114300" distR="114300" simplePos="0" relativeHeight="251658240" behindDoc="0" locked="0" layoutInCell="1" allowOverlap="1" wp14:anchorId="7766B939" wp14:editId="2683489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390640" cy="8705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C959D" w14:textId="3FC963D5" w:rsidR="009B7A65" w:rsidRDefault="009B7A65">
      <w:pPr>
        <w:spacing w:after="200"/>
        <w:ind w:firstLine="0"/>
        <w:jc w:val="left"/>
      </w:pPr>
      <w:r>
        <w:br w:type="page"/>
      </w:r>
    </w:p>
    <w:p w14:paraId="09375192" w14:textId="3AE9F889" w:rsidR="008E07B2" w:rsidRDefault="00FA6F35">
      <w:pPr>
        <w:spacing w:after="200"/>
        <w:ind w:firstLine="0"/>
        <w:jc w:val="left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2EACAC1B" wp14:editId="4E7B7230">
            <wp:extent cx="5940425" cy="73304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6E85" w14:textId="6ECCBA7B" w:rsidR="00FA6F35" w:rsidRDefault="00FA6F35">
      <w:pPr>
        <w:spacing w:after="200"/>
        <w:ind w:firstLine="0"/>
        <w:jc w:val="left"/>
        <w:rPr>
          <w:bCs/>
        </w:rPr>
      </w:pPr>
    </w:p>
    <w:p w14:paraId="3F1AFC8A" w14:textId="09571DB7" w:rsidR="00FA6F35" w:rsidRDefault="00FA6F35">
      <w:pPr>
        <w:spacing w:after="200"/>
        <w:ind w:firstLine="0"/>
        <w:jc w:val="left"/>
        <w:rPr>
          <w:bCs/>
        </w:rPr>
      </w:pPr>
    </w:p>
    <w:p w14:paraId="6E1BB850" w14:textId="387AD62A" w:rsidR="00FA6F35" w:rsidRDefault="00FA6F35">
      <w:pPr>
        <w:spacing w:after="200"/>
        <w:ind w:firstLine="0"/>
        <w:jc w:val="left"/>
        <w:rPr>
          <w:bCs/>
        </w:rPr>
      </w:pPr>
    </w:p>
    <w:p w14:paraId="5B76E1E6" w14:textId="7AC509D2" w:rsidR="00FA6F35" w:rsidRDefault="00FA6F35">
      <w:pPr>
        <w:spacing w:after="200"/>
        <w:ind w:firstLine="0"/>
        <w:jc w:val="left"/>
        <w:rPr>
          <w:bCs/>
        </w:rPr>
      </w:pPr>
    </w:p>
    <w:p w14:paraId="7416B240" w14:textId="25C12FEC" w:rsidR="00FA6F35" w:rsidRDefault="00FA6F35">
      <w:pPr>
        <w:spacing w:after="200"/>
        <w:ind w:firstLine="0"/>
        <w:jc w:val="left"/>
        <w:rPr>
          <w:bCs/>
        </w:rPr>
      </w:pPr>
    </w:p>
    <w:p w14:paraId="7F582F25" w14:textId="77777777" w:rsidR="00FA6F35" w:rsidRDefault="00FA6F35">
      <w:pPr>
        <w:spacing w:after="200"/>
        <w:ind w:firstLine="0"/>
        <w:jc w:val="left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8E07B2" w14:paraId="1D87783C" w14:textId="77777777" w:rsidTr="005B12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411320" w14:textId="77777777" w:rsidR="008E07B2" w:rsidRDefault="008E07B2" w:rsidP="005B120D">
            <w:pPr>
              <w:spacing w:line="240" w:lineRule="auto"/>
            </w:pPr>
            <w:r>
              <w:rPr>
                <w:b/>
                <w:color w:val="000000"/>
              </w:rPr>
              <w:t>Лист</w:t>
            </w:r>
            <w:r>
              <w:t xml:space="preserve"> </w:t>
            </w:r>
            <w:r>
              <w:rPr>
                <w:b/>
                <w:color w:val="000000"/>
              </w:rPr>
              <w:t>актуализации</w:t>
            </w:r>
            <w:r>
              <w:t xml:space="preserve"> </w:t>
            </w:r>
            <w:r>
              <w:rPr>
                <w:b/>
                <w:color w:val="000000"/>
              </w:rPr>
              <w:t>рабочей</w:t>
            </w:r>
            <w:r>
              <w:t xml:space="preserve"> </w:t>
            </w:r>
            <w:r>
              <w:rPr>
                <w:b/>
                <w:color w:val="000000"/>
              </w:rPr>
              <w:t>программы</w:t>
            </w:r>
            <w:r>
              <w:t xml:space="preserve"> </w:t>
            </w:r>
          </w:p>
        </w:tc>
      </w:tr>
      <w:tr w:rsidR="008E07B2" w14:paraId="2F285B41" w14:textId="77777777" w:rsidTr="005B120D">
        <w:trPr>
          <w:trHeight w:hRule="exact" w:val="131"/>
        </w:trPr>
        <w:tc>
          <w:tcPr>
            <w:tcW w:w="3119" w:type="dxa"/>
          </w:tcPr>
          <w:p w14:paraId="711C65D1" w14:textId="77777777" w:rsidR="008E07B2" w:rsidRDefault="008E07B2" w:rsidP="005B120D"/>
        </w:tc>
        <w:tc>
          <w:tcPr>
            <w:tcW w:w="6238" w:type="dxa"/>
          </w:tcPr>
          <w:p w14:paraId="697B02D4" w14:textId="77777777" w:rsidR="008E07B2" w:rsidRDefault="008E07B2" w:rsidP="005B120D"/>
        </w:tc>
      </w:tr>
      <w:tr w:rsidR="008E07B2" w14:paraId="014E3C54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19718" w14:textId="77777777" w:rsidR="008E07B2" w:rsidRDefault="008E07B2" w:rsidP="005B120D"/>
        </w:tc>
      </w:tr>
      <w:tr w:rsidR="008E07B2" w14:paraId="33997442" w14:textId="77777777" w:rsidTr="005B120D">
        <w:trPr>
          <w:trHeight w:hRule="exact" w:val="13"/>
        </w:trPr>
        <w:tc>
          <w:tcPr>
            <w:tcW w:w="3119" w:type="dxa"/>
          </w:tcPr>
          <w:p w14:paraId="316D165E" w14:textId="77777777" w:rsidR="008E07B2" w:rsidRDefault="008E07B2" w:rsidP="005B120D"/>
        </w:tc>
        <w:tc>
          <w:tcPr>
            <w:tcW w:w="6238" w:type="dxa"/>
          </w:tcPr>
          <w:p w14:paraId="40FFE24D" w14:textId="77777777" w:rsidR="008E07B2" w:rsidRDefault="008E07B2" w:rsidP="005B120D"/>
        </w:tc>
      </w:tr>
      <w:tr w:rsidR="008E07B2" w14:paraId="2D57B831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0DE6B0" w14:textId="77777777" w:rsidR="008E07B2" w:rsidRDefault="008E07B2" w:rsidP="005B120D"/>
        </w:tc>
      </w:tr>
      <w:tr w:rsidR="008E07B2" w14:paraId="1BFB7050" w14:textId="77777777" w:rsidTr="005B120D">
        <w:trPr>
          <w:trHeight w:hRule="exact" w:val="96"/>
        </w:trPr>
        <w:tc>
          <w:tcPr>
            <w:tcW w:w="3119" w:type="dxa"/>
          </w:tcPr>
          <w:p w14:paraId="194209DE" w14:textId="77777777" w:rsidR="008E07B2" w:rsidRDefault="008E07B2" w:rsidP="005B120D"/>
        </w:tc>
        <w:tc>
          <w:tcPr>
            <w:tcW w:w="6238" w:type="dxa"/>
          </w:tcPr>
          <w:p w14:paraId="158149DD" w14:textId="77777777" w:rsidR="008E07B2" w:rsidRDefault="008E07B2" w:rsidP="005B120D"/>
        </w:tc>
      </w:tr>
      <w:tr w:rsidR="008E07B2" w:rsidRPr="00DF5A36" w14:paraId="4B81AFB2" w14:textId="77777777" w:rsidTr="005B12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107C6A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DF5A36">
              <w:rPr>
                <w:color w:val="000000"/>
              </w:rPr>
              <w:t>кафедры  Лингвистики</w:t>
            </w:r>
            <w:proofErr w:type="gramEnd"/>
            <w:r w:rsidRPr="00DF5A36">
              <w:rPr>
                <w:color w:val="000000"/>
              </w:rPr>
              <w:t xml:space="preserve"> и перевода</w:t>
            </w:r>
          </w:p>
        </w:tc>
      </w:tr>
      <w:tr w:rsidR="008E07B2" w:rsidRPr="00DF5A36" w14:paraId="44839AA1" w14:textId="77777777" w:rsidTr="005B120D">
        <w:trPr>
          <w:trHeight w:hRule="exact" w:val="138"/>
        </w:trPr>
        <w:tc>
          <w:tcPr>
            <w:tcW w:w="3119" w:type="dxa"/>
          </w:tcPr>
          <w:p w14:paraId="493E1A8D" w14:textId="77777777" w:rsidR="008E07B2" w:rsidRPr="00DF5A36" w:rsidRDefault="008E07B2" w:rsidP="005B120D"/>
        </w:tc>
        <w:tc>
          <w:tcPr>
            <w:tcW w:w="6238" w:type="dxa"/>
          </w:tcPr>
          <w:p w14:paraId="6E8D79B9" w14:textId="77777777" w:rsidR="008E07B2" w:rsidRPr="00DF5A36" w:rsidRDefault="008E07B2" w:rsidP="005B120D"/>
        </w:tc>
      </w:tr>
      <w:tr w:rsidR="008E07B2" w:rsidRPr="00DF5A36" w14:paraId="12102836" w14:textId="77777777" w:rsidTr="005B120D">
        <w:trPr>
          <w:trHeight w:hRule="exact" w:val="555"/>
        </w:trPr>
        <w:tc>
          <w:tcPr>
            <w:tcW w:w="3119" w:type="dxa"/>
          </w:tcPr>
          <w:p w14:paraId="07CFE609" w14:textId="77777777" w:rsidR="008E07B2" w:rsidRPr="00DF5A36" w:rsidRDefault="008E07B2" w:rsidP="005B120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DB8AF0D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Протокол </w:t>
            </w:r>
            <w:proofErr w:type="gramStart"/>
            <w:r w:rsidRPr="00DF5A36">
              <w:rPr>
                <w:color w:val="000000"/>
              </w:rPr>
              <w:t>от  _</w:t>
            </w:r>
            <w:proofErr w:type="gramEnd"/>
            <w:r w:rsidRPr="00DF5A36">
              <w:rPr>
                <w:color w:val="000000"/>
              </w:rPr>
              <w:t>_ __________ 20__ г.  №  __</w:t>
            </w:r>
          </w:p>
          <w:p w14:paraId="41206003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Зав. </w:t>
            </w:r>
            <w:proofErr w:type="gramStart"/>
            <w:r w:rsidRPr="00DF5A36">
              <w:rPr>
                <w:color w:val="000000"/>
              </w:rPr>
              <w:t>кафедрой  _</w:t>
            </w:r>
            <w:proofErr w:type="gramEnd"/>
            <w:r w:rsidRPr="00DF5A36">
              <w:rPr>
                <w:color w:val="000000"/>
              </w:rPr>
              <w:t xml:space="preserve">________________  Т.В. </w:t>
            </w:r>
            <w:proofErr w:type="spellStart"/>
            <w:r w:rsidRPr="00DF5A36">
              <w:rPr>
                <w:color w:val="000000"/>
              </w:rPr>
              <w:t>Акашева</w:t>
            </w:r>
            <w:proofErr w:type="spellEnd"/>
          </w:p>
        </w:tc>
      </w:tr>
      <w:tr w:rsidR="008E07B2" w:rsidRPr="00DF5A36" w14:paraId="33FA4F7A" w14:textId="77777777" w:rsidTr="005B120D">
        <w:trPr>
          <w:trHeight w:hRule="exact" w:val="277"/>
        </w:trPr>
        <w:tc>
          <w:tcPr>
            <w:tcW w:w="3119" w:type="dxa"/>
          </w:tcPr>
          <w:p w14:paraId="10E36049" w14:textId="77777777" w:rsidR="008E07B2" w:rsidRPr="00DF5A36" w:rsidRDefault="008E07B2" w:rsidP="005B120D"/>
        </w:tc>
        <w:tc>
          <w:tcPr>
            <w:tcW w:w="6238" w:type="dxa"/>
          </w:tcPr>
          <w:p w14:paraId="7DF17AA0" w14:textId="77777777" w:rsidR="008E07B2" w:rsidRPr="00DF5A36" w:rsidRDefault="008E07B2" w:rsidP="005B120D"/>
        </w:tc>
      </w:tr>
      <w:tr w:rsidR="008E07B2" w:rsidRPr="00DF5A36" w14:paraId="1DF0BE1C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C7BED5" w14:textId="77777777" w:rsidR="008E07B2" w:rsidRPr="00DF5A36" w:rsidRDefault="008E07B2" w:rsidP="005B120D"/>
        </w:tc>
      </w:tr>
      <w:tr w:rsidR="008E07B2" w:rsidRPr="00DF5A36" w14:paraId="68A22035" w14:textId="77777777" w:rsidTr="005B120D">
        <w:trPr>
          <w:trHeight w:hRule="exact" w:val="13"/>
        </w:trPr>
        <w:tc>
          <w:tcPr>
            <w:tcW w:w="3119" w:type="dxa"/>
          </w:tcPr>
          <w:p w14:paraId="37B9EBA6" w14:textId="77777777" w:rsidR="008E07B2" w:rsidRPr="00DF5A36" w:rsidRDefault="008E07B2" w:rsidP="005B120D"/>
        </w:tc>
        <w:tc>
          <w:tcPr>
            <w:tcW w:w="6238" w:type="dxa"/>
          </w:tcPr>
          <w:p w14:paraId="729210F9" w14:textId="77777777" w:rsidR="008E07B2" w:rsidRPr="00DF5A36" w:rsidRDefault="008E07B2" w:rsidP="005B120D"/>
        </w:tc>
      </w:tr>
      <w:tr w:rsidR="008E07B2" w:rsidRPr="00DF5A36" w14:paraId="44B05B18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BA85EB" w14:textId="77777777" w:rsidR="008E07B2" w:rsidRPr="00DF5A36" w:rsidRDefault="008E07B2" w:rsidP="005B120D"/>
        </w:tc>
      </w:tr>
      <w:tr w:rsidR="008E07B2" w:rsidRPr="00DF5A36" w14:paraId="3B899365" w14:textId="77777777" w:rsidTr="005B120D">
        <w:trPr>
          <w:trHeight w:hRule="exact" w:val="96"/>
        </w:trPr>
        <w:tc>
          <w:tcPr>
            <w:tcW w:w="3119" w:type="dxa"/>
          </w:tcPr>
          <w:p w14:paraId="3CA36F93" w14:textId="77777777" w:rsidR="008E07B2" w:rsidRPr="00DF5A36" w:rsidRDefault="008E07B2" w:rsidP="005B120D"/>
        </w:tc>
        <w:tc>
          <w:tcPr>
            <w:tcW w:w="6238" w:type="dxa"/>
          </w:tcPr>
          <w:p w14:paraId="64FC3BA8" w14:textId="77777777" w:rsidR="008E07B2" w:rsidRPr="00DF5A36" w:rsidRDefault="008E07B2" w:rsidP="005B120D"/>
        </w:tc>
      </w:tr>
      <w:tr w:rsidR="008E07B2" w:rsidRPr="00DF5A36" w14:paraId="1587B4E3" w14:textId="77777777" w:rsidTr="005B12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E84ABB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DF5A36">
              <w:rPr>
                <w:color w:val="000000"/>
              </w:rPr>
              <w:t>кафедры  Лингвистики</w:t>
            </w:r>
            <w:proofErr w:type="gramEnd"/>
            <w:r w:rsidRPr="00DF5A36">
              <w:rPr>
                <w:color w:val="000000"/>
              </w:rPr>
              <w:t xml:space="preserve"> и перевода</w:t>
            </w:r>
          </w:p>
        </w:tc>
      </w:tr>
      <w:tr w:rsidR="008E07B2" w:rsidRPr="00DF5A36" w14:paraId="1822D198" w14:textId="77777777" w:rsidTr="005B120D">
        <w:trPr>
          <w:trHeight w:hRule="exact" w:val="138"/>
        </w:trPr>
        <w:tc>
          <w:tcPr>
            <w:tcW w:w="3119" w:type="dxa"/>
          </w:tcPr>
          <w:p w14:paraId="123330D9" w14:textId="77777777" w:rsidR="008E07B2" w:rsidRPr="00DF5A36" w:rsidRDefault="008E07B2" w:rsidP="005B120D"/>
        </w:tc>
        <w:tc>
          <w:tcPr>
            <w:tcW w:w="6238" w:type="dxa"/>
          </w:tcPr>
          <w:p w14:paraId="50E5BA24" w14:textId="77777777" w:rsidR="008E07B2" w:rsidRPr="00DF5A36" w:rsidRDefault="008E07B2" w:rsidP="005B120D"/>
        </w:tc>
      </w:tr>
      <w:tr w:rsidR="008E07B2" w:rsidRPr="00DF5A36" w14:paraId="2D56FDE0" w14:textId="77777777" w:rsidTr="005B120D">
        <w:trPr>
          <w:trHeight w:hRule="exact" w:val="555"/>
        </w:trPr>
        <w:tc>
          <w:tcPr>
            <w:tcW w:w="3119" w:type="dxa"/>
          </w:tcPr>
          <w:p w14:paraId="0ACF77E2" w14:textId="77777777" w:rsidR="008E07B2" w:rsidRPr="00DF5A36" w:rsidRDefault="008E07B2" w:rsidP="005B120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436CD67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Протокол </w:t>
            </w:r>
            <w:proofErr w:type="gramStart"/>
            <w:r w:rsidRPr="00DF5A36">
              <w:rPr>
                <w:color w:val="000000"/>
              </w:rPr>
              <w:t>от  _</w:t>
            </w:r>
            <w:proofErr w:type="gramEnd"/>
            <w:r w:rsidRPr="00DF5A36">
              <w:rPr>
                <w:color w:val="000000"/>
              </w:rPr>
              <w:t>_ __________ 20__ г.  №  __</w:t>
            </w:r>
          </w:p>
          <w:p w14:paraId="5572BA04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Зав. </w:t>
            </w:r>
            <w:proofErr w:type="gramStart"/>
            <w:r w:rsidRPr="00DF5A36">
              <w:rPr>
                <w:color w:val="000000"/>
              </w:rPr>
              <w:t>кафедрой  _</w:t>
            </w:r>
            <w:proofErr w:type="gramEnd"/>
            <w:r w:rsidRPr="00DF5A36">
              <w:rPr>
                <w:color w:val="000000"/>
              </w:rPr>
              <w:t xml:space="preserve">________________  Т.В. </w:t>
            </w:r>
            <w:proofErr w:type="spellStart"/>
            <w:r w:rsidRPr="00DF5A36">
              <w:rPr>
                <w:color w:val="000000"/>
              </w:rPr>
              <w:t>Акашева</w:t>
            </w:r>
            <w:proofErr w:type="spellEnd"/>
          </w:p>
        </w:tc>
      </w:tr>
      <w:tr w:rsidR="008E07B2" w:rsidRPr="00DF5A36" w14:paraId="4F50EA24" w14:textId="77777777" w:rsidTr="005B120D">
        <w:trPr>
          <w:trHeight w:hRule="exact" w:val="277"/>
        </w:trPr>
        <w:tc>
          <w:tcPr>
            <w:tcW w:w="3119" w:type="dxa"/>
          </w:tcPr>
          <w:p w14:paraId="7D564CB8" w14:textId="77777777" w:rsidR="008E07B2" w:rsidRPr="00DF5A36" w:rsidRDefault="008E07B2" w:rsidP="005B120D"/>
        </w:tc>
        <w:tc>
          <w:tcPr>
            <w:tcW w:w="6238" w:type="dxa"/>
          </w:tcPr>
          <w:p w14:paraId="72CA2095" w14:textId="77777777" w:rsidR="008E07B2" w:rsidRPr="00DF5A36" w:rsidRDefault="008E07B2" w:rsidP="005B120D"/>
        </w:tc>
      </w:tr>
      <w:tr w:rsidR="008E07B2" w:rsidRPr="00DF5A36" w14:paraId="3FCCC35A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334436" w14:textId="77777777" w:rsidR="008E07B2" w:rsidRPr="00DF5A36" w:rsidRDefault="008E07B2" w:rsidP="005B120D"/>
        </w:tc>
      </w:tr>
      <w:tr w:rsidR="008E07B2" w:rsidRPr="00DF5A36" w14:paraId="525CB392" w14:textId="77777777" w:rsidTr="005B120D">
        <w:trPr>
          <w:trHeight w:hRule="exact" w:val="13"/>
        </w:trPr>
        <w:tc>
          <w:tcPr>
            <w:tcW w:w="3119" w:type="dxa"/>
          </w:tcPr>
          <w:p w14:paraId="2D6F37BA" w14:textId="77777777" w:rsidR="008E07B2" w:rsidRPr="00DF5A36" w:rsidRDefault="008E07B2" w:rsidP="005B120D"/>
        </w:tc>
        <w:tc>
          <w:tcPr>
            <w:tcW w:w="6238" w:type="dxa"/>
          </w:tcPr>
          <w:p w14:paraId="1EB9A0DB" w14:textId="77777777" w:rsidR="008E07B2" w:rsidRPr="00DF5A36" w:rsidRDefault="008E07B2" w:rsidP="005B120D"/>
        </w:tc>
      </w:tr>
      <w:tr w:rsidR="008E07B2" w:rsidRPr="00DF5A36" w14:paraId="467D04BB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61C2DA" w14:textId="77777777" w:rsidR="008E07B2" w:rsidRPr="00DF5A36" w:rsidRDefault="008E07B2" w:rsidP="005B120D"/>
        </w:tc>
      </w:tr>
      <w:tr w:rsidR="008E07B2" w:rsidRPr="00DF5A36" w14:paraId="78F00E2F" w14:textId="77777777" w:rsidTr="005B120D">
        <w:trPr>
          <w:trHeight w:hRule="exact" w:val="96"/>
        </w:trPr>
        <w:tc>
          <w:tcPr>
            <w:tcW w:w="3119" w:type="dxa"/>
          </w:tcPr>
          <w:p w14:paraId="452B441D" w14:textId="77777777" w:rsidR="008E07B2" w:rsidRPr="00DF5A36" w:rsidRDefault="008E07B2" w:rsidP="005B120D"/>
        </w:tc>
        <w:tc>
          <w:tcPr>
            <w:tcW w:w="6238" w:type="dxa"/>
          </w:tcPr>
          <w:p w14:paraId="27E0DFA2" w14:textId="77777777" w:rsidR="008E07B2" w:rsidRPr="00DF5A36" w:rsidRDefault="008E07B2" w:rsidP="005B120D"/>
        </w:tc>
      </w:tr>
      <w:tr w:rsidR="008E07B2" w:rsidRPr="00DF5A36" w14:paraId="09D8894E" w14:textId="77777777" w:rsidTr="005B12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D1417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DF5A36">
              <w:rPr>
                <w:color w:val="000000"/>
              </w:rPr>
              <w:t>кафедры  Лингвистики</w:t>
            </w:r>
            <w:proofErr w:type="gramEnd"/>
            <w:r w:rsidRPr="00DF5A36">
              <w:rPr>
                <w:color w:val="000000"/>
              </w:rPr>
              <w:t xml:space="preserve"> и перевода</w:t>
            </w:r>
          </w:p>
        </w:tc>
      </w:tr>
      <w:tr w:rsidR="008E07B2" w:rsidRPr="00DF5A36" w14:paraId="39D849EC" w14:textId="77777777" w:rsidTr="005B120D">
        <w:trPr>
          <w:trHeight w:hRule="exact" w:val="138"/>
        </w:trPr>
        <w:tc>
          <w:tcPr>
            <w:tcW w:w="3119" w:type="dxa"/>
          </w:tcPr>
          <w:p w14:paraId="53182BBC" w14:textId="77777777" w:rsidR="008E07B2" w:rsidRPr="00DF5A36" w:rsidRDefault="008E07B2" w:rsidP="005B120D"/>
        </w:tc>
        <w:tc>
          <w:tcPr>
            <w:tcW w:w="6238" w:type="dxa"/>
          </w:tcPr>
          <w:p w14:paraId="6152A030" w14:textId="77777777" w:rsidR="008E07B2" w:rsidRPr="00DF5A36" w:rsidRDefault="008E07B2" w:rsidP="005B120D"/>
        </w:tc>
      </w:tr>
      <w:tr w:rsidR="008E07B2" w:rsidRPr="00DF5A36" w14:paraId="1E914A96" w14:textId="77777777" w:rsidTr="005B120D">
        <w:trPr>
          <w:trHeight w:hRule="exact" w:val="555"/>
        </w:trPr>
        <w:tc>
          <w:tcPr>
            <w:tcW w:w="3119" w:type="dxa"/>
          </w:tcPr>
          <w:p w14:paraId="3998BF92" w14:textId="77777777" w:rsidR="008E07B2" w:rsidRPr="00DF5A36" w:rsidRDefault="008E07B2" w:rsidP="005B120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3FA1FE7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Протокол </w:t>
            </w:r>
            <w:proofErr w:type="gramStart"/>
            <w:r w:rsidRPr="00DF5A36">
              <w:rPr>
                <w:color w:val="000000"/>
              </w:rPr>
              <w:t>от  _</w:t>
            </w:r>
            <w:proofErr w:type="gramEnd"/>
            <w:r w:rsidRPr="00DF5A36">
              <w:rPr>
                <w:color w:val="000000"/>
              </w:rPr>
              <w:t>_ __________ 20__ г.  №  __</w:t>
            </w:r>
          </w:p>
          <w:p w14:paraId="1DA6AEEC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Зав. </w:t>
            </w:r>
            <w:proofErr w:type="gramStart"/>
            <w:r w:rsidRPr="00DF5A36">
              <w:rPr>
                <w:color w:val="000000"/>
              </w:rPr>
              <w:t>кафедрой  _</w:t>
            </w:r>
            <w:proofErr w:type="gramEnd"/>
            <w:r w:rsidRPr="00DF5A36">
              <w:rPr>
                <w:color w:val="000000"/>
              </w:rPr>
              <w:t xml:space="preserve">________________  Т.В. </w:t>
            </w:r>
            <w:proofErr w:type="spellStart"/>
            <w:r w:rsidRPr="00DF5A36">
              <w:rPr>
                <w:color w:val="000000"/>
              </w:rPr>
              <w:t>Акашева</w:t>
            </w:r>
            <w:proofErr w:type="spellEnd"/>
          </w:p>
        </w:tc>
      </w:tr>
      <w:tr w:rsidR="008E07B2" w:rsidRPr="00DF5A36" w14:paraId="3C91E8C8" w14:textId="77777777" w:rsidTr="005B120D">
        <w:trPr>
          <w:trHeight w:hRule="exact" w:val="277"/>
        </w:trPr>
        <w:tc>
          <w:tcPr>
            <w:tcW w:w="3119" w:type="dxa"/>
          </w:tcPr>
          <w:p w14:paraId="46E70E78" w14:textId="77777777" w:rsidR="008E07B2" w:rsidRPr="00DF5A36" w:rsidRDefault="008E07B2" w:rsidP="005B120D"/>
        </w:tc>
        <w:tc>
          <w:tcPr>
            <w:tcW w:w="6238" w:type="dxa"/>
          </w:tcPr>
          <w:p w14:paraId="2922F15B" w14:textId="77777777" w:rsidR="008E07B2" w:rsidRPr="00DF5A36" w:rsidRDefault="008E07B2" w:rsidP="005B120D"/>
        </w:tc>
      </w:tr>
      <w:tr w:rsidR="008E07B2" w:rsidRPr="00DF5A36" w14:paraId="30D44CCA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9C0763" w14:textId="77777777" w:rsidR="008E07B2" w:rsidRPr="00DF5A36" w:rsidRDefault="008E07B2" w:rsidP="005B120D"/>
        </w:tc>
      </w:tr>
      <w:tr w:rsidR="008E07B2" w:rsidRPr="00DF5A36" w14:paraId="4F988249" w14:textId="77777777" w:rsidTr="005B120D">
        <w:trPr>
          <w:trHeight w:hRule="exact" w:val="13"/>
        </w:trPr>
        <w:tc>
          <w:tcPr>
            <w:tcW w:w="3119" w:type="dxa"/>
          </w:tcPr>
          <w:p w14:paraId="5B92A378" w14:textId="77777777" w:rsidR="008E07B2" w:rsidRPr="00DF5A36" w:rsidRDefault="008E07B2" w:rsidP="005B120D"/>
        </w:tc>
        <w:tc>
          <w:tcPr>
            <w:tcW w:w="6238" w:type="dxa"/>
          </w:tcPr>
          <w:p w14:paraId="23961461" w14:textId="77777777" w:rsidR="008E07B2" w:rsidRPr="00DF5A36" w:rsidRDefault="008E07B2" w:rsidP="005B120D"/>
        </w:tc>
      </w:tr>
      <w:tr w:rsidR="008E07B2" w:rsidRPr="00DF5A36" w14:paraId="12E86744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CB1B70" w14:textId="77777777" w:rsidR="008E07B2" w:rsidRPr="00DF5A36" w:rsidRDefault="008E07B2" w:rsidP="005B120D"/>
        </w:tc>
      </w:tr>
      <w:tr w:rsidR="008E07B2" w:rsidRPr="00DF5A36" w14:paraId="6FD6FF75" w14:textId="77777777" w:rsidTr="005B120D">
        <w:trPr>
          <w:trHeight w:hRule="exact" w:val="96"/>
        </w:trPr>
        <w:tc>
          <w:tcPr>
            <w:tcW w:w="3119" w:type="dxa"/>
          </w:tcPr>
          <w:p w14:paraId="78CE4B6E" w14:textId="77777777" w:rsidR="008E07B2" w:rsidRPr="00DF5A36" w:rsidRDefault="008E07B2" w:rsidP="005B120D"/>
        </w:tc>
        <w:tc>
          <w:tcPr>
            <w:tcW w:w="6238" w:type="dxa"/>
          </w:tcPr>
          <w:p w14:paraId="1D30AFDA" w14:textId="77777777" w:rsidR="008E07B2" w:rsidRPr="00DF5A36" w:rsidRDefault="008E07B2" w:rsidP="005B120D"/>
        </w:tc>
      </w:tr>
      <w:tr w:rsidR="008E07B2" w:rsidRPr="00DF5A36" w14:paraId="43F464F4" w14:textId="77777777" w:rsidTr="005B12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30D5D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DF5A36">
              <w:rPr>
                <w:color w:val="000000"/>
              </w:rPr>
              <w:t>кафедры  Лингвистики</w:t>
            </w:r>
            <w:proofErr w:type="gramEnd"/>
            <w:r w:rsidRPr="00DF5A36">
              <w:rPr>
                <w:color w:val="000000"/>
              </w:rPr>
              <w:t xml:space="preserve"> и перевода</w:t>
            </w:r>
          </w:p>
        </w:tc>
      </w:tr>
      <w:tr w:rsidR="008E07B2" w:rsidRPr="00DF5A36" w14:paraId="3FD4B86E" w14:textId="77777777" w:rsidTr="005B120D">
        <w:trPr>
          <w:trHeight w:hRule="exact" w:val="138"/>
        </w:trPr>
        <w:tc>
          <w:tcPr>
            <w:tcW w:w="3119" w:type="dxa"/>
          </w:tcPr>
          <w:p w14:paraId="11D1B903" w14:textId="77777777" w:rsidR="008E07B2" w:rsidRPr="00DF5A36" w:rsidRDefault="008E07B2" w:rsidP="005B120D"/>
        </w:tc>
        <w:tc>
          <w:tcPr>
            <w:tcW w:w="6238" w:type="dxa"/>
          </w:tcPr>
          <w:p w14:paraId="35B36FCC" w14:textId="77777777" w:rsidR="008E07B2" w:rsidRPr="00DF5A36" w:rsidRDefault="008E07B2" w:rsidP="005B120D"/>
        </w:tc>
      </w:tr>
      <w:tr w:rsidR="008E07B2" w:rsidRPr="00DF5A36" w14:paraId="350EC6FC" w14:textId="77777777" w:rsidTr="005B120D">
        <w:trPr>
          <w:trHeight w:hRule="exact" w:val="555"/>
        </w:trPr>
        <w:tc>
          <w:tcPr>
            <w:tcW w:w="3119" w:type="dxa"/>
          </w:tcPr>
          <w:p w14:paraId="5EB42D33" w14:textId="77777777" w:rsidR="008E07B2" w:rsidRPr="00DF5A36" w:rsidRDefault="008E07B2" w:rsidP="005B120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136E42E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Протокол </w:t>
            </w:r>
            <w:proofErr w:type="gramStart"/>
            <w:r w:rsidRPr="00DF5A36">
              <w:rPr>
                <w:color w:val="000000"/>
              </w:rPr>
              <w:t>от  _</w:t>
            </w:r>
            <w:proofErr w:type="gramEnd"/>
            <w:r w:rsidRPr="00DF5A36">
              <w:rPr>
                <w:color w:val="000000"/>
              </w:rPr>
              <w:t>_ __________ 20__ г.  №  __</w:t>
            </w:r>
          </w:p>
          <w:p w14:paraId="71DC8CB4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Зав. </w:t>
            </w:r>
            <w:proofErr w:type="gramStart"/>
            <w:r w:rsidRPr="00DF5A36">
              <w:rPr>
                <w:color w:val="000000"/>
              </w:rPr>
              <w:t>кафедрой  _</w:t>
            </w:r>
            <w:proofErr w:type="gramEnd"/>
            <w:r w:rsidRPr="00DF5A36">
              <w:rPr>
                <w:color w:val="000000"/>
              </w:rPr>
              <w:t xml:space="preserve">________________  Т.В. </w:t>
            </w:r>
            <w:proofErr w:type="spellStart"/>
            <w:r w:rsidRPr="00DF5A36">
              <w:rPr>
                <w:color w:val="000000"/>
              </w:rPr>
              <w:t>Акашева</w:t>
            </w:r>
            <w:proofErr w:type="spellEnd"/>
          </w:p>
        </w:tc>
      </w:tr>
      <w:tr w:rsidR="008E07B2" w:rsidRPr="00DF5A36" w14:paraId="1F7D1008" w14:textId="77777777" w:rsidTr="005B120D">
        <w:trPr>
          <w:trHeight w:hRule="exact" w:val="277"/>
        </w:trPr>
        <w:tc>
          <w:tcPr>
            <w:tcW w:w="3119" w:type="dxa"/>
          </w:tcPr>
          <w:p w14:paraId="12F4731D" w14:textId="77777777" w:rsidR="008E07B2" w:rsidRPr="00DF5A36" w:rsidRDefault="008E07B2" w:rsidP="005B120D"/>
        </w:tc>
        <w:tc>
          <w:tcPr>
            <w:tcW w:w="6238" w:type="dxa"/>
          </w:tcPr>
          <w:p w14:paraId="46F0D08A" w14:textId="77777777" w:rsidR="008E07B2" w:rsidRPr="00DF5A36" w:rsidRDefault="008E07B2" w:rsidP="005B120D"/>
        </w:tc>
      </w:tr>
      <w:tr w:rsidR="008E07B2" w:rsidRPr="00DF5A36" w14:paraId="005E5BF9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DCCAD7" w14:textId="77777777" w:rsidR="008E07B2" w:rsidRPr="00DF5A36" w:rsidRDefault="008E07B2" w:rsidP="005B120D"/>
        </w:tc>
      </w:tr>
      <w:tr w:rsidR="008E07B2" w:rsidRPr="00DF5A36" w14:paraId="6BAC5CD3" w14:textId="77777777" w:rsidTr="005B120D">
        <w:trPr>
          <w:trHeight w:hRule="exact" w:val="13"/>
        </w:trPr>
        <w:tc>
          <w:tcPr>
            <w:tcW w:w="3119" w:type="dxa"/>
          </w:tcPr>
          <w:p w14:paraId="3EFB05F8" w14:textId="77777777" w:rsidR="008E07B2" w:rsidRPr="00DF5A36" w:rsidRDefault="008E07B2" w:rsidP="005B120D"/>
        </w:tc>
        <w:tc>
          <w:tcPr>
            <w:tcW w:w="6238" w:type="dxa"/>
          </w:tcPr>
          <w:p w14:paraId="3F20E2DF" w14:textId="77777777" w:rsidR="008E07B2" w:rsidRPr="00DF5A36" w:rsidRDefault="008E07B2" w:rsidP="005B120D"/>
        </w:tc>
      </w:tr>
      <w:tr w:rsidR="008E07B2" w:rsidRPr="00DF5A36" w14:paraId="076ACD12" w14:textId="77777777" w:rsidTr="005B12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72065C" w14:textId="77777777" w:rsidR="008E07B2" w:rsidRPr="00DF5A36" w:rsidRDefault="008E07B2" w:rsidP="005B120D"/>
        </w:tc>
      </w:tr>
      <w:tr w:rsidR="008E07B2" w:rsidRPr="00DF5A36" w14:paraId="54471E8E" w14:textId="77777777" w:rsidTr="005B120D">
        <w:trPr>
          <w:trHeight w:hRule="exact" w:val="96"/>
        </w:trPr>
        <w:tc>
          <w:tcPr>
            <w:tcW w:w="3119" w:type="dxa"/>
          </w:tcPr>
          <w:p w14:paraId="2749D041" w14:textId="77777777" w:rsidR="008E07B2" w:rsidRPr="00DF5A36" w:rsidRDefault="008E07B2" w:rsidP="005B120D"/>
        </w:tc>
        <w:tc>
          <w:tcPr>
            <w:tcW w:w="6238" w:type="dxa"/>
          </w:tcPr>
          <w:p w14:paraId="55C7279A" w14:textId="77777777" w:rsidR="008E07B2" w:rsidRPr="00DF5A36" w:rsidRDefault="008E07B2" w:rsidP="005B120D"/>
        </w:tc>
      </w:tr>
      <w:tr w:rsidR="008E07B2" w:rsidRPr="00DF5A36" w14:paraId="15184146" w14:textId="77777777" w:rsidTr="005B12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6BFEBC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DF5A36">
              <w:rPr>
                <w:color w:val="000000"/>
              </w:rPr>
              <w:t>кафедры  Лингвистики</w:t>
            </w:r>
            <w:proofErr w:type="gramEnd"/>
            <w:r w:rsidRPr="00DF5A36">
              <w:rPr>
                <w:color w:val="000000"/>
              </w:rPr>
              <w:t xml:space="preserve"> и перевода</w:t>
            </w:r>
          </w:p>
        </w:tc>
      </w:tr>
      <w:tr w:rsidR="008E07B2" w:rsidRPr="00DF5A36" w14:paraId="41C1A2E2" w14:textId="77777777" w:rsidTr="005B120D">
        <w:trPr>
          <w:trHeight w:hRule="exact" w:val="138"/>
        </w:trPr>
        <w:tc>
          <w:tcPr>
            <w:tcW w:w="3119" w:type="dxa"/>
          </w:tcPr>
          <w:p w14:paraId="5E8CDF23" w14:textId="77777777" w:rsidR="008E07B2" w:rsidRPr="00DF5A36" w:rsidRDefault="008E07B2" w:rsidP="005B120D"/>
        </w:tc>
        <w:tc>
          <w:tcPr>
            <w:tcW w:w="6238" w:type="dxa"/>
          </w:tcPr>
          <w:p w14:paraId="5D593135" w14:textId="77777777" w:rsidR="008E07B2" w:rsidRPr="00DF5A36" w:rsidRDefault="008E07B2" w:rsidP="005B120D"/>
        </w:tc>
      </w:tr>
      <w:tr w:rsidR="008E07B2" w:rsidRPr="00DF5A36" w14:paraId="3D0C476D" w14:textId="77777777" w:rsidTr="005B120D">
        <w:trPr>
          <w:trHeight w:hRule="exact" w:val="693"/>
        </w:trPr>
        <w:tc>
          <w:tcPr>
            <w:tcW w:w="3119" w:type="dxa"/>
          </w:tcPr>
          <w:p w14:paraId="3C928FC5" w14:textId="77777777" w:rsidR="008E07B2" w:rsidRPr="00DF5A36" w:rsidRDefault="008E07B2" w:rsidP="005B120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DA23FF9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Протокол </w:t>
            </w:r>
            <w:proofErr w:type="gramStart"/>
            <w:r w:rsidRPr="00DF5A36">
              <w:rPr>
                <w:color w:val="000000"/>
              </w:rPr>
              <w:t>от  _</w:t>
            </w:r>
            <w:proofErr w:type="gramEnd"/>
            <w:r w:rsidRPr="00DF5A36">
              <w:rPr>
                <w:color w:val="000000"/>
              </w:rPr>
              <w:t>_ __________ 20__ г.  №  __</w:t>
            </w:r>
          </w:p>
          <w:p w14:paraId="347D1145" w14:textId="77777777" w:rsidR="008E07B2" w:rsidRPr="00DF5A36" w:rsidRDefault="008E07B2" w:rsidP="005B120D">
            <w:pPr>
              <w:spacing w:line="240" w:lineRule="auto"/>
            </w:pPr>
            <w:r w:rsidRPr="00DF5A36">
              <w:rPr>
                <w:color w:val="000000"/>
              </w:rPr>
              <w:t xml:space="preserve">Зав. </w:t>
            </w:r>
            <w:proofErr w:type="gramStart"/>
            <w:r w:rsidRPr="00DF5A36">
              <w:rPr>
                <w:color w:val="000000"/>
              </w:rPr>
              <w:t>кафедрой  _</w:t>
            </w:r>
            <w:proofErr w:type="gramEnd"/>
            <w:r w:rsidRPr="00DF5A36">
              <w:rPr>
                <w:color w:val="000000"/>
              </w:rPr>
              <w:t xml:space="preserve">________________  Т.В. </w:t>
            </w:r>
            <w:proofErr w:type="spellStart"/>
            <w:r w:rsidRPr="00DF5A36">
              <w:rPr>
                <w:color w:val="000000"/>
              </w:rPr>
              <w:t>Акашева</w:t>
            </w:r>
            <w:proofErr w:type="spellEnd"/>
          </w:p>
        </w:tc>
      </w:tr>
    </w:tbl>
    <w:p w14:paraId="1B1D05C1" w14:textId="77777777" w:rsidR="008E07B2" w:rsidRDefault="008E07B2" w:rsidP="00996E9D">
      <w:pPr>
        <w:rPr>
          <w:bCs/>
        </w:rPr>
      </w:pPr>
    </w:p>
    <w:p w14:paraId="437278D5" w14:textId="77777777" w:rsidR="008E07B2" w:rsidRDefault="008E07B2">
      <w:pPr>
        <w:spacing w:after="200"/>
        <w:ind w:firstLine="0"/>
        <w:jc w:val="left"/>
        <w:rPr>
          <w:bCs/>
        </w:rPr>
      </w:pPr>
      <w:r>
        <w:rPr>
          <w:bCs/>
        </w:rPr>
        <w:br w:type="page"/>
      </w:r>
    </w:p>
    <w:p w14:paraId="1992544E" w14:textId="77777777"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14:paraId="1DB8EE68" w14:textId="77777777" w:rsidR="00303348" w:rsidRDefault="00BB2DF6" w:rsidP="00AA27E8">
      <w:r>
        <w:t xml:space="preserve">Государственная итоговая аттестация проводится государственными </w:t>
      </w:r>
      <w:r w:rsidR="00FB79EA">
        <w:t>экзаменационными</w:t>
      </w:r>
      <w:r>
        <w:t xml:space="preserve">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14:paraId="5A9EDCDA" w14:textId="77777777" w:rsidR="00A44BDD" w:rsidRPr="007B23B5" w:rsidRDefault="008E07B2" w:rsidP="00AA27E8">
      <w:pPr>
        <w:spacing w:line="240" w:lineRule="auto"/>
        <w:ind w:firstLine="756"/>
        <w:rPr>
          <w:highlight w:val="yellow"/>
        </w:rPr>
      </w:pPr>
      <w:r>
        <w:rPr>
          <w:color w:val="000000"/>
        </w:rPr>
        <w:t xml:space="preserve">Специалист </w:t>
      </w:r>
      <w:r w:rsidR="006D5A9F">
        <w:rPr>
          <w:color w:val="000000"/>
        </w:rPr>
        <w:t xml:space="preserve">по </w:t>
      </w:r>
      <w:r w:rsidRPr="00DF5A36">
        <w:rPr>
          <w:color w:val="000000"/>
        </w:rPr>
        <w:t>45.05.01</w:t>
      </w:r>
      <w:r w:rsidRPr="00DF5A36">
        <w:t xml:space="preserve"> </w:t>
      </w:r>
      <w:r w:rsidRPr="00DF5A36">
        <w:rPr>
          <w:color w:val="000000"/>
        </w:rPr>
        <w:t>Перевод</w:t>
      </w:r>
      <w:r w:rsidRPr="00DF5A36">
        <w:t xml:space="preserve"> </w:t>
      </w:r>
      <w:r w:rsidRPr="00DF5A36">
        <w:rPr>
          <w:color w:val="000000"/>
        </w:rPr>
        <w:t>и</w:t>
      </w:r>
      <w:r w:rsidRPr="00DF5A36">
        <w:t xml:space="preserve"> </w:t>
      </w:r>
      <w:r w:rsidRPr="00DF5A36">
        <w:rPr>
          <w:color w:val="000000"/>
        </w:rPr>
        <w:t>переводоведение</w:t>
      </w:r>
      <w:r w:rsidRPr="00DF5A36">
        <w:t xml:space="preserve"> </w:t>
      </w:r>
      <w:r w:rsidRPr="00DF5A36">
        <w:rPr>
          <w:color w:val="000000"/>
        </w:rPr>
        <w:t>Специализация</w:t>
      </w:r>
      <w:r w:rsidRPr="00DF5A36">
        <w:t xml:space="preserve"> </w:t>
      </w:r>
      <w:r w:rsidRPr="00DF5A36">
        <w:rPr>
          <w:color w:val="000000"/>
        </w:rPr>
        <w:t>Специальный</w:t>
      </w:r>
      <w:r w:rsidRPr="00DF5A36">
        <w:t xml:space="preserve"> </w:t>
      </w:r>
      <w:r w:rsidRPr="00DF5A36">
        <w:rPr>
          <w:color w:val="000000"/>
        </w:rPr>
        <w:t>перевод</w:t>
      </w:r>
      <w:r w:rsidRPr="00DF5A36">
        <w:t xml:space="preserve"> </w:t>
      </w:r>
      <w:r w:rsidRPr="00DF5A36">
        <w:rPr>
          <w:color w:val="000000"/>
        </w:rPr>
        <w:t>(английский-немецкий)</w:t>
      </w:r>
      <w:r w:rsidRPr="00DF5A36">
        <w:t xml:space="preserve"> </w:t>
      </w:r>
      <w:r w:rsidRPr="00DF5A36">
        <w:rPr>
          <w:color w:val="000000"/>
        </w:rPr>
        <w:t>должен</w:t>
      </w:r>
      <w:r w:rsidRPr="00DF5A36">
        <w:t xml:space="preserve"> </w:t>
      </w:r>
      <w:r w:rsidRPr="00DF5A36">
        <w:rPr>
          <w:color w:val="000000"/>
        </w:rPr>
        <w:t>быть</w:t>
      </w:r>
      <w:r w:rsidRPr="00DF5A36">
        <w:t xml:space="preserve"> </w:t>
      </w:r>
      <w:r w:rsidRPr="00DF5A36">
        <w:rPr>
          <w:color w:val="000000"/>
        </w:rPr>
        <w:t>подготовлен</w:t>
      </w:r>
      <w:r w:rsidRPr="00DF5A36">
        <w:t xml:space="preserve"> </w:t>
      </w:r>
      <w:r w:rsidRPr="00DF5A36">
        <w:rPr>
          <w:color w:val="000000"/>
        </w:rPr>
        <w:t>к</w:t>
      </w:r>
      <w:r w:rsidRPr="00DF5A36">
        <w:t xml:space="preserve"> </w:t>
      </w:r>
      <w:r w:rsidRPr="00DF5A36">
        <w:rPr>
          <w:color w:val="000000"/>
        </w:rPr>
        <w:t>решению</w:t>
      </w:r>
      <w:r w:rsidRPr="00DF5A36">
        <w:t xml:space="preserve"> </w:t>
      </w:r>
      <w:r w:rsidRPr="00DF5A36">
        <w:rPr>
          <w:color w:val="000000"/>
        </w:rPr>
        <w:t>профессиональных</w:t>
      </w:r>
      <w:r w:rsidRPr="00DF5A36">
        <w:t xml:space="preserve"> </w:t>
      </w:r>
      <w:r w:rsidRPr="00DF5A36">
        <w:rPr>
          <w:color w:val="000000"/>
        </w:rPr>
        <w:t>задач</w:t>
      </w:r>
      <w:r w:rsidRPr="00DF5A36">
        <w:t xml:space="preserve"> </w:t>
      </w:r>
      <w:r w:rsidRPr="00DF5A36">
        <w:rPr>
          <w:color w:val="000000"/>
        </w:rPr>
        <w:t>в</w:t>
      </w:r>
      <w:r w:rsidRPr="00DF5A36">
        <w:t xml:space="preserve"> </w:t>
      </w:r>
      <w:r w:rsidRPr="00DF5A36">
        <w:rPr>
          <w:color w:val="000000"/>
        </w:rPr>
        <w:t>соответствии</w:t>
      </w:r>
      <w:r w:rsidRPr="00DF5A36">
        <w:t xml:space="preserve"> </w:t>
      </w:r>
      <w:r w:rsidRPr="00DF5A36">
        <w:rPr>
          <w:color w:val="000000"/>
        </w:rPr>
        <w:t>с</w:t>
      </w:r>
      <w:r w:rsidRPr="00DF5A36">
        <w:t xml:space="preserve"> </w:t>
      </w:r>
      <w:r w:rsidRPr="00DF5A36">
        <w:rPr>
          <w:color w:val="000000"/>
        </w:rPr>
        <w:t>направленностью</w:t>
      </w:r>
      <w:r w:rsidRPr="00DF5A36">
        <w:t xml:space="preserve"> </w:t>
      </w:r>
      <w:r w:rsidR="00B260E0">
        <w:t xml:space="preserve">образовательной </w:t>
      </w:r>
      <w:r w:rsidRPr="00DF5A36">
        <w:rPr>
          <w:color w:val="000000"/>
        </w:rPr>
        <w:t>программы</w:t>
      </w:r>
      <w:r w:rsidRPr="00DF5A36">
        <w:t xml:space="preserve"> </w:t>
      </w:r>
      <w:r w:rsidRPr="00DF5A36">
        <w:rPr>
          <w:color w:val="000000"/>
        </w:rPr>
        <w:t>специалитета</w:t>
      </w:r>
      <w:r w:rsidR="00B260E0">
        <w:rPr>
          <w:color w:val="000000"/>
        </w:rPr>
        <w:t xml:space="preserve"> и</w:t>
      </w:r>
      <w:r w:rsidR="00A44BDD" w:rsidRPr="00AF4D12">
        <w:t xml:space="preserve"> видам профессиональной деятельности:</w:t>
      </w:r>
    </w:p>
    <w:p w14:paraId="1B8B8591" w14:textId="77777777" w:rsidR="00B260E0" w:rsidRPr="00DF5A36" w:rsidRDefault="00B260E0" w:rsidP="00AA27E8">
      <w:pPr>
        <w:spacing w:line="240" w:lineRule="auto"/>
        <w:ind w:firstLine="756"/>
      </w:pPr>
      <w:r w:rsidRPr="000B75C9">
        <w:t>Ор</w:t>
      </w:r>
      <w:r w:rsidRPr="000B75C9">
        <w:rPr>
          <w:color w:val="000000"/>
        </w:rPr>
        <w:t>ганизационно</w:t>
      </w:r>
      <w:r w:rsidRPr="00DF5A36">
        <w:rPr>
          <w:color w:val="000000"/>
        </w:rPr>
        <w:t>-коммуникационн</w:t>
      </w:r>
      <w:r>
        <w:rPr>
          <w:color w:val="000000"/>
        </w:rPr>
        <w:t>ая</w:t>
      </w:r>
      <w:r w:rsidRPr="00DF5A36">
        <w:t xml:space="preserve"> </w:t>
      </w:r>
      <w:r w:rsidRPr="00DF5A36">
        <w:rPr>
          <w:color w:val="000000"/>
        </w:rPr>
        <w:t>деятельност</w:t>
      </w:r>
      <w:r>
        <w:rPr>
          <w:color w:val="000000"/>
        </w:rPr>
        <w:t>ь</w:t>
      </w:r>
      <w:r w:rsidRPr="00DF5A36">
        <w:rPr>
          <w:color w:val="000000"/>
        </w:rPr>
        <w:t>:</w:t>
      </w:r>
      <w:r w:rsidRPr="00DF5A36">
        <w:t xml:space="preserve"> </w:t>
      </w:r>
    </w:p>
    <w:p w14:paraId="528FD481" w14:textId="77777777" w:rsidR="00B260E0" w:rsidRPr="00DF5A36" w:rsidRDefault="00B260E0" w:rsidP="00AA27E8">
      <w:pPr>
        <w:pStyle w:val="a5"/>
        <w:numPr>
          <w:ilvl w:val="0"/>
          <w:numId w:val="21"/>
        </w:numPr>
        <w:spacing w:line="240" w:lineRule="auto"/>
        <w:ind w:left="357" w:hanging="357"/>
      </w:pPr>
      <w:r w:rsidRPr="00B260E0">
        <w:rPr>
          <w:color w:val="000000"/>
        </w:rPr>
        <w:t>формирования</w:t>
      </w:r>
      <w:r w:rsidRPr="00DF5A36">
        <w:t xml:space="preserve"> </w:t>
      </w:r>
      <w:r w:rsidRPr="00B260E0">
        <w:rPr>
          <w:color w:val="000000"/>
        </w:rPr>
        <w:t>навыков</w:t>
      </w:r>
      <w:r w:rsidRPr="00DF5A36">
        <w:t xml:space="preserve"> </w:t>
      </w:r>
      <w:r w:rsidRPr="00B260E0">
        <w:rPr>
          <w:color w:val="000000"/>
        </w:rPr>
        <w:t>коммуникативного</w:t>
      </w:r>
      <w:r w:rsidRPr="00DF5A36">
        <w:t xml:space="preserve"> </w:t>
      </w:r>
      <w:r w:rsidRPr="00B260E0">
        <w:rPr>
          <w:color w:val="000000"/>
        </w:rPr>
        <w:t>общения</w:t>
      </w:r>
      <w:r w:rsidRPr="00DF5A36">
        <w:t xml:space="preserve"> </w:t>
      </w:r>
      <w:r w:rsidRPr="00B260E0">
        <w:rPr>
          <w:color w:val="000000"/>
        </w:rPr>
        <w:t>с</w:t>
      </w:r>
      <w:r w:rsidRPr="00DF5A36">
        <w:t xml:space="preserve"> </w:t>
      </w:r>
      <w:r w:rsidRPr="00B260E0">
        <w:rPr>
          <w:color w:val="000000"/>
        </w:rPr>
        <w:t>коллективом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отдельными</w:t>
      </w:r>
      <w:r w:rsidRPr="00DF5A36">
        <w:t xml:space="preserve"> </w:t>
      </w:r>
      <w:r w:rsidRPr="00B260E0">
        <w:rPr>
          <w:color w:val="000000"/>
        </w:rPr>
        <w:t>его</w:t>
      </w:r>
      <w:r w:rsidRPr="00DF5A36">
        <w:t xml:space="preserve"> </w:t>
      </w:r>
      <w:r w:rsidRPr="00B260E0">
        <w:rPr>
          <w:color w:val="000000"/>
        </w:rPr>
        <w:t>представителями;</w:t>
      </w:r>
      <w:r w:rsidRPr="00DF5A36">
        <w:t xml:space="preserve"> </w:t>
      </w:r>
    </w:p>
    <w:p w14:paraId="72D847FB" w14:textId="77777777" w:rsidR="00B260E0" w:rsidRPr="00DF5A36" w:rsidRDefault="00B260E0" w:rsidP="0070213E">
      <w:pPr>
        <w:pStyle w:val="a5"/>
        <w:numPr>
          <w:ilvl w:val="0"/>
          <w:numId w:val="21"/>
        </w:numPr>
        <w:spacing w:line="240" w:lineRule="auto"/>
        <w:ind w:left="357" w:hanging="357"/>
      </w:pPr>
      <w:r w:rsidRPr="00B260E0">
        <w:rPr>
          <w:color w:val="000000"/>
        </w:rPr>
        <w:t>освоение</w:t>
      </w:r>
      <w:r w:rsidRPr="00DF5A36">
        <w:t xml:space="preserve"> </w:t>
      </w:r>
      <w:r w:rsidRPr="00B260E0">
        <w:rPr>
          <w:color w:val="000000"/>
        </w:rPr>
        <w:t>правил</w:t>
      </w:r>
      <w:r w:rsidRPr="00DF5A36">
        <w:t xml:space="preserve"> </w:t>
      </w:r>
      <w:r w:rsidRPr="00B260E0">
        <w:rPr>
          <w:color w:val="000000"/>
        </w:rPr>
        <w:t>переводческой</w:t>
      </w:r>
      <w:r w:rsidRPr="00DF5A36">
        <w:t xml:space="preserve"> </w:t>
      </w:r>
      <w:r w:rsidRPr="00B260E0">
        <w:rPr>
          <w:color w:val="000000"/>
        </w:rPr>
        <w:t>этики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условий</w:t>
      </w:r>
      <w:r w:rsidRPr="00DF5A36">
        <w:t xml:space="preserve"> </w:t>
      </w:r>
      <w:r w:rsidRPr="00B260E0">
        <w:rPr>
          <w:color w:val="000000"/>
        </w:rPr>
        <w:t>вхождения</w:t>
      </w:r>
      <w:r w:rsidRPr="00DF5A36">
        <w:t xml:space="preserve"> </w:t>
      </w:r>
      <w:r w:rsidRPr="00B260E0">
        <w:rPr>
          <w:color w:val="000000"/>
        </w:rPr>
        <w:t>в</w:t>
      </w:r>
      <w:r w:rsidRPr="00DF5A36">
        <w:t xml:space="preserve"> </w:t>
      </w:r>
      <w:r w:rsidRPr="00B260E0">
        <w:rPr>
          <w:color w:val="000000"/>
        </w:rPr>
        <w:t>коллектив</w:t>
      </w:r>
      <w:r w:rsidRPr="00DF5A36">
        <w:t xml:space="preserve"> </w:t>
      </w:r>
      <w:r w:rsidRPr="00B260E0">
        <w:rPr>
          <w:color w:val="000000"/>
        </w:rPr>
        <w:t>предприятия</w:t>
      </w:r>
      <w:r w:rsidRPr="00DF5A36">
        <w:t xml:space="preserve"> </w:t>
      </w:r>
      <w:r w:rsidRPr="00B260E0">
        <w:rPr>
          <w:color w:val="000000"/>
        </w:rPr>
        <w:t>как</w:t>
      </w:r>
      <w:r w:rsidRPr="00DF5A36">
        <w:t xml:space="preserve"> </w:t>
      </w:r>
      <w:r w:rsidRPr="00B260E0">
        <w:rPr>
          <w:color w:val="000000"/>
        </w:rPr>
        <w:t>равноправного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профессионально-заинтересованного</w:t>
      </w:r>
      <w:r w:rsidR="00AA27E8">
        <w:rPr>
          <w:color w:val="000000"/>
        </w:rPr>
        <w:t xml:space="preserve"> члена коллектива</w:t>
      </w:r>
      <w:r w:rsidRPr="00B260E0">
        <w:rPr>
          <w:color w:val="000000"/>
        </w:rPr>
        <w:t>.</w:t>
      </w:r>
      <w:r w:rsidRPr="00DF5A36">
        <w:t xml:space="preserve"> </w:t>
      </w:r>
    </w:p>
    <w:p w14:paraId="6E4E5055" w14:textId="77777777" w:rsidR="00B260E0" w:rsidRPr="00DF5A36" w:rsidRDefault="00B260E0" w:rsidP="00FB79EA">
      <w:pPr>
        <w:spacing w:line="240" w:lineRule="auto"/>
        <w:ind w:firstLine="756"/>
      </w:pPr>
      <w:r>
        <w:rPr>
          <w:color w:val="000000"/>
        </w:rPr>
        <w:t>И</w:t>
      </w:r>
      <w:r w:rsidRPr="00DF5A36">
        <w:rPr>
          <w:color w:val="000000"/>
        </w:rPr>
        <w:t>нформационно-аналитическ</w:t>
      </w:r>
      <w:r>
        <w:rPr>
          <w:color w:val="000000"/>
        </w:rPr>
        <w:t>ая</w:t>
      </w:r>
      <w:r w:rsidRPr="00DF5A36">
        <w:t xml:space="preserve"> </w:t>
      </w:r>
      <w:r w:rsidRPr="00DF5A36">
        <w:rPr>
          <w:color w:val="000000"/>
        </w:rPr>
        <w:t>деятельност</w:t>
      </w:r>
      <w:r>
        <w:rPr>
          <w:color w:val="000000"/>
        </w:rPr>
        <w:t>ь</w:t>
      </w:r>
      <w:r w:rsidRPr="00DF5A36">
        <w:rPr>
          <w:color w:val="000000"/>
        </w:rPr>
        <w:t>:</w:t>
      </w:r>
      <w:r w:rsidRPr="00DF5A36">
        <w:t xml:space="preserve"> </w:t>
      </w:r>
    </w:p>
    <w:p w14:paraId="4D6CB94D" w14:textId="77777777" w:rsidR="00B260E0" w:rsidRPr="00DF5A36" w:rsidRDefault="00B260E0" w:rsidP="006D5A9F">
      <w:pPr>
        <w:pStyle w:val="a5"/>
        <w:numPr>
          <w:ilvl w:val="0"/>
          <w:numId w:val="23"/>
        </w:numPr>
        <w:spacing w:line="240" w:lineRule="auto"/>
        <w:ind w:left="357" w:hanging="357"/>
      </w:pPr>
      <w:r w:rsidRPr="00B260E0">
        <w:rPr>
          <w:color w:val="000000"/>
        </w:rPr>
        <w:t>уточнение</w:t>
      </w:r>
      <w:r w:rsidRPr="00DF5A36">
        <w:t xml:space="preserve"> </w:t>
      </w:r>
      <w:r w:rsidRPr="00B260E0">
        <w:rPr>
          <w:color w:val="000000"/>
        </w:rPr>
        <w:t>представлений</w:t>
      </w:r>
      <w:r w:rsidRPr="00DF5A36">
        <w:t xml:space="preserve"> </w:t>
      </w:r>
      <w:r w:rsidRPr="00B260E0">
        <w:rPr>
          <w:color w:val="000000"/>
        </w:rPr>
        <w:t>студентов</w:t>
      </w:r>
      <w:r w:rsidRPr="00DF5A36">
        <w:t xml:space="preserve"> </w:t>
      </w:r>
      <w:r w:rsidRPr="00B260E0">
        <w:rPr>
          <w:color w:val="000000"/>
        </w:rPr>
        <w:t>о</w:t>
      </w:r>
      <w:r w:rsidRPr="00DF5A36">
        <w:t xml:space="preserve"> </w:t>
      </w:r>
      <w:r w:rsidRPr="00B260E0">
        <w:rPr>
          <w:color w:val="000000"/>
        </w:rPr>
        <w:t>содержании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особенностях</w:t>
      </w:r>
      <w:r w:rsidRPr="00DF5A36">
        <w:t xml:space="preserve"> </w:t>
      </w:r>
      <w:r w:rsidRPr="00B260E0">
        <w:rPr>
          <w:color w:val="000000"/>
        </w:rPr>
        <w:t>деятельности</w:t>
      </w:r>
      <w:r w:rsidRPr="00DF5A36">
        <w:t xml:space="preserve"> </w:t>
      </w:r>
      <w:r w:rsidRPr="00B260E0">
        <w:rPr>
          <w:color w:val="000000"/>
        </w:rPr>
        <w:t>переводчика;</w:t>
      </w:r>
      <w:r w:rsidRPr="00DF5A36">
        <w:t xml:space="preserve"> </w:t>
      </w:r>
    </w:p>
    <w:p w14:paraId="5F0D9284" w14:textId="77777777" w:rsidR="00B260E0" w:rsidRPr="00DF5A36" w:rsidRDefault="00B260E0" w:rsidP="006D5A9F">
      <w:pPr>
        <w:pStyle w:val="a5"/>
        <w:numPr>
          <w:ilvl w:val="0"/>
          <w:numId w:val="23"/>
        </w:numPr>
        <w:spacing w:line="240" w:lineRule="auto"/>
        <w:ind w:left="357" w:hanging="357"/>
      </w:pPr>
      <w:r w:rsidRPr="00B260E0">
        <w:rPr>
          <w:color w:val="000000"/>
        </w:rPr>
        <w:t>определение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формирование</w:t>
      </w:r>
      <w:r w:rsidRPr="00DF5A36">
        <w:t xml:space="preserve"> </w:t>
      </w:r>
      <w:r w:rsidRPr="00B260E0">
        <w:rPr>
          <w:color w:val="000000"/>
        </w:rPr>
        <w:t>круга</w:t>
      </w:r>
      <w:r w:rsidRPr="00DF5A36">
        <w:t xml:space="preserve"> </w:t>
      </w:r>
      <w:r w:rsidRPr="00B260E0">
        <w:rPr>
          <w:color w:val="000000"/>
        </w:rPr>
        <w:t>профессиональных</w:t>
      </w:r>
      <w:r w:rsidRPr="00DF5A36">
        <w:t xml:space="preserve"> </w:t>
      </w:r>
      <w:r w:rsidRPr="00B260E0">
        <w:rPr>
          <w:color w:val="000000"/>
        </w:rPr>
        <w:t>интересов;</w:t>
      </w:r>
      <w:r w:rsidRPr="00DF5A36">
        <w:t xml:space="preserve"> </w:t>
      </w:r>
    </w:p>
    <w:p w14:paraId="26BAC019" w14:textId="77777777" w:rsidR="00B260E0" w:rsidRPr="00DF5A36" w:rsidRDefault="00B260E0" w:rsidP="006D5A9F">
      <w:pPr>
        <w:pStyle w:val="a5"/>
        <w:numPr>
          <w:ilvl w:val="0"/>
          <w:numId w:val="23"/>
        </w:numPr>
        <w:spacing w:line="240" w:lineRule="auto"/>
        <w:ind w:left="357" w:hanging="357"/>
      </w:pPr>
      <w:r w:rsidRPr="00B260E0">
        <w:rPr>
          <w:color w:val="000000"/>
        </w:rPr>
        <w:t>углубление</w:t>
      </w:r>
      <w:r w:rsidRPr="00DF5A36">
        <w:t xml:space="preserve"> </w:t>
      </w:r>
      <w:r w:rsidRPr="00B260E0">
        <w:rPr>
          <w:color w:val="000000"/>
        </w:rPr>
        <w:t>в</w:t>
      </w:r>
      <w:r w:rsidRPr="00DF5A36">
        <w:t xml:space="preserve"> </w:t>
      </w:r>
      <w:r w:rsidRPr="00B260E0">
        <w:rPr>
          <w:color w:val="000000"/>
        </w:rPr>
        <w:t>процессе</w:t>
      </w:r>
      <w:r w:rsidRPr="00DF5A36">
        <w:t xml:space="preserve"> </w:t>
      </w:r>
      <w:r w:rsidRPr="00B260E0">
        <w:rPr>
          <w:color w:val="000000"/>
        </w:rPr>
        <w:t>конкретной</w:t>
      </w:r>
      <w:r w:rsidRPr="00DF5A36">
        <w:t xml:space="preserve"> </w:t>
      </w:r>
      <w:r w:rsidRPr="00B260E0">
        <w:rPr>
          <w:color w:val="000000"/>
        </w:rPr>
        <w:t>деятельности</w:t>
      </w:r>
      <w:r w:rsidRPr="00DF5A36">
        <w:t xml:space="preserve"> </w:t>
      </w:r>
      <w:r w:rsidRPr="00B260E0">
        <w:rPr>
          <w:color w:val="000000"/>
        </w:rPr>
        <w:t>теоретических</w:t>
      </w:r>
      <w:r w:rsidRPr="00DF5A36">
        <w:t xml:space="preserve"> </w:t>
      </w:r>
      <w:r w:rsidRPr="00B260E0">
        <w:rPr>
          <w:color w:val="000000"/>
        </w:rPr>
        <w:t>знаний</w:t>
      </w:r>
      <w:r w:rsidRPr="00DF5A36">
        <w:t xml:space="preserve"> </w:t>
      </w:r>
      <w:r w:rsidRPr="00B260E0">
        <w:rPr>
          <w:color w:val="000000"/>
        </w:rPr>
        <w:t>в</w:t>
      </w:r>
      <w:r w:rsidRPr="00DF5A36">
        <w:t xml:space="preserve"> </w:t>
      </w:r>
      <w:r w:rsidRPr="00B260E0">
        <w:rPr>
          <w:color w:val="000000"/>
        </w:rPr>
        <w:t>области</w:t>
      </w:r>
      <w:r w:rsidRPr="00DF5A36">
        <w:t xml:space="preserve"> </w:t>
      </w:r>
      <w:r w:rsidRPr="00B260E0">
        <w:rPr>
          <w:color w:val="000000"/>
        </w:rPr>
        <w:t>перевода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переводоведения;</w:t>
      </w:r>
      <w:r w:rsidRPr="00DF5A36">
        <w:t xml:space="preserve"> </w:t>
      </w:r>
    </w:p>
    <w:p w14:paraId="6568595E" w14:textId="77777777" w:rsidR="00B260E0" w:rsidRPr="00DF5A36" w:rsidRDefault="00B260E0" w:rsidP="006D5A9F">
      <w:pPr>
        <w:pStyle w:val="a5"/>
        <w:numPr>
          <w:ilvl w:val="0"/>
          <w:numId w:val="23"/>
        </w:numPr>
        <w:spacing w:line="240" w:lineRule="auto"/>
        <w:ind w:left="357" w:hanging="357"/>
      </w:pPr>
      <w:r w:rsidRPr="00B260E0">
        <w:rPr>
          <w:color w:val="000000"/>
        </w:rPr>
        <w:t>формирование</w:t>
      </w:r>
      <w:r w:rsidRPr="00DF5A36">
        <w:t xml:space="preserve"> </w:t>
      </w:r>
      <w:r w:rsidRPr="00B260E0">
        <w:rPr>
          <w:color w:val="000000"/>
        </w:rPr>
        <w:t>(на</w:t>
      </w:r>
      <w:r w:rsidRPr="00DF5A36">
        <w:t xml:space="preserve"> </w:t>
      </w:r>
      <w:r w:rsidRPr="00B260E0">
        <w:rPr>
          <w:color w:val="000000"/>
        </w:rPr>
        <w:t>начальном</w:t>
      </w:r>
      <w:r w:rsidRPr="00DF5A36">
        <w:t xml:space="preserve"> </w:t>
      </w:r>
      <w:r w:rsidRPr="00B260E0">
        <w:rPr>
          <w:color w:val="000000"/>
        </w:rPr>
        <w:t>уровне)</w:t>
      </w:r>
      <w:r w:rsidRPr="00DF5A36">
        <w:t xml:space="preserve"> </w:t>
      </w:r>
      <w:r w:rsidRPr="00B260E0">
        <w:rPr>
          <w:color w:val="000000"/>
        </w:rPr>
        <w:t>у</w:t>
      </w:r>
      <w:r w:rsidRPr="00DF5A36">
        <w:t xml:space="preserve"> </w:t>
      </w:r>
      <w:r w:rsidRPr="00B260E0">
        <w:rPr>
          <w:color w:val="000000"/>
        </w:rPr>
        <w:t>студентов</w:t>
      </w:r>
      <w:r w:rsidRPr="00DF5A36">
        <w:t xml:space="preserve"> </w:t>
      </w:r>
      <w:r w:rsidRPr="00B260E0">
        <w:rPr>
          <w:color w:val="000000"/>
        </w:rPr>
        <w:t>профессиональных</w:t>
      </w:r>
      <w:r w:rsidRPr="00DF5A36">
        <w:t xml:space="preserve"> </w:t>
      </w:r>
      <w:r w:rsidRPr="00B260E0">
        <w:rPr>
          <w:color w:val="000000"/>
        </w:rPr>
        <w:t>умений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переводческой</w:t>
      </w:r>
      <w:r w:rsidRPr="00DF5A36">
        <w:t xml:space="preserve"> </w:t>
      </w:r>
      <w:r w:rsidRPr="00B260E0">
        <w:rPr>
          <w:color w:val="000000"/>
        </w:rPr>
        <w:t>интуиции.</w:t>
      </w:r>
      <w:r w:rsidRPr="00DF5A36">
        <w:t xml:space="preserve"> </w:t>
      </w:r>
    </w:p>
    <w:p w14:paraId="6F3966A1" w14:textId="77777777" w:rsidR="00B260E0" w:rsidRPr="00DF5A36" w:rsidRDefault="00B260E0" w:rsidP="006D5A9F">
      <w:pPr>
        <w:pStyle w:val="a5"/>
        <w:numPr>
          <w:ilvl w:val="0"/>
          <w:numId w:val="23"/>
        </w:numPr>
        <w:spacing w:line="240" w:lineRule="auto"/>
        <w:ind w:left="357" w:hanging="357"/>
      </w:pPr>
      <w:r w:rsidRPr="00B260E0">
        <w:rPr>
          <w:color w:val="000000"/>
        </w:rPr>
        <w:t>знакомство</w:t>
      </w:r>
      <w:r w:rsidRPr="00DF5A36">
        <w:t xml:space="preserve"> </w:t>
      </w:r>
      <w:r w:rsidRPr="00B260E0">
        <w:rPr>
          <w:color w:val="000000"/>
        </w:rPr>
        <w:t>с</w:t>
      </w:r>
      <w:r w:rsidRPr="00DF5A36">
        <w:t xml:space="preserve"> </w:t>
      </w:r>
      <w:r w:rsidRPr="00B260E0">
        <w:rPr>
          <w:color w:val="000000"/>
        </w:rPr>
        <w:t>инновационными</w:t>
      </w:r>
      <w:r w:rsidRPr="00DF5A36">
        <w:t xml:space="preserve"> </w:t>
      </w:r>
      <w:r w:rsidRPr="00B260E0">
        <w:rPr>
          <w:color w:val="000000"/>
        </w:rPr>
        <w:t>процессами</w:t>
      </w:r>
      <w:r w:rsidRPr="00DF5A36">
        <w:t xml:space="preserve"> </w:t>
      </w:r>
      <w:r w:rsidRPr="00B260E0">
        <w:rPr>
          <w:color w:val="000000"/>
        </w:rPr>
        <w:t>в</w:t>
      </w:r>
      <w:r w:rsidRPr="00DF5A36">
        <w:t xml:space="preserve"> </w:t>
      </w:r>
      <w:r w:rsidRPr="00B260E0">
        <w:rPr>
          <w:color w:val="000000"/>
        </w:rPr>
        <w:t>области</w:t>
      </w:r>
      <w:r w:rsidRPr="00DF5A36">
        <w:t xml:space="preserve"> </w:t>
      </w:r>
      <w:r w:rsidRPr="00B260E0">
        <w:rPr>
          <w:color w:val="000000"/>
        </w:rPr>
        <w:t>перевода;</w:t>
      </w:r>
      <w:r w:rsidRPr="00DF5A36">
        <w:t xml:space="preserve"> </w:t>
      </w:r>
    </w:p>
    <w:p w14:paraId="08231585" w14:textId="77777777" w:rsidR="00B260E0" w:rsidRPr="00DF5A36" w:rsidRDefault="00B260E0" w:rsidP="006D5A9F">
      <w:pPr>
        <w:pStyle w:val="a5"/>
        <w:numPr>
          <w:ilvl w:val="0"/>
          <w:numId w:val="23"/>
        </w:numPr>
        <w:spacing w:line="240" w:lineRule="auto"/>
        <w:ind w:left="357" w:hanging="357"/>
      </w:pPr>
      <w:r w:rsidRPr="00B260E0">
        <w:rPr>
          <w:color w:val="000000"/>
        </w:rPr>
        <w:t>практическое</w:t>
      </w:r>
      <w:r w:rsidRPr="00DF5A36">
        <w:t xml:space="preserve"> </w:t>
      </w:r>
      <w:r w:rsidRPr="00B260E0">
        <w:rPr>
          <w:color w:val="000000"/>
        </w:rPr>
        <w:t>освоение</w:t>
      </w:r>
      <w:r w:rsidRPr="00DF5A36">
        <w:t xml:space="preserve"> </w:t>
      </w:r>
      <w:r w:rsidRPr="00B260E0">
        <w:rPr>
          <w:color w:val="000000"/>
        </w:rPr>
        <w:t>методики</w:t>
      </w:r>
      <w:r w:rsidRPr="00DF5A36">
        <w:t xml:space="preserve"> </w:t>
      </w:r>
      <w:r w:rsidRPr="00B260E0">
        <w:rPr>
          <w:color w:val="000000"/>
        </w:rPr>
        <w:t>проведения</w:t>
      </w:r>
      <w:r w:rsidRPr="00DF5A36">
        <w:t xml:space="preserve"> </w:t>
      </w:r>
      <w:proofErr w:type="spellStart"/>
      <w:r w:rsidRPr="00B260E0">
        <w:rPr>
          <w:color w:val="000000"/>
        </w:rPr>
        <w:t>предпереводческого</w:t>
      </w:r>
      <w:proofErr w:type="spellEnd"/>
      <w:r w:rsidRPr="00B260E0">
        <w:rPr>
          <w:color w:val="000000"/>
        </w:rPr>
        <w:t>,</w:t>
      </w:r>
      <w:r w:rsidRPr="00DF5A36">
        <w:t xml:space="preserve"> </w:t>
      </w:r>
      <w:r w:rsidRPr="00B260E0">
        <w:rPr>
          <w:color w:val="000000"/>
        </w:rPr>
        <w:t>лингвострановедческого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переводческого</w:t>
      </w:r>
      <w:r w:rsidRPr="00DF5A36">
        <w:t xml:space="preserve"> </w:t>
      </w:r>
      <w:r w:rsidRPr="00B260E0">
        <w:rPr>
          <w:color w:val="000000"/>
        </w:rPr>
        <w:t>анализа</w:t>
      </w:r>
      <w:r w:rsidR="006D5A9F">
        <w:rPr>
          <w:color w:val="000000"/>
        </w:rPr>
        <w:t>.</w:t>
      </w:r>
      <w:r w:rsidRPr="00DF5A36">
        <w:t xml:space="preserve"> </w:t>
      </w:r>
    </w:p>
    <w:p w14:paraId="44FD3980" w14:textId="77777777" w:rsidR="00B260E0" w:rsidRPr="00DF5A36" w:rsidRDefault="00B260E0" w:rsidP="00B260E0">
      <w:pPr>
        <w:spacing w:line="240" w:lineRule="auto"/>
        <w:ind w:firstLine="756"/>
      </w:pPr>
      <w:r>
        <w:rPr>
          <w:color w:val="000000"/>
        </w:rPr>
        <w:t></w:t>
      </w:r>
      <w:r w:rsidRPr="00DF5A36">
        <w:t xml:space="preserve"> </w:t>
      </w:r>
      <w:r>
        <w:t>Н</w:t>
      </w:r>
      <w:r w:rsidRPr="00DF5A36">
        <w:rPr>
          <w:color w:val="000000"/>
        </w:rPr>
        <w:t>аучно-исследовательск</w:t>
      </w:r>
      <w:r>
        <w:rPr>
          <w:color w:val="000000"/>
        </w:rPr>
        <w:t>ая деятельность</w:t>
      </w:r>
      <w:r w:rsidRPr="00DF5A36">
        <w:rPr>
          <w:color w:val="000000"/>
        </w:rPr>
        <w:t>:</w:t>
      </w:r>
      <w:r w:rsidRPr="00DF5A36">
        <w:t xml:space="preserve"> </w:t>
      </w:r>
    </w:p>
    <w:p w14:paraId="4193C774" w14:textId="77777777" w:rsidR="00B260E0" w:rsidRPr="00DF5A36" w:rsidRDefault="00B260E0" w:rsidP="006D5A9F">
      <w:pPr>
        <w:pStyle w:val="a5"/>
        <w:numPr>
          <w:ilvl w:val="0"/>
          <w:numId w:val="24"/>
        </w:numPr>
        <w:spacing w:line="240" w:lineRule="auto"/>
        <w:ind w:left="357" w:hanging="357"/>
      </w:pPr>
      <w:r w:rsidRPr="00B260E0">
        <w:rPr>
          <w:color w:val="000000"/>
        </w:rPr>
        <w:t>анализ,</w:t>
      </w:r>
      <w:r w:rsidRPr="00DF5A36">
        <w:t xml:space="preserve"> </w:t>
      </w:r>
      <w:r w:rsidRPr="00B260E0">
        <w:rPr>
          <w:color w:val="000000"/>
        </w:rPr>
        <w:t>систематизация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обобщение</w:t>
      </w:r>
      <w:r w:rsidRPr="00DF5A36">
        <w:t xml:space="preserve"> </w:t>
      </w:r>
      <w:r w:rsidRPr="00B260E0">
        <w:rPr>
          <w:color w:val="000000"/>
        </w:rPr>
        <w:t>результатов</w:t>
      </w:r>
      <w:r w:rsidRPr="00DF5A36">
        <w:t xml:space="preserve"> </w:t>
      </w:r>
      <w:r w:rsidRPr="00B260E0">
        <w:rPr>
          <w:color w:val="000000"/>
        </w:rPr>
        <w:t>научных</w:t>
      </w:r>
      <w:r w:rsidRPr="00DF5A36">
        <w:t xml:space="preserve"> </w:t>
      </w:r>
      <w:r w:rsidRPr="00B260E0">
        <w:rPr>
          <w:color w:val="000000"/>
        </w:rPr>
        <w:t>исследований</w:t>
      </w:r>
      <w:r w:rsidRPr="00DF5A36">
        <w:t xml:space="preserve"> </w:t>
      </w:r>
      <w:r w:rsidRPr="00B260E0">
        <w:rPr>
          <w:color w:val="000000"/>
        </w:rPr>
        <w:t>в</w:t>
      </w:r>
      <w:r w:rsidRPr="00DF5A36">
        <w:t xml:space="preserve"> </w:t>
      </w:r>
      <w:r w:rsidRPr="00B260E0">
        <w:rPr>
          <w:color w:val="000000"/>
        </w:rPr>
        <w:t>сфере</w:t>
      </w:r>
      <w:r w:rsidRPr="00DF5A36">
        <w:t xml:space="preserve"> </w:t>
      </w:r>
      <w:r w:rsidRPr="00B260E0">
        <w:rPr>
          <w:color w:val="000000"/>
        </w:rPr>
        <w:t>науки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образования</w:t>
      </w:r>
      <w:r w:rsidRPr="00DF5A36">
        <w:t xml:space="preserve"> </w:t>
      </w:r>
      <w:r w:rsidRPr="00B260E0">
        <w:rPr>
          <w:color w:val="000000"/>
        </w:rPr>
        <w:t>путем</w:t>
      </w:r>
      <w:r w:rsidRPr="00DF5A36">
        <w:t xml:space="preserve"> </w:t>
      </w:r>
      <w:r w:rsidRPr="00B260E0">
        <w:rPr>
          <w:color w:val="000000"/>
        </w:rPr>
        <w:t>применения</w:t>
      </w:r>
      <w:r w:rsidRPr="00DF5A36">
        <w:t xml:space="preserve"> </w:t>
      </w:r>
      <w:r w:rsidRPr="00B260E0">
        <w:rPr>
          <w:color w:val="000000"/>
        </w:rPr>
        <w:t>комплекса</w:t>
      </w:r>
      <w:r w:rsidRPr="00DF5A36">
        <w:t xml:space="preserve"> </w:t>
      </w:r>
      <w:r w:rsidRPr="00B260E0">
        <w:rPr>
          <w:color w:val="000000"/>
        </w:rPr>
        <w:t>исследовательских</w:t>
      </w:r>
      <w:r w:rsidRPr="00DF5A36">
        <w:t xml:space="preserve"> </w:t>
      </w:r>
      <w:r w:rsidRPr="00B260E0">
        <w:rPr>
          <w:color w:val="000000"/>
        </w:rPr>
        <w:t>методов</w:t>
      </w:r>
      <w:r w:rsidRPr="00DF5A36">
        <w:t xml:space="preserve"> </w:t>
      </w:r>
      <w:r w:rsidRPr="00B260E0">
        <w:rPr>
          <w:color w:val="000000"/>
        </w:rPr>
        <w:t>при</w:t>
      </w:r>
      <w:r w:rsidRPr="00DF5A36">
        <w:t xml:space="preserve"> </w:t>
      </w:r>
      <w:r w:rsidRPr="00B260E0">
        <w:rPr>
          <w:color w:val="000000"/>
        </w:rPr>
        <w:t>решении</w:t>
      </w:r>
      <w:r w:rsidRPr="00DF5A36">
        <w:t xml:space="preserve"> </w:t>
      </w:r>
      <w:r w:rsidRPr="00B260E0">
        <w:rPr>
          <w:color w:val="000000"/>
        </w:rPr>
        <w:t>конкретных</w:t>
      </w:r>
      <w:r w:rsidRPr="00DF5A36">
        <w:t xml:space="preserve"> </w:t>
      </w:r>
      <w:r w:rsidRPr="00B260E0">
        <w:rPr>
          <w:color w:val="000000"/>
        </w:rPr>
        <w:t>научно-исследовательских</w:t>
      </w:r>
      <w:r w:rsidRPr="00DF5A36">
        <w:t xml:space="preserve"> </w:t>
      </w:r>
      <w:r w:rsidRPr="00B260E0">
        <w:rPr>
          <w:color w:val="000000"/>
        </w:rPr>
        <w:t>задач;</w:t>
      </w:r>
      <w:r w:rsidRPr="00DF5A36">
        <w:t xml:space="preserve"> </w:t>
      </w:r>
    </w:p>
    <w:p w14:paraId="5D5792D1" w14:textId="77777777" w:rsidR="00B260E0" w:rsidRPr="00DF5A36" w:rsidRDefault="00B260E0" w:rsidP="006D5A9F">
      <w:pPr>
        <w:pStyle w:val="a5"/>
        <w:numPr>
          <w:ilvl w:val="0"/>
          <w:numId w:val="24"/>
        </w:numPr>
        <w:spacing w:line="240" w:lineRule="auto"/>
        <w:ind w:left="357" w:hanging="357"/>
      </w:pPr>
      <w:r w:rsidRPr="00B260E0">
        <w:rPr>
          <w:color w:val="000000"/>
        </w:rPr>
        <w:t>проведение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анализ</w:t>
      </w:r>
      <w:r w:rsidRPr="00DF5A36">
        <w:t xml:space="preserve"> </w:t>
      </w:r>
      <w:r w:rsidRPr="00B260E0">
        <w:rPr>
          <w:color w:val="000000"/>
        </w:rPr>
        <w:t>результатов</w:t>
      </w:r>
      <w:r w:rsidRPr="00DF5A36">
        <w:t xml:space="preserve"> </w:t>
      </w:r>
      <w:r w:rsidRPr="00B260E0">
        <w:rPr>
          <w:color w:val="000000"/>
        </w:rPr>
        <w:t>научного</w:t>
      </w:r>
      <w:r w:rsidRPr="00DF5A36">
        <w:t xml:space="preserve"> </w:t>
      </w:r>
      <w:r w:rsidRPr="00B260E0">
        <w:rPr>
          <w:color w:val="000000"/>
        </w:rPr>
        <w:t>исследования</w:t>
      </w:r>
      <w:r w:rsidRPr="00DF5A36">
        <w:t xml:space="preserve"> </w:t>
      </w:r>
      <w:r w:rsidRPr="00B260E0">
        <w:rPr>
          <w:color w:val="000000"/>
        </w:rPr>
        <w:t>в</w:t>
      </w:r>
      <w:r w:rsidRPr="00DF5A36">
        <w:t xml:space="preserve"> </w:t>
      </w:r>
      <w:r w:rsidRPr="00B260E0">
        <w:rPr>
          <w:color w:val="000000"/>
        </w:rPr>
        <w:t>сфере</w:t>
      </w:r>
      <w:r w:rsidRPr="00DF5A36">
        <w:t xml:space="preserve"> </w:t>
      </w:r>
      <w:r w:rsidRPr="00B260E0">
        <w:rPr>
          <w:color w:val="000000"/>
        </w:rPr>
        <w:t>науки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области</w:t>
      </w:r>
      <w:r w:rsidRPr="00DF5A36">
        <w:t xml:space="preserve"> </w:t>
      </w:r>
      <w:r w:rsidRPr="00B260E0">
        <w:rPr>
          <w:color w:val="000000"/>
        </w:rPr>
        <w:t>образования</w:t>
      </w:r>
      <w:r w:rsidRPr="00DF5A36">
        <w:t xml:space="preserve"> </w:t>
      </w:r>
      <w:r w:rsidRPr="00B260E0">
        <w:rPr>
          <w:color w:val="000000"/>
        </w:rPr>
        <w:t>с</w:t>
      </w:r>
      <w:r w:rsidRPr="00DF5A36">
        <w:t xml:space="preserve"> </w:t>
      </w:r>
      <w:r w:rsidRPr="00B260E0">
        <w:rPr>
          <w:color w:val="000000"/>
        </w:rPr>
        <w:t>использованием</w:t>
      </w:r>
      <w:r w:rsidRPr="00DF5A36">
        <w:t xml:space="preserve"> </w:t>
      </w:r>
      <w:r w:rsidRPr="00B260E0">
        <w:rPr>
          <w:color w:val="000000"/>
        </w:rPr>
        <w:t>современных</w:t>
      </w:r>
      <w:r w:rsidRPr="00DF5A36">
        <w:t xml:space="preserve"> </w:t>
      </w:r>
      <w:r w:rsidRPr="00B260E0">
        <w:rPr>
          <w:color w:val="000000"/>
        </w:rPr>
        <w:t>научных</w:t>
      </w:r>
      <w:r w:rsidRPr="00DF5A36">
        <w:t xml:space="preserve"> </w:t>
      </w:r>
      <w:r w:rsidRPr="00B260E0">
        <w:rPr>
          <w:color w:val="000000"/>
        </w:rPr>
        <w:t>методов</w:t>
      </w:r>
      <w:r w:rsidRPr="00DF5A36">
        <w:t xml:space="preserve"> </w:t>
      </w:r>
      <w:r w:rsidRPr="00B260E0">
        <w:rPr>
          <w:color w:val="000000"/>
        </w:rPr>
        <w:t>и</w:t>
      </w:r>
      <w:r w:rsidRPr="00DF5A36">
        <w:t xml:space="preserve"> </w:t>
      </w:r>
      <w:r w:rsidRPr="00B260E0">
        <w:rPr>
          <w:color w:val="000000"/>
        </w:rPr>
        <w:t>технологий.</w:t>
      </w:r>
      <w:r w:rsidRPr="00DF5A36">
        <w:t xml:space="preserve"> </w:t>
      </w:r>
    </w:p>
    <w:p w14:paraId="03A8486D" w14:textId="77777777" w:rsidR="009D568F" w:rsidRPr="00C14FB4" w:rsidRDefault="009D568F" w:rsidP="004133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C14FB4">
        <w:t>компетенций</w:t>
      </w:r>
      <w:r w:rsidRPr="00C14FB4">
        <w:t>:</w:t>
      </w:r>
    </w:p>
    <w:p w14:paraId="69EF31AC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ОК-1 способностью анализировать социально значимые явления и процессы, в том числе политического и экономического характера, мировоззренческие и философские проблемы, применять основные положения и методы гуманитарных, социальных и экономических наук при решении социальных и профессиональных задач</w:t>
      </w:r>
      <w:r>
        <w:rPr>
          <w:color w:val="000000"/>
        </w:rPr>
        <w:t>;</w:t>
      </w:r>
    </w:p>
    <w:p w14:paraId="1851768B" w14:textId="77777777" w:rsidR="00E04A03" w:rsidRDefault="00E04A03" w:rsidP="00E04A03">
      <w:r w:rsidRPr="00DF5A36">
        <w:rPr>
          <w:color w:val="000000"/>
        </w:rPr>
        <w:t>ОК-2 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</w:t>
      </w:r>
      <w:r>
        <w:rPr>
          <w:color w:val="000000"/>
        </w:rPr>
        <w:t>;</w:t>
      </w:r>
      <w:r w:rsidRPr="00DF5A36">
        <w:t xml:space="preserve"> </w:t>
      </w:r>
    </w:p>
    <w:p w14:paraId="083D6AEC" w14:textId="77777777" w:rsidR="00E04A03" w:rsidRDefault="00E04A03" w:rsidP="00E04A03">
      <w:r w:rsidRPr="00DF5A36">
        <w:rPr>
          <w:color w:val="000000"/>
        </w:rPr>
        <w:t>ОК-3 способностью использовать основы правовых знаний в различных сферах жизнедеятельности</w:t>
      </w:r>
      <w:r>
        <w:rPr>
          <w:color w:val="000000"/>
        </w:rPr>
        <w:t>;</w:t>
      </w:r>
      <w:r w:rsidRPr="00DF5A36">
        <w:t xml:space="preserve"> </w:t>
      </w:r>
    </w:p>
    <w:p w14:paraId="373B8A98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ОК-4 способностью понимать социальную значимость своей будущей профессии, цели и смысл государственной службы, обладать высокой мотивацией к выполнению профессиональной деятельности в области защиты интересов личности, общества и государства, соблюдать нормы профессиональной этики</w:t>
      </w:r>
      <w:r>
        <w:rPr>
          <w:color w:val="000000"/>
        </w:rPr>
        <w:t>;</w:t>
      </w:r>
    </w:p>
    <w:p w14:paraId="0240BF2A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lastRenderedPageBreak/>
        <w:t>ОК-5 способностью осуществлять различные формы межкультурного взаимодействия в целях обеспечения сотрудничества при решении профессиональных задач, толерантно воспринимая социальные, этнические, конфессиональные, культурные и иные различия</w:t>
      </w:r>
      <w:r>
        <w:rPr>
          <w:color w:val="000000"/>
        </w:rPr>
        <w:t>;</w:t>
      </w:r>
    </w:p>
    <w:p w14:paraId="08F26EDA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ОК-6 способностью логически верно, аргументированно и ясно строить устную и письменную речь на русском языке, в том числе по профессиональной тематике, публично представлять собственные и известные научные результаты, вести дискуссии</w:t>
      </w:r>
      <w:r>
        <w:rPr>
          <w:color w:val="000000"/>
        </w:rPr>
        <w:t>;</w:t>
      </w:r>
    </w:p>
    <w:p w14:paraId="57934457" w14:textId="77777777" w:rsidR="00E04A03" w:rsidRDefault="00E04A03" w:rsidP="00E04A03">
      <w:r w:rsidRPr="00DF5A36">
        <w:rPr>
          <w:color w:val="000000"/>
        </w:rPr>
        <w:t>ОК-7 способностью к самоорганизации и самообразованию</w:t>
      </w:r>
      <w:r>
        <w:rPr>
          <w:color w:val="000000"/>
        </w:rPr>
        <w:t>:</w:t>
      </w:r>
      <w:r w:rsidRPr="00DF5A36">
        <w:t xml:space="preserve"> </w:t>
      </w:r>
    </w:p>
    <w:p w14:paraId="47B18F58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ОК-8 способностью самостоятельно применять методы физического воспитания для повышения адаптационных резервов организма и укрепления здоровья, достижения должного уровня физической подготовленности в целях обеспечения полноценной социальной и профессиональной деятельности</w:t>
      </w:r>
      <w:r>
        <w:rPr>
          <w:color w:val="000000"/>
        </w:rPr>
        <w:t>;</w:t>
      </w:r>
    </w:p>
    <w:p w14:paraId="01D4F40C" w14:textId="77777777" w:rsidR="0070213E" w:rsidRDefault="0070213E" w:rsidP="00E04A03">
      <w:pPr>
        <w:rPr>
          <w:color w:val="000000"/>
        </w:rPr>
      </w:pPr>
      <w:r>
        <w:rPr>
          <w:color w:val="000000"/>
        </w:rPr>
        <w:t xml:space="preserve">ОПК -1 </w:t>
      </w:r>
      <w:proofErr w:type="spellStart"/>
      <w:r w:rsidRPr="0070213E">
        <w:rPr>
          <w:color w:val="000000"/>
        </w:rPr>
        <w:t>собностью</w:t>
      </w:r>
      <w:proofErr w:type="spellEnd"/>
      <w:r w:rsidRPr="0070213E">
        <w:rPr>
          <w:color w:val="000000"/>
        </w:rPr>
        <w:t xml:space="preserve"> работать с различными источниками информации, информационными ресурсами и технологиями, осуществлять поиск, хранение, обработку и анализ информации из разных источников и баз данных, представлять ее в требуемом формате с использованием информационных, компьютерных и сетевых технологий, владеть стандартными методами компьютерного набора текста и его редактирования на русском и иностранном языке</w:t>
      </w:r>
    </w:p>
    <w:p w14:paraId="61A31200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ОПК-2 способностью соблюдать в профессиональной деятельности требования правовых актов в области информационной безопасности, защиты государственной тайны и иной информации ограниченного доступа, обеспечивать соблюдение режима секретности</w:t>
      </w:r>
      <w:r>
        <w:rPr>
          <w:color w:val="000000"/>
        </w:rPr>
        <w:t>;</w:t>
      </w:r>
    </w:p>
    <w:p w14:paraId="47F67932" w14:textId="77777777" w:rsidR="0070213E" w:rsidRDefault="0070213E" w:rsidP="00E04A03">
      <w:pPr>
        <w:rPr>
          <w:color w:val="000000"/>
        </w:rPr>
      </w:pPr>
      <w:r>
        <w:rPr>
          <w:color w:val="000000"/>
        </w:rPr>
        <w:t xml:space="preserve">ОПК -3 </w:t>
      </w:r>
      <w:r w:rsidRPr="0070213E">
        <w:rPr>
          <w:color w:val="000000"/>
        </w:rPr>
        <w:t>способностью применять знание двух иностранных языков для решения профессиональных задач</w:t>
      </w:r>
      <w:r>
        <w:rPr>
          <w:color w:val="000000"/>
        </w:rPr>
        <w:t>;</w:t>
      </w:r>
    </w:p>
    <w:p w14:paraId="559452EC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ОПК-4 способностью применять знания в области географии, истории, политической, экономической, социальной и культурной жизни страны изучаемого языка, а также знания о роли страны изучаемого языка в региональных и глобальных политических процессах</w:t>
      </w:r>
      <w:r w:rsidR="00573229">
        <w:rPr>
          <w:color w:val="000000"/>
        </w:rPr>
        <w:t>;</w:t>
      </w:r>
    </w:p>
    <w:p w14:paraId="363E06D2" w14:textId="77777777" w:rsidR="00573229" w:rsidRDefault="00573229" w:rsidP="00E04A03">
      <w:pPr>
        <w:rPr>
          <w:color w:val="000000"/>
        </w:rPr>
      </w:pPr>
      <w:r>
        <w:rPr>
          <w:color w:val="000000"/>
        </w:rPr>
        <w:t xml:space="preserve">ОПК-5 </w:t>
      </w:r>
      <w:r w:rsidRPr="00573229">
        <w:rPr>
          <w:color w:val="000000"/>
        </w:rPr>
        <w:t>способностью самостоятельно осуществлять поиск профессиональной информации в печатных и электронных источниках, включая электронные базы данных</w:t>
      </w:r>
      <w:r>
        <w:rPr>
          <w:color w:val="000000"/>
        </w:rPr>
        <w:t>;</w:t>
      </w:r>
    </w:p>
    <w:p w14:paraId="04986D06" w14:textId="77777777" w:rsidR="00E04A03" w:rsidRDefault="00E04A03" w:rsidP="00E04A03">
      <w:r w:rsidRPr="00DF5A36">
        <w:rPr>
          <w:color w:val="000000"/>
        </w:rPr>
        <w:t>ОПК-6 способностью применять приемы первой помощи, методы защиты производственного персонала и населения в условиях чрезвычайных ситуаций</w:t>
      </w:r>
      <w:r>
        <w:rPr>
          <w:color w:val="000000"/>
        </w:rPr>
        <w:t>;</w:t>
      </w:r>
      <w:r w:rsidRPr="00DF5A36">
        <w:t xml:space="preserve"> </w:t>
      </w:r>
    </w:p>
    <w:p w14:paraId="669B44A3" w14:textId="77777777" w:rsidR="007A57F1" w:rsidRDefault="007A57F1" w:rsidP="007A57F1">
      <w:r w:rsidRPr="00DF5A36">
        <w:rPr>
          <w:color w:val="000000"/>
        </w:rPr>
        <w:t>ПСК-1.1 способностью владеть правилами поведения переводчика в различных ситуациях устного перевода</w:t>
      </w:r>
      <w:r>
        <w:rPr>
          <w:color w:val="000000"/>
        </w:rPr>
        <w:t>;</w:t>
      </w:r>
      <w:r w:rsidRPr="00DF5A36">
        <w:t xml:space="preserve"> </w:t>
      </w:r>
    </w:p>
    <w:p w14:paraId="6DA509AA" w14:textId="77777777" w:rsidR="007A57F1" w:rsidRDefault="007A57F1" w:rsidP="007A57F1">
      <w:r w:rsidRPr="00DF5A36">
        <w:rPr>
          <w:color w:val="000000"/>
        </w:rPr>
        <w:t>ПСК-1.2 способностью адаптироваться к новым условиям деятельности, творчески использовать полученные знания и навыки</w:t>
      </w:r>
      <w:r>
        <w:rPr>
          <w:color w:val="000000"/>
        </w:rPr>
        <w:t>.</w:t>
      </w:r>
      <w:r w:rsidRPr="00DF5A36">
        <w:t xml:space="preserve"> </w:t>
      </w:r>
    </w:p>
    <w:p w14:paraId="6F70A089" w14:textId="77777777" w:rsidR="005B120D" w:rsidRDefault="005B120D" w:rsidP="00E04A03">
      <w:pPr>
        <w:ind w:right="170"/>
        <w:rPr>
          <w:highlight w:val="yellow"/>
        </w:rPr>
      </w:pPr>
      <w:r w:rsidRPr="00DF5A36">
        <w:rPr>
          <w:color w:val="000000"/>
        </w:rPr>
        <w:t>ПК-1 способностью проводить лингвистический анализ текста/дискурса на основе системных знаний современного этапа и истории развития изучаемых языков</w:t>
      </w:r>
      <w:r w:rsidR="00E04A03">
        <w:rPr>
          <w:color w:val="000000"/>
        </w:rPr>
        <w:t>;</w:t>
      </w:r>
    </w:p>
    <w:p w14:paraId="4ECBA99F" w14:textId="77777777" w:rsidR="005B120D" w:rsidRDefault="005B120D" w:rsidP="00E04A03">
      <w:pPr>
        <w:ind w:right="170"/>
        <w:rPr>
          <w:color w:val="000000"/>
        </w:rPr>
      </w:pPr>
      <w:r w:rsidRPr="00DF5A36">
        <w:rPr>
          <w:color w:val="000000"/>
        </w:rPr>
        <w:t>ПК-2 способностью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</w:r>
      <w:r w:rsidR="00E04A03">
        <w:rPr>
          <w:color w:val="000000"/>
        </w:rPr>
        <w:t>;</w:t>
      </w:r>
    </w:p>
    <w:p w14:paraId="76370A5B" w14:textId="77777777" w:rsidR="00E04A03" w:rsidRDefault="00E04A03" w:rsidP="00E04A03">
      <w:r w:rsidRPr="00DF5A36">
        <w:rPr>
          <w:color w:val="000000"/>
        </w:rPr>
        <w:t>ПК-3 способностью владеть устойчивыми навыками порождения речи на иностранных языках с учетом их фонетической организации, сохранения темпа, нормы, узуса и стиля языка</w:t>
      </w:r>
      <w:r>
        <w:rPr>
          <w:color w:val="000000"/>
        </w:rPr>
        <w:t>;</w:t>
      </w:r>
      <w:r w:rsidRPr="00DF5A36">
        <w:t xml:space="preserve"> </w:t>
      </w:r>
    </w:p>
    <w:p w14:paraId="38953DD8" w14:textId="77777777" w:rsidR="005B120D" w:rsidRDefault="005B120D" w:rsidP="00E04A03">
      <w:pPr>
        <w:ind w:right="170"/>
        <w:rPr>
          <w:color w:val="000000"/>
        </w:rPr>
      </w:pPr>
      <w:r w:rsidRPr="00DF5A36">
        <w:rPr>
          <w:color w:val="000000"/>
        </w:rPr>
        <w:t>ПК-4 способностью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</w:r>
      <w:r w:rsidR="00E04A03">
        <w:rPr>
          <w:color w:val="000000"/>
        </w:rPr>
        <w:t>;</w:t>
      </w:r>
    </w:p>
    <w:p w14:paraId="507259D0" w14:textId="77777777" w:rsidR="007A57F1" w:rsidRDefault="007A57F1" w:rsidP="00E04A03">
      <w:pPr>
        <w:ind w:right="170"/>
        <w:rPr>
          <w:highlight w:val="yellow"/>
        </w:rPr>
      </w:pPr>
      <w:r>
        <w:rPr>
          <w:color w:val="000000"/>
        </w:rPr>
        <w:lastRenderedPageBreak/>
        <w:t xml:space="preserve">ПК-5 </w:t>
      </w:r>
      <w:r w:rsidRPr="007A57F1">
        <w:rPr>
          <w:color w:val="000000"/>
        </w:rPr>
        <w:t>способностью владеть всеми регистрами общения: официальным, неофициальным, нейтральным</w:t>
      </w:r>
      <w:r>
        <w:rPr>
          <w:color w:val="000000"/>
        </w:rPr>
        <w:t>;</w:t>
      </w:r>
    </w:p>
    <w:p w14:paraId="4DEC724E" w14:textId="77777777" w:rsidR="00E04A03" w:rsidRDefault="00E04A03" w:rsidP="00E04A03">
      <w:pPr>
        <w:rPr>
          <w:color w:val="000000"/>
        </w:rPr>
      </w:pPr>
      <w:r w:rsidRPr="00DF5A36">
        <w:rPr>
          <w:color w:val="000000"/>
        </w:rPr>
        <w:t>ПК-6 способностью распознавать лингвистические маркеры социальных отношений и адекватно их использовать (формулы приветствия, прощания, эмоциональное восклицание), распознавать маркеры речевой характеристики человека на всех уровнях языка</w:t>
      </w:r>
      <w:r>
        <w:rPr>
          <w:color w:val="000000"/>
        </w:rPr>
        <w:t>;</w:t>
      </w:r>
    </w:p>
    <w:p w14:paraId="02E9E9D7" w14:textId="77777777" w:rsidR="005B120D" w:rsidRDefault="005B120D" w:rsidP="00E04A03">
      <w:pPr>
        <w:rPr>
          <w:color w:val="000000"/>
        </w:rPr>
      </w:pPr>
      <w:r w:rsidRPr="00DF5A36">
        <w:rPr>
          <w:color w:val="000000"/>
        </w:rPr>
        <w:t xml:space="preserve">ПК-7 способностью осуществлять </w:t>
      </w:r>
      <w:proofErr w:type="spellStart"/>
      <w:r w:rsidRPr="00DF5A36">
        <w:rPr>
          <w:color w:val="000000"/>
        </w:rPr>
        <w:t>предпереводческий</w:t>
      </w:r>
      <w:proofErr w:type="spellEnd"/>
      <w:r w:rsidRPr="00DF5A36">
        <w:rPr>
          <w:color w:val="000000"/>
        </w:rPr>
        <w:t xml:space="preserve">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</w:r>
      <w:r w:rsidR="00E04A03">
        <w:rPr>
          <w:color w:val="000000"/>
        </w:rPr>
        <w:t>;</w:t>
      </w:r>
    </w:p>
    <w:p w14:paraId="62BC85DD" w14:textId="77777777" w:rsidR="007A57F1" w:rsidRDefault="007A57F1" w:rsidP="00E04A03">
      <w:pPr>
        <w:rPr>
          <w:color w:val="000000"/>
        </w:rPr>
      </w:pPr>
      <w:r>
        <w:rPr>
          <w:color w:val="000000"/>
        </w:rPr>
        <w:t xml:space="preserve">ПК -8 </w:t>
      </w:r>
      <w:r w:rsidRPr="007A57F1">
        <w:rPr>
          <w:color w:val="000000"/>
        </w:rPr>
        <w:t>способностью применять методику ориентированного поиска информации в справочной, специальной литературе и компьютерных сетях</w:t>
      </w:r>
    </w:p>
    <w:p w14:paraId="7568684B" w14:textId="77777777" w:rsidR="00E04A03" w:rsidRDefault="00E04A03" w:rsidP="00E04A03">
      <w:r w:rsidRPr="00DF5A36">
        <w:rPr>
          <w:color w:val="000000"/>
        </w:rPr>
        <w:t>ПК-9 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</w:r>
      <w:r>
        <w:rPr>
          <w:color w:val="000000"/>
        </w:rPr>
        <w:t>;</w:t>
      </w:r>
      <w:r w:rsidRPr="00DF5A36">
        <w:t xml:space="preserve"> </w:t>
      </w:r>
    </w:p>
    <w:p w14:paraId="41760380" w14:textId="77777777" w:rsidR="007A57F1" w:rsidRDefault="007A57F1" w:rsidP="00E04A03">
      <w:r>
        <w:t xml:space="preserve">ПК – 10 </w:t>
      </w:r>
      <w:r w:rsidRPr="007A57F1">
        <w:t xml:space="preserve">способностью осуществлять </w:t>
      </w:r>
      <w:proofErr w:type="spellStart"/>
      <w:r w:rsidRPr="007A57F1">
        <w:t>послепереводческое</w:t>
      </w:r>
      <w:proofErr w:type="spellEnd"/>
      <w:r w:rsidRPr="007A57F1">
        <w:t xml:space="preserve"> </w:t>
      </w:r>
      <w:proofErr w:type="spellStart"/>
      <w:r w:rsidRPr="007A57F1">
        <w:t>саморедактирование</w:t>
      </w:r>
      <w:proofErr w:type="spellEnd"/>
      <w:r w:rsidRPr="007A57F1">
        <w:t xml:space="preserve"> и контрольное редактирование текста перевода</w:t>
      </w:r>
      <w:r>
        <w:t>;</w:t>
      </w:r>
    </w:p>
    <w:p w14:paraId="677121E2" w14:textId="77777777" w:rsidR="005B120D" w:rsidRDefault="005B120D" w:rsidP="00E04A03">
      <w:pPr>
        <w:rPr>
          <w:color w:val="000000"/>
        </w:rPr>
      </w:pPr>
      <w:r w:rsidRPr="00DF5A36">
        <w:rPr>
          <w:color w:val="000000"/>
        </w:rPr>
        <w:t xml:space="preserve">ПК-11 способностью к выполнению устного последовательного перевода и зрительно- устного перевода с соблюдением норм лексической эквивалентности, учетом стилистических и </w:t>
      </w:r>
      <w:proofErr w:type="spellStart"/>
      <w:r w:rsidRPr="00DF5A36">
        <w:rPr>
          <w:color w:val="000000"/>
        </w:rPr>
        <w:t>темпоральных</w:t>
      </w:r>
      <w:proofErr w:type="spellEnd"/>
      <w:r w:rsidRPr="00DF5A36">
        <w:rPr>
          <w:color w:val="000000"/>
        </w:rPr>
        <w:t xml:space="preserve"> характеристик исходного текста, соблюдением грамматических, синтаксических и стилистических норм текста перевода</w:t>
      </w:r>
      <w:r w:rsidR="00E04A03">
        <w:rPr>
          <w:color w:val="000000"/>
        </w:rPr>
        <w:t>;</w:t>
      </w:r>
    </w:p>
    <w:p w14:paraId="7A2DD9E1" w14:textId="77777777" w:rsidR="005B120D" w:rsidRDefault="005B120D" w:rsidP="00E04A03">
      <w:r w:rsidRPr="00DF5A36">
        <w:rPr>
          <w:color w:val="000000"/>
        </w:rPr>
        <w:t>ПК-12 способностью правильно использовать минимальный набор переводческих соответствий, достаточный для качественного устного перевода</w:t>
      </w:r>
      <w:r w:rsidR="00E04A03">
        <w:rPr>
          <w:color w:val="000000"/>
        </w:rPr>
        <w:t>;</w:t>
      </w:r>
      <w:r w:rsidRPr="00DF5A36">
        <w:t xml:space="preserve"> </w:t>
      </w:r>
    </w:p>
    <w:p w14:paraId="4C0C7377" w14:textId="77777777" w:rsidR="00E04A03" w:rsidRDefault="00E04A03" w:rsidP="00E04A03">
      <w:r w:rsidRPr="00DF5A36">
        <w:rPr>
          <w:color w:val="000000"/>
        </w:rPr>
        <w:t>ПК-13 способностью владеть основами применения сокращенной переводческой записи при выполнении устного последовательного перевода</w:t>
      </w:r>
      <w:r>
        <w:rPr>
          <w:color w:val="000000"/>
        </w:rPr>
        <w:t>;</w:t>
      </w:r>
      <w:r w:rsidRPr="00DF5A36">
        <w:t xml:space="preserve"> </w:t>
      </w:r>
    </w:p>
    <w:p w14:paraId="14B67745" w14:textId="77777777" w:rsidR="00E04A03" w:rsidRDefault="00E04A03" w:rsidP="00E04A03">
      <w:r w:rsidRPr="00DF5A36">
        <w:rPr>
          <w:color w:val="000000"/>
        </w:rPr>
        <w:t>ПК-14 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</w:r>
      <w:r>
        <w:rPr>
          <w:color w:val="000000"/>
        </w:rPr>
        <w:t>;</w:t>
      </w:r>
      <w:r w:rsidRPr="00DF5A36">
        <w:t xml:space="preserve"> </w:t>
      </w:r>
    </w:p>
    <w:p w14:paraId="370A6024" w14:textId="77777777" w:rsidR="007A57F1" w:rsidRDefault="007A57F1" w:rsidP="00E04A03">
      <w:r>
        <w:t xml:space="preserve">ПК -15 </w:t>
      </w:r>
      <w:r w:rsidRPr="007A57F1">
        <w:t>способностью к обобщению, критическому осмыслению, систематизации информации, анализу логики рассуждений и высказываний</w:t>
      </w:r>
      <w:r>
        <w:t>;</w:t>
      </w:r>
    </w:p>
    <w:p w14:paraId="24172942" w14:textId="77777777" w:rsidR="007A57F1" w:rsidRDefault="007A57F1" w:rsidP="00E04A03">
      <w:r>
        <w:t xml:space="preserve">ПК -16 </w:t>
      </w:r>
      <w:r w:rsidRPr="007A57F1">
        <w:t>способностью оценивать качество и содержание информации, выделять наиболее существенные факты и концепции, давать им собственную оценку и интерпретацию</w:t>
      </w:r>
      <w:r>
        <w:t>;</w:t>
      </w:r>
    </w:p>
    <w:p w14:paraId="27969D33" w14:textId="77777777" w:rsidR="007A57F1" w:rsidRDefault="007A57F1" w:rsidP="00E04A03">
      <w:r>
        <w:t xml:space="preserve">ПК-17 </w:t>
      </w:r>
      <w:r w:rsidRPr="007A57F1">
        <w:t>способностью работать с материалами различных источников, осуществлять реферирование и аннотирование письменных текстов, составлять аналитические обзоры по заданным темам, находить, собирать и первично обобщать фактический материал, делая обоснованные выводы</w:t>
      </w:r>
      <w:r>
        <w:t>;</w:t>
      </w:r>
    </w:p>
    <w:p w14:paraId="5819674C" w14:textId="77777777" w:rsidR="007A57F1" w:rsidRDefault="007A57F1" w:rsidP="00E04A03">
      <w:r>
        <w:t>ПК-18 с</w:t>
      </w:r>
      <w:r w:rsidRPr="007A57F1">
        <w:t>пособностью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библиографической культуры для решения профессиональных задач</w:t>
      </w:r>
      <w:r>
        <w:t>;</w:t>
      </w:r>
    </w:p>
    <w:p w14:paraId="619CAA2C" w14:textId="77777777" w:rsidR="007A57F1" w:rsidRDefault="007A57F1" w:rsidP="00E04A03">
      <w:r>
        <w:t xml:space="preserve">ПК -19 </w:t>
      </w:r>
      <w:r w:rsidRPr="007A57F1">
        <w:t xml:space="preserve">способностью проводить </w:t>
      </w:r>
      <w:proofErr w:type="spellStart"/>
      <w:r w:rsidRPr="007A57F1">
        <w:t>лингвопереводческий</w:t>
      </w:r>
      <w:proofErr w:type="spellEnd"/>
      <w:r w:rsidRPr="007A57F1">
        <w:t xml:space="preserve"> анализ текста и создавать </w:t>
      </w:r>
      <w:proofErr w:type="spellStart"/>
      <w:r w:rsidRPr="007A57F1">
        <w:t>лингвопереводческий</w:t>
      </w:r>
      <w:proofErr w:type="spellEnd"/>
      <w:r w:rsidRPr="007A57F1">
        <w:t xml:space="preserve"> и лингвострановедческий комментарий к тексту</w:t>
      </w:r>
    </w:p>
    <w:p w14:paraId="52393279" w14:textId="77777777" w:rsidR="005B120D" w:rsidRPr="00AB5523" w:rsidRDefault="005B120D" w:rsidP="00E04A03">
      <w:pPr>
        <w:rPr>
          <w:sz w:val="0"/>
          <w:szCs w:val="0"/>
        </w:rPr>
      </w:pPr>
    </w:p>
    <w:p w14:paraId="775239A6" w14:textId="77777777" w:rsidR="005B120D" w:rsidRPr="00DF5A36" w:rsidRDefault="005B120D" w:rsidP="005B120D">
      <w:pPr>
        <w:rPr>
          <w:sz w:val="0"/>
          <w:szCs w:val="0"/>
        </w:rPr>
      </w:pPr>
    </w:p>
    <w:p w14:paraId="287A9283" w14:textId="77777777" w:rsidR="005B120D" w:rsidRPr="00DF5A36" w:rsidRDefault="005B120D" w:rsidP="005B120D">
      <w:pPr>
        <w:rPr>
          <w:sz w:val="0"/>
          <w:szCs w:val="0"/>
        </w:rPr>
      </w:pPr>
    </w:p>
    <w:p w14:paraId="01537327" w14:textId="77777777" w:rsidR="00AA27E8" w:rsidRDefault="00AA27E8" w:rsidP="00C14FB4"/>
    <w:p w14:paraId="79753E2F" w14:textId="77777777" w:rsidR="00AF4D12" w:rsidRPr="006D5A9F" w:rsidRDefault="00AF4D12" w:rsidP="00C14FB4">
      <w:r w:rsidRPr="006D5A9F">
        <w:t xml:space="preserve">На основании решения Ученого совета университета от </w:t>
      </w:r>
      <w:r w:rsidR="00C14FB4" w:rsidRPr="006D5A9F">
        <w:t>26</w:t>
      </w:r>
      <w:r w:rsidRPr="006D5A9F">
        <w:t>.</w:t>
      </w:r>
      <w:r w:rsidR="00C14FB4" w:rsidRPr="006D5A9F">
        <w:t>02. 2020г.</w:t>
      </w:r>
      <w:r w:rsidRPr="006D5A9F">
        <w:t xml:space="preserve"> (протокол № </w:t>
      </w:r>
      <w:r w:rsidR="00C14FB4" w:rsidRPr="006D5A9F">
        <w:t>4</w:t>
      </w:r>
      <w:r w:rsidRPr="006D5A9F">
        <w:t xml:space="preserve">) </w:t>
      </w:r>
      <w:r w:rsidR="00BB2DF6" w:rsidRPr="006D5A9F">
        <w:t>государственные</w:t>
      </w:r>
      <w:r w:rsidRPr="006D5A9F">
        <w:t xml:space="preserve"> аттестационные испытания по </w:t>
      </w:r>
      <w:r w:rsidR="000E5E80" w:rsidRPr="006D5A9F">
        <w:t>специальности</w:t>
      </w:r>
      <w:r w:rsidRPr="006D5A9F">
        <w:t xml:space="preserve"> </w:t>
      </w:r>
      <w:r w:rsidR="00C14FB4" w:rsidRPr="006D5A9F">
        <w:t>45.05.01 Перевод и переводоведение</w:t>
      </w:r>
      <w:r w:rsidR="006D5A9F" w:rsidRPr="006D5A9F">
        <w:t>.</w:t>
      </w:r>
      <w:r w:rsidR="00C14FB4" w:rsidRPr="006D5A9F">
        <w:t xml:space="preserve"> Специализация Специальный перевод (английский-немецкий)</w:t>
      </w:r>
      <w:r w:rsidRPr="006D5A9F">
        <w:rPr>
          <w:i/>
        </w:rPr>
        <w:t xml:space="preserve"> </w:t>
      </w:r>
      <w:r w:rsidR="00BB2DF6" w:rsidRPr="006D5A9F">
        <w:t>проводятся в форме</w:t>
      </w:r>
      <w:r w:rsidRPr="006D5A9F">
        <w:t>:</w:t>
      </w:r>
    </w:p>
    <w:p w14:paraId="21DF98EC" w14:textId="77777777"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lastRenderedPageBreak/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14:paraId="19FA60E4" w14:textId="77777777"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14:paraId="3563C56C" w14:textId="77777777" w:rsidR="00BB2DF6" w:rsidRPr="003813CD" w:rsidRDefault="00BB2DF6" w:rsidP="00BB2DF6">
      <w:pPr>
        <w:ind w:right="170"/>
      </w:pPr>
      <w:r w:rsidRPr="006D5A9F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4F999BB9" w14:textId="77777777"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14:paraId="52F7D9BA" w14:textId="77777777" w:rsidR="00ED3CD7" w:rsidRDefault="00ED3CD7" w:rsidP="00ED3CD7">
      <w:pPr>
        <w:ind w:right="170"/>
      </w:pPr>
      <w:r w:rsidRPr="006D5A9F">
        <w:t xml:space="preserve">Согласно </w:t>
      </w:r>
      <w:r w:rsidR="00960183" w:rsidRPr="006D5A9F">
        <w:t>учебному плану</w:t>
      </w:r>
      <w:r w:rsidR="003F6E38" w:rsidRPr="006D5A9F">
        <w:t xml:space="preserve"> </w:t>
      </w:r>
      <w:r w:rsidR="000D2166" w:rsidRPr="006D5A9F">
        <w:t xml:space="preserve">подготовка к сдаче и сдача </w:t>
      </w:r>
      <w:r w:rsidRPr="006D5A9F">
        <w:t>государственн</w:t>
      </w:r>
      <w:r w:rsidR="000D2166" w:rsidRPr="006D5A9F">
        <w:t>ого</w:t>
      </w:r>
      <w:r w:rsidRPr="006D5A9F">
        <w:t xml:space="preserve"> экзамен</w:t>
      </w:r>
      <w:r w:rsidR="000D2166" w:rsidRPr="006D5A9F">
        <w:t>а</w:t>
      </w:r>
      <w:r w:rsidRPr="006D5A9F">
        <w:t xml:space="preserve"> проводится в период с </w:t>
      </w:r>
      <w:r w:rsidR="00AF4D12" w:rsidRPr="003E0D28">
        <w:t>0</w:t>
      </w:r>
      <w:r w:rsidR="006D5A9F" w:rsidRPr="003E0D28">
        <w:t>2</w:t>
      </w:r>
      <w:r w:rsidR="00AF4D12" w:rsidRPr="003E0D28">
        <w:t>.0</w:t>
      </w:r>
      <w:r w:rsidR="006D5A9F" w:rsidRPr="003E0D28">
        <w:t>6</w:t>
      </w:r>
      <w:r w:rsidR="00AF4D12" w:rsidRPr="003E0D28">
        <w:t>.</w:t>
      </w:r>
      <w:r w:rsidR="006D5A9F" w:rsidRPr="003E0D28">
        <w:t>2025г.</w:t>
      </w:r>
      <w:r w:rsidRPr="003E0D28">
        <w:t xml:space="preserve"> по </w:t>
      </w:r>
      <w:r w:rsidR="006D5A9F" w:rsidRPr="003E0D28">
        <w:t>1</w:t>
      </w:r>
      <w:r w:rsidR="00AA27E8">
        <w:t>6</w:t>
      </w:r>
      <w:r w:rsidR="00AF4D12" w:rsidRPr="003E0D28">
        <w:t>.0</w:t>
      </w:r>
      <w:r w:rsidR="006D5A9F" w:rsidRPr="003E0D28">
        <w:t>6</w:t>
      </w:r>
      <w:r w:rsidR="00AF4D12" w:rsidRPr="003E0D28">
        <w:t>.</w:t>
      </w:r>
      <w:r w:rsidR="006D5A9F" w:rsidRPr="003E0D28">
        <w:t>2025г</w:t>
      </w:r>
      <w:r w:rsidR="003E0D28">
        <w:t>.</w:t>
      </w:r>
      <w:r w:rsidRPr="006D5A9F">
        <w:t xml:space="preserve"> Для проведения государственного экзамена составляется расписание экзамена и </w:t>
      </w:r>
      <w:r w:rsidR="00C85C37" w:rsidRPr="006D5A9F">
        <w:t>предэкзаменационн</w:t>
      </w:r>
      <w:r w:rsidR="008037D4" w:rsidRPr="006D5A9F">
        <w:t>ых</w:t>
      </w:r>
      <w:r w:rsidR="00C85C37" w:rsidRPr="006D5A9F">
        <w:t xml:space="preserve"> консультаци</w:t>
      </w:r>
      <w:r w:rsidR="008037D4" w:rsidRPr="006D5A9F">
        <w:t xml:space="preserve">й </w:t>
      </w:r>
      <w:r w:rsidR="00C85C37" w:rsidRPr="006D5A9F">
        <w:t>(консультирование обучающихся по вопросам, включенным в программу государственного экзамена</w:t>
      </w:r>
      <w:r w:rsidRPr="006D5A9F">
        <w:t>).</w:t>
      </w:r>
    </w:p>
    <w:p w14:paraId="0968A664" w14:textId="77777777"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0EC3FA6F" w14:textId="77777777" w:rsidR="00EF7CB3" w:rsidRDefault="00EF7CB3" w:rsidP="00EF7CB3">
      <w:pPr>
        <w:ind w:right="170"/>
      </w:pPr>
      <w:r w:rsidRPr="006D5A9F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0F6B3F55" w14:textId="77777777" w:rsidR="008037D4" w:rsidRPr="006D5A9F" w:rsidRDefault="008037D4" w:rsidP="008037D4">
      <w:pPr>
        <w:ind w:right="170"/>
      </w:pPr>
      <w:r w:rsidRPr="006D5A9F">
        <w:t>Государственный экзамен проводится в два этапа:</w:t>
      </w:r>
    </w:p>
    <w:p w14:paraId="20694C8A" w14:textId="77777777" w:rsidR="008037D4" w:rsidRPr="006D5A9F" w:rsidRDefault="007767A3" w:rsidP="007767A3">
      <w:pPr>
        <w:pStyle w:val="a5"/>
        <w:numPr>
          <w:ilvl w:val="0"/>
          <w:numId w:val="2"/>
        </w:numPr>
        <w:ind w:left="567" w:right="170"/>
      </w:pPr>
      <w:r w:rsidRPr="006D5A9F">
        <w:t>на первом этапе</w:t>
      </w:r>
      <w:r w:rsidR="008037D4" w:rsidRPr="006D5A9F">
        <w:t xml:space="preserve"> </w:t>
      </w:r>
      <w:r w:rsidRPr="006D5A9F">
        <w:t>проверяется сформированность общекультурных компетенций;</w:t>
      </w:r>
    </w:p>
    <w:p w14:paraId="02AA0781" w14:textId="77777777" w:rsidR="008037D4" w:rsidRPr="006D5A9F" w:rsidRDefault="007767A3" w:rsidP="007767A3">
      <w:pPr>
        <w:pStyle w:val="a5"/>
        <w:numPr>
          <w:ilvl w:val="0"/>
          <w:numId w:val="2"/>
        </w:numPr>
        <w:ind w:left="567" w:right="170"/>
      </w:pPr>
      <w:r w:rsidRPr="006D5A9F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4FEE8A46" w14:textId="77777777" w:rsidR="007767A3" w:rsidRPr="006D5A9F" w:rsidRDefault="007767A3" w:rsidP="007767A3">
      <w:pPr>
        <w:ind w:right="170"/>
        <w:jc w:val="center"/>
        <w:rPr>
          <w:b/>
          <w:i/>
        </w:rPr>
      </w:pPr>
      <w:r w:rsidRPr="006D5A9F">
        <w:rPr>
          <w:b/>
          <w:i/>
        </w:rPr>
        <w:t>Подготовка к сдаче и сдача первого этапа государственного экзамена</w:t>
      </w:r>
    </w:p>
    <w:p w14:paraId="0D3B71EE" w14:textId="77777777" w:rsidR="00D33D29" w:rsidRPr="006D5A9F" w:rsidRDefault="00226056" w:rsidP="00E574D9">
      <w:pPr>
        <w:ind w:right="170"/>
      </w:pPr>
      <w:r w:rsidRPr="006D5A9F"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</w:t>
      </w:r>
      <w:r w:rsidR="00D26F57" w:rsidRPr="006D5A9F">
        <w:t xml:space="preserve"> соответствующего направления подготовки/ специальности</w:t>
      </w:r>
      <w:r w:rsidRPr="006D5A9F">
        <w:t xml:space="preserve">. </w:t>
      </w:r>
      <w:r w:rsidR="00D33D29" w:rsidRPr="006D5A9F">
        <w:t xml:space="preserve">В заданиях используются следующие типы вопросов: </w:t>
      </w:r>
    </w:p>
    <w:p w14:paraId="3C8E816A" w14:textId="77777777" w:rsidR="00D33D29" w:rsidRPr="006D5A9F" w:rsidRDefault="00D33D29" w:rsidP="00D33D29">
      <w:pPr>
        <w:pStyle w:val="a5"/>
        <w:numPr>
          <w:ilvl w:val="0"/>
          <w:numId w:val="3"/>
        </w:numPr>
        <w:ind w:right="170"/>
      </w:pPr>
      <w:r w:rsidRPr="006D5A9F">
        <w:t>выбор одного правильного ответа из заданного списка;</w:t>
      </w:r>
    </w:p>
    <w:p w14:paraId="4207A410" w14:textId="77777777" w:rsidR="009F084F" w:rsidRPr="006D5A9F" w:rsidRDefault="00F410CA" w:rsidP="00D33D29">
      <w:pPr>
        <w:pStyle w:val="a5"/>
        <w:numPr>
          <w:ilvl w:val="0"/>
          <w:numId w:val="3"/>
        </w:numPr>
        <w:ind w:right="170"/>
      </w:pPr>
      <w:r w:rsidRPr="006D5A9F">
        <w:t>восстановление</w:t>
      </w:r>
      <w:r w:rsidR="00D33D29" w:rsidRPr="006D5A9F">
        <w:t xml:space="preserve"> соответстви</w:t>
      </w:r>
      <w:r w:rsidRPr="006D5A9F">
        <w:t>я</w:t>
      </w:r>
      <w:r w:rsidR="00D33D29" w:rsidRPr="006D5A9F">
        <w:t>.</w:t>
      </w:r>
    </w:p>
    <w:p w14:paraId="3A2DCA83" w14:textId="77777777" w:rsidR="007767A3" w:rsidRPr="006D5A9F" w:rsidRDefault="00226056" w:rsidP="00E574D9">
      <w:pPr>
        <w:ind w:right="170"/>
      </w:pPr>
      <w:r w:rsidRPr="006D5A9F">
        <w:t xml:space="preserve">Для подготовки к экзамену на образовательном портале за </w:t>
      </w:r>
      <w:r w:rsidR="00402EB0" w:rsidRPr="006D5A9F">
        <w:t>три</w:t>
      </w:r>
      <w:r w:rsidRPr="006D5A9F">
        <w:t xml:space="preserve"> недел</w:t>
      </w:r>
      <w:r w:rsidR="00402EB0" w:rsidRPr="006D5A9F">
        <w:t>и до начала испытаний</w:t>
      </w:r>
      <w:r w:rsidRPr="006D5A9F">
        <w:t xml:space="preserve"> </w:t>
      </w:r>
      <w:r w:rsidR="00402EB0" w:rsidRPr="006D5A9F">
        <w:t>в блоке «Ваши курсы»</w:t>
      </w:r>
      <w:r w:rsidR="00597B8C" w:rsidRPr="006D5A9F">
        <w:t xml:space="preserve"> </w:t>
      </w:r>
      <w:r w:rsidR="00402EB0" w:rsidRPr="006D5A9F">
        <w:t>становится доступным электронный курс</w:t>
      </w:r>
      <w:r w:rsidR="00597B8C" w:rsidRPr="006D5A9F">
        <w:t xml:space="preserve"> </w:t>
      </w:r>
      <w:r w:rsidR="00402EB0" w:rsidRPr="006D5A9F">
        <w:t>«</w:t>
      </w:r>
      <w:r w:rsidR="000B780C" w:rsidRPr="006D5A9F">
        <w:t>Демоверсия</w:t>
      </w:r>
      <w:r w:rsidR="00402EB0" w:rsidRPr="006D5A9F">
        <w:t>. Государственный экзамен (</w:t>
      </w:r>
      <w:r w:rsidR="00D77D6E" w:rsidRPr="006D5A9F">
        <w:t>тестирование</w:t>
      </w:r>
      <w:r w:rsidR="00402EB0" w:rsidRPr="006D5A9F">
        <w:t>)».</w:t>
      </w:r>
      <w:r w:rsidR="00597B8C" w:rsidRPr="006D5A9F">
        <w:t xml:space="preserve"> </w:t>
      </w:r>
      <w:r w:rsidR="009F084F" w:rsidRPr="006D5A9F">
        <w:t xml:space="preserve">Доступ к </w:t>
      </w:r>
      <w:r w:rsidR="000B780C" w:rsidRPr="006D5A9F">
        <w:t>демоверсии</w:t>
      </w:r>
      <w:r w:rsidR="009F084F" w:rsidRPr="006D5A9F">
        <w:t xml:space="preserve"> осуществляется по логину и паролю, </w:t>
      </w:r>
      <w:r w:rsidR="0013070B" w:rsidRPr="006D5A9F">
        <w:t>которые используются</w:t>
      </w:r>
      <w:r w:rsidR="00597B8C" w:rsidRPr="006D5A9F">
        <w:t xml:space="preserve"> обучающим</w:t>
      </w:r>
      <w:r w:rsidR="0013070B" w:rsidRPr="006D5A9F">
        <w:t>и</w:t>
      </w:r>
      <w:r w:rsidR="00597B8C" w:rsidRPr="006D5A9F">
        <w:t>ся для организации доступа к информационным ресурсам и сервисам университета.</w:t>
      </w:r>
    </w:p>
    <w:p w14:paraId="09BECF1F" w14:textId="77777777" w:rsidR="00330B72" w:rsidRPr="006D5A9F" w:rsidRDefault="005821EF" w:rsidP="00226056">
      <w:pPr>
        <w:ind w:right="170"/>
      </w:pPr>
      <w:r w:rsidRPr="006D5A9F">
        <w:t xml:space="preserve">Первый этап государственного </w:t>
      </w:r>
      <w:r w:rsidR="009B79B0" w:rsidRPr="006D5A9F">
        <w:t>экзамен</w:t>
      </w:r>
      <w:r w:rsidRPr="006D5A9F">
        <w:t>а</w:t>
      </w:r>
      <w:r w:rsidR="009B79B0" w:rsidRPr="006D5A9F">
        <w:t xml:space="preserve"> </w:t>
      </w:r>
      <w:r w:rsidRPr="006D5A9F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6D5A9F">
        <w:t>.</w:t>
      </w:r>
    </w:p>
    <w:p w14:paraId="781C8F55" w14:textId="77777777" w:rsidR="00226056" w:rsidRPr="006D5A9F" w:rsidRDefault="005821EF" w:rsidP="00226056">
      <w:pPr>
        <w:ind w:right="170"/>
      </w:pPr>
      <w:r w:rsidRPr="006D5A9F">
        <w:t>Блок заданий п</w:t>
      </w:r>
      <w:r w:rsidR="0014535E" w:rsidRPr="006D5A9F">
        <w:t>ерв</w:t>
      </w:r>
      <w:r w:rsidRPr="006D5A9F">
        <w:t>ого</w:t>
      </w:r>
      <w:r w:rsidR="0014535E" w:rsidRPr="006D5A9F">
        <w:t xml:space="preserve"> этап</w:t>
      </w:r>
      <w:r w:rsidRPr="006D5A9F">
        <w:t>а</w:t>
      </w:r>
      <w:r w:rsidR="0014535E" w:rsidRPr="006D5A9F">
        <w:t xml:space="preserve"> государственного экзамена включает 13 тестовых вопросов. </w:t>
      </w:r>
      <w:r w:rsidR="00226056" w:rsidRPr="006D5A9F">
        <w:t>Продолжительность</w:t>
      </w:r>
      <w:r w:rsidR="00226056" w:rsidRPr="006D5A9F">
        <w:rPr>
          <w:color w:val="000000"/>
          <w:spacing w:val="3"/>
        </w:rPr>
        <w:t xml:space="preserve"> экзамена составляет </w:t>
      </w:r>
      <w:r w:rsidR="00597B8C" w:rsidRPr="006D5A9F">
        <w:rPr>
          <w:color w:val="000000"/>
          <w:spacing w:val="2"/>
        </w:rPr>
        <w:t>3</w:t>
      </w:r>
      <w:r w:rsidR="009F084F" w:rsidRPr="006D5A9F">
        <w:rPr>
          <w:color w:val="000000"/>
          <w:spacing w:val="2"/>
        </w:rPr>
        <w:t>0 минут.</w:t>
      </w:r>
    </w:p>
    <w:p w14:paraId="7AB39D1F" w14:textId="77777777" w:rsidR="0014535E" w:rsidRPr="006D5A9F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6D5A9F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579FA82B" w14:textId="77777777" w:rsidR="0014535E" w:rsidRPr="006D5A9F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5A9F">
        <w:rPr>
          <w:color w:val="000000"/>
          <w:sz w:val="24"/>
        </w:rPr>
        <w:t xml:space="preserve">Критерии оценки </w:t>
      </w:r>
      <w:r w:rsidR="002275B1" w:rsidRPr="006D5A9F">
        <w:rPr>
          <w:color w:val="000000"/>
          <w:sz w:val="24"/>
        </w:rPr>
        <w:t xml:space="preserve">первого этапа </w:t>
      </w:r>
      <w:r w:rsidRPr="006D5A9F">
        <w:rPr>
          <w:color w:val="000000"/>
          <w:sz w:val="24"/>
        </w:rPr>
        <w:t>государственного экзамена:</w:t>
      </w:r>
    </w:p>
    <w:p w14:paraId="230367D8" w14:textId="77777777" w:rsidR="002275B1" w:rsidRPr="006D5A9F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5A9F">
        <w:rPr>
          <w:color w:val="000000"/>
          <w:sz w:val="24"/>
        </w:rPr>
        <w:t xml:space="preserve">– на оценку </w:t>
      </w:r>
      <w:r w:rsidRPr="006D5A9F">
        <w:rPr>
          <w:b/>
          <w:color w:val="000000"/>
          <w:sz w:val="24"/>
        </w:rPr>
        <w:t>«зачтено»</w:t>
      </w:r>
      <w:r w:rsidR="000E23BB" w:rsidRPr="006D5A9F">
        <w:rPr>
          <w:b/>
          <w:color w:val="000000"/>
          <w:sz w:val="24"/>
        </w:rPr>
        <w:t xml:space="preserve"> </w:t>
      </w:r>
      <w:r w:rsidRPr="006D5A9F">
        <w:rPr>
          <w:color w:val="000000"/>
          <w:sz w:val="24"/>
        </w:rPr>
        <w:t xml:space="preserve">– обучающийся должен </w:t>
      </w:r>
      <w:r w:rsidR="002275B1" w:rsidRPr="006D5A9F">
        <w:rPr>
          <w:color w:val="000000"/>
          <w:sz w:val="24"/>
        </w:rPr>
        <w:t>показать</w:t>
      </w:r>
      <w:r w:rsidR="00D470ED" w:rsidRPr="006D5A9F">
        <w:rPr>
          <w:color w:val="000000"/>
          <w:sz w:val="24"/>
        </w:rPr>
        <w:t>, что обладает системой зна</w:t>
      </w:r>
      <w:r w:rsidR="00D470ED" w:rsidRPr="006D5A9F">
        <w:rPr>
          <w:color w:val="000000"/>
          <w:sz w:val="24"/>
        </w:rPr>
        <w:lastRenderedPageBreak/>
        <w:t>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6D5A9F">
        <w:rPr>
          <w:color w:val="000000"/>
          <w:sz w:val="24"/>
        </w:rPr>
        <w:t xml:space="preserve">. Результат </w:t>
      </w:r>
      <w:r w:rsidR="00D77D6E" w:rsidRPr="006D5A9F">
        <w:rPr>
          <w:color w:val="000000"/>
          <w:sz w:val="24"/>
        </w:rPr>
        <w:t>не менее</w:t>
      </w:r>
      <w:r w:rsidR="00067C0C" w:rsidRPr="006D5A9F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6D5A9F">
        <w:rPr>
          <w:color w:val="000000"/>
          <w:sz w:val="24"/>
        </w:rPr>
        <w:t>;</w:t>
      </w:r>
    </w:p>
    <w:p w14:paraId="54B3845D" w14:textId="77777777" w:rsidR="0014535E" w:rsidRPr="006D5A9F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5A9F">
        <w:rPr>
          <w:color w:val="000000"/>
          <w:sz w:val="24"/>
        </w:rPr>
        <w:t xml:space="preserve">– на оценку </w:t>
      </w:r>
      <w:r w:rsidRPr="006D5A9F">
        <w:rPr>
          <w:b/>
          <w:color w:val="000000"/>
          <w:sz w:val="24"/>
        </w:rPr>
        <w:t>«не зачтено»</w:t>
      </w:r>
      <w:r w:rsidRPr="006D5A9F">
        <w:rPr>
          <w:color w:val="000000"/>
          <w:sz w:val="24"/>
        </w:rPr>
        <w:t xml:space="preserve"> – обучающийся не </w:t>
      </w:r>
      <w:r w:rsidR="00D470ED" w:rsidRPr="006D5A9F">
        <w:rPr>
          <w:color w:val="000000"/>
          <w:sz w:val="24"/>
        </w:rPr>
        <w:t xml:space="preserve">обладает необходимой системой знаний и </w:t>
      </w:r>
      <w:r w:rsidR="002515F2" w:rsidRPr="006D5A9F">
        <w:rPr>
          <w:color w:val="000000"/>
          <w:sz w:val="24"/>
        </w:rPr>
        <w:t xml:space="preserve">не </w:t>
      </w:r>
      <w:r w:rsidR="00D470ED" w:rsidRPr="006D5A9F">
        <w:rPr>
          <w:color w:val="000000"/>
          <w:sz w:val="24"/>
        </w:rPr>
        <w:t xml:space="preserve">владеет </w:t>
      </w:r>
      <w:r w:rsidR="00690B19" w:rsidRPr="006D5A9F">
        <w:rPr>
          <w:color w:val="000000"/>
          <w:sz w:val="24"/>
        </w:rPr>
        <w:t xml:space="preserve">необходимыми </w:t>
      </w:r>
      <w:r w:rsidR="002515F2" w:rsidRPr="006D5A9F">
        <w:rPr>
          <w:color w:val="000000"/>
          <w:sz w:val="24"/>
        </w:rPr>
        <w:t>практическими</w:t>
      </w:r>
      <w:r w:rsidR="00D470ED" w:rsidRPr="006D5A9F">
        <w:rPr>
          <w:color w:val="000000"/>
          <w:sz w:val="24"/>
        </w:rPr>
        <w:t xml:space="preserve"> умениями, </w:t>
      </w:r>
      <w:r w:rsidR="002515F2" w:rsidRPr="006D5A9F">
        <w:rPr>
          <w:color w:val="000000"/>
          <w:sz w:val="24"/>
        </w:rPr>
        <w:t xml:space="preserve">не </w:t>
      </w:r>
      <w:r w:rsidR="00D470ED" w:rsidRPr="006D5A9F">
        <w:rPr>
          <w:color w:val="000000"/>
          <w:sz w:val="24"/>
        </w:rPr>
        <w:t>способен понимать и интерпретировать освоенную информацию</w:t>
      </w:r>
      <w:r w:rsidRPr="006D5A9F">
        <w:rPr>
          <w:color w:val="000000"/>
          <w:sz w:val="24"/>
        </w:rPr>
        <w:t>.</w:t>
      </w:r>
      <w:r w:rsidR="00067C0C" w:rsidRPr="006D5A9F">
        <w:rPr>
          <w:color w:val="000000"/>
          <w:sz w:val="24"/>
        </w:rPr>
        <w:t xml:space="preserve"> </w:t>
      </w:r>
      <w:r w:rsidR="00067C0C" w:rsidRPr="006D5A9F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05E9B4C9" w14:textId="77777777" w:rsidR="007767A3" w:rsidRPr="007767A3" w:rsidRDefault="007767A3" w:rsidP="007767A3">
      <w:pPr>
        <w:ind w:right="170"/>
        <w:jc w:val="center"/>
        <w:rPr>
          <w:b/>
          <w:i/>
        </w:rPr>
      </w:pPr>
      <w:r w:rsidRPr="00FB79EA">
        <w:rPr>
          <w:b/>
          <w:i/>
        </w:rPr>
        <w:t>Подготовка к сдаче и сдача второго этапа государственного экзамена</w:t>
      </w:r>
    </w:p>
    <w:p w14:paraId="71C9440E" w14:textId="77777777" w:rsidR="000B780C" w:rsidRPr="00716E25" w:rsidRDefault="000B780C" w:rsidP="000B780C">
      <w:pPr>
        <w:ind w:right="170"/>
      </w:pPr>
      <w:r w:rsidRPr="00716E25">
        <w:t>Ко второму этапу государственного экзамена допускается обучающийся, получивший оценку «зачтено» на первом этапе.</w:t>
      </w:r>
    </w:p>
    <w:p w14:paraId="5144C066" w14:textId="77777777" w:rsidR="000B780C" w:rsidRDefault="000B780C" w:rsidP="000B780C">
      <w:pPr>
        <w:ind w:right="170"/>
      </w:pPr>
      <w:r w:rsidRPr="00716E25">
        <w:t>Второй этап государственного экзамена проводится в устной форме.</w:t>
      </w:r>
    </w:p>
    <w:p w14:paraId="5595F7DF" w14:textId="77777777" w:rsidR="000B780C" w:rsidRPr="00930D7C" w:rsidRDefault="000B780C" w:rsidP="000B780C">
      <w:pPr>
        <w:tabs>
          <w:tab w:val="num" w:pos="284"/>
        </w:tabs>
        <w:ind w:firstLine="709"/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3</w:t>
      </w:r>
      <w:r w:rsidRPr="00AE1D4E">
        <w:t xml:space="preserve"> практическ</w:t>
      </w:r>
      <w:r>
        <w:t>их задания</w:t>
      </w:r>
      <w:r w:rsidRPr="00AE1D4E">
        <w:t>.</w:t>
      </w:r>
      <w:r>
        <w:t xml:space="preserve"> </w:t>
      </w:r>
      <w:r w:rsidRPr="00930D7C">
        <w:t>Продолжительность</w:t>
      </w:r>
      <w:r w:rsidRPr="00930D7C">
        <w:rPr>
          <w:spacing w:val="3"/>
        </w:rPr>
        <w:t xml:space="preserve"> экзамена </w:t>
      </w:r>
      <w:r w:rsidRPr="00930D7C">
        <w:t>составляет 60 минут (40 минут отводится на подготовку и не менее 15 минут на ответ):</w:t>
      </w:r>
    </w:p>
    <w:p w14:paraId="755318A6" w14:textId="77777777" w:rsidR="000B780C" w:rsidRDefault="000B780C" w:rsidP="000B780C">
      <w:pPr>
        <w:ind w:right="170"/>
        <w:rPr>
          <w:color w:val="000000"/>
          <w:spacing w:val="2"/>
        </w:rPr>
      </w:pPr>
      <w:r w:rsidRPr="00716E25">
        <w:rPr>
          <w:color w:val="000000"/>
          <w:spacing w:val="2"/>
        </w:rPr>
        <w:t xml:space="preserve">Во </w:t>
      </w:r>
      <w:r w:rsidRPr="00716E25">
        <w:t>время</w:t>
      </w:r>
      <w:r w:rsidRPr="00716E25">
        <w:rPr>
          <w:color w:val="000000"/>
          <w:spacing w:val="2"/>
        </w:rPr>
        <w:t xml:space="preserve"> </w:t>
      </w:r>
      <w:r w:rsidRPr="00716E25">
        <w:rPr>
          <w:color w:val="000000"/>
        </w:rPr>
        <w:t xml:space="preserve">второго этапа </w:t>
      </w:r>
      <w:r w:rsidRPr="00716E25">
        <w:rPr>
          <w:color w:val="000000"/>
          <w:spacing w:val="2"/>
        </w:rPr>
        <w:t>государственного экзамена студент может пользоваться</w:t>
      </w:r>
      <w:r>
        <w:rPr>
          <w:color w:val="000000"/>
          <w:spacing w:val="2"/>
        </w:rPr>
        <w:t xml:space="preserve"> словарями.</w:t>
      </w:r>
    </w:p>
    <w:p w14:paraId="0FE59510" w14:textId="77777777" w:rsidR="000B780C" w:rsidRPr="00AE1D4E" w:rsidRDefault="000B780C" w:rsidP="000B780C">
      <w:pPr>
        <w:ind w:right="170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14:paraId="75944AEB" w14:textId="77777777" w:rsidR="000B780C" w:rsidRPr="008C6CFE" w:rsidRDefault="000B780C" w:rsidP="000B780C">
      <w:pPr>
        <w:ind w:right="170"/>
      </w:pPr>
      <w:r w:rsidRPr="008C6CFE">
        <w:t xml:space="preserve">Результаты </w:t>
      </w:r>
      <w:r w:rsidRPr="008C6CFE">
        <w:rPr>
          <w:color w:val="000000"/>
        </w:rPr>
        <w:t xml:space="preserve">второго этапа </w:t>
      </w:r>
      <w:r w:rsidRPr="008C6CFE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14:paraId="550B1DD8" w14:textId="77777777" w:rsidR="00ED3CD7" w:rsidRPr="001B06F0" w:rsidRDefault="00ED3CD7" w:rsidP="00ED3CD7">
      <w:pPr>
        <w:ind w:right="170"/>
      </w:pPr>
      <w:r w:rsidRPr="000B780C">
        <w:t xml:space="preserve">Результаты </w:t>
      </w:r>
      <w:r w:rsidR="00323887" w:rsidRPr="000B780C">
        <w:rPr>
          <w:color w:val="000000"/>
        </w:rPr>
        <w:t xml:space="preserve">второго этапа </w:t>
      </w:r>
      <w:r w:rsidRPr="000B780C">
        <w:t>государственного экзамена определяются оценками: «отлично», «хорошо», «удовлетворительно»</w:t>
      </w:r>
      <w:r w:rsidR="009B34C9" w:rsidRPr="000B780C">
        <w:t>, «неудовлетворительно</w:t>
      </w:r>
      <w:r w:rsidR="009B34C9">
        <w:t>»</w:t>
      </w:r>
      <w:r w:rsidRPr="001B06F0">
        <w:t xml:space="preserve"> и объявляются в день приема экзамена. </w:t>
      </w:r>
    </w:p>
    <w:p w14:paraId="2684C6B4" w14:textId="77777777" w:rsidR="000B780C" w:rsidRPr="008C6CFE" w:rsidRDefault="000B780C" w:rsidP="000B780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>Критерии оценки второго этапа государственного экзамена:</w:t>
      </w:r>
    </w:p>
    <w:p w14:paraId="4EC7BC0F" w14:textId="77777777" w:rsidR="000B780C" w:rsidRPr="008C6CFE" w:rsidRDefault="000B780C" w:rsidP="000B780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«отлично»</w:t>
      </w:r>
      <w:r w:rsidRPr="008C6CFE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5F866F07" w14:textId="77777777" w:rsidR="000B780C" w:rsidRPr="008C6CFE" w:rsidRDefault="000B780C" w:rsidP="000B780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«хорошо»</w:t>
      </w:r>
      <w:r w:rsidRPr="008C6CFE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435E48BE" w14:textId="77777777" w:rsidR="000B780C" w:rsidRPr="008C6CFE" w:rsidRDefault="000B780C" w:rsidP="000B780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«удовлетворительно»</w:t>
      </w:r>
      <w:r w:rsidRPr="008C6CFE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13197BC4" w14:textId="77777777" w:rsidR="000B780C" w:rsidRPr="008C6CFE" w:rsidRDefault="000B780C" w:rsidP="000B780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–на оценку </w:t>
      </w:r>
      <w:r w:rsidRPr="008C6CFE">
        <w:rPr>
          <w:b/>
          <w:color w:val="000000"/>
          <w:sz w:val="24"/>
        </w:rPr>
        <w:t xml:space="preserve">«неудовлетворительно» </w:t>
      </w:r>
      <w:r w:rsidRPr="008C6CFE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53ADC067" w14:textId="77777777" w:rsidR="000B780C" w:rsidRPr="008D4D89" w:rsidRDefault="000B780C" w:rsidP="000B780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lastRenderedPageBreak/>
        <w:t xml:space="preserve">– на оценку </w:t>
      </w:r>
      <w:r w:rsidRPr="008C6CFE">
        <w:rPr>
          <w:b/>
          <w:color w:val="000000"/>
          <w:sz w:val="24"/>
        </w:rPr>
        <w:t xml:space="preserve">«неудовлетворительно» </w:t>
      </w:r>
      <w:r w:rsidRPr="008C6CFE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BBB2415" w14:textId="77777777" w:rsidR="000B780C" w:rsidRPr="00C352E8" w:rsidRDefault="000B780C" w:rsidP="000B780C">
      <w:pPr>
        <w:ind w:firstLine="709"/>
        <w:jc w:val="center"/>
        <w:rPr>
          <w:b/>
          <w:bCs/>
          <w:color w:val="000000"/>
          <w:sz w:val="22"/>
          <w:szCs w:val="22"/>
          <w:u w:val="single"/>
        </w:rPr>
      </w:pPr>
      <w:r w:rsidRPr="00C352E8">
        <w:rPr>
          <w:b/>
          <w:bCs/>
          <w:color w:val="000000"/>
          <w:sz w:val="22"/>
          <w:szCs w:val="22"/>
          <w:u w:val="single"/>
        </w:rPr>
        <w:t xml:space="preserve">Схема оценивания перевода с листа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1948"/>
        <w:gridCol w:w="1985"/>
        <w:gridCol w:w="1701"/>
      </w:tblGrid>
      <w:tr w:rsidR="000B780C" w:rsidRPr="000B780C" w14:paraId="462E227B" w14:textId="77777777" w:rsidTr="00AB5523">
        <w:tc>
          <w:tcPr>
            <w:tcW w:w="817" w:type="dxa"/>
            <w:vMerge w:val="restart"/>
          </w:tcPr>
          <w:p w14:paraId="65640C59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B780C">
              <w:rPr>
                <w:b/>
                <w:bCs/>
                <w:color w:val="000000"/>
                <w:sz w:val="20"/>
              </w:rPr>
              <w:t>БАЛЛ</w:t>
            </w:r>
          </w:p>
        </w:tc>
        <w:tc>
          <w:tcPr>
            <w:tcW w:w="9320" w:type="dxa"/>
            <w:gridSpan w:val="4"/>
          </w:tcPr>
          <w:p w14:paraId="4A3AA08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B780C">
              <w:rPr>
                <w:b/>
                <w:bCs/>
                <w:color w:val="000000"/>
                <w:sz w:val="20"/>
              </w:rPr>
              <w:t>КРИТЕРИИ</w:t>
            </w:r>
          </w:p>
        </w:tc>
      </w:tr>
      <w:tr w:rsidR="000B780C" w:rsidRPr="000B780C" w14:paraId="64A6FC2C" w14:textId="77777777" w:rsidTr="00AB5523">
        <w:tc>
          <w:tcPr>
            <w:tcW w:w="817" w:type="dxa"/>
            <w:vMerge/>
            <w:vAlign w:val="center"/>
          </w:tcPr>
          <w:p w14:paraId="72ED99AE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14:paraId="202D8F9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B780C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948" w:type="dxa"/>
          </w:tcPr>
          <w:p w14:paraId="0EEB46F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B780C">
              <w:rPr>
                <w:b/>
                <w:bCs/>
                <w:color w:val="000000"/>
                <w:sz w:val="20"/>
              </w:rPr>
              <w:t>Лексическое оформление речи</w:t>
            </w:r>
          </w:p>
        </w:tc>
        <w:tc>
          <w:tcPr>
            <w:tcW w:w="1985" w:type="dxa"/>
          </w:tcPr>
          <w:p w14:paraId="730F204A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B780C">
              <w:rPr>
                <w:b/>
                <w:bCs/>
                <w:color w:val="000000"/>
                <w:sz w:val="20"/>
              </w:rPr>
              <w:t>Грамматическое оформление речи</w:t>
            </w:r>
          </w:p>
        </w:tc>
        <w:tc>
          <w:tcPr>
            <w:tcW w:w="1701" w:type="dxa"/>
          </w:tcPr>
          <w:p w14:paraId="2656A28F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B780C">
              <w:rPr>
                <w:b/>
                <w:bCs/>
                <w:color w:val="000000"/>
                <w:sz w:val="20"/>
              </w:rPr>
              <w:t>Произношение</w:t>
            </w:r>
          </w:p>
        </w:tc>
      </w:tr>
      <w:tr w:rsidR="000B780C" w:rsidRPr="000B780C" w14:paraId="09FFBA62" w14:textId="77777777" w:rsidTr="00AB5523">
        <w:tc>
          <w:tcPr>
            <w:tcW w:w="817" w:type="dxa"/>
          </w:tcPr>
          <w:p w14:paraId="752514F9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2AA2915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39AF6ED5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1A3BB740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7FF1CBDE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  <w:r w:rsidRPr="000B780C">
              <w:rPr>
                <w:b/>
                <w:bCs/>
                <w:color w:val="000000"/>
                <w:sz w:val="20"/>
                <w:u w:val="single"/>
              </w:rPr>
              <w:t>5</w:t>
            </w:r>
          </w:p>
        </w:tc>
        <w:tc>
          <w:tcPr>
            <w:tcW w:w="3686" w:type="dxa"/>
          </w:tcPr>
          <w:p w14:paraId="7A26F7A2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 xml:space="preserve">Задание выполнено полностью: демонстрирует способность осуществлять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0B780C">
              <w:rPr>
                <w:color w:val="000000"/>
                <w:sz w:val="20"/>
              </w:rPr>
              <w:t>темпоральных</w:t>
            </w:r>
            <w:proofErr w:type="spellEnd"/>
            <w:r w:rsidRPr="000B780C">
              <w:rPr>
                <w:color w:val="000000"/>
                <w:sz w:val="20"/>
              </w:rPr>
              <w:t xml:space="preserve"> характеристик исходного текста. Содержание текста передано в заданном объеме, социокультурные знания использованы в соответствии с ситуацией общения. Раскрыты все основные аспекты предложенного текста. Высказывание связное и логичное.</w:t>
            </w:r>
          </w:p>
          <w:p w14:paraId="43F708F3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</w:p>
          <w:p w14:paraId="771F18EF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948" w:type="dxa"/>
          </w:tcPr>
          <w:p w14:paraId="7F0C6DA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Демонстрирует словарный запас, адекватный поставленной задаче</w:t>
            </w:r>
          </w:p>
        </w:tc>
        <w:tc>
          <w:tcPr>
            <w:tcW w:w="1985" w:type="dxa"/>
          </w:tcPr>
          <w:p w14:paraId="1AD87292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Использует разнообразные грамматические структуры в соответствии с поставленной задачей; практически не делает ошибок</w:t>
            </w:r>
          </w:p>
        </w:tc>
        <w:tc>
          <w:tcPr>
            <w:tcW w:w="1701" w:type="dxa"/>
          </w:tcPr>
          <w:p w14:paraId="7CB01417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Соблюдает правильный интонационный рисунок; не допускает фонематических ошибок; практически все звуки в потоке речи произносит правильно</w:t>
            </w:r>
          </w:p>
        </w:tc>
      </w:tr>
      <w:tr w:rsidR="000B780C" w:rsidRPr="000B780C" w14:paraId="234F029E" w14:textId="77777777" w:rsidTr="00AB5523">
        <w:tc>
          <w:tcPr>
            <w:tcW w:w="817" w:type="dxa"/>
          </w:tcPr>
          <w:p w14:paraId="329DF72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71204E50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7F695283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068F6ABF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  <w:r w:rsidRPr="000B780C">
              <w:rPr>
                <w:b/>
                <w:bCs/>
                <w:color w:val="000000"/>
                <w:sz w:val="20"/>
                <w:u w:val="single"/>
              </w:rPr>
              <w:t>4</w:t>
            </w:r>
          </w:p>
        </w:tc>
        <w:tc>
          <w:tcPr>
            <w:tcW w:w="3686" w:type="dxa"/>
          </w:tcPr>
          <w:p w14:paraId="46FEDE4E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 xml:space="preserve">Задание выполнено: демонстрирует способность осуществлять устный перевод с листа с соблюдением основных норм лексической эквивалентности, соблюдением основных грамматических, синтаксических и стилистических норм текста перевода и основных </w:t>
            </w:r>
            <w:proofErr w:type="spellStart"/>
            <w:r w:rsidRPr="000B780C">
              <w:rPr>
                <w:color w:val="000000"/>
                <w:sz w:val="20"/>
              </w:rPr>
              <w:t>темпоральных</w:t>
            </w:r>
            <w:proofErr w:type="spellEnd"/>
            <w:r w:rsidRPr="000B780C">
              <w:rPr>
                <w:color w:val="000000"/>
                <w:sz w:val="20"/>
              </w:rPr>
              <w:t xml:space="preserve"> характеристик исходного текста. Содержание текста передано не в полном объеме, в основном социокультурные знания использованы в соответствии с ситуацией общения. В целом раскрыты все основные аспекты предложенного текста, хотя некоторые из них заменены замечаниями общего характера по теме текста. Высказывание в целом связное и логичное.</w:t>
            </w:r>
          </w:p>
        </w:tc>
        <w:tc>
          <w:tcPr>
            <w:tcW w:w="1948" w:type="dxa"/>
          </w:tcPr>
          <w:p w14:paraId="3AA323AA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и их употреблении</w:t>
            </w:r>
          </w:p>
        </w:tc>
        <w:tc>
          <w:tcPr>
            <w:tcW w:w="1985" w:type="dxa"/>
          </w:tcPr>
          <w:p w14:paraId="1F9BF59F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Использует структуры, в целом соответствующие поставленной задаче; допускает ошибки, не затрудняющие понимания</w:t>
            </w:r>
          </w:p>
        </w:tc>
        <w:tc>
          <w:tcPr>
            <w:tcW w:w="1701" w:type="dxa"/>
          </w:tcPr>
          <w:p w14:paraId="3D2A8577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      </w:r>
          </w:p>
        </w:tc>
      </w:tr>
      <w:tr w:rsidR="000B780C" w:rsidRPr="000B780C" w14:paraId="2AF6B296" w14:textId="77777777" w:rsidTr="00AB5523">
        <w:tc>
          <w:tcPr>
            <w:tcW w:w="817" w:type="dxa"/>
          </w:tcPr>
          <w:p w14:paraId="29243FD1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6EB0F549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15BEF2D9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59773616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4D62E03B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65410309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  <w:r w:rsidRPr="000B780C">
              <w:rPr>
                <w:b/>
                <w:bCs/>
                <w:color w:val="000000"/>
                <w:sz w:val="20"/>
                <w:u w:val="single"/>
              </w:rPr>
              <w:t>3</w:t>
            </w:r>
          </w:p>
        </w:tc>
        <w:tc>
          <w:tcPr>
            <w:tcW w:w="3686" w:type="dxa"/>
          </w:tcPr>
          <w:p w14:paraId="0A1E54AD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 xml:space="preserve">Задание выполнено частично: демонстрирует способность осуществлять устный перевод с листа с соблюдением ограниченного числа норм лексической эквивалентности, соблюдением ограниченного числа грамматических, синтаксических и стилистических норм текста перевода и ограниченного числа </w:t>
            </w:r>
            <w:proofErr w:type="spellStart"/>
            <w:r w:rsidRPr="000B780C">
              <w:rPr>
                <w:color w:val="000000"/>
                <w:sz w:val="20"/>
              </w:rPr>
              <w:t>темпоральных</w:t>
            </w:r>
            <w:proofErr w:type="spellEnd"/>
            <w:r w:rsidRPr="000B780C">
              <w:rPr>
                <w:color w:val="000000"/>
                <w:sz w:val="20"/>
              </w:rPr>
              <w:t xml:space="preserve"> характеристик исходного текста. Содержание текста передано в ограниченном объеме, социокультурные знания мало использованы в соответствии с ситуацией общения. Раскрыты не все основные аспекты предложенного текста, многие из них заменены замечаниями общего характера по теме текста. Высказывание не всегда связное и логичное.</w:t>
            </w:r>
          </w:p>
        </w:tc>
        <w:tc>
          <w:tcPr>
            <w:tcW w:w="1948" w:type="dxa"/>
          </w:tcPr>
          <w:p w14:paraId="48A3339C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Демонстрирует ограниченный словарный запас, в некоторых случаях недостаточный для выполнения поставленной задачи</w:t>
            </w:r>
          </w:p>
        </w:tc>
        <w:tc>
          <w:tcPr>
            <w:tcW w:w="1985" w:type="dxa"/>
          </w:tcPr>
          <w:p w14:paraId="37FFBB71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Делает многочисленные ошибки или допускает ошибки, затрудняющие понимание</w:t>
            </w:r>
          </w:p>
        </w:tc>
        <w:tc>
          <w:tcPr>
            <w:tcW w:w="1701" w:type="dxa"/>
            <w:vAlign w:val="center"/>
          </w:tcPr>
          <w:p w14:paraId="68C6BABC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      </w:r>
          </w:p>
        </w:tc>
      </w:tr>
      <w:tr w:rsidR="000B780C" w:rsidRPr="000B780C" w14:paraId="76FDA9C9" w14:textId="77777777" w:rsidTr="00AB5523">
        <w:tc>
          <w:tcPr>
            <w:tcW w:w="817" w:type="dxa"/>
          </w:tcPr>
          <w:p w14:paraId="552DFABC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5FF8DAC2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68ED23DC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</w:p>
          <w:p w14:paraId="6C859186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20"/>
                <w:u w:val="single"/>
              </w:rPr>
            </w:pPr>
            <w:r w:rsidRPr="000B780C">
              <w:rPr>
                <w:b/>
                <w:bCs/>
                <w:color w:val="000000"/>
                <w:sz w:val="20"/>
                <w:u w:val="single"/>
              </w:rPr>
              <w:t>2</w:t>
            </w:r>
          </w:p>
        </w:tc>
        <w:tc>
          <w:tcPr>
            <w:tcW w:w="3686" w:type="dxa"/>
          </w:tcPr>
          <w:p w14:paraId="5B2CC361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 xml:space="preserve">Задание не </w:t>
            </w:r>
            <w:proofErr w:type="gramStart"/>
            <w:r w:rsidRPr="000B780C">
              <w:rPr>
                <w:color w:val="000000"/>
                <w:sz w:val="20"/>
              </w:rPr>
              <w:t>выполнено:  демонстрирует</w:t>
            </w:r>
            <w:proofErr w:type="gramEnd"/>
            <w:r w:rsidRPr="000B780C">
              <w:rPr>
                <w:color w:val="000000"/>
                <w:sz w:val="20"/>
              </w:rPr>
              <w:t xml:space="preserve"> неспособность осуществлять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0B780C">
              <w:rPr>
                <w:color w:val="000000"/>
                <w:sz w:val="20"/>
              </w:rPr>
              <w:t>темпоральных</w:t>
            </w:r>
            <w:proofErr w:type="spellEnd"/>
            <w:r w:rsidRPr="000B780C">
              <w:rPr>
                <w:color w:val="000000"/>
                <w:sz w:val="20"/>
              </w:rPr>
              <w:t xml:space="preserve"> характеристик исходного текста. Содержание текста не передано в заданном объеме, социокультурные знания не использованы в соответствии с ситуацией общения. Основные аспекты предложенного текста не раскрыты. Высказывание несвязное и нелогичное.</w:t>
            </w:r>
          </w:p>
        </w:tc>
        <w:tc>
          <w:tcPr>
            <w:tcW w:w="1948" w:type="dxa"/>
          </w:tcPr>
          <w:p w14:paraId="5F504A43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Словарный запас недостаточен для выполнения поставленной задачи</w:t>
            </w:r>
          </w:p>
        </w:tc>
        <w:tc>
          <w:tcPr>
            <w:tcW w:w="1985" w:type="dxa"/>
          </w:tcPr>
          <w:p w14:paraId="263DC701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Неправильное использование грамматических структур делает невозможным выполнение поставленной задачи</w:t>
            </w:r>
          </w:p>
        </w:tc>
        <w:tc>
          <w:tcPr>
            <w:tcW w:w="1701" w:type="dxa"/>
          </w:tcPr>
          <w:p w14:paraId="2B0842F6" w14:textId="77777777" w:rsidR="000B780C" w:rsidRPr="000B780C" w:rsidRDefault="000B780C" w:rsidP="00AB5523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 w:val="20"/>
              </w:rPr>
            </w:pPr>
            <w:r w:rsidRPr="000B780C">
              <w:rPr>
                <w:color w:val="000000"/>
                <w:sz w:val="20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</w:t>
            </w:r>
          </w:p>
        </w:tc>
      </w:tr>
    </w:tbl>
    <w:p w14:paraId="7C677CBA" w14:textId="77777777" w:rsidR="000B780C" w:rsidRPr="000B780C" w:rsidRDefault="000B780C" w:rsidP="000B780C">
      <w:pPr>
        <w:pStyle w:val="11"/>
        <w:shd w:val="clear" w:color="auto" w:fill="FFFFFF"/>
        <w:ind w:right="-1" w:firstLine="709"/>
        <w:jc w:val="center"/>
        <w:rPr>
          <w:b/>
          <w:bCs/>
          <w:sz w:val="20"/>
        </w:rPr>
      </w:pPr>
    </w:p>
    <w:p w14:paraId="2928DD63" w14:textId="77777777" w:rsidR="000B780C" w:rsidRPr="000B780C" w:rsidRDefault="000B780C" w:rsidP="000B780C">
      <w:pPr>
        <w:pStyle w:val="11"/>
        <w:shd w:val="clear" w:color="auto" w:fill="FFFFFF"/>
        <w:ind w:right="-1" w:firstLine="709"/>
        <w:jc w:val="center"/>
        <w:rPr>
          <w:b/>
          <w:bCs/>
          <w:sz w:val="20"/>
        </w:rPr>
      </w:pPr>
      <w:r w:rsidRPr="000B780C">
        <w:rPr>
          <w:b/>
          <w:bCs/>
          <w:sz w:val="20"/>
        </w:rPr>
        <w:t xml:space="preserve">Схема оценивания двустороннего устного последовательного перевода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1843"/>
        <w:gridCol w:w="1701"/>
      </w:tblGrid>
      <w:tr w:rsidR="000B780C" w:rsidRPr="000B780C" w14:paraId="2D68C96E" w14:textId="77777777" w:rsidTr="00AB5523">
        <w:tc>
          <w:tcPr>
            <w:tcW w:w="817" w:type="dxa"/>
            <w:vMerge w:val="restart"/>
          </w:tcPr>
          <w:p w14:paraId="1FC1F582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9356" w:type="dxa"/>
            <w:gridSpan w:val="5"/>
          </w:tcPr>
          <w:p w14:paraId="6EF44E32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КРИТЕРИИ</w:t>
            </w:r>
          </w:p>
        </w:tc>
      </w:tr>
      <w:tr w:rsidR="000B780C" w:rsidRPr="000B780C" w14:paraId="0CEA41FC" w14:textId="77777777" w:rsidTr="00AB5523">
        <w:tc>
          <w:tcPr>
            <w:tcW w:w="817" w:type="dxa"/>
            <w:vMerge/>
          </w:tcPr>
          <w:p w14:paraId="28043EC7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45E92C83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14:paraId="1D5D7DBA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Взаимодействие с собеседниками</w:t>
            </w:r>
          </w:p>
        </w:tc>
        <w:tc>
          <w:tcPr>
            <w:tcW w:w="1843" w:type="dxa"/>
          </w:tcPr>
          <w:p w14:paraId="26ACFDC5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Лексическое оформление речи</w:t>
            </w:r>
          </w:p>
        </w:tc>
        <w:tc>
          <w:tcPr>
            <w:tcW w:w="1843" w:type="dxa"/>
          </w:tcPr>
          <w:p w14:paraId="5590470E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Грамматическое оформление речи</w:t>
            </w:r>
          </w:p>
        </w:tc>
        <w:tc>
          <w:tcPr>
            <w:tcW w:w="1701" w:type="dxa"/>
          </w:tcPr>
          <w:p w14:paraId="1B02D1C9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Произношение</w:t>
            </w:r>
          </w:p>
          <w:p w14:paraId="5636BC7F" w14:textId="77777777" w:rsidR="000B780C" w:rsidRPr="000B780C" w:rsidRDefault="000B780C" w:rsidP="00AB5523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B780C">
              <w:rPr>
                <w:b/>
                <w:color w:val="000000"/>
                <w:sz w:val="20"/>
                <w:szCs w:val="20"/>
              </w:rPr>
              <w:t>(при переводе с русского языка на английский)</w:t>
            </w:r>
          </w:p>
        </w:tc>
      </w:tr>
      <w:tr w:rsidR="000B780C" w:rsidRPr="000B780C" w14:paraId="329DBAE6" w14:textId="77777777" w:rsidTr="00AB5523">
        <w:tc>
          <w:tcPr>
            <w:tcW w:w="817" w:type="dxa"/>
          </w:tcPr>
          <w:p w14:paraId="11F21EF7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109AA8F9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185117A0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7A040D51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087FE579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  <w:r w:rsidRPr="000B780C">
              <w:rPr>
                <w:b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1985" w:type="dxa"/>
          </w:tcPr>
          <w:p w14:paraId="2D930EFA" w14:textId="77777777" w:rsidR="000B780C" w:rsidRPr="000B780C" w:rsidRDefault="000B780C" w:rsidP="00AB5523">
            <w:pPr>
              <w:rPr>
                <w:bCs/>
                <w:color w:val="000000"/>
                <w:sz w:val="20"/>
                <w:szCs w:val="20"/>
              </w:rPr>
            </w:pPr>
            <w:r w:rsidRPr="000B780C">
              <w:rPr>
                <w:bCs/>
                <w:color w:val="000000"/>
                <w:sz w:val="20"/>
                <w:szCs w:val="20"/>
              </w:rPr>
              <w:t xml:space="preserve">Задание выполнено полностью: демонстрирует способность осуществлять двусторонний устный последовательный перевод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0B780C">
              <w:rPr>
                <w:bCs/>
                <w:color w:val="000000"/>
                <w:sz w:val="20"/>
                <w:szCs w:val="20"/>
              </w:rPr>
              <w:t>темпоральных</w:t>
            </w:r>
            <w:proofErr w:type="spellEnd"/>
            <w:r w:rsidRPr="000B780C">
              <w:rPr>
                <w:bCs/>
                <w:color w:val="000000"/>
                <w:sz w:val="20"/>
                <w:szCs w:val="20"/>
              </w:rPr>
              <w:t xml:space="preserve"> характеристик исходного текста. Содержание диалога передано в заданном объеме, социокультурные знания использованы в соответствии с ситуацией общения. Высказывание связное и логичное.</w:t>
            </w:r>
          </w:p>
          <w:p w14:paraId="7DB25340" w14:textId="77777777" w:rsidR="000B780C" w:rsidRPr="000B780C" w:rsidRDefault="000B780C" w:rsidP="00AB5523">
            <w:pPr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30B490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В полной мере владеет этикой устного перевода, международным этикетом и правилами поведения переводчика в различных ситуациях устного перевода. Умеет адаптироваться к изменяющимся условиям при контакте с представителями различных культур. Знает историю и культуру стран изучаемого иностранного языка.</w:t>
            </w:r>
          </w:p>
        </w:tc>
        <w:tc>
          <w:tcPr>
            <w:tcW w:w="1843" w:type="dxa"/>
          </w:tcPr>
          <w:p w14:paraId="108BCAF6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Умеет отбирать лексические языковые средства, адекватные коммуникативной ситуации. Демонстрирует словарный запас, адекватный поставленной задаче. В полном объеме владеет системой норм лексической эквивалентности.</w:t>
            </w:r>
          </w:p>
        </w:tc>
        <w:tc>
          <w:tcPr>
            <w:tcW w:w="1843" w:type="dxa"/>
          </w:tcPr>
          <w:p w14:paraId="5DF60041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Умеет отбирать грамматические языковые средства, адекватные коммуникативной ситуации.</w:t>
            </w:r>
            <w:r w:rsidRPr="000B780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780C">
              <w:rPr>
                <w:color w:val="000000"/>
                <w:sz w:val="20"/>
                <w:szCs w:val="20"/>
              </w:rPr>
              <w:t>Использует разнообразные грамматические структуры в соответствии с поставленной задачей; практически не делает ошибок. В полном объеме владеет системой грамматических, синтаксических и стилистических норм перевода.</w:t>
            </w:r>
          </w:p>
        </w:tc>
        <w:tc>
          <w:tcPr>
            <w:tcW w:w="1701" w:type="dxa"/>
          </w:tcPr>
          <w:p w14:paraId="4174A2FE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Умеет отбирать фонетические языковые средства, адекватные коммуникативной ситуации.</w:t>
            </w:r>
            <w:r w:rsidRPr="000B780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780C">
              <w:rPr>
                <w:color w:val="000000"/>
                <w:sz w:val="20"/>
                <w:szCs w:val="20"/>
              </w:rPr>
              <w:t>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</w:tr>
      <w:tr w:rsidR="000B780C" w:rsidRPr="000B780C" w14:paraId="7A878109" w14:textId="77777777" w:rsidTr="00AB5523">
        <w:tc>
          <w:tcPr>
            <w:tcW w:w="817" w:type="dxa"/>
          </w:tcPr>
          <w:p w14:paraId="6817CE1D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744B1017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7EB52F39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07E19B11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  <w:r w:rsidRPr="000B780C">
              <w:rPr>
                <w:b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1985" w:type="dxa"/>
          </w:tcPr>
          <w:p w14:paraId="75068A4E" w14:textId="77777777" w:rsidR="000B780C" w:rsidRPr="000B780C" w:rsidRDefault="000B780C" w:rsidP="00AB5523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0B780C">
              <w:rPr>
                <w:bCs/>
                <w:color w:val="000000"/>
                <w:sz w:val="20"/>
                <w:szCs w:val="20"/>
              </w:rPr>
              <w:t>Задание выполнено: демонстрирует способность осуществлять двусторонний устный последовательный перевод с соблюдением основ</w:t>
            </w:r>
            <w:r w:rsidRPr="000B780C">
              <w:rPr>
                <w:bCs/>
                <w:color w:val="000000"/>
                <w:sz w:val="20"/>
                <w:szCs w:val="20"/>
              </w:rPr>
              <w:lastRenderedPageBreak/>
              <w:t xml:space="preserve">ных норм лексической эквивалентности, соблюдением основных грамматических, синтаксических и стилистических норм текста перевода и основных </w:t>
            </w:r>
            <w:proofErr w:type="spellStart"/>
            <w:r w:rsidRPr="000B780C">
              <w:rPr>
                <w:bCs/>
                <w:color w:val="000000"/>
                <w:sz w:val="20"/>
                <w:szCs w:val="20"/>
              </w:rPr>
              <w:t>темпоральных</w:t>
            </w:r>
            <w:proofErr w:type="spellEnd"/>
            <w:r w:rsidRPr="000B780C">
              <w:rPr>
                <w:bCs/>
                <w:color w:val="000000"/>
                <w:sz w:val="20"/>
                <w:szCs w:val="20"/>
              </w:rPr>
              <w:t xml:space="preserve"> характеристик исходного текста. Содержание диалога передано не в полном объеме. Социокультурные знания в основном использованы в соответствии с ситуацией общения. Высказывание в целом связное и логичное.</w:t>
            </w:r>
          </w:p>
        </w:tc>
        <w:tc>
          <w:tcPr>
            <w:tcW w:w="1984" w:type="dxa"/>
          </w:tcPr>
          <w:p w14:paraId="16F4B5D8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>В основном владеет этикой устного перевода, международным этикетом и правилами поведения переводчика в различных ситуа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 xml:space="preserve">циях устного перевода. В целом, умеет адаптироваться к изменяющимся условиям при контакте с представителями различных культур. </w:t>
            </w:r>
            <w:proofErr w:type="gramStart"/>
            <w:r w:rsidRPr="000B780C">
              <w:rPr>
                <w:color w:val="000000"/>
                <w:sz w:val="20"/>
                <w:szCs w:val="20"/>
              </w:rPr>
              <w:t>Знает  основы</w:t>
            </w:r>
            <w:proofErr w:type="gramEnd"/>
            <w:r w:rsidRPr="000B780C">
              <w:rPr>
                <w:color w:val="000000"/>
                <w:sz w:val="20"/>
                <w:szCs w:val="20"/>
              </w:rPr>
              <w:t xml:space="preserve"> истории и культуры стран изучаемого иностранного языка.</w:t>
            </w:r>
          </w:p>
        </w:tc>
        <w:tc>
          <w:tcPr>
            <w:tcW w:w="1843" w:type="dxa"/>
          </w:tcPr>
          <w:p w14:paraId="44F0DB56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>В целом, умеет отбирать лексические языковые средства, адекватные коммуникативной ситуации. Демонстрирует до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>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и их употреблении. Показывает средний уровень владения системой норм лексической эквивалентности.</w:t>
            </w:r>
          </w:p>
        </w:tc>
        <w:tc>
          <w:tcPr>
            <w:tcW w:w="1843" w:type="dxa"/>
          </w:tcPr>
          <w:p w14:paraId="671B5119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>В целом, умеет отбирать грамматические языковые средства, адекватные коммуникативной ситуации. Использует струк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 xml:space="preserve">туры, в целом соответствующие поставленной задаче; допускает ошибки, не затрудняющие понимания. Показывает средний уровень владения системой грамматических, синтаксических и стилистических норм перевода. </w:t>
            </w:r>
          </w:p>
        </w:tc>
        <w:tc>
          <w:tcPr>
            <w:tcW w:w="1701" w:type="dxa"/>
          </w:tcPr>
          <w:p w14:paraId="1E032AA3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 xml:space="preserve">В целом, умеет отбирать фонетические языковые средства, адекватные коммуникативной ситуации. Не допускает грубых 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>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</w:tr>
      <w:tr w:rsidR="000B780C" w:rsidRPr="000B780C" w14:paraId="2F090183" w14:textId="77777777" w:rsidTr="00AB5523">
        <w:tc>
          <w:tcPr>
            <w:tcW w:w="817" w:type="dxa"/>
          </w:tcPr>
          <w:p w14:paraId="3B6E1D99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0A723CA5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5B8D330C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52EC3A89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4B8E782E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33A55175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  <w:r w:rsidRPr="000B780C">
              <w:rPr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985" w:type="dxa"/>
          </w:tcPr>
          <w:p w14:paraId="6832B9B0" w14:textId="77777777" w:rsidR="000B780C" w:rsidRPr="000B780C" w:rsidRDefault="000B780C" w:rsidP="00AB5523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0B780C">
              <w:rPr>
                <w:bCs/>
                <w:color w:val="000000"/>
                <w:sz w:val="20"/>
                <w:szCs w:val="20"/>
              </w:rPr>
              <w:t xml:space="preserve">Задание выполнено частично: демонстрирует способность осуществлять двусторонний устный последовательный перевод с соблюдением ограниченного числа норм лексической эквивалентности, соблюдением ограниченного числа грамматических, синтаксических и стилистических норм текста перевода и ограниченного числа </w:t>
            </w:r>
            <w:proofErr w:type="spellStart"/>
            <w:r w:rsidRPr="000B780C">
              <w:rPr>
                <w:bCs/>
                <w:color w:val="000000"/>
                <w:sz w:val="20"/>
                <w:szCs w:val="20"/>
              </w:rPr>
              <w:t>темпоральных</w:t>
            </w:r>
            <w:proofErr w:type="spellEnd"/>
            <w:r w:rsidRPr="000B780C">
              <w:rPr>
                <w:bCs/>
                <w:color w:val="000000"/>
                <w:sz w:val="20"/>
                <w:szCs w:val="20"/>
              </w:rPr>
              <w:t xml:space="preserve"> характеристик исходного текста. Социокультурные знания мало использованы в соответствии с ситуацией общения. Высказывание не всегда связное и логичное.</w:t>
            </w:r>
          </w:p>
        </w:tc>
        <w:tc>
          <w:tcPr>
            <w:tcW w:w="1984" w:type="dxa"/>
          </w:tcPr>
          <w:p w14:paraId="7D0A7A03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Частично владеет этикой устного перевода, международным этикетом и правилами поведения переводчика в различных ситуациях устного перевода. Не в полной мере умеет адаптироваться к изменяющимся условиям при контакте с представителями различных культур. В ограниченном объёме знает историю и культуру стран изучаемого иностранного языка.</w:t>
            </w:r>
          </w:p>
        </w:tc>
        <w:tc>
          <w:tcPr>
            <w:tcW w:w="1843" w:type="dxa"/>
          </w:tcPr>
          <w:p w14:paraId="15F7C692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Частично умеет отбирать лексические языковые средства, адекватные коммуникативной ситуации. Демонстрирует ограниченный словарный запас, в некоторых случаях недостаточный для выполнения поставленной задачи. В ограниченном объеме владеет системой норм лексической эквивалентности.</w:t>
            </w:r>
          </w:p>
        </w:tc>
        <w:tc>
          <w:tcPr>
            <w:tcW w:w="1843" w:type="dxa"/>
          </w:tcPr>
          <w:p w14:paraId="5D897DB8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Частично умеет отбирать грамматические языковые средства, адекватные коммуникативной ситуации. Делает многочисленные ошибки или допускает ошибки, затрудняющие понимание. В ограниченном объеме владеет системой грамматических, синтаксических и стилистических норм перевода.</w:t>
            </w:r>
          </w:p>
        </w:tc>
        <w:tc>
          <w:tcPr>
            <w:tcW w:w="1701" w:type="dxa"/>
            <w:vAlign w:val="center"/>
          </w:tcPr>
          <w:p w14:paraId="7EA8DBE6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t>Частично умеет отбирать фонетические языковые средства, адекватные коммуникативной ситуации.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</w:tr>
      <w:tr w:rsidR="000B780C" w:rsidRPr="000B780C" w14:paraId="1E883080" w14:textId="77777777" w:rsidTr="00AB5523">
        <w:tc>
          <w:tcPr>
            <w:tcW w:w="817" w:type="dxa"/>
          </w:tcPr>
          <w:p w14:paraId="078BDB48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1B6800B9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7FF06915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44FC4D74" w14:textId="77777777" w:rsidR="000B780C" w:rsidRPr="000B780C" w:rsidRDefault="000B780C" w:rsidP="00AB5523">
            <w:pPr>
              <w:ind w:firstLine="0"/>
              <w:rPr>
                <w:b/>
                <w:color w:val="000000"/>
                <w:sz w:val="20"/>
                <w:szCs w:val="20"/>
                <w:u w:val="single"/>
              </w:rPr>
            </w:pPr>
            <w:r w:rsidRPr="000B780C">
              <w:rPr>
                <w:b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1985" w:type="dxa"/>
          </w:tcPr>
          <w:p w14:paraId="1E343AAD" w14:textId="77777777" w:rsidR="000B780C" w:rsidRPr="000B780C" w:rsidRDefault="000B780C" w:rsidP="00AB5523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0B780C">
              <w:rPr>
                <w:bCs/>
                <w:color w:val="000000"/>
                <w:sz w:val="20"/>
                <w:szCs w:val="20"/>
              </w:rPr>
              <w:t xml:space="preserve">Задание не выполнено: демонстрирует неспособность осуществлять двусторонний устный </w:t>
            </w:r>
            <w:r w:rsidRPr="000B780C">
              <w:rPr>
                <w:bCs/>
                <w:color w:val="000000"/>
                <w:sz w:val="20"/>
                <w:szCs w:val="20"/>
              </w:rPr>
              <w:lastRenderedPageBreak/>
              <w:t xml:space="preserve">последовательный перевод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0B780C">
              <w:rPr>
                <w:bCs/>
                <w:color w:val="000000"/>
                <w:sz w:val="20"/>
                <w:szCs w:val="20"/>
              </w:rPr>
              <w:t>темпоральных</w:t>
            </w:r>
            <w:proofErr w:type="spellEnd"/>
            <w:r w:rsidRPr="000B780C">
              <w:rPr>
                <w:bCs/>
                <w:color w:val="000000"/>
                <w:sz w:val="20"/>
                <w:szCs w:val="20"/>
              </w:rPr>
              <w:t xml:space="preserve"> характеристик исходного текста. Содержание диалога не передано в заданном объеме, социокультурные знания не использованы в соответствии с ситуацией общения. Высказывание несвязное и нелогичное.</w:t>
            </w:r>
          </w:p>
        </w:tc>
        <w:tc>
          <w:tcPr>
            <w:tcW w:w="1984" w:type="dxa"/>
          </w:tcPr>
          <w:p w14:paraId="54BBC907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>Не владеет этикой устного перевода, международным этикетом и прави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>лами поведения переводчика в различных ситуациях устного перевода. Не умеет адаптироваться к изменяющимся условиям при контакте с представителями различных культур. Не знает историю и культуру стран изучаемого иностранного языка.</w:t>
            </w:r>
          </w:p>
        </w:tc>
        <w:tc>
          <w:tcPr>
            <w:tcW w:w="1843" w:type="dxa"/>
          </w:tcPr>
          <w:p w14:paraId="431BE4A3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>Не умеет отбирать лексические языковые средства, адекватные ком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>муникативной ситуации. Словарный запас недостаточен для выполнения поставленной задачи. Не может показать знания на уровне воспроизведения и объяснения информации, не может показать интеллектуальные навыки при переводе простых текстов.</w:t>
            </w:r>
          </w:p>
          <w:p w14:paraId="201F2BEA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47CA8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 xml:space="preserve">Не умеет отбирать грамматические языковые средства, адекватные коммуникативной 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>ситуации. Неправильное использование грамматических структур делает невозможным выполнение поставленной задачи.</w:t>
            </w:r>
          </w:p>
        </w:tc>
        <w:tc>
          <w:tcPr>
            <w:tcW w:w="1701" w:type="dxa"/>
          </w:tcPr>
          <w:p w14:paraId="668F3243" w14:textId="77777777" w:rsidR="000B780C" w:rsidRPr="000B780C" w:rsidRDefault="000B780C" w:rsidP="00AB5523">
            <w:pPr>
              <w:ind w:firstLine="0"/>
              <w:rPr>
                <w:color w:val="000000"/>
                <w:sz w:val="20"/>
                <w:szCs w:val="20"/>
              </w:rPr>
            </w:pPr>
            <w:r w:rsidRPr="000B780C">
              <w:rPr>
                <w:color w:val="000000"/>
                <w:sz w:val="20"/>
                <w:szCs w:val="20"/>
              </w:rPr>
              <w:lastRenderedPageBreak/>
              <w:t>Не умеет отбирать фонетические языковые средства, адек</w:t>
            </w:r>
            <w:r w:rsidRPr="000B780C">
              <w:rPr>
                <w:color w:val="000000"/>
                <w:sz w:val="20"/>
                <w:szCs w:val="20"/>
              </w:rPr>
              <w:lastRenderedPageBreak/>
              <w:t>ватные коммуникативной ситуации.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14:paraId="69B95126" w14:textId="77777777" w:rsidR="000B780C" w:rsidRDefault="00963426" w:rsidP="000B780C">
      <w:pPr>
        <w:ind w:right="170"/>
        <w:rPr>
          <w:color w:val="000000"/>
          <w:spacing w:val="2"/>
        </w:rPr>
      </w:pPr>
      <w:r w:rsidRPr="00963426">
        <w:rPr>
          <w:iCs/>
        </w:rPr>
        <w:lastRenderedPageBreak/>
        <w:t>Результаты второго этапа государственного экзамена объявляются</w:t>
      </w:r>
      <w:r w:rsidRPr="00963426">
        <w:rPr>
          <w:i/>
          <w:iCs/>
          <w:color w:val="FF0000"/>
        </w:rPr>
        <w:t xml:space="preserve"> </w:t>
      </w:r>
      <w:r w:rsidRPr="00963426">
        <w:rPr>
          <w:iCs/>
        </w:rPr>
        <w:t>в день его проведения</w:t>
      </w:r>
      <w:r w:rsidRPr="00963426">
        <w:rPr>
          <w:spacing w:val="2"/>
        </w:rPr>
        <w:t xml:space="preserve">. </w:t>
      </w:r>
      <w:r w:rsidR="000B780C">
        <w:rPr>
          <w:color w:val="000000"/>
          <w:spacing w:val="2"/>
        </w:rPr>
        <w:t xml:space="preserve">Обучающийся, успешно </w:t>
      </w:r>
      <w:r w:rsidR="000B780C" w:rsidRPr="001B06F0">
        <w:t>сдавший</w:t>
      </w:r>
      <w:r w:rsidR="000B780C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14:paraId="056B16EB" w14:textId="77777777"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14:paraId="785AEF5D" w14:textId="77777777" w:rsidR="0014535E" w:rsidRDefault="0014535E" w:rsidP="00FE683B">
      <w:pPr>
        <w:pStyle w:val="2"/>
      </w:pPr>
      <w:r w:rsidRPr="00963426">
        <w:t xml:space="preserve">2.1.1 </w:t>
      </w:r>
      <w:r w:rsidR="00146E37" w:rsidRPr="00963426">
        <w:t>Перечень т</w:t>
      </w:r>
      <w:r w:rsidRPr="00963426">
        <w:t>ем</w:t>
      </w:r>
      <w:r w:rsidR="00A261BF" w:rsidRPr="00963426">
        <w:t xml:space="preserve">, </w:t>
      </w:r>
      <w:r w:rsidR="00C4711E" w:rsidRPr="00963426">
        <w:t>проверяемых</w:t>
      </w:r>
      <w:r w:rsidR="00146E37" w:rsidRPr="00963426">
        <w:t xml:space="preserve"> на перв</w:t>
      </w:r>
      <w:r w:rsidR="00C4711E" w:rsidRPr="00963426">
        <w:t>ом</w:t>
      </w:r>
      <w:r w:rsidR="00146E37" w:rsidRPr="00963426">
        <w:t xml:space="preserve"> этап</w:t>
      </w:r>
      <w:r w:rsidR="00C4711E" w:rsidRPr="00963426">
        <w:t>е</w:t>
      </w:r>
      <w:r w:rsidR="00146E37" w:rsidRPr="00963426">
        <w:t xml:space="preserve"> государственного экзамена</w:t>
      </w:r>
    </w:p>
    <w:p w14:paraId="539DB340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872C02">
        <w:rPr>
          <w:color w:val="000000"/>
        </w:rPr>
        <w:t>Философия, ее место в культуре</w:t>
      </w:r>
    </w:p>
    <w:p w14:paraId="63F290D0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2. Исторические типы философии</w:t>
      </w:r>
    </w:p>
    <w:p w14:paraId="6BAA7159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3. Проблема идеального. Сознание как форма психического отражения</w:t>
      </w:r>
    </w:p>
    <w:p w14:paraId="04CB51DB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4. Особенности человеческого бытия</w:t>
      </w:r>
    </w:p>
    <w:p w14:paraId="070FEF0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5. Общество как развивающаяся система. Культура и цивилизация</w:t>
      </w:r>
    </w:p>
    <w:p w14:paraId="09521A1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6. История в системе гуманитарных наук</w:t>
      </w:r>
    </w:p>
    <w:p w14:paraId="2DC0AF51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7. Цивилизации Древнего мира</w:t>
      </w:r>
    </w:p>
    <w:p w14:paraId="541275A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8. Эпоха средневековья</w:t>
      </w:r>
    </w:p>
    <w:p w14:paraId="6338E049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9. Новое время XVI-XVIII вв.</w:t>
      </w:r>
    </w:p>
    <w:p w14:paraId="18012F15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10. Модернизация и становление индустриального общества во второй половине XVIII – начале XX вв.</w:t>
      </w:r>
    </w:p>
    <w:p w14:paraId="0077F4F3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11. Россия и мир в ХХ – начале XXI в.</w:t>
      </w:r>
    </w:p>
    <w:p w14:paraId="14FCCA39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12. Новое время и эпоха модернизации</w:t>
      </w:r>
    </w:p>
    <w:p w14:paraId="40E6AC2C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13. Спрос, предложение, рыночное равновесие, эластичность</w:t>
      </w:r>
    </w:p>
    <w:p w14:paraId="6C67F38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14. Основы теории производства: издержки производства, выручка, прибыль</w:t>
      </w:r>
    </w:p>
    <w:p w14:paraId="6AF76F64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15. Основные макроэкономические показатели</w:t>
      </w:r>
    </w:p>
    <w:p w14:paraId="3179433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16. Макроэкономическая нестабильность: безработица, инфляция</w:t>
      </w:r>
    </w:p>
    <w:p w14:paraId="14157B5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17. Предприятие и фирма. Экономическая природа и целевая функция фирмы</w:t>
      </w:r>
    </w:p>
    <w:p w14:paraId="172A7076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18. Конституционное право</w:t>
      </w:r>
    </w:p>
    <w:p w14:paraId="522911E4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19. Гражданское право</w:t>
      </w:r>
    </w:p>
    <w:p w14:paraId="0CA04C6C" w14:textId="77777777" w:rsidR="00FB79EA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20. Трудовое право</w:t>
      </w:r>
      <w:r>
        <w:rPr>
          <w:color w:val="000000"/>
        </w:rPr>
        <w:t xml:space="preserve"> </w:t>
      </w:r>
    </w:p>
    <w:p w14:paraId="7CA0709F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21. </w:t>
      </w:r>
      <w:r w:rsidRPr="00872C02">
        <w:rPr>
          <w:color w:val="000000"/>
        </w:rPr>
        <w:t>Семейное право</w:t>
      </w:r>
    </w:p>
    <w:p w14:paraId="320D761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22. Уголовное право</w:t>
      </w:r>
    </w:p>
    <w:p w14:paraId="4978A47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23. Я и моё окружение (на иностранном языке)</w:t>
      </w:r>
    </w:p>
    <w:p w14:paraId="344ABEC7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24. Я и моя учеба (на иностранном языке)</w:t>
      </w:r>
    </w:p>
    <w:p w14:paraId="3285A5B2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lastRenderedPageBreak/>
        <w:t>25. Я и мир вокруг меня (на иностранном языке)</w:t>
      </w:r>
    </w:p>
    <w:p w14:paraId="4C32697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26. Я и моя будущая профессия (на иностранном языке)</w:t>
      </w:r>
    </w:p>
    <w:p w14:paraId="4505D9B8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27. Страна изучаемого языка (на иностранном языке)</w:t>
      </w:r>
    </w:p>
    <w:p w14:paraId="0C7E449C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28. Формы существования языка</w:t>
      </w:r>
    </w:p>
    <w:p w14:paraId="631AC333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29. Функциональные стили литературного языка</w:t>
      </w:r>
    </w:p>
    <w:p w14:paraId="14BF7404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30. Проблема межкультурного взаимодействия</w:t>
      </w:r>
    </w:p>
    <w:p w14:paraId="0FD273E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31. Речевое взаимодействие</w:t>
      </w:r>
    </w:p>
    <w:p w14:paraId="17B626F6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32. Деловая коммуникация</w:t>
      </w:r>
    </w:p>
    <w:p w14:paraId="4201795E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33. Основные понятия культурологии</w:t>
      </w:r>
    </w:p>
    <w:p w14:paraId="4D99E85C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34. Христианский тип культуры как взаимодействие конфессий</w:t>
      </w:r>
    </w:p>
    <w:p w14:paraId="2473E9C4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35. Исламский тип культуры в духовно-историческом контексте взаимодействия</w:t>
      </w:r>
    </w:p>
    <w:p w14:paraId="0DDBBD9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 xml:space="preserve">36. Теоретико-методологические основы </w:t>
      </w:r>
      <w:proofErr w:type="spellStart"/>
      <w:r w:rsidRPr="00872C02">
        <w:rPr>
          <w:color w:val="000000"/>
        </w:rPr>
        <w:t>командообразования</w:t>
      </w:r>
      <w:proofErr w:type="spellEnd"/>
      <w:r w:rsidRPr="00872C02">
        <w:rPr>
          <w:color w:val="000000"/>
        </w:rPr>
        <w:t xml:space="preserve"> и саморазвития</w:t>
      </w:r>
    </w:p>
    <w:p w14:paraId="420575AB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37. Личностные характеристики членов команды</w:t>
      </w:r>
    </w:p>
    <w:p w14:paraId="667FE7D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38. Организационно-процессуальные аспекты командной работы</w:t>
      </w:r>
    </w:p>
    <w:p w14:paraId="53EE8204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39. Технология создания команды</w:t>
      </w:r>
    </w:p>
    <w:p w14:paraId="7FFEBBE6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40. Саморазвитие как условие повышения эффективности личности</w:t>
      </w:r>
    </w:p>
    <w:p w14:paraId="6A7B6EB2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41. Диагностика и самодиагностика организма при регулярных занятиях физической культурой и спортом</w:t>
      </w:r>
    </w:p>
    <w:p w14:paraId="1C52A484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42. Техническая подготовка и обучение двигательным действиям</w:t>
      </w:r>
    </w:p>
    <w:p w14:paraId="297E2D7A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43. Методики воспитания физических качеств.</w:t>
      </w:r>
    </w:p>
    <w:p w14:paraId="68A36CC5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44. Виды спорта</w:t>
      </w:r>
    </w:p>
    <w:p w14:paraId="6090BE65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45. Классификация чрезвычайных ситуаций. Система чрезвычайных ситуаций</w:t>
      </w:r>
    </w:p>
    <w:p w14:paraId="2BE51A0F" w14:textId="77777777" w:rsidR="00FB79EA" w:rsidRPr="00872C02" w:rsidRDefault="00FB79EA" w:rsidP="00FB79EA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46. Методы защиты в условиях чрезвычайных ситуаций.</w:t>
      </w:r>
    </w:p>
    <w:p w14:paraId="0F258479" w14:textId="77777777" w:rsidR="00FB79EA" w:rsidRPr="008C6CFE" w:rsidRDefault="00FB79EA" w:rsidP="00FB79EA">
      <w:pPr>
        <w:spacing w:line="240" w:lineRule="auto"/>
        <w:ind w:left="3610" w:firstLine="0"/>
        <w:jc w:val="left"/>
        <w:rPr>
          <w:highlight w:val="yellow"/>
        </w:rPr>
      </w:pPr>
    </w:p>
    <w:p w14:paraId="2D57D353" w14:textId="77777777" w:rsidR="00ED3CD7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</w:t>
      </w:r>
      <w:r w:rsidR="00ED3CD7" w:rsidRPr="00963426">
        <w:t xml:space="preserve">на </w:t>
      </w:r>
      <w:r w:rsidR="00A261BF" w:rsidRPr="00963426">
        <w:t>второй этап</w:t>
      </w:r>
      <w:r w:rsidR="00A261BF">
        <w:t xml:space="preserve"> </w:t>
      </w:r>
      <w:r w:rsidR="00ED3CD7" w:rsidRPr="00FE683B">
        <w:t>государственн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14:paraId="1D52E7ED" w14:textId="77777777" w:rsidR="00380AB4" w:rsidRPr="00380AB4" w:rsidRDefault="00380AB4" w:rsidP="00380AB4">
      <w:r>
        <w:t>Не предусмотрено</w:t>
      </w:r>
    </w:p>
    <w:p w14:paraId="10984199" w14:textId="77777777"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</w:t>
      </w:r>
      <w:r w:rsidR="00ED3CD7" w:rsidRPr="00380AB4">
        <w:t xml:space="preserve">выносимых на </w:t>
      </w:r>
      <w:r w:rsidR="00A261BF" w:rsidRPr="00380AB4">
        <w:t>второй этап государственного экзамена</w:t>
      </w:r>
    </w:p>
    <w:p w14:paraId="3C193D89" w14:textId="77777777" w:rsidR="00380AB4" w:rsidRPr="00930D7C" w:rsidRDefault="00380AB4" w:rsidP="00380AB4">
      <w:pPr>
        <w:ind w:firstLine="0"/>
      </w:pPr>
      <w:r w:rsidRPr="00930D7C">
        <w:t xml:space="preserve">Государственный междисциплинарный экзамен </w:t>
      </w:r>
      <w:r>
        <w:t>по «</w:t>
      </w:r>
      <w:r w:rsidRPr="002E0756">
        <w:t>Практический курс перевода первого иностранного языка (английский язык</w:t>
      </w:r>
      <w:r>
        <w:t>)» и «</w:t>
      </w:r>
      <w:r w:rsidRPr="002E0756">
        <w:t>Практический курс перевода второго иностранного языка (немецкий язык)</w:t>
      </w:r>
      <w:r>
        <w:t xml:space="preserve">» </w:t>
      </w:r>
      <w:r w:rsidRPr="00930D7C">
        <w:t xml:space="preserve">включает </w:t>
      </w:r>
      <w:r>
        <w:t>3</w:t>
      </w:r>
      <w:r w:rsidRPr="00930D7C">
        <w:t xml:space="preserve"> практическ</w:t>
      </w:r>
      <w:r>
        <w:t>их</w:t>
      </w:r>
      <w:r w:rsidRPr="00930D7C">
        <w:t xml:space="preserve"> задани</w:t>
      </w:r>
      <w:r>
        <w:t>я</w:t>
      </w:r>
      <w:r w:rsidRPr="00930D7C">
        <w:t>:</w:t>
      </w:r>
    </w:p>
    <w:p w14:paraId="2F5A7807" w14:textId="77777777" w:rsidR="00380AB4" w:rsidRPr="00930D7C" w:rsidRDefault="00380AB4" w:rsidP="00380AB4">
      <w:pPr>
        <w:pStyle w:val="a5"/>
        <w:ind w:left="0"/>
        <w:contextualSpacing w:val="0"/>
      </w:pPr>
      <w:r w:rsidRPr="00930D7C">
        <w:t xml:space="preserve">1. </w:t>
      </w:r>
      <w:r>
        <w:t>Перевод с листа (английский язык – русский язык и русский язык – английский язык)</w:t>
      </w:r>
      <w:r w:rsidRPr="00930D7C">
        <w:t xml:space="preserve">. </w:t>
      </w:r>
    </w:p>
    <w:p w14:paraId="3CBB746B" w14:textId="77777777" w:rsidR="00380AB4" w:rsidRPr="00930D7C" w:rsidRDefault="00380AB4" w:rsidP="00380AB4">
      <w:pPr>
        <w:pStyle w:val="a5"/>
        <w:ind w:left="0"/>
        <w:contextualSpacing w:val="0"/>
      </w:pPr>
      <w:r w:rsidRPr="00930D7C">
        <w:t>2</w:t>
      </w:r>
      <w:r>
        <w:t>.</w:t>
      </w:r>
      <w:r w:rsidRPr="00A007C5">
        <w:rPr>
          <w:rFonts w:asciiTheme="minorHAnsi" w:eastAsiaTheme="minorHAnsi" w:hAnsiTheme="minorHAnsi" w:cstheme="minorBidi"/>
          <w:sz w:val="22"/>
        </w:rPr>
        <w:t xml:space="preserve"> </w:t>
      </w:r>
      <w:r w:rsidRPr="00A007C5">
        <w:t>Перевод с листа</w:t>
      </w:r>
      <w:r>
        <w:t xml:space="preserve"> (немецкий язык – русский язык)</w:t>
      </w:r>
      <w:r w:rsidRPr="00930D7C">
        <w:t xml:space="preserve">. </w:t>
      </w:r>
    </w:p>
    <w:p w14:paraId="7E6DF878" w14:textId="77777777" w:rsidR="00380AB4" w:rsidRPr="00930D7C" w:rsidRDefault="00380AB4" w:rsidP="00380AB4">
      <w:pPr>
        <w:pStyle w:val="a5"/>
        <w:ind w:left="0"/>
        <w:contextualSpacing w:val="0"/>
      </w:pPr>
      <w:r w:rsidRPr="00930D7C">
        <w:t>3</w:t>
      </w:r>
      <w:r>
        <w:t>.</w:t>
      </w:r>
      <w:r w:rsidRPr="00930D7C">
        <w:t xml:space="preserve"> </w:t>
      </w:r>
      <w:r>
        <w:t>Двусторонний устный п</w:t>
      </w:r>
      <w:r w:rsidRPr="0080181F">
        <w:t xml:space="preserve">оследовательный </w:t>
      </w:r>
      <w:r>
        <w:t>перевод (английский язык – русский язык и немецкий язык – русский язык).</w:t>
      </w:r>
    </w:p>
    <w:p w14:paraId="5BE21E5C" w14:textId="77777777" w:rsidR="00380AB4" w:rsidRDefault="00380AB4" w:rsidP="00166E19">
      <w:pPr>
        <w:pStyle w:val="2"/>
        <w:rPr>
          <w:highlight w:val="yellow"/>
        </w:rPr>
      </w:pPr>
    </w:p>
    <w:p w14:paraId="0CB3988D" w14:textId="77777777" w:rsidR="00166E19" w:rsidRPr="0096304C" w:rsidRDefault="00166E19" w:rsidP="00166E19">
      <w:pPr>
        <w:pStyle w:val="2"/>
      </w:pPr>
      <w:r w:rsidRPr="0096304C">
        <w:t>2.1.</w:t>
      </w:r>
      <w:r w:rsidR="00765CF2" w:rsidRPr="0096304C">
        <w:t>4</w:t>
      </w:r>
      <w:r w:rsidRPr="0096304C">
        <w:t xml:space="preserve"> Учебно-методическое обеспечение</w:t>
      </w:r>
    </w:p>
    <w:p w14:paraId="60F006A1" w14:textId="77777777" w:rsidR="00380AB4" w:rsidRPr="008C6CFE" w:rsidRDefault="00380AB4" w:rsidP="00380AB4">
      <w:r>
        <w:t>а) основная литература</w:t>
      </w:r>
    </w:p>
    <w:p w14:paraId="733B2B2C" w14:textId="77777777" w:rsidR="00380AB4" w:rsidRPr="006447C9" w:rsidRDefault="00380AB4" w:rsidP="00380AB4">
      <w:pPr>
        <w:pStyle w:val="a5"/>
        <w:numPr>
          <w:ilvl w:val="0"/>
          <w:numId w:val="25"/>
        </w:numPr>
        <w:spacing w:line="240" w:lineRule="auto"/>
      </w:pPr>
      <w:r w:rsidRPr="006447C9">
        <w:t xml:space="preserve">Антропова, Л. И. Перевод как вид профессиональной коммуникативной деятельности. </w:t>
      </w:r>
      <w:r w:rsidRPr="00F97BDD">
        <w:t xml:space="preserve">Практикум по переводу научно-технических текстов на английском, немецком и французском языках для студентов </w:t>
      </w:r>
      <w:proofErr w:type="gramStart"/>
      <w:r w:rsidRPr="00F97BDD">
        <w:t>вузов :</w:t>
      </w:r>
      <w:proofErr w:type="gramEnd"/>
      <w:r w:rsidRPr="00F97BDD">
        <w:t xml:space="preserve"> практикум / Л. И. Антропова, Т. Ю. </w:t>
      </w:r>
      <w:proofErr w:type="spellStart"/>
      <w:r w:rsidRPr="00F97BDD">
        <w:t>Залавина</w:t>
      </w:r>
      <w:proofErr w:type="spellEnd"/>
      <w:r w:rsidRPr="00F97BDD">
        <w:t xml:space="preserve">, Н. В. </w:t>
      </w:r>
      <w:proofErr w:type="spellStart"/>
      <w:r w:rsidRPr="00F97BDD">
        <w:t>Дёрина</w:t>
      </w:r>
      <w:proofErr w:type="spellEnd"/>
      <w:r w:rsidRPr="00F97BDD">
        <w:t xml:space="preserve"> ; Магнитогорский гос. технический ун-т им. Г. И. Носова. - </w:t>
      </w:r>
      <w:proofErr w:type="gramStart"/>
      <w:r w:rsidRPr="00F97BDD">
        <w:t>Магнитогорск :</w:t>
      </w:r>
      <w:proofErr w:type="gramEnd"/>
      <w:r w:rsidRPr="00F97BDD">
        <w:t xml:space="preserve"> МГТУ им. </w:t>
      </w:r>
      <w:r w:rsidRPr="006447C9">
        <w:t xml:space="preserve">Г. И. Носова, 2019. - 1 CD-ROM. - </w:t>
      </w:r>
      <w:proofErr w:type="spellStart"/>
      <w:r w:rsidRPr="006447C9">
        <w:t>Загл</w:t>
      </w:r>
      <w:proofErr w:type="spellEnd"/>
      <w:r w:rsidRPr="006447C9">
        <w:t xml:space="preserve">. с титул. экрана. - URL : </w:t>
      </w:r>
      <w:hyperlink r:id="rId13" w:history="1">
        <w:r w:rsidRPr="006447C9">
          <w:rPr>
            <w:rStyle w:val="af0"/>
          </w:rPr>
          <w:t>https://magtu.informsystema.ru/uploader/fileUpload?name=3859.pdf&amp;show=dcatalogues/1/1530474/3859.pdf&amp;view=true</w:t>
        </w:r>
      </w:hyperlink>
      <w:r w:rsidRPr="006447C9">
        <w:t xml:space="preserve">  (дата обращения: 25.</w:t>
      </w:r>
      <w:r>
        <w:t>09</w:t>
      </w:r>
      <w:r w:rsidRPr="006447C9">
        <w:t>.20</w:t>
      </w:r>
      <w:r>
        <w:t>20</w:t>
      </w:r>
      <w:r w:rsidRPr="006447C9">
        <w:t xml:space="preserve">). - Макрообъект. - </w:t>
      </w:r>
      <w:proofErr w:type="gramStart"/>
      <w:r w:rsidRPr="006447C9">
        <w:t>Текст :</w:t>
      </w:r>
      <w:proofErr w:type="gramEnd"/>
      <w:r w:rsidRPr="006447C9">
        <w:t xml:space="preserve"> электронный. - Сведения доступны также на CD-ROM.</w:t>
      </w:r>
    </w:p>
    <w:p w14:paraId="3FF42B46" w14:textId="77777777" w:rsidR="00380AB4" w:rsidRDefault="00380AB4" w:rsidP="00380AB4">
      <w:pPr>
        <w:pStyle w:val="a5"/>
        <w:numPr>
          <w:ilvl w:val="0"/>
          <w:numId w:val="25"/>
        </w:numPr>
        <w:spacing w:line="240" w:lineRule="auto"/>
      </w:pPr>
      <w:r w:rsidRPr="006447C9">
        <w:lastRenderedPageBreak/>
        <w:t>Шканова, О. С. Сборник научно-технических текстов (с элементами перевода как средства контроля</w:t>
      </w:r>
      <w:proofErr w:type="gramStart"/>
      <w:r w:rsidRPr="006447C9">
        <w:t>) :</w:t>
      </w:r>
      <w:proofErr w:type="gramEnd"/>
      <w:r w:rsidRPr="006447C9">
        <w:t xml:space="preserve"> учебное пособие / О. С. Шканова ; МГТУ. - </w:t>
      </w:r>
      <w:proofErr w:type="gramStart"/>
      <w:r w:rsidRPr="006447C9">
        <w:t>Магнитогорск :</w:t>
      </w:r>
      <w:proofErr w:type="gramEnd"/>
      <w:r w:rsidRPr="006447C9">
        <w:t xml:space="preserve"> МГТУ, 2009. - 47 с. : ил.   </w:t>
      </w:r>
      <w:r w:rsidRPr="00F97BDD">
        <w:t xml:space="preserve">- </w:t>
      </w:r>
      <w:r w:rsidRPr="006447C9">
        <w:t>URL</w:t>
      </w:r>
      <w:r w:rsidRPr="00F97BDD">
        <w:t xml:space="preserve">: </w:t>
      </w:r>
      <w:hyperlink r:id="rId14" w:history="1">
        <w:r w:rsidRPr="006447C9">
          <w:rPr>
            <w:rStyle w:val="af0"/>
          </w:rPr>
          <w:t>https</w:t>
        </w:r>
        <w:r w:rsidRPr="00F97BDD">
          <w:rPr>
            <w:rStyle w:val="af0"/>
          </w:rPr>
          <w:t>://</w:t>
        </w:r>
        <w:r w:rsidRPr="006447C9">
          <w:rPr>
            <w:rStyle w:val="af0"/>
          </w:rPr>
          <w:t>magtu</w:t>
        </w:r>
        <w:r w:rsidRPr="00F97BDD">
          <w:rPr>
            <w:rStyle w:val="af0"/>
          </w:rPr>
          <w:t>.</w:t>
        </w:r>
        <w:r w:rsidRPr="006447C9">
          <w:rPr>
            <w:rStyle w:val="af0"/>
          </w:rPr>
          <w:t>informsystema</w:t>
        </w:r>
        <w:r w:rsidRPr="00F97BDD">
          <w:rPr>
            <w:rStyle w:val="af0"/>
          </w:rPr>
          <w:t>.</w:t>
        </w:r>
        <w:r w:rsidRPr="006447C9">
          <w:rPr>
            <w:rStyle w:val="af0"/>
          </w:rPr>
          <w:t>ru</w:t>
        </w:r>
        <w:r w:rsidRPr="00F97BDD">
          <w:rPr>
            <w:rStyle w:val="af0"/>
          </w:rPr>
          <w:t>/</w:t>
        </w:r>
        <w:r w:rsidRPr="006447C9">
          <w:rPr>
            <w:rStyle w:val="af0"/>
          </w:rPr>
          <w:t>uploader</w:t>
        </w:r>
        <w:r w:rsidRPr="00F97BDD">
          <w:rPr>
            <w:rStyle w:val="af0"/>
          </w:rPr>
          <w:t>/</w:t>
        </w:r>
        <w:r w:rsidRPr="006447C9">
          <w:rPr>
            <w:rStyle w:val="af0"/>
          </w:rPr>
          <w:t>fileUpload</w:t>
        </w:r>
        <w:r w:rsidRPr="00F97BDD">
          <w:rPr>
            <w:rStyle w:val="af0"/>
          </w:rPr>
          <w:t>?</w:t>
        </w:r>
        <w:r w:rsidRPr="006447C9">
          <w:rPr>
            <w:rStyle w:val="af0"/>
          </w:rPr>
          <w:t>name</w:t>
        </w:r>
        <w:r w:rsidRPr="00F97BDD">
          <w:rPr>
            <w:rStyle w:val="af0"/>
          </w:rPr>
          <w:t>=271.</w:t>
        </w:r>
        <w:r w:rsidRPr="006447C9">
          <w:rPr>
            <w:rStyle w:val="af0"/>
          </w:rPr>
          <w:t>pdf</w:t>
        </w:r>
        <w:r w:rsidRPr="00F97BDD">
          <w:rPr>
            <w:rStyle w:val="af0"/>
          </w:rPr>
          <w:t>&amp;</w:t>
        </w:r>
        <w:r w:rsidRPr="006447C9">
          <w:rPr>
            <w:rStyle w:val="af0"/>
          </w:rPr>
          <w:t>show</w:t>
        </w:r>
        <w:r w:rsidRPr="00F97BDD">
          <w:rPr>
            <w:rStyle w:val="af0"/>
          </w:rPr>
          <w:t>=</w:t>
        </w:r>
        <w:r w:rsidRPr="006447C9">
          <w:rPr>
            <w:rStyle w:val="af0"/>
          </w:rPr>
          <w:t>dcatalogues</w:t>
        </w:r>
        <w:r w:rsidRPr="00F97BDD">
          <w:rPr>
            <w:rStyle w:val="af0"/>
          </w:rPr>
          <w:t>/1/1060907/271.</w:t>
        </w:r>
        <w:r w:rsidRPr="006447C9">
          <w:rPr>
            <w:rStyle w:val="af0"/>
          </w:rPr>
          <w:t>pdf</w:t>
        </w:r>
        <w:r w:rsidRPr="00F97BDD">
          <w:rPr>
            <w:rStyle w:val="af0"/>
          </w:rPr>
          <w:t>&amp;</w:t>
        </w:r>
        <w:r w:rsidRPr="006447C9">
          <w:rPr>
            <w:rStyle w:val="af0"/>
          </w:rPr>
          <w:t>view</w:t>
        </w:r>
        <w:r w:rsidRPr="00F97BDD">
          <w:rPr>
            <w:rStyle w:val="af0"/>
          </w:rPr>
          <w:t>=</w:t>
        </w:r>
        <w:r w:rsidRPr="006447C9">
          <w:rPr>
            <w:rStyle w:val="af0"/>
          </w:rPr>
          <w:t>true</w:t>
        </w:r>
      </w:hyperlink>
      <w:r w:rsidRPr="00F97BDD">
        <w:t xml:space="preserve">  (дата обращения: </w:t>
      </w:r>
      <w:r>
        <w:t>25</w:t>
      </w:r>
      <w:r w:rsidRPr="00F97BDD">
        <w:t>.</w:t>
      </w:r>
      <w:r>
        <w:t>09</w:t>
      </w:r>
      <w:r w:rsidRPr="00F97BDD">
        <w:t>.20</w:t>
      </w:r>
      <w:r>
        <w:t>20</w:t>
      </w:r>
      <w:r w:rsidRPr="00F97BDD">
        <w:t xml:space="preserve">). - Макрообъект. - </w:t>
      </w:r>
      <w:proofErr w:type="gramStart"/>
      <w:r w:rsidRPr="00F97BDD">
        <w:t>Текст :</w:t>
      </w:r>
      <w:proofErr w:type="gramEnd"/>
      <w:r w:rsidRPr="00F97BDD">
        <w:t xml:space="preserve"> электронный. - Имеется печатный аналог.</w:t>
      </w:r>
    </w:p>
    <w:p w14:paraId="152CF2AD" w14:textId="77777777" w:rsidR="00380AB4" w:rsidRPr="00F97BDD" w:rsidRDefault="00380AB4" w:rsidP="00380AB4">
      <w:pPr>
        <w:spacing w:line="240" w:lineRule="auto"/>
      </w:pPr>
      <w:r>
        <w:t>б) дополнительная литература</w:t>
      </w:r>
    </w:p>
    <w:p w14:paraId="78668CF1" w14:textId="77777777" w:rsidR="00380AB4" w:rsidRPr="008C6CFE" w:rsidRDefault="00380AB4" w:rsidP="00380AB4">
      <w:pPr>
        <w:spacing w:line="240" w:lineRule="auto"/>
        <w:ind w:firstLine="0"/>
        <w:jc w:val="left"/>
      </w:pPr>
      <w:r>
        <w:t xml:space="preserve">1. </w:t>
      </w:r>
      <w:r w:rsidRPr="006447C9">
        <w:t xml:space="preserve">Полякова, Л. С. Основы технического перевода : учебно-методическое пособие / Л. С. Полякова, Ю. В. Южакова ; МГТУ. - </w:t>
      </w:r>
      <w:proofErr w:type="gramStart"/>
      <w:r w:rsidRPr="006447C9">
        <w:t>Магнитогорск :</w:t>
      </w:r>
      <w:proofErr w:type="gramEnd"/>
      <w:r w:rsidRPr="006447C9">
        <w:t xml:space="preserve"> МГТУ, 2017. - 1 электрон. опт. диск (CD-ROM). - </w:t>
      </w:r>
      <w:proofErr w:type="spellStart"/>
      <w:r w:rsidRPr="006447C9">
        <w:t>Загл</w:t>
      </w:r>
      <w:proofErr w:type="spellEnd"/>
      <w:r w:rsidRPr="006447C9">
        <w:t xml:space="preserve">. с титул. экрана. - Текст англ., рус. - URL: </w:t>
      </w:r>
      <w:hyperlink r:id="rId15" w:history="1">
        <w:r w:rsidRPr="006447C9">
          <w:rPr>
            <w:rStyle w:val="af0"/>
          </w:rPr>
          <w:t>https://magtu.informsystema.ru/uploader/fileUpload?name=3409.pdf&amp;show=dcatalogues/1/1139722/3409.pdf&amp;view=true</w:t>
        </w:r>
      </w:hyperlink>
      <w:r w:rsidRPr="006447C9">
        <w:t xml:space="preserve">  (дата обращения: </w:t>
      </w:r>
      <w:r>
        <w:t>25</w:t>
      </w:r>
      <w:r w:rsidRPr="006447C9">
        <w:t>.</w:t>
      </w:r>
      <w:r>
        <w:t>09.</w:t>
      </w:r>
      <w:r w:rsidRPr="006447C9">
        <w:t>20</w:t>
      </w:r>
      <w:r>
        <w:t>20</w:t>
      </w:r>
      <w:r w:rsidRPr="006447C9">
        <w:t xml:space="preserve">). - Макрообъект. - </w:t>
      </w:r>
      <w:proofErr w:type="gramStart"/>
      <w:r w:rsidRPr="006447C9">
        <w:t>Текст :</w:t>
      </w:r>
      <w:proofErr w:type="gramEnd"/>
      <w:r w:rsidRPr="006447C9">
        <w:t xml:space="preserve"> </w:t>
      </w:r>
      <w:r w:rsidRPr="008C6CFE">
        <w:t>электронный. - ISBN 978-5-9967-1044-7. - Сведения доступны также на CD-ROM.</w:t>
      </w:r>
      <w:r w:rsidRPr="008C6CFE">
        <w:br/>
        <w:t>в) Методические указания</w:t>
      </w:r>
    </w:p>
    <w:p w14:paraId="1139FF4D" w14:textId="77777777" w:rsidR="00380AB4" w:rsidRDefault="00380AB4" w:rsidP="00380AB4">
      <w:pPr>
        <w:pStyle w:val="1"/>
        <w:spacing w:before="0" w:after="0" w:line="240" w:lineRule="auto"/>
        <w:ind w:firstLine="0"/>
        <w:rPr>
          <w:b w:val="0"/>
          <w:color w:val="000000"/>
          <w:shd w:val="clear" w:color="auto" w:fill="FFFFFF"/>
        </w:rPr>
      </w:pPr>
      <w:r w:rsidRPr="008C6CFE">
        <w:rPr>
          <w:b w:val="0"/>
        </w:rPr>
        <w:t xml:space="preserve">1. </w:t>
      </w:r>
      <w:r w:rsidRPr="008C6CFE">
        <w:rPr>
          <w:b w:val="0"/>
          <w:color w:val="000000"/>
          <w:shd w:val="clear" w:color="auto" w:fill="FFFFFF"/>
        </w:rPr>
        <w:t xml:space="preserve">Самостоятельная работа студентов </w:t>
      </w:r>
      <w:proofErr w:type="gramStart"/>
      <w:r w:rsidRPr="008C6CFE">
        <w:rPr>
          <w:b w:val="0"/>
          <w:color w:val="000000"/>
          <w:shd w:val="clear" w:color="auto" w:fill="FFFFFF"/>
        </w:rPr>
        <w:t>вуза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практикум / составители: Т. Г. Неретина, Н. Р. Уразаева, Е. М. Разумова, Т. Ф. Орехова ; Магнитогорский гос. технический ун-т им. Г. И. Носова. - </w:t>
      </w:r>
      <w:proofErr w:type="gramStart"/>
      <w:r w:rsidRPr="008C6CFE">
        <w:rPr>
          <w:b w:val="0"/>
          <w:color w:val="000000"/>
          <w:shd w:val="clear" w:color="auto" w:fill="FFFFFF"/>
        </w:rPr>
        <w:t>Магнитогорск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МГТУ им. Г. И. Носова, 2019. - 1 </w:t>
      </w:r>
      <w:r w:rsidRPr="008C6CFE">
        <w:rPr>
          <w:b w:val="0"/>
          <w:color w:val="000000"/>
          <w:shd w:val="clear" w:color="auto" w:fill="FFFFFF"/>
          <w:lang w:val="en-US"/>
        </w:rPr>
        <w:t>CD</w:t>
      </w:r>
      <w:r w:rsidRPr="008C6CFE">
        <w:rPr>
          <w:b w:val="0"/>
          <w:color w:val="000000"/>
          <w:shd w:val="clear" w:color="auto" w:fill="FFFFFF"/>
        </w:rPr>
        <w:t>-</w:t>
      </w:r>
      <w:r w:rsidRPr="008C6CFE">
        <w:rPr>
          <w:b w:val="0"/>
          <w:color w:val="000000"/>
          <w:shd w:val="clear" w:color="auto" w:fill="FFFFFF"/>
          <w:lang w:val="en-US"/>
        </w:rPr>
        <w:t>ROM</w:t>
      </w:r>
      <w:r w:rsidRPr="008C6CFE">
        <w:rPr>
          <w:b w:val="0"/>
          <w:color w:val="000000"/>
          <w:shd w:val="clear" w:color="auto" w:fill="FFFFFF"/>
        </w:rPr>
        <w:t xml:space="preserve">. - </w:t>
      </w:r>
      <w:proofErr w:type="spellStart"/>
      <w:r w:rsidRPr="008C6CFE">
        <w:rPr>
          <w:b w:val="0"/>
          <w:color w:val="000000"/>
          <w:shd w:val="clear" w:color="auto" w:fill="FFFFFF"/>
        </w:rPr>
        <w:t>Загл</w:t>
      </w:r>
      <w:proofErr w:type="spellEnd"/>
      <w:r w:rsidRPr="008C6CFE">
        <w:rPr>
          <w:b w:val="0"/>
          <w:color w:val="000000"/>
          <w:shd w:val="clear" w:color="auto" w:fill="FFFFFF"/>
        </w:rPr>
        <w:t>. с титул. экрана. - </w:t>
      </w:r>
      <w:r w:rsidRPr="008C6CFE">
        <w:rPr>
          <w:b w:val="0"/>
          <w:color w:val="000000"/>
          <w:shd w:val="clear" w:color="auto" w:fill="FFFFFF"/>
          <w:lang w:val="en-US"/>
        </w:rPr>
        <w:t>URL</w:t>
      </w:r>
      <w:r w:rsidRPr="008C6CFE">
        <w:rPr>
          <w:b w:val="0"/>
          <w:color w:val="000000"/>
          <w:shd w:val="clear" w:color="auto" w:fill="FFFFFF"/>
        </w:rPr>
        <w:t>: </w:t>
      </w:r>
      <w:hyperlink r:id="rId16" w:tgtFrame="_blank" w:history="1"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https</w:t>
        </w:r>
        <w:r w:rsidRPr="008C6CFE">
          <w:rPr>
            <w:rStyle w:val="af0"/>
            <w:b w:val="0"/>
            <w:color w:val="0563C1"/>
            <w:shd w:val="clear" w:color="auto" w:fill="FFFFFF"/>
          </w:rPr>
          <w:t>://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magtu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.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informsystema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.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ru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/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uploader</w:t>
        </w:r>
        <w:r w:rsidRPr="008C6CFE">
          <w:rPr>
            <w:rStyle w:val="af0"/>
            <w:b w:val="0"/>
            <w:color w:val="0563C1"/>
            <w:shd w:val="clear" w:color="auto" w:fill="FFFFFF"/>
          </w:rPr>
          <w:t>/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fileUpload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 xml:space="preserve">? 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name</w:t>
        </w:r>
        <w:r w:rsidRPr="008C6CFE">
          <w:rPr>
            <w:rStyle w:val="af0"/>
            <w:b w:val="0"/>
            <w:color w:val="0563C1"/>
            <w:shd w:val="clear" w:color="auto" w:fill="FFFFFF"/>
          </w:rPr>
          <w:t>=3816.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pdf</w:t>
        </w:r>
        <w:r w:rsidRPr="008C6CFE">
          <w:rPr>
            <w:rStyle w:val="af0"/>
            <w:b w:val="0"/>
            <w:color w:val="0563C1"/>
            <w:shd w:val="clear" w:color="auto" w:fill="FFFFFF"/>
          </w:rPr>
          <w:t>&amp;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show</w:t>
        </w:r>
        <w:r w:rsidRPr="008C6CFE">
          <w:rPr>
            <w:rStyle w:val="af0"/>
            <w:b w:val="0"/>
            <w:color w:val="0563C1"/>
            <w:shd w:val="clear" w:color="auto" w:fill="FFFFFF"/>
          </w:rPr>
          <w:t>=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dcatalogues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/1/1530261/3816.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pdf</w:t>
        </w:r>
        <w:r w:rsidRPr="008C6CFE">
          <w:rPr>
            <w:rStyle w:val="af0"/>
            <w:b w:val="0"/>
            <w:color w:val="0563C1"/>
            <w:shd w:val="clear" w:color="auto" w:fill="FFFFFF"/>
          </w:rPr>
          <w:t>&amp;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view</w:t>
        </w:r>
        <w:r w:rsidRPr="008C6CFE">
          <w:rPr>
            <w:rStyle w:val="af0"/>
            <w:b w:val="0"/>
            <w:color w:val="0563C1"/>
            <w:shd w:val="clear" w:color="auto" w:fill="FFFFFF"/>
          </w:rPr>
          <w:t>=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true</w:t>
        </w:r>
      </w:hyperlink>
      <w:r w:rsidRPr="008C6CFE">
        <w:rPr>
          <w:b w:val="0"/>
          <w:color w:val="000000"/>
          <w:shd w:val="clear" w:color="auto" w:fill="FFFFFF"/>
        </w:rPr>
        <w:t xml:space="preserve">   (дата обращения: 25.09.2020). - Макрообъект. - </w:t>
      </w:r>
      <w:proofErr w:type="gramStart"/>
      <w:r w:rsidRPr="008C6CFE">
        <w:rPr>
          <w:b w:val="0"/>
          <w:color w:val="000000"/>
          <w:shd w:val="clear" w:color="auto" w:fill="FFFFFF"/>
        </w:rPr>
        <w:t>Текст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электронный. - Сведения доступны также на </w:t>
      </w:r>
      <w:r w:rsidRPr="008C6CFE">
        <w:rPr>
          <w:b w:val="0"/>
          <w:color w:val="000000"/>
          <w:shd w:val="clear" w:color="auto" w:fill="FFFFFF"/>
          <w:lang w:val="en-US"/>
        </w:rPr>
        <w:t>CD</w:t>
      </w:r>
      <w:r w:rsidRPr="008C6CFE">
        <w:rPr>
          <w:b w:val="0"/>
          <w:color w:val="000000"/>
          <w:shd w:val="clear" w:color="auto" w:fill="FFFFFF"/>
        </w:rPr>
        <w:t>- </w:t>
      </w:r>
      <w:r w:rsidRPr="008C6CFE">
        <w:rPr>
          <w:b w:val="0"/>
          <w:color w:val="000000"/>
          <w:shd w:val="clear" w:color="auto" w:fill="FFFFFF"/>
          <w:lang w:val="en-US"/>
        </w:rPr>
        <w:t>ROM</w:t>
      </w:r>
      <w:r w:rsidRPr="008C6CFE">
        <w:rPr>
          <w:b w:val="0"/>
          <w:color w:val="000000"/>
          <w:shd w:val="clear" w:color="auto" w:fill="FFFFFF"/>
        </w:rPr>
        <w:t>.</w:t>
      </w:r>
    </w:p>
    <w:p w14:paraId="7903E949" w14:textId="77777777" w:rsidR="0096304C" w:rsidRPr="00845363" w:rsidRDefault="0096304C" w:rsidP="0096304C">
      <w:pPr>
        <w:ind w:firstLine="0"/>
      </w:pPr>
      <w:r>
        <w:t>2. Приложение 2 и 3</w:t>
      </w:r>
    </w:p>
    <w:p w14:paraId="26199E31" w14:textId="77777777"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14:paraId="3FD67D44" w14:textId="77777777" w:rsidR="00ED3CD7" w:rsidRPr="004F6A94" w:rsidRDefault="00ED3CD7" w:rsidP="00ED3CD7">
      <w:pPr>
        <w:rPr>
          <w:color w:val="000000"/>
          <w:spacing w:val="2"/>
        </w:rPr>
      </w:pPr>
      <w:r w:rsidRPr="006D2F1E">
        <w:rPr>
          <w:color w:val="000000"/>
          <w:spacing w:val="2"/>
        </w:rPr>
        <w:t xml:space="preserve">Выполнение </w:t>
      </w:r>
      <w:r w:rsidR="00147557" w:rsidRPr="006D2F1E">
        <w:rPr>
          <w:color w:val="000000"/>
          <w:spacing w:val="2"/>
        </w:rPr>
        <w:t xml:space="preserve">и защита </w:t>
      </w:r>
      <w:r w:rsidRPr="006D2F1E">
        <w:t>выпускной</w:t>
      </w:r>
      <w:r w:rsidRPr="006D2F1E">
        <w:rPr>
          <w:color w:val="000000"/>
          <w:spacing w:val="2"/>
        </w:rPr>
        <w:t xml:space="preserve"> квалификационной работы </w:t>
      </w:r>
      <w:r w:rsidR="00707AA5" w:rsidRPr="006D2F1E">
        <w:rPr>
          <w:color w:val="000000"/>
          <w:spacing w:val="2"/>
        </w:rPr>
        <w:t>являются</w:t>
      </w:r>
      <w:r w:rsidRPr="006D2F1E">
        <w:rPr>
          <w:color w:val="000000"/>
          <w:spacing w:val="2"/>
        </w:rPr>
        <w:t xml:space="preserve"> </w:t>
      </w:r>
      <w:r w:rsidR="00147557" w:rsidRPr="006D2F1E">
        <w:rPr>
          <w:color w:val="000000"/>
          <w:spacing w:val="2"/>
        </w:rPr>
        <w:t>одной из форм</w:t>
      </w:r>
      <w:r w:rsidRPr="006D2F1E">
        <w:rPr>
          <w:color w:val="000000"/>
          <w:spacing w:val="2"/>
        </w:rPr>
        <w:t xml:space="preserve"> </w:t>
      </w:r>
      <w:r w:rsidR="00717974" w:rsidRPr="006D2F1E">
        <w:rPr>
          <w:color w:val="000000"/>
          <w:spacing w:val="2"/>
        </w:rPr>
        <w:t xml:space="preserve">государственной </w:t>
      </w:r>
      <w:r w:rsidRPr="006D2F1E">
        <w:rPr>
          <w:color w:val="000000"/>
          <w:spacing w:val="2"/>
        </w:rPr>
        <w:t>итоговой аттестации</w:t>
      </w:r>
      <w:r w:rsidR="00147557" w:rsidRPr="006D2F1E">
        <w:rPr>
          <w:color w:val="000000"/>
          <w:spacing w:val="2"/>
        </w:rPr>
        <w:t>.</w:t>
      </w:r>
    </w:p>
    <w:p w14:paraId="22906DC6" w14:textId="77777777"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9D01721" w14:textId="77777777"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14:paraId="5F140A6E" w14:textId="77777777"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1EE0F5B4" w14:textId="77777777"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14:paraId="373EC8C4" w14:textId="77777777"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7EA8E0E4" w14:textId="77777777"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2FC874EE" w14:textId="77777777"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383A89BB" w14:textId="77777777"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14:paraId="38C29869" w14:textId="77777777"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14:paraId="1C5DC6F1" w14:textId="77777777"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14:paraId="54A5DA60" w14:textId="77777777" w:rsidR="00ED3CD7" w:rsidRDefault="00166E19" w:rsidP="00ED3CD7">
      <w:pPr>
        <w:ind w:right="170"/>
      </w:pPr>
      <w:r w:rsidRPr="006D2F1E">
        <w:t>Обучающийся</w:t>
      </w:r>
      <w:r w:rsidR="00ED3CD7" w:rsidRPr="006D2F1E">
        <w:t xml:space="preserve"> </w:t>
      </w:r>
      <w:r w:rsidR="00ED3CD7" w:rsidRPr="006D2F1E">
        <w:rPr>
          <w:color w:val="000000"/>
          <w:spacing w:val="2"/>
        </w:rPr>
        <w:t>самостоятельно</w:t>
      </w:r>
      <w:r w:rsidR="00ED3CD7" w:rsidRPr="006D2F1E">
        <w:t xml:space="preserve"> выбирает тему из рекомендуемого перечня тем ВКР, представленного в приложении 1. </w:t>
      </w:r>
      <w:r w:rsidR="00147557" w:rsidRPr="006D2F1E">
        <w:t>О</w:t>
      </w:r>
      <w:r w:rsidR="00442ABA" w:rsidRPr="006D2F1E">
        <w:t>бучающийся</w:t>
      </w:r>
      <w:r w:rsidR="00ED3CD7" w:rsidRPr="006D2F1E">
        <w:t xml:space="preserve"> </w:t>
      </w:r>
      <w:r w:rsidR="00147557" w:rsidRPr="006D2F1E">
        <w:t>(несколько обучающихся, выполняющих ВКР совместно)</w:t>
      </w:r>
      <w:r w:rsidR="006D0634" w:rsidRPr="006D2F1E">
        <w:t xml:space="preserve">, по письменному заявлению, </w:t>
      </w:r>
      <w:r w:rsidR="00ED3CD7" w:rsidRPr="006D2F1E">
        <w:t xml:space="preserve">имеет право предложить свою тему для выпускной </w:t>
      </w:r>
      <w:r w:rsidR="006D0634" w:rsidRPr="006D2F1E">
        <w:t xml:space="preserve">квалификационной </w:t>
      </w:r>
      <w:r w:rsidR="00ED3CD7" w:rsidRPr="006D2F1E">
        <w:t xml:space="preserve">работы, </w:t>
      </w:r>
      <w:r w:rsidR="00147557" w:rsidRPr="006D2F1E">
        <w:t xml:space="preserve">в случае ее обоснованности и целесообразности ее </w:t>
      </w:r>
      <w:r w:rsidR="00147557" w:rsidRPr="006D2F1E">
        <w:lastRenderedPageBreak/>
        <w:t>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6D2F1E">
        <w:t>. Утверждение тем ВКР и назначение руководителя утверждается приказом по университету.</w:t>
      </w:r>
    </w:p>
    <w:p w14:paraId="79B77202" w14:textId="77777777"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14:paraId="0D9DAE77" w14:textId="77777777"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14:paraId="753AC8E5" w14:textId="77777777"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6B39E5D6" w14:textId="77777777"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27332B45" w14:textId="77777777"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14:paraId="710FB886" w14:textId="77777777" w:rsidR="006D2F1E" w:rsidRPr="00442ABA" w:rsidRDefault="006D2F1E" w:rsidP="006D2F1E">
      <w:pPr>
        <w:ind w:right="170"/>
        <w:rPr>
          <w:i/>
          <w:color w:val="FF0000"/>
        </w:rPr>
      </w:pPr>
      <w:r w:rsidRPr="00F90C0B">
        <w:t xml:space="preserve">При подготовке выпускной квалификационной работы обучающийся руководствуется методическими указаниями и локальным нормативным актом университета, </w:t>
      </w:r>
      <w:r>
        <w:t xml:space="preserve">действующим </w:t>
      </w:r>
      <w:r w:rsidRPr="00F90C0B">
        <w:t>СМК-О-СМГТУ-36-16</w:t>
      </w:r>
      <w:r>
        <w:t>.</w:t>
      </w:r>
      <w:r w:rsidRPr="00F90C0B">
        <w:t xml:space="preserve"> Выпускная квалификационная работа: структура, содержание, общие правила выполнения и оформления.</w:t>
      </w:r>
      <w:r w:rsidRPr="006D0634">
        <w:t xml:space="preserve"> </w:t>
      </w:r>
    </w:p>
    <w:p w14:paraId="0326F14F" w14:textId="77777777"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14:paraId="0804044C" w14:textId="77777777" w:rsidR="00ED3CD7" w:rsidRPr="006D2F1E" w:rsidRDefault="00ED3CD7" w:rsidP="00ED3CD7">
      <w:pPr>
        <w:ind w:right="170"/>
      </w:pPr>
      <w:r w:rsidRPr="006D2F1E">
        <w:t xml:space="preserve">Законченная выпускная квалификационная работа должна пройти процедуру </w:t>
      </w:r>
      <w:proofErr w:type="spellStart"/>
      <w:r w:rsidRPr="006D2F1E">
        <w:t>нормоконтроля</w:t>
      </w:r>
      <w:proofErr w:type="spellEnd"/>
      <w:r w:rsidR="00602F2A" w:rsidRPr="006D2F1E">
        <w:t>, включая проверку на объем заимствований</w:t>
      </w:r>
      <w:r w:rsidRPr="006D2F1E">
        <w:t>, а затем представлена руководителю</w:t>
      </w:r>
      <w:r w:rsidR="006D0634" w:rsidRPr="006D2F1E">
        <w:t xml:space="preserve"> для оформления письменного отзыва.</w:t>
      </w:r>
      <w:r w:rsidRPr="006D2F1E">
        <w:t xml:space="preserve"> </w:t>
      </w:r>
      <w:r w:rsidR="006D0634" w:rsidRPr="006D2F1E">
        <w:t>После оформления отзыва руководителя ВКР</w:t>
      </w:r>
      <w:r w:rsidRPr="006D2F1E">
        <w:t xml:space="preserve"> направляется на рецензию</w:t>
      </w:r>
      <w:r w:rsidRPr="006D2F1E">
        <w:rPr>
          <w:i/>
          <w:color w:val="FF0000"/>
        </w:rPr>
        <w:t xml:space="preserve">. </w:t>
      </w:r>
      <w:r w:rsidR="00602F2A" w:rsidRPr="006D2F1E">
        <w:t>В случае, если ВКР имеет междисциплинарный характер, то работа направляется нескольким рецензентам. Рецензент ВКР определяется из числа</w:t>
      </w:r>
      <w:r w:rsidR="00602F2A" w:rsidRPr="006D2F1E">
        <w:rPr>
          <w:i/>
        </w:rPr>
        <w:t xml:space="preserve"> </w:t>
      </w:r>
      <w:r w:rsidR="00602F2A" w:rsidRPr="006D2F1E">
        <w:t>лиц, не являющихся работниками кафедры, факультета/ института.</w:t>
      </w:r>
      <w:r w:rsidR="00602F2A" w:rsidRPr="006D2F1E">
        <w:rPr>
          <w:i/>
          <w:color w:val="FF0000"/>
        </w:rPr>
        <w:t xml:space="preserve"> </w:t>
      </w:r>
      <w:r w:rsidRPr="006D2F1E">
        <w:t xml:space="preserve"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</w:t>
      </w:r>
      <w:r w:rsidR="00602F2A" w:rsidRPr="006D2F1E">
        <w:t xml:space="preserve">(рецензию) </w:t>
      </w:r>
      <w:r w:rsidRPr="006D2F1E">
        <w:t xml:space="preserve">о соответствии работы предъявляемым требованиям </w:t>
      </w:r>
      <w:r w:rsidR="00602F2A" w:rsidRPr="006D2F1E">
        <w:t>в письменном виде.</w:t>
      </w:r>
    </w:p>
    <w:p w14:paraId="1D258B9D" w14:textId="77777777" w:rsidR="001E54BA" w:rsidRPr="006D2F1E" w:rsidRDefault="00ED3CD7" w:rsidP="001E54BA">
      <w:pPr>
        <w:ind w:right="170"/>
      </w:pPr>
      <w:r w:rsidRPr="006D2F1E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6D2F1E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6D2F1E">
        <w:t>, также работа размещается в электронно-библиотечной системе университета.</w:t>
      </w:r>
    </w:p>
    <w:p w14:paraId="4469D2C1" w14:textId="77777777" w:rsidR="00ED3CD7" w:rsidRDefault="00ED3CD7" w:rsidP="00ED3CD7">
      <w:pPr>
        <w:ind w:right="170"/>
      </w:pPr>
      <w:r w:rsidRPr="006D2F1E">
        <w:t>Объявление о защите выпускных работ вывешивается на кафедре за несколько дней до защиты.</w:t>
      </w:r>
    </w:p>
    <w:p w14:paraId="2AC700B5" w14:textId="77777777"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2F72DF98" w14:textId="77777777"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</w:t>
      </w:r>
      <w:r w:rsidRPr="007957FF">
        <w:rPr>
          <w:color w:val="000000"/>
          <w:spacing w:val="2"/>
        </w:rPr>
        <w:lastRenderedPageBreak/>
        <w:t xml:space="preserve">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64F89AC4" w14:textId="77777777"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14:paraId="30563529" w14:textId="77777777"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14:paraId="76422535" w14:textId="77777777" w:rsidR="00ED3CD7" w:rsidRDefault="00ED3CD7" w:rsidP="00ED3CD7">
      <w:r>
        <w:t>– цель и задачи исследования;</w:t>
      </w:r>
    </w:p>
    <w:p w14:paraId="629A4EC0" w14:textId="77777777" w:rsidR="00ED3CD7" w:rsidRDefault="00ED3CD7" w:rsidP="00ED3CD7">
      <w:r>
        <w:t>– объект и предмет исследования;</w:t>
      </w:r>
    </w:p>
    <w:p w14:paraId="54CBF630" w14:textId="77777777" w:rsidR="00ED3CD7" w:rsidRDefault="00ED3CD7" w:rsidP="00ED3CD7">
      <w:r>
        <w:t>– методику своего исследования;</w:t>
      </w:r>
    </w:p>
    <w:p w14:paraId="2FB0727E" w14:textId="77777777" w:rsidR="00ED3CD7" w:rsidRDefault="00ED3CD7" w:rsidP="00ED3CD7">
      <w:r>
        <w:t>– полученные теоретические и практические результаты исследования;</w:t>
      </w:r>
    </w:p>
    <w:p w14:paraId="1F252A8F" w14:textId="77777777" w:rsidR="00ED3CD7" w:rsidRDefault="00ED3CD7" w:rsidP="00ED3CD7">
      <w:r>
        <w:t>– выводы и заключение.</w:t>
      </w:r>
    </w:p>
    <w:p w14:paraId="6FDE812B" w14:textId="77777777"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460E4AED" w14:textId="77777777" w:rsidR="00ED3CD7" w:rsidRDefault="00ED3CD7" w:rsidP="00ED3CD7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2D5D4D20" w14:textId="77777777"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6F649518" w14:textId="77777777" w:rsidR="00ED3CD7" w:rsidRDefault="00ED3CD7" w:rsidP="00ED3CD7">
      <w:pPr>
        <w:ind w:right="170"/>
      </w:pPr>
      <w:r w:rsidRPr="003D5676">
        <w:t>После этого выступает рецензент</w:t>
      </w:r>
      <w:r w:rsidR="00707AA5">
        <w:t>,</w:t>
      </w:r>
      <w:r w:rsidRPr="003D5676">
        <w:t xml:space="preserve"> или рецензия зачитывается одним из членов Г</w:t>
      </w:r>
      <w:r>
        <w:t>Э</w:t>
      </w:r>
      <w:r w:rsidRPr="003D5676">
        <w:t xml:space="preserve">К. </w:t>
      </w:r>
    </w:p>
    <w:p w14:paraId="00B8BD12" w14:textId="77777777"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14:paraId="4A3A1F0D" w14:textId="77777777"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32C60274" w14:textId="77777777"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7158DB14" w14:textId="77777777"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14:paraId="78D97E48" w14:textId="77777777" w:rsidR="00ED3CD7" w:rsidRDefault="00ED3CD7" w:rsidP="00FE683B"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4ACE7F46" w14:textId="77777777" w:rsidR="00ED3CD7" w:rsidRDefault="00ED3CD7" w:rsidP="00ED3CD7">
      <w:pPr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14:paraId="6EF588A7" w14:textId="77777777" w:rsidR="006928BF" w:rsidRDefault="0064647C" w:rsidP="00ED3CD7">
      <w:pPr>
        <w:ind w:right="170"/>
      </w:pPr>
      <w:r>
        <w:t>– актуальность темы;</w:t>
      </w:r>
    </w:p>
    <w:p w14:paraId="5C8861E8" w14:textId="77777777" w:rsidR="0064647C" w:rsidRDefault="0064647C" w:rsidP="00ED3CD7">
      <w:pPr>
        <w:ind w:right="170"/>
      </w:pPr>
      <w:r>
        <w:t>– научно-практическое значением темы;</w:t>
      </w:r>
    </w:p>
    <w:p w14:paraId="7720E934" w14:textId="77777777"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14:paraId="449F6D9F" w14:textId="77777777"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14:paraId="333D3ECF" w14:textId="77777777"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14:paraId="4F9F6111" w14:textId="77777777" w:rsidR="00AA4CE8" w:rsidRPr="006D2F1E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2F1E">
        <w:rPr>
          <w:color w:val="000000"/>
          <w:sz w:val="24"/>
        </w:rPr>
        <w:t>Оценка</w:t>
      </w:r>
      <w:r w:rsidR="00AA4CE8" w:rsidRPr="006D2F1E">
        <w:rPr>
          <w:color w:val="000000"/>
          <w:sz w:val="24"/>
        </w:rPr>
        <w:t xml:space="preserve"> </w:t>
      </w:r>
      <w:r w:rsidR="00AA4CE8" w:rsidRPr="006D2F1E">
        <w:rPr>
          <w:b/>
          <w:color w:val="000000"/>
          <w:sz w:val="24"/>
        </w:rPr>
        <w:t>«отлично»</w:t>
      </w:r>
      <w:r w:rsidR="00D57E4E" w:rsidRPr="006D2F1E">
        <w:rPr>
          <w:b/>
          <w:color w:val="000000"/>
          <w:sz w:val="24"/>
        </w:rPr>
        <w:t xml:space="preserve"> </w:t>
      </w:r>
      <w:r w:rsidR="00D57E4E" w:rsidRPr="006D2F1E">
        <w:rPr>
          <w:color w:val="000000"/>
          <w:sz w:val="24"/>
        </w:rPr>
        <w:t>(5 баллов)</w:t>
      </w:r>
      <w:r w:rsidR="00AA4CE8" w:rsidRPr="006D2F1E">
        <w:rPr>
          <w:color w:val="000000"/>
          <w:sz w:val="24"/>
        </w:rPr>
        <w:t xml:space="preserve"> </w:t>
      </w:r>
      <w:r w:rsidR="006C6F0C" w:rsidRPr="006D2F1E">
        <w:rPr>
          <w:color w:val="000000"/>
          <w:sz w:val="24"/>
        </w:rPr>
        <w:t xml:space="preserve">выставляется за глубокое раскрытие темы, </w:t>
      </w:r>
      <w:r w:rsidR="00CC12F9" w:rsidRPr="006D2F1E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6D2F1E">
        <w:rPr>
          <w:color w:val="000000"/>
          <w:sz w:val="24"/>
        </w:rPr>
        <w:t>качествен</w:t>
      </w:r>
      <w:r w:rsidR="00CC12F9" w:rsidRPr="006D2F1E">
        <w:rPr>
          <w:color w:val="000000"/>
          <w:sz w:val="24"/>
        </w:rPr>
        <w:t>ное</w:t>
      </w:r>
      <w:r w:rsidR="006C6F0C" w:rsidRPr="006D2F1E">
        <w:rPr>
          <w:color w:val="000000"/>
          <w:sz w:val="24"/>
        </w:rPr>
        <w:t xml:space="preserve"> оформление работы, </w:t>
      </w:r>
      <w:r w:rsidR="001764C8" w:rsidRPr="006D2F1E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6D2F1E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6D2F1E">
        <w:rPr>
          <w:color w:val="000000"/>
          <w:sz w:val="24"/>
        </w:rPr>
        <w:t>, за развернутые и полные ответы на вопросы членов ГЭК</w:t>
      </w:r>
      <w:r w:rsidR="006C6F0C" w:rsidRPr="006D2F1E">
        <w:rPr>
          <w:color w:val="000000"/>
          <w:sz w:val="24"/>
        </w:rPr>
        <w:t>;</w:t>
      </w:r>
    </w:p>
    <w:p w14:paraId="305BA929" w14:textId="77777777" w:rsidR="001764C8" w:rsidRPr="006D2F1E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2F1E">
        <w:rPr>
          <w:color w:val="000000"/>
          <w:sz w:val="24"/>
        </w:rPr>
        <w:lastRenderedPageBreak/>
        <w:t>Оценка</w:t>
      </w:r>
      <w:r w:rsidR="00AA4CE8" w:rsidRPr="006D2F1E">
        <w:rPr>
          <w:color w:val="000000"/>
          <w:sz w:val="24"/>
        </w:rPr>
        <w:t xml:space="preserve"> </w:t>
      </w:r>
      <w:r w:rsidR="00AA4CE8" w:rsidRPr="006D2F1E">
        <w:rPr>
          <w:b/>
          <w:color w:val="000000"/>
          <w:sz w:val="24"/>
        </w:rPr>
        <w:t>«хорошо»</w:t>
      </w:r>
      <w:r w:rsidR="00AA4CE8" w:rsidRPr="006D2F1E">
        <w:rPr>
          <w:color w:val="000000"/>
          <w:sz w:val="24"/>
        </w:rPr>
        <w:t xml:space="preserve"> </w:t>
      </w:r>
      <w:r w:rsidR="00D57E4E" w:rsidRPr="006D2F1E">
        <w:rPr>
          <w:color w:val="000000"/>
          <w:sz w:val="24"/>
        </w:rPr>
        <w:t xml:space="preserve">(4 балла) </w:t>
      </w:r>
      <w:r w:rsidR="006C6F0C" w:rsidRPr="006D2F1E">
        <w:rPr>
          <w:color w:val="000000"/>
          <w:sz w:val="24"/>
        </w:rPr>
        <w:t xml:space="preserve">выставляется за </w:t>
      </w:r>
      <w:r w:rsidR="00D57E4E" w:rsidRPr="006D2F1E">
        <w:rPr>
          <w:color w:val="000000"/>
          <w:sz w:val="24"/>
        </w:rPr>
        <w:t xml:space="preserve">полное </w:t>
      </w:r>
      <w:r w:rsidR="00CC12F9" w:rsidRPr="006D2F1E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6D2F1E">
        <w:rPr>
          <w:color w:val="000000"/>
          <w:sz w:val="24"/>
        </w:rPr>
        <w:t xml:space="preserve">в </w:t>
      </w:r>
      <w:r w:rsidR="00CC12F9" w:rsidRPr="006D2F1E">
        <w:rPr>
          <w:color w:val="000000"/>
          <w:sz w:val="24"/>
        </w:rPr>
        <w:t>оформлени</w:t>
      </w:r>
      <w:r w:rsidR="001764C8" w:rsidRPr="006D2F1E">
        <w:rPr>
          <w:color w:val="000000"/>
          <w:sz w:val="24"/>
        </w:rPr>
        <w:t>и</w:t>
      </w:r>
      <w:r w:rsidR="00CC12F9" w:rsidRPr="006D2F1E">
        <w:rPr>
          <w:color w:val="000000"/>
          <w:sz w:val="24"/>
        </w:rPr>
        <w:t xml:space="preserve"> работы</w:t>
      </w:r>
      <w:r w:rsidR="001764C8" w:rsidRPr="006D2F1E">
        <w:rPr>
          <w:color w:val="000000"/>
          <w:sz w:val="24"/>
        </w:rPr>
        <w:t xml:space="preserve"> имеются незначительные отклонения от требований</w:t>
      </w:r>
      <w:r w:rsidR="00CC12F9" w:rsidRPr="006D2F1E">
        <w:rPr>
          <w:color w:val="000000"/>
          <w:sz w:val="24"/>
        </w:rPr>
        <w:t xml:space="preserve">, </w:t>
      </w:r>
      <w:r w:rsidR="001764C8" w:rsidRPr="006D2F1E">
        <w:rPr>
          <w:color w:val="000000"/>
          <w:sz w:val="24"/>
        </w:rPr>
        <w:t xml:space="preserve">высокую содержательность доклада и демонстрационного материала, </w:t>
      </w:r>
      <w:r w:rsidR="00000914" w:rsidRPr="006D2F1E">
        <w:rPr>
          <w:color w:val="000000"/>
          <w:sz w:val="24"/>
        </w:rPr>
        <w:t>за небольшие неточности при ответах на вопросы членов ГЭК.</w:t>
      </w:r>
    </w:p>
    <w:p w14:paraId="47755785" w14:textId="77777777"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2F1E">
        <w:rPr>
          <w:color w:val="000000"/>
          <w:sz w:val="24"/>
        </w:rPr>
        <w:t>Оценка</w:t>
      </w:r>
      <w:r w:rsidR="00AA4CE8" w:rsidRPr="006D2F1E">
        <w:rPr>
          <w:color w:val="000000"/>
          <w:sz w:val="24"/>
        </w:rPr>
        <w:t xml:space="preserve"> </w:t>
      </w:r>
      <w:r w:rsidR="00AA4CE8" w:rsidRPr="006D2F1E">
        <w:rPr>
          <w:b/>
          <w:color w:val="000000"/>
          <w:sz w:val="24"/>
        </w:rPr>
        <w:t>«удовлетворительно»</w:t>
      </w:r>
      <w:r w:rsidR="00AA4CE8" w:rsidRPr="006D2F1E">
        <w:rPr>
          <w:color w:val="000000"/>
          <w:sz w:val="24"/>
        </w:rPr>
        <w:t xml:space="preserve"> </w:t>
      </w:r>
      <w:r w:rsidR="00D57E4E" w:rsidRPr="006D2F1E">
        <w:rPr>
          <w:color w:val="000000"/>
          <w:sz w:val="24"/>
        </w:rPr>
        <w:t xml:space="preserve">(3 балла) </w:t>
      </w:r>
      <w:r w:rsidR="006C6F0C" w:rsidRPr="006D2F1E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6D2F1E">
        <w:rPr>
          <w:color w:val="000000"/>
          <w:sz w:val="24"/>
        </w:rPr>
        <w:t xml:space="preserve">в оформлении работы имеются незначительные отклонения </w:t>
      </w:r>
      <w:r w:rsidR="006D2F1E" w:rsidRPr="006D2F1E">
        <w:rPr>
          <w:color w:val="000000"/>
          <w:sz w:val="24"/>
        </w:rPr>
        <w:t>от требования</w:t>
      </w:r>
      <w:r w:rsidR="00000914" w:rsidRPr="006D2F1E">
        <w:rPr>
          <w:color w:val="000000"/>
          <w:sz w:val="24"/>
        </w:rPr>
        <w:t xml:space="preserve">, </w:t>
      </w:r>
      <w:r w:rsidR="006C6F0C" w:rsidRPr="006D2F1E">
        <w:rPr>
          <w:color w:val="000000"/>
          <w:sz w:val="24"/>
        </w:rPr>
        <w:t>отсутствие наглядного представления</w:t>
      </w:r>
      <w:r w:rsidR="006C6F0C">
        <w:rPr>
          <w:color w:val="000000"/>
          <w:sz w:val="24"/>
        </w:rPr>
        <w:t xml:space="preserve"> работы 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14:paraId="7BAB6A0C" w14:textId="77777777" w:rsidR="00D57E4E" w:rsidRPr="006D2F1E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6D2F1E">
        <w:rPr>
          <w:color w:val="000000"/>
          <w:sz w:val="24"/>
        </w:rPr>
        <w:t xml:space="preserve">Оценка </w:t>
      </w:r>
      <w:r w:rsidRPr="006D2F1E">
        <w:rPr>
          <w:b/>
          <w:color w:val="000000"/>
          <w:sz w:val="24"/>
        </w:rPr>
        <w:t>«неудовлетворительно»</w:t>
      </w:r>
      <w:r w:rsidRPr="006D2F1E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6D2F1E">
        <w:rPr>
          <w:i/>
          <w:iCs/>
          <w:color w:val="FF0000"/>
          <w:sz w:val="24"/>
          <w:szCs w:val="24"/>
        </w:rPr>
        <w:t xml:space="preserve"> </w:t>
      </w:r>
    </w:p>
    <w:p w14:paraId="7A103B4D" w14:textId="77777777"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6D2F1E">
        <w:rPr>
          <w:color w:val="000000"/>
          <w:sz w:val="24"/>
        </w:rPr>
        <w:t xml:space="preserve">Оценка </w:t>
      </w:r>
      <w:r w:rsidRPr="006D2F1E">
        <w:rPr>
          <w:b/>
          <w:color w:val="000000"/>
          <w:sz w:val="24"/>
        </w:rPr>
        <w:t>«неудовлетворительно»</w:t>
      </w:r>
      <w:r w:rsidRPr="006D2F1E">
        <w:rPr>
          <w:color w:val="000000"/>
          <w:sz w:val="24"/>
        </w:rPr>
        <w:t xml:space="preserve"> </w:t>
      </w:r>
      <w:r w:rsidR="00D57E4E" w:rsidRPr="006D2F1E">
        <w:rPr>
          <w:color w:val="000000"/>
          <w:sz w:val="24"/>
        </w:rPr>
        <w:t xml:space="preserve">(1 балл) </w:t>
      </w:r>
      <w:r w:rsidRPr="006D2F1E">
        <w:rPr>
          <w:color w:val="000000"/>
          <w:sz w:val="24"/>
        </w:rPr>
        <w:t xml:space="preserve">выставляется за необоснованные выводы, </w:t>
      </w:r>
      <w:r w:rsidR="0054146E" w:rsidRPr="006D2F1E">
        <w:rPr>
          <w:color w:val="000000"/>
          <w:sz w:val="24"/>
        </w:rPr>
        <w:t xml:space="preserve">за </w:t>
      </w:r>
      <w:r w:rsidRPr="006D2F1E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6D2F1E">
        <w:rPr>
          <w:color w:val="000000"/>
          <w:sz w:val="24"/>
        </w:rPr>
        <w:t>отсутствие наглядного представления работы, когда обучающийся не может ответить на вопросы членов ГЭК.</w:t>
      </w:r>
    </w:p>
    <w:p w14:paraId="5BBFFD5F" w14:textId="77777777"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D2F1E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14:paraId="6F67FDD9" w14:textId="77777777"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14:paraId="038273F5" w14:textId="77777777" w:rsidR="00ED3CD7" w:rsidRDefault="00ED3CD7" w:rsidP="00ED3CD7">
      <w:pPr>
        <w:pStyle w:val="Default"/>
        <w:jc w:val="center"/>
        <w:rPr>
          <w:b/>
          <w:bCs/>
        </w:rPr>
      </w:pPr>
    </w:p>
    <w:p w14:paraId="3EA736E0" w14:textId="77777777"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2FF1040C" w14:textId="77777777" w:rsidR="00ED3CD7" w:rsidRPr="00052C64" w:rsidRDefault="00ED3CD7" w:rsidP="006D2F1E">
      <w:pPr>
        <w:pStyle w:val="Default"/>
        <w:jc w:val="center"/>
      </w:pPr>
    </w:p>
    <w:p w14:paraId="4C34FD93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Специфика функционирования английских заимствований в текстах общественно-политической направленности.</w:t>
      </w:r>
    </w:p>
    <w:p w14:paraId="27F0D99A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Проблемы перевода каламбуров (на материале произведений Л. Кэрролла).</w:t>
      </w:r>
    </w:p>
    <w:p w14:paraId="5DD8C3AF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 xml:space="preserve">Вариативность делового этикета в английской, американской и русской </w:t>
      </w:r>
      <w:proofErr w:type="spellStart"/>
      <w:r w:rsidRPr="00707AA5">
        <w:rPr>
          <w:color w:val="333333"/>
        </w:rPr>
        <w:t>лингвокультурах</w:t>
      </w:r>
      <w:proofErr w:type="spellEnd"/>
      <w:r w:rsidRPr="00707AA5">
        <w:rPr>
          <w:color w:val="333333"/>
        </w:rPr>
        <w:t>.</w:t>
      </w:r>
    </w:p>
    <w:p w14:paraId="5FD7E923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Особенности перевода текстов экономической направленности.</w:t>
      </w:r>
    </w:p>
    <w:p w14:paraId="7917D860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Трансформации при переводе диалогической речи в кинематографическом тексте (на материале русского и английского языков).</w:t>
      </w:r>
    </w:p>
    <w:p w14:paraId="22D4D3F6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Специфика воспроизведения иронии при переводе англоязычных публицистических текстов.</w:t>
      </w:r>
    </w:p>
    <w:p w14:paraId="59D44C39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Особенности перевода эллиптических конструкций в английском языке (на материале публицистических изданий).</w:t>
      </w:r>
    </w:p>
    <w:p w14:paraId="407D07F7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Проблемы перевода метафоры с английского языка на русский (на материале произведений англоязычной художественной литературы).</w:t>
      </w:r>
    </w:p>
    <w:p w14:paraId="17A75FBB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Стратегии перевода англоязычного текста общественно-политической направленности.</w:t>
      </w:r>
    </w:p>
    <w:p w14:paraId="0B1049FA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Проблемы перевода реалий в аспекте хронологической адаптации перевода.</w:t>
      </w:r>
    </w:p>
    <w:p w14:paraId="0AF2A269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Социокультурные лакуны в английском и русском языках и способы их передачи.</w:t>
      </w:r>
    </w:p>
    <w:p w14:paraId="194D5E87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Адаптация при переводе англоязычной детской литературы.</w:t>
      </w:r>
    </w:p>
    <w:p w14:paraId="4830265A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Проблемы перевода диалектизмов в английском художественном тексте.</w:t>
      </w:r>
    </w:p>
    <w:p w14:paraId="7A3C2535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Проблемы перевода стихотворных фрагментов в англоязычных прозаических художественных текстах.</w:t>
      </w:r>
    </w:p>
    <w:p w14:paraId="706C4C46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Выражение негативной оценки в англоязычном газетном тексте.</w:t>
      </w:r>
    </w:p>
    <w:p w14:paraId="05B71A89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Лингвостилистические аспекты перевода английской социальной рекламы.</w:t>
      </w:r>
    </w:p>
    <w:p w14:paraId="5C81AC0C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Реализация коммуникативно-прагматических целей перевода англоязычного</w:t>
      </w:r>
      <w:r>
        <w:rPr>
          <w:color w:val="333333"/>
        </w:rPr>
        <w:t xml:space="preserve"> </w:t>
      </w:r>
      <w:r w:rsidRPr="00707AA5">
        <w:rPr>
          <w:color w:val="333333"/>
        </w:rPr>
        <w:t>поэтического текста.</w:t>
      </w:r>
    </w:p>
    <w:p w14:paraId="75B21DA0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Динамический и результативный аспекты восприятия родной и иноязычной речи в</w:t>
      </w:r>
      <w:r>
        <w:rPr>
          <w:color w:val="333333"/>
        </w:rPr>
        <w:t xml:space="preserve"> </w:t>
      </w:r>
      <w:r w:rsidRPr="00707AA5">
        <w:rPr>
          <w:color w:val="333333"/>
        </w:rPr>
        <w:t>контексте речевой переводческой деятельности</w:t>
      </w:r>
    </w:p>
    <w:p w14:paraId="4D277816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Механизм выражения экспрессивности в англоязычной публицистике и специфика его перевода</w:t>
      </w:r>
    </w:p>
    <w:p w14:paraId="7E36D2A8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Использование фразеологических единиц в англоязычных периодических изданиях</w:t>
      </w:r>
    </w:p>
    <w:p w14:paraId="183C821A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Концепт «здоровье» в английском и русском языках</w:t>
      </w:r>
    </w:p>
    <w:p w14:paraId="6457D7B7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Английская финансовая терминология и проблемы ее перевода на русский язык (на</w:t>
      </w:r>
      <w:r>
        <w:rPr>
          <w:color w:val="333333"/>
        </w:rPr>
        <w:t xml:space="preserve"> </w:t>
      </w:r>
      <w:r w:rsidRPr="00707AA5">
        <w:rPr>
          <w:color w:val="333333"/>
        </w:rPr>
        <w:t>материале годовой финансовой отчетности)</w:t>
      </w:r>
    </w:p>
    <w:p w14:paraId="18FB7122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proofErr w:type="spellStart"/>
      <w:r w:rsidRPr="00707AA5">
        <w:rPr>
          <w:color w:val="333333"/>
        </w:rPr>
        <w:t>Прагмалингвистические</w:t>
      </w:r>
      <w:proofErr w:type="spellEnd"/>
      <w:r w:rsidRPr="00707AA5">
        <w:rPr>
          <w:color w:val="333333"/>
        </w:rPr>
        <w:t xml:space="preserve"> особенности речевых актов просьбы в англоязычном</w:t>
      </w:r>
      <w:r>
        <w:rPr>
          <w:color w:val="333333"/>
        </w:rPr>
        <w:t xml:space="preserve"> </w:t>
      </w:r>
      <w:r w:rsidRPr="00707AA5">
        <w:rPr>
          <w:color w:val="333333"/>
        </w:rPr>
        <w:t>диалогическом дискурсе.</w:t>
      </w:r>
    </w:p>
    <w:p w14:paraId="012FDD2D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Использование переводческих трансформаций в англоязычной христианской</w:t>
      </w:r>
      <w:r w:rsidRPr="00707AA5">
        <w:rPr>
          <w:color w:val="333333"/>
        </w:rPr>
        <w:br/>
        <w:t>проповеди.</w:t>
      </w:r>
    </w:p>
    <w:p w14:paraId="2444C730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Лексико-семантические и синтактико-стилистические особенности идиом с лексическими единицами, обозначающими части человеческого тела.</w:t>
      </w:r>
    </w:p>
    <w:p w14:paraId="7D9A4CFC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Современный «дамский роман» в англоязычной литературе. Анализ переводов на русский язык.</w:t>
      </w:r>
    </w:p>
    <w:p w14:paraId="23884F01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Функционирование экономических терминов в англоязычном публицистическом тексте</w:t>
      </w:r>
    </w:p>
    <w:p w14:paraId="3F4BA75D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Семантические отношения и структурные особенности многокомпонентных</w:t>
      </w:r>
    </w:p>
    <w:p w14:paraId="546077FF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proofErr w:type="spellStart"/>
      <w:r w:rsidRPr="00707AA5">
        <w:rPr>
          <w:color w:val="333333"/>
        </w:rPr>
        <w:t>Лингвокультурологическая</w:t>
      </w:r>
      <w:proofErr w:type="spellEnd"/>
      <w:r w:rsidRPr="00707AA5">
        <w:rPr>
          <w:color w:val="333333"/>
        </w:rPr>
        <w:t xml:space="preserve"> специфика ФЕ в английском и немецком языках (в</w:t>
      </w:r>
      <w:r>
        <w:rPr>
          <w:color w:val="333333"/>
        </w:rPr>
        <w:t xml:space="preserve"> </w:t>
      </w:r>
      <w:r w:rsidRPr="00707AA5">
        <w:rPr>
          <w:color w:val="333333"/>
        </w:rPr>
        <w:t>контексте выражения эмоций «ярость/гнев»)</w:t>
      </w:r>
    </w:p>
    <w:p w14:paraId="13E849FB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lastRenderedPageBreak/>
        <w:t>Сравнительный анализ обозначения символики цвета в английском и русском</w:t>
      </w:r>
      <w:r>
        <w:rPr>
          <w:color w:val="333333"/>
        </w:rPr>
        <w:t xml:space="preserve"> </w:t>
      </w:r>
      <w:r w:rsidRPr="00707AA5">
        <w:rPr>
          <w:color w:val="333333"/>
        </w:rPr>
        <w:t>языках (на материале рекламных текстов)</w:t>
      </w:r>
    </w:p>
    <w:p w14:paraId="516ADB94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Передача экспрессивного потенциала ФЕ в англоязычной художественной</w:t>
      </w:r>
      <w:r>
        <w:rPr>
          <w:color w:val="333333"/>
        </w:rPr>
        <w:t xml:space="preserve"> </w:t>
      </w:r>
      <w:r w:rsidRPr="00707AA5">
        <w:rPr>
          <w:color w:val="333333"/>
        </w:rPr>
        <w:t>литературе</w:t>
      </w:r>
    </w:p>
    <w:p w14:paraId="0B769BDA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Особенности функционирования ФЕ в дискурсе делового письма</w:t>
      </w:r>
    </w:p>
    <w:p w14:paraId="6045C0ED" w14:textId="77777777" w:rsidR="00707AA5" w:rsidRPr="00707AA5" w:rsidRDefault="00707AA5" w:rsidP="00707AA5">
      <w:pPr>
        <w:numPr>
          <w:ilvl w:val="0"/>
          <w:numId w:val="36"/>
        </w:numPr>
        <w:shd w:val="clear" w:color="auto" w:fill="FFFFFF"/>
        <w:spacing w:line="240" w:lineRule="auto"/>
        <w:ind w:left="0" w:firstLine="0"/>
        <w:jc w:val="left"/>
        <w:textAlignment w:val="baseline"/>
        <w:rPr>
          <w:color w:val="333333"/>
        </w:rPr>
      </w:pPr>
      <w:r w:rsidRPr="00707AA5">
        <w:rPr>
          <w:color w:val="333333"/>
        </w:rPr>
        <w:t>Прагматический аспект речевой образности в англоязычном публицистическом</w:t>
      </w:r>
      <w:r>
        <w:rPr>
          <w:color w:val="333333"/>
        </w:rPr>
        <w:t xml:space="preserve"> </w:t>
      </w:r>
      <w:r w:rsidRPr="00707AA5">
        <w:rPr>
          <w:color w:val="333333"/>
        </w:rPr>
        <w:t>тексте</w:t>
      </w:r>
    </w:p>
    <w:p w14:paraId="6F072FEB" w14:textId="77777777" w:rsidR="00F47568" w:rsidRPr="00707AA5" w:rsidRDefault="006D2F1E" w:rsidP="00707AA5">
      <w:pPr>
        <w:shd w:val="clear" w:color="auto" w:fill="FFFFFF"/>
        <w:spacing w:line="240" w:lineRule="auto"/>
        <w:ind w:firstLine="0"/>
        <w:rPr>
          <w:iCs/>
        </w:rPr>
      </w:pPr>
      <w:r w:rsidRPr="00707AA5">
        <w:rPr>
          <w:color w:val="333333"/>
        </w:rPr>
        <w:t> </w:t>
      </w:r>
      <w:r w:rsidR="00F47568" w:rsidRPr="00707AA5">
        <w:rPr>
          <w:b/>
          <w:iCs/>
        </w:rPr>
        <w:t>Перечень тем научно-исследовательских работ</w:t>
      </w:r>
      <w:r w:rsidR="00F47568" w:rsidRPr="00707AA5">
        <w:rPr>
          <w:iCs/>
        </w:rPr>
        <w:t xml:space="preserve"> для обучающихся, активно занимающихся научно-исследовательской работой:</w:t>
      </w:r>
    </w:p>
    <w:p w14:paraId="01C632D3" w14:textId="77777777" w:rsidR="00F47568" w:rsidRPr="00707AA5" w:rsidRDefault="00F47568" w:rsidP="00707AA5">
      <w:pPr>
        <w:pStyle w:val="a5"/>
        <w:numPr>
          <w:ilvl w:val="0"/>
          <w:numId w:val="35"/>
        </w:numPr>
        <w:spacing w:line="240" w:lineRule="auto"/>
        <w:ind w:left="0" w:firstLine="0"/>
        <w:jc w:val="left"/>
        <w:rPr>
          <w:rStyle w:val="af2"/>
          <w:i w:val="0"/>
        </w:rPr>
      </w:pPr>
      <w:r w:rsidRPr="00707AA5">
        <w:rPr>
          <w:rStyle w:val="af2"/>
          <w:i w:val="0"/>
          <w:color w:val="000000"/>
        </w:rPr>
        <w:t>Гендерный аспект в русских переводах произведений Дж. Остен</w:t>
      </w:r>
    </w:p>
    <w:p w14:paraId="2B988439" w14:textId="77777777" w:rsidR="00F47568" w:rsidRPr="00707AA5" w:rsidRDefault="00F47568" w:rsidP="00707AA5">
      <w:pPr>
        <w:pStyle w:val="a5"/>
        <w:numPr>
          <w:ilvl w:val="0"/>
          <w:numId w:val="35"/>
        </w:numPr>
        <w:spacing w:line="240" w:lineRule="auto"/>
        <w:ind w:left="0" w:firstLine="0"/>
        <w:jc w:val="left"/>
        <w:rPr>
          <w:rStyle w:val="af2"/>
        </w:rPr>
      </w:pPr>
      <w:r w:rsidRPr="00707AA5">
        <w:rPr>
          <w:rStyle w:val="af2"/>
          <w:i w:val="0"/>
          <w:color w:val="000000"/>
        </w:rPr>
        <w:t xml:space="preserve">Проблема перевода драматических произведений в историко-культурном аспекте </w:t>
      </w:r>
    </w:p>
    <w:p w14:paraId="151541B3" w14:textId="77777777" w:rsidR="00F47568" w:rsidRPr="00707AA5" w:rsidRDefault="00F47568" w:rsidP="00707AA5">
      <w:pPr>
        <w:pStyle w:val="a5"/>
        <w:numPr>
          <w:ilvl w:val="0"/>
          <w:numId w:val="35"/>
        </w:numPr>
        <w:spacing w:line="240" w:lineRule="auto"/>
        <w:ind w:left="0" w:firstLine="0"/>
        <w:jc w:val="left"/>
        <w:rPr>
          <w:rStyle w:val="af2"/>
        </w:rPr>
      </w:pPr>
      <w:r w:rsidRPr="00707AA5">
        <w:rPr>
          <w:rStyle w:val="af2"/>
          <w:i w:val="0"/>
          <w:color w:val="000000"/>
        </w:rPr>
        <w:t>Культурно-когнитивные аспекты перевода</w:t>
      </w:r>
    </w:p>
    <w:p w14:paraId="6B8622FA" w14:textId="77777777" w:rsidR="00F47568" w:rsidRPr="00AA27E8" w:rsidRDefault="00F47568" w:rsidP="00707AA5">
      <w:pPr>
        <w:pStyle w:val="a5"/>
        <w:numPr>
          <w:ilvl w:val="0"/>
          <w:numId w:val="35"/>
        </w:numPr>
        <w:spacing w:line="240" w:lineRule="auto"/>
        <w:ind w:left="0" w:firstLine="0"/>
        <w:jc w:val="left"/>
        <w:rPr>
          <w:rStyle w:val="af2"/>
        </w:rPr>
      </w:pPr>
      <w:r w:rsidRPr="00707AA5">
        <w:rPr>
          <w:rStyle w:val="af2"/>
          <w:i w:val="0"/>
          <w:color w:val="000000"/>
        </w:rPr>
        <w:t>Когнитивный аспект перевода метафоры</w:t>
      </w:r>
    </w:p>
    <w:p w14:paraId="13F8BE72" w14:textId="77777777" w:rsidR="00AA27E8" w:rsidRPr="00707AA5" w:rsidRDefault="00AA27E8" w:rsidP="00707AA5">
      <w:pPr>
        <w:pStyle w:val="a5"/>
        <w:numPr>
          <w:ilvl w:val="0"/>
          <w:numId w:val="35"/>
        </w:numPr>
        <w:spacing w:line="240" w:lineRule="auto"/>
        <w:ind w:left="0" w:firstLine="0"/>
        <w:jc w:val="left"/>
        <w:rPr>
          <w:rStyle w:val="af2"/>
        </w:rPr>
      </w:pPr>
      <w:r>
        <w:rPr>
          <w:rStyle w:val="af2"/>
          <w:i w:val="0"/>
          <w:color w:val="000000"/>
        </w:rPr>
        <w:t>Программы переводческой памяти</w:t>
      </w:r>
    </w:p>
    <w:p w14:paraId="48AEC500" w14:textId="77777777" w:rsidR="00F47568" w:rsidRPr="00707AA5" w:rsidRDefault="00F47568" w:rsidP="00707AA5">
      <w:pPr>
        <w:ind w:firstLine="0"/>
        <w:jc w:val="left"/>
        <w:rPr>
          <w:b/>
        </w:rPr>
      </w:pPr>
      <w:r w:rsidRPr="00707AA5">
        <w:rPr>
          <w:b/>
        </w:rPr>
        <w:br w:type="page"/>
      </w:r>
    </w:p>
    <w:p w14:paraId="73C86391" w14:textId="77777777" w:rsidR="006D2F1E" w:rsidRDefault="006D2F1E" w:rsidP="006D2F1E">
      <w:pPr>
        <w:spacing w:line="240" w:lineRule="auto"/>
        <w:jc w:val="right"/>
        <w:rPr>
          <w:b/>
        </w:rPr>
      </w:pPr>
      <w:r w:rsidRPr="00333B87">
        <w:rPr>
          <w:b/>
        </w:rPr>
        <w:lastRenderedPageBreak/>
        <w:t>Приложение 2</w:t>
      </w:r>
      <w:r>
        <w:rPr>
          <w:b/>
        </w:rPr>
        <w:t xml:space="preserve"> </w:t>
      </w:r>
    </w:p>
    <w:p w14:paraId="69A0B852" w14:textId="77777777" w:rsidR="006D2F1E" w:rsidRPr="00333B87" w:rsidRDefault="006D2F1E" w:rsidP="006D2F1E">
      <w:pPr>
        <w:spacing w:line="240" w:lineRule="auto"/>
        <w:jc w:val="center"/>
        <w:rPr>
          <w:b/>
        </w:rPr>
      </w:pPr>
      <w:r>
        <w:rPr>
          <w:b/>
        </w:rPr>
        <w:t>Методические указания по выполнению ВКР</w:t>
      </w:r>
    </w:p>
    <w:p w14:paraId="55CC0B5D" w14:textId="77777777" w:rsidR="006D2F1E" w:rsidRPr="00333B87" w:rsidRDefault="006D2F1E" w:rsidP="006D2F1E">
      <w:pPr>
        <w:pStyle w:val="21"/>
        <w:spacing w:before="120" w:line="240" w:lineRule="auto"/>
        <w:ind w:left="0" w:firstLine="0"/>
        <w:rPr>
          <w:b/>
          <w:i/>
        </w:rPr>
      </w:pPr>
      <w:r w:rsidRPr="00333B87">
        <w:rPr>
          <w:b/>
          <w:i/>
        </w:rPr>
        <w:t>I. Общие положения</w:t>
      </w:r>
    </w:p>
    <w:p w14:paraId="0FDCC601" w14:textId="77777777" w:rsidR="006D2F1E" w:rsidRPr="00333B87" w:rsidRDefault="006D2F1E" w:rsidP="00625773">
      <w:pPr>
        <w:pStyle w:val="21"/>
        <w:numPr>
          <w:ilvl w:val="0"/>
          <w:numId w:val="26"/>
        </w:numPr>
        <w:spacing w:after="0" w:line="240" w:lineRule="auto"/>
      </w:pPr>
      <w:r w:rsidRPr="00333B87">
        <w:t xml:space="preserve">Выпускная квалификационная работа является научным исследованием обучающегося, завершающим его профессиональную подготовку в вузе по направлению подготовки </w:t>
      </w:r>
      <w:r>
        <w:t>уровня</w:t>
      </w:r>
      <w:r w:rsidRPr="00333B87">
        <w:t xml:space="preserve"> </w:t>
      </w:r>
      <w:r w:rsidR="00707AA5">
        <w:t xml:space="preserve">специалитета </w:t>
      </w:r>
      <w:r w:rsidRPr="00333B87">
        <w:t>(</w:t>
      </w:r>
      <w:r w:rsidR="00707AA5">
        <w:t>Специальность 45.05.01 Перевод и переводоведение</w:t>
      </w:r>
      <w:r w:rsidR="00707AA5">
        <w:cr/>
        <w:t>Специализация Специальный перевод (английский-немецкий)</w:t>
      </w:r>
      <w:r w:rsidRPr="00333B87">
        <w:t>).</w:t>
      </w:r>
    </w:p>
    <w:p w14:paraId="23A4D853" w14:textId="77777777" w:rsidR="006D2F1E" w:rsidRPr="00333B87" w:rsidRDefault="006D2F1E" w:rsidP="006D2F1E">
      <w:pPr>
        <w:pStyle w:val="ab"/>
        <w:numPr>
          <w:ilvl w:val="0"/>
          <w:numId w:val="26"/>
        </w:numPr>
        <w:spacing w:after="0" w:line="240" w:lineRule="auto"/>
      </w:pPr>
      <w:r w:rsidRPr="00333B87">
        <w:t xml:space="preserve">Темы </w:t>
      </w:r>
      <w:r w:rsidR="00707AA5" w:rsidRPr="00333B87">
        <w:t>выпускных квалификационных работ</w:t>
      </w:r>
      <w:r w:rsidRPr="00333B87">
        <w:t xml:space="preserve"> в системе двухуровневого высшего образования должны соответствовать направленности (профилю) основной образовательной программы.</w:t>
      </w:r>
    </w:p>
    <w:p w14:paraId="060BB854" w14:textId="77777777" w:rsidR="006D2F1E" w:rsidRPr="00333B87" w:rsidRDefault="006D2F1E" w:rsidP="006D2F1E">
      <w:pPr>
        <w:pStyle w:val="ab"/>
        <w:numPr>
          <w:ilvl w:val="0"/>
          <w:numId w:val="26"/>
        </w:numPr>
        <w:spacing w:after="0" w:line="240" w:lineRule="auto"/>
      </w:pPr>
      <w:r w:rsidRPr="00333B87">
        <w:t>Для руководства квалификационной работой назначается один руководитель, являющийся специалистом в области всех научных направлений, затронутых в выпускной квалификационной работе.</w:t>
      </w:r>
    </w:p>
    <w:p w14:paraId="0AAB2FA2" w14:textId="77777777" w:rsidR="006D2F1E" w:rsidRPr="00333B87" w:rsidRDefault="006D2F1E" w:rsidP="006D2F1E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II. Структура выпускной квалификационной работы</w:t>
      </w:r>
    </w:p>
    <w:p w14:paraId="644F0768" w14:textId="77777777" w:rsidR="006D2F1E" w:rsidRPr="00333B87" w:rsidRDefault="006D2F1E" w:rsidP="006D2F1E">
      <w:pPr>
        <w:numPr>
          <w:ilvl w:val="0"/>
          <w:numId w:val="31"/>
        </w:numPr>
        <w:spacing w:line="240" w:lineRule="auto"/>
      </w:pPr>
      <w:r w:rsidRPr="00333B87">
        <w:t>Выпускная квалификационная работа (далее ВКР) – это вид научного исследования, которое может быть продолжением курсовой работы, отличаясь от последней по глубине содержания и масштабу исследования, по количеству проработанных первоисточников</w:t>
      </w:r>
      <w:r>
        <w:t xml:space="preserve">. Объем ВКР </w:t>
      </w:r>
      <w:r w:rsidRPr="00333B87">
        <w:t xml:space="preserve">60-80 страниц. </w:t>
      </w:r>
    </w:p>
    <w:p w14:paraId="46DC0B67" w14:textId="77777777" w:rsidR="006D2F1E" w:rsidRPr="00333B87" w:rsidRDefault="006D2F1E" w:rsidP="006D2F1E">
      <w:pPr>
        <w:numPr>
          <w:ilvl w:val="0"/>
          <w:numId w:val="31"/>
        </w:numPr>
        <w:spacing w:line="240" w:lineRule="auto"/>
      </w:pPr>
      <w:r w:rsidRPr="00333B87">
        <w:t>Структура выпускной квалификационной: во</w:t>
      </w:r>
      <w:r>
        <w:t xml:space="preserve"> </w:t>
      </w:r>
      <w:proofErr w:type="spellStart"/>
      <w:r w:rsidRPr="00333B87">
        <w:rPr>
          <w:spacing w:val="60"/>
        </w:rPr>
        <w:t>введении</w:t>
      </w:r>
      <w:r w:rsidRPr="00333B87">
        <w:t>указываются</w:t>
      </w:r>
      <w:proofErr w:type="spellEnd"/>
      <w:r w:rsidRPr="00333B87">
        <w:t xml:space="preserve"> все основные параметры исследования: </w:t>
      </w:r>
      <w:r w:rsidRPr="00333B87">
        <w:rPr>
          <w:spacing w:val="60"/>
        </w:rPr>
        <w:t>первая глава</w:t>
      </w:r>
      <w:r w:rsidRPr="00333B87">
        <w:t xml:space="preserve"> – теоретическая, содержит два или три параграфа, в которых последовательно раскрывается ключевое понятие исследования, дается исторический и теоретический анализ состояния проблемы, а также может быть охарактеризовано средство, использование которого обеспечивает достижение результата исследования; </w:t>
      </w:r>
      <w:r w:rsidRPr="00333B87">
        <w:rPr>
          <w:spacing w:val="60"/>
        </w:rPr>
        <w:t>вторая глава</w:t>
      </w:r>
      <w:r w:rsidRPr="00333B87">
        <w:t xml:space="preserve"> имеет практическую направленность. Последний раздел ВКР – </w:t>
      </w:r>
      <w:r w:rsidRPr="00333B87">
        <w:rPr>
          <w:spacing w:val="60"/>
        </w:rPr>
        <w:t>заключение</w:t>
      </w:r>
      <w:r w:rsidRPr="00333B87">
        <w:t xml:space="preserve">, в котором излагаются основные выводы исследования. </w:t>
      </w:r>
    </w:p>
    <w:p w14:paraId="02AE5A78" w14:textId="77777777" w:rsidR="006D2F1E" w:rsidRPr="00333B87" w:rsidRDefault="006D2F1E" w:rsidP="006D2F1E">
      <w:pPr>
        <w:spacing w:line="240" w:lineRule="auto"/>
        <w:ind w:firstLine="624"/>
        <w:rPr>
          <w:b/>
        </w:rPr>
      </w:pPr>
      <w:r w:rsidRPr="00333B87">
        <w:t xml:space="preserve">Завершает дипломную работу </w:t>
      </w:r>
      <w:r w:rsidRPr="00333B87">
        <w:rPr>
          <w:spacing w:val="60"/>
        </w:rPr>
        <w:t>список использованных источников</w:t>
      </w:r>
      <w:r w:rsidRPr="00333B87">
        <w:t xml:space="preserve"> и </w:t>
      </w:r>
      <w:proofErr w:type="spellStart"/>
      <w:r w:rsidRPr="00333B87">
        <w:rPr>
          <w:spacing w:val="60"/>
        </w:rPr>
        <w:t>приложения</w:t>
      </w:r>
      <w:r w:rsidR="00707AA5">
        <w:rPr>
          <w:spacing w:val="60"/>
        </w:rPr>
        <w:t>.</w:t>
      </w:r>
      <w:r w:rsidRPr="00333B87">
        <w:t>Таким</w:t>
      </w:r>
      <w:proofErr w:type="spellEnd"/>
      <w:r w:rsidRPr="00333B87">
        <w:t xml:space="preserve"> образом, структура выпускной квалификационной работы состоит из </w:t>
      </w:r>
      <w:r w:rsidRPr="00333B87">
        <w:rPr>
          <w:b/>
        </w:rPr>
        <w:t>введения, двух глав (теоретической и практической), заключения, библиографии и приложений.</w:t>
      </w:r>
    </w:p>
    <w:p w14:paraId="75D15E38" w14:textId="77777777" w:rsidR="006D2F1E" w:rsidRPr="00333B87" w:rsidRDefault="006D2F1E" w:rsidP="006D2F1E">
      <w:pPr>
        <w:spacing w:line="240" w:lineRule="auto"/>
        <w:ind w:firstLine="624"/>
      </w:pPr>
      <w:r w:rsidRPr="00333B87">
        <w:t xml:space="preserve">Изложение материала каждой главы и каждого параграфы начинается с аннотации – краткого изложения содержания (плана) данного раздела, и завершается кратким выводом (резюме) объемом 2-3 предложения. </w:t>
      </w:r>
    </w:p>
    <w:p w14:paraId="7C188620" w14:textId="77777777" w:rsidR="006D2F1E" w:rsidRPr="00333B87" w:rsidRDefault="006D2F1E" w:rsidP="006D2F1E">
      <w:pPr>
        <w:pStyle w:val="a5"/>
        <w:numPr>
          <w:ilvl w:val="1"/>
          <w:numId w:val="32"/>
        </w:numPr>
        <w:spacing w:line="240" w:lineRule="auto"/>
        <w:ind w:left="0" w:firstLine="709"/>
      </w:pPr>
      <w:r w:rsidRPr="00333B87">
        <w:t>Список использованных источников в ВКР должен содержать не менее 60 наименований.</w:t>
      </w:r>
    </w:p>
    <w:p w14:paraId="53DE6D3D" w14:textId="77777777" w:rsidR="006D2F1E" w:rsidRPr="00333B87" w:rsidRDefault="006D2F1E" w:rsidP="006D2F1E">
      <w:pPr>
        <w:numPr>
          <w:ilvl w:val="0"/>
          <w:numId w:val="28"/>
        </w:numPr>
        <w:spacing w:line="240" w:lineRule="auto"/>
      </w:pPr>
      <w:r w:rsidRPr="00333B87">
        <w:t xml:space="preserve">Фамилии всех авторов и их работы, фрагменты из которых цитируются в тексте ВКР, должны быть представлены в списке использованных источников. В то же время список может включать работы, имеющие отношения к теме исследования, но не </w:t>
      </w:r>
      <w:proofErr w:type="spellStart"/>
      <w:r w:rsidRPr="00333B87">
        <w:t>упоминающиеся</w:t>
      </w:r>
      <w:proofErr w:type="spellEnd"/>
      <w:r w:rsidRPr="00333B87">
        <w:t xml:space="preserve"> в тексте.</w:t>
      </w:r>
    </w:p>
    <w:p w14:paraId="1711A17E" w14:textId="77777777" w:rsidR="006D2F1E" w:rsidRPr="00333B87" w:rsidRDefault="006D2F1E" w:rsidP="006D2F1E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III. Оформление выпускной квалификационной работы</w:t>
      </w:r>
    </w:p>
    <w:p w14:paraId="1A6D1A92" w14:textId="77777777" w:rsidR="006D2F1E" w:rsidRPr="00333B87" w:rsidRDefault="006D2F1E" w:rsidP="006D2F1E">
      <w:pPr>
        <w:pStyle w:val="ab"/>
        <w:numPr>
          <w:ilvl w:val="0"/>
          <w:numId w:val="29"/>
        </w:numPr>
        <w:spacing w:after="0" w:line="240" w:lineRule="auto"/>
      </w:pPr>
      <w:r w:rsidRPr="00333B87">
        <w:t>Работа оформляется в виде текста, набранного на компьютере печатном виде.</w:t>
      </w:r>
    </w:p>
    <w:p w14:paraId="66A10491" w14:textId="77777777" w:rsidR="006D2F1E" w:rsidRPr="00333B87" w:rsidRDefault="006D2F1E" w:rsidP="006D2F1E">
      <w:pPr>
        <w:pStyle w:val="ab"/>
        <w:numPr>
          <w:ilvl w:val="0"/>
          <w:numId w:val="29"/>
        </w:numPr>
        <w:spacing w:after="0" w:line="240" w:lineRule="auto"/>
      </w:pPr>
      <w:r w:rsidRPr="00333B87">
        <w:t>Рисунки, графики, схемы в тексте работы обозначаются как рисунки и нумеруются сквозными номерами от первого до последнего. Подобным образом отдельно обозначаются и нумеруются таблицы.</w:t>
      </w:r>
    </w:p>
    <w:p w14:paraId="4A390AFD" w14:textId="77777777" w:rsidR="006D2F1E" w:rsidRPr="00333B87" w:rsidRDefault="006D2F1E" w:rsidP="006D2F1E">
      <w:pPr>
        <w:numPr>
          <w:ilvl w:val="0"/>
          <w:numId w:val="29"/>
        </w:numPr>
        <w:spacing w:line="240" w:lineRule="auto"/>
      </w:pPr>
      <w:r w:rsidRPr="00333B87">
        <w:t>В квалификационной (дипломной) работе допускаются только общепринятые сокращения – т. д., т. п., др., пр.</w:t>
      </w:r>
    </w:p>
    <w:p w14:paraId="09675D5C" w14:textId="77777777" w:rsidR="006D2F1E" w:rsidRPr="00333B87" w:rsidRDefault="006D2F1E" w:rsidP="006D2F1E">
      <w:pPr>
        <w:numPr>
          <w:ilvl w:val="0"/>
          <w:numId w:val="29"/>
        </w:numPr>
        <w:spacing w:line="240" w:lineRule="auto"/>
      </w:pPr>
      <w:r w:rsidRPr="00333B87">
        <w:t>Каждая страница, кроме первой, нумеруется в соответствии с требованиями актуальной версии локального нормативного акта МГТУ им. Г. И. Носова СМК-</w:t>
      </w:r>
      <w:r w:rsidR="00707AA5">
        <w:t>МГТУ-</w:t>
      </w:r>
      <w:r w:rsidRPr="00333B87">
        <w:t xml:space="preserve">36-16 «Выпускная квалификационная работа: структура, содержание, общие правила выполнения и оформления». </w:t>
      </w:r>
    </w:p>
    <w:p w14:paraId="5D7556E8" w14:textId="77777777" w:rsidR="006D2F1E" w:rsidRPr="00333B87" w:rsidRDefault="006D2F1E" w:rsidP="006D2F1E">
      <w:pPr>
        <w:numPr>
          <w:ilvl w:val="0"/>
          <w:numId w:val="29"/>
        </w:numPr>
        <w:spacing w:line="240" w:lineRule="auto"/>
      </w:pPr>
      <w:r w:rsidRPr="00333B87">
        <w:lastRenderedPageBreak/>
        <w:t xml:space="preserve">Текст пишется с соблюдением следующих нормативов: левое поле – 3 см., правое поле – 1 см., верхнее и нижнее поле – по 2 см; тип шрифта – </w:t>
      </w:r>
      <w:proofErr w:type="spellStart"/>
      <w:r w:rsidRPr="00333B87">
        <w:t>TimesNewRoman</w:t>
      </w:r>
      <w:proofErr w:type="spellEnd"/>
      <w:r w:rsidRPr="00333B87">
        <w:t>, размер шрифта (кегль) – 14, межстрочный интервал – полуторный, абзацный отступ – 1,25 см, интервал до и после абзаца – 0 пт.</w:t>
      </w:r>
    </w:p>
    <w:p w14:paraId="7993DCDE" w14:textId="77777777" w:rsidR="006D2F1E" w:rsidRPr="00333B87" w:rsidRDefault="006D2F1E" w:rsidP="006D2F1E">
      <w:pPr>
        <w:numPr>
          <w:ilvl w:val="0"/>
          <w:numId w:val="29"/>
        </w:numPr>
        <w:spacing w:line="240" w:lineRule="auto"/>
        <w:ind w:firstLine="709"/>
      </w:pPr>
      <w:r w:rsidRPr="00333B87">
        <w:t>Текст работы помещается на одной стороне листа формата А4.</w:t>
      </w:r>
    </w:p>
    <w:p w14:paraId="388D21A4" w14:textId="77777777" w:rsidR="006D2F1E" w:rsidRPr="00333B87" w:rsidRDefault="006D2F1E" w:rsidP="006D2F1E">
      <w:pPr>
        <w:pStyle w:val="a5"/>
        <w:numPr>
          <w:ilvl w:val="1"/>
          <w:numId w:val="33"/>
        </w:numPr>
        <w:spacing w:line="240" w:lineRule="auto"/>
        <w:ind w:left="0" w:firstLine="709"/>
      </w:pPr>
      <w:r w:rsidRPr="00333B87">
        <w:t>Текст ВКР должен быть тщательно вычитан на предмет отсутствия грамматических ошибок (орфографических и пунктуационных) и аккуратно выправлен. ВКР, выполненная с орфографическими ошибками, к защите не допускается.</w:t>
      </w:r>
    </w:p>
    <w:p w14:paraId="1950671F" w14:textId="77777777" w:rsidR="006D2F1E" w:rsidRPr="00333B87" w:rsidRDefault="006D2F1E" w:rsidP="006D2F1E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IV. Выбор и утверждение темы выпускной квалификационной работы</w:t>
      </w:r>
    </w:p>
    <w:p w14:paraId="3C90E23C" w14:textId="77777777" w:rsidR="006D2F1E" w:rsidRPr="00333B87" w:rsidRDefault="006D2F1E" w:rsidP="006D2F1E">
      <w:pPr>
        <w:numPr>
          <w:ilvl w:val="0"/>
          <w:numId w:val="27"/>
        </w:numPr>
        <w:spacing w:line="240" w:lineRule="auto"/>
      </w:pPr>
      <w:r w:rsidRPr="00333B87">
        <w:t>Тема выпускной квалификационной работы выбирается и формулируется студентом совместно с руководителем, который несет ответственность за формулировку и актуальность темы ВКР.</w:t>
      </w:r>
    </w:p>
    <w:p w14:paraId="1D43E6B3" w14:textId="77777777" w:rsidR="006D2F1E" w:rsidRPr="00333B87" w:rsidRDefault="006D2F1E" w:rsidP="006D2F1E">
      <w:pPr>
        <w:numPr>
          <w:ilvl w:val="0"/>
          <w:numId w:val="27"/>
        </w:numPr>
        <w:spacing w:line="240" w:lineRule="auto"/>
      </w:pPr>
      <w:r w:rsidRPr="00333B87">
        <w:t>Темы выпускных квалификационных работ обсуждаются и утверждаются на заседании кафедры.</w:t>
      </w:r>
    </w:p>
    <w:p w14:paraId="50F61EC4" w14:textId="77777777" w:rsidR="006D2F1E" w:rsidRPr="00333B87" w:rsidRDefault="006D2F1E" w:rsidP="006D2F1E">
      <w:pPr>
        <w:numPr>
          <w:ilvl w:val="0"/>
          <w:numId w:val="27"/>
        </w:numPr>
        <w:spacing w:line="240" w:lineRule="auto"/>
      </w:pPr>
      <w:r>
        <w:t>В</w:t>
      </w:r>
      <w:r w:rsidRPr="00333B87">
        <w:t>ыпускнику выдается письменное задание, заверенное подписью научного руководителя, в котором указываются: тема выпускной квалификационной работы; фамилия, имя, отчество, степень, звание и должность руководителя; сроки исполнения отдельных разделов работы; ориентировочный срок защиты ВКР.</w:t>
      </w:r>
    </w:p>
    <w:p w14:paraId="0D0738D2" w14:textId="77777777" w:rsidR="006D2F1E" w:rsidRPr="00333B87" w:rsidRDefault="006D2F1E" w:rsidP="006D2F1E">
      <w:pPr>
        <w:pStyle w:val="ab"/>
        <w:spacing w:before="120" w:line="240" w:lineRule="auto"/>
        <w:ind w:left="0"/>
      </w:pPr>
      <w:r w:rsidRPr="00333B87">
        <w:rPr>
          <w:b/>
          <w:i/>
        </w:rPr>
        <w:t>V. Процедура защиты</w:t>
      </w:r>
    </w:p>
    <w:p w14:paraId="691B8E2D" w14:textId="77777777" w:rsidR="006D2F1E" w:rsidRPr="00333B87" w:rsidRDefault="006D2F1E" w:rsidP="006D2F1E">
      <w:pPr>
        <w:pStyle w:val="ab"/>
        <w:numPr>
          <w:ilvl w:val="0"/>
          <w:numId w:val="30"/>
        </w:numPr>
        <w:spacing w:after="0" w:line="240" w:lineRule="auto"/>
      </w:pPr>
      <w:r w:rsidRPr="00333B87">
        <w:t>Процедура защиты состоит из нескольких этапов:</w:t>
      </w:r>
    </w:p>
    <w:p w14:paraId="612A55E6" w14:textId="77777777" w:rsidR="006D2F1E" w:rsidRPr="00333B87" w:rsidRDefault="006D2F1E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 w:rsidRPr="00333B87">
        <w:t>до начала защиты выпускники составляют список по порядку защищающихся и передают его председателю ГЭК или его заместителю;</w:t>
      </w:r>
    </w:p>
    <w:p w14:paraId="302E3491" w14:textId="77777777" w:rsidR="006D2F1E" w:rsidRPr="00333B87" w:rsidRDefault="006D2F1E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 w:rsidRPr="00333B87">
        <w:t>после вызова председателя</w:t>
      </w:r>
      <w:r>
        <w:t xml:space="preserve"> </w:t>
      </w:r>
      <w:r w:rsidRPr="00333B87">
        <w:t>зачитывает</w:t>
      </w:r>
      <w:r>
        <w:t>ся</w:t>
      </w:r>
      <w:r w:rsidRPr="00333B87">
        <w:t xml:space="preserve"> доклад (который должен быть заранее написан), в котором излагаются основные результаты проведенного исследования. На выступление студенту отводится до </w:t>
      </w:r>
      <w:r w:rsidRPr="00333B87">
        <w:rPr>
          <w:b/>
        </w:rPr>
        <w:t>10 минут</w:t>
      </w:r>
      <w:r w:rsidRPr="00333B87">
        <w:t>;</w:t>
      </w:r>
    </w:p>
    <w:p w14:paraId="77A37A9C" w14:textId="77777777" w:rsidR="006D2F1E" w:rsidRDefault="006D2F1E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 w:rsidRPr="00333B87">
        <w:t xml:space="preserve">по завершении доклада </w:t>
      </w:r>
      <w:r>
        <w:t>обучающийся отвечает</w:t>
      </w:r>
      <w:r w:rsidRPr="00333B87">
        <w:t xml:space="preserve"> на заданные ему вопросы;</w:t>
      </w:r>
    </w:p>
    <w:p w14:paraId="55A3AE01" w14:textId="77777777" w:rsidR="00707AA5" w:rsidRPr="00333B87" w:rsidRDefault="00707AA5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>
        <w:t>затем слово предоставляется рецензенту;</w:t>
      </w:r>
    </w:p>
    <w:p w14:paraId="0357359B" w14:textId="77777777" w:rsidR="006D2F1E" w:rsidRPr="00333B87" w:rsidRDefault="006D2F1E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 w:rsidRPr="00333B87">
        <w:t xml:space="preserve">затем слово предоставляется научному руководителю для характеристики личности студента, качества и характера его исследовательской деятельности в ходе подготовки ВКР; </w:t>
      </w:r>
    </w:p>
    <w:p w14:paraId="43B03B99" w14:textId="77777777" w:rsidR="006D2F1E" w:rsidRPr="00333B87" w:rsidRDefault="006D2F1E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 w:rsidRPr="00333B87">
        <w:t>затем слово предоставляется желающим высказаться членам ГЭК и другим присутствующим на защите;</w:t>
      </w:r>
    </w:p>
    <w:p w14:paraId="5AEB3093" w14:textId="77777777" w:rsidR="006D2F1E" w:rsidRPr="00333B87" w:rsidRDefault="006D2F1E" w:rsidP="006D2F1E">
      <w:pPr>
        <w:pStyle w:val="ab"/>
        <w:numPr>
          <w:ilvl w:val="0"/>
          <w:numId w:val="34"/>
        </w:numPr>
        <w:spacing w:after="0" w:line="240" w:lineRule="auto"/>
        <w:ind w:left="0" w:firstLine="709"/>
      </w:pPr>
      <w:r w:rsidRPr="00333B87">
        <w:t>по завершении выступлений всех выпускников члены ГЭК обсуждают качество защиты, утверждают оценки и объявляют результаты защищавшимся студентам.</w:t>
      </w:r>
    </w:p>
    <w:p w14:paraId="0BB368FF" w14:textId="77777777" w:rsidR="006D2F1E" w:rsidRPr="00333B87" w:rsidRDefault="006D2F1E" w:rsidP="006D2F1E">
      <w:pPr>
        <w:pStyle w:val="ab"/>
        <w:numPr>
          <w:ilvl w:val="0"/>
          <w:numId w:val="30"/>
        </w:numPr>
        <w:spacing w:after="0" w:line="240" w:lineRule="auto"/>
      </w:pPr>
      <w:r w:rsidRPr="00333B87">
        <w:t xml:space="preserve">В состав экзаменационной комиссии входят: председатель ГАК, члены ГАК, научный руководитель и, желательно, рецензент. В случае отсутствия рецензента, рецензия зачитывается научным руководителем или одним из членов ГАК. </w:t>
      </w:r>
    </w:p>
    <w:p w14:paraId="7CCFC032" w14:textId="77777777" w:rsidR="006D2F1E" w:rsidRPr="00333B87" w:rsidRDefault="006D2F1E" w:rsidP="006D2F1E">
      <w:pPr>
        <w:pStyle w:val="ab"/>
        <w:spacing w:line="240" w:lineRule="auto"/>
        <w:ind w:left="0" w:firstLine="720"/>
      </w:pPr>
    </w:p>
    <w:p w14:paraId="490D3BE5" w14:textId="77777777" w:rsidR="006D2F1E" w:rsidRPr="00333B87" w:rsidRDefault="006D2F1E" w:rsidP="006D2F1E">
      <w:pPr>
        <w:spacing w:line="240" w:lineRule="auto"/>
      </w:pPr>
    </w:p>
    <w:p w14:paraId="1BBF923E" w14:textId="77777777" w:rsidR="006D2F1E" w:rsidRDefault="006D2F1E" w:rsidP="006D2F1E">
      <w:pPr>
        <w:spacing w:line="240" w:lineRule="auto"/>
      </w:pPr>
    </w:p>
    <w:p w14:paraId="1F5A0408" w14:textId="77777777" w:rsidR="006D2F1E" w:rsidRDefault="006D2F1E">
      <w:pPr>
        <w:spacing w:after="200"/>
        <w:ind w:firstLine="0"/>
        <w:jc w:val="left"/>
        <w:rPr>
          <w:b/>
        </w:rPr>
      </w:pPr>
      <w:r>
        <w:rPr>
          <w:b/>
        </w:rPr>
        <w:br w:type="page"/>
      </w:r>
    </w:p>
    <w:p w14:paraId="5B596086" w14:textId="77777777" w:rsidR="006D2F1E" w:rsidRPr="00560417" w:rsidRDefault="006D2F1E" w:rsidP="006D2F1E">
      <w:pPr>
        <w:spacing w:line="240" w:lineRule="auto"/>
        <w:jc w:val="right"/>
        <w:rPr>
          <w:b/>
        </w:rPr>
      </w:pPr>
      <w:r w:rsidRPr="00560417">
        <w:rPr>
          <w:b/>
        </w:rPr>
        <w:lastRenderedPageBreak/>
        <w:t>Приложение 3</w:t>
      </w:r>
    </w:p>
    <w:p w14:paraId="0ED8E8AC" w14:textId="77777777" w:rsidR="006D2F1E" w:rsidRPr="00333B87" w:rsidRDefault="006D2F1E" w:rsidP="006D2F1E">
      <w:pPr>
        <w:spacing w:line="240" w:lineRule="auto"/>
      </w:pPr>
    </w:p>
    <w:p w14:paraId="3262C8DB" w14:textId="77777777" w:rsidR="006D2F1E" w:rsidRPr="00333B87" w:rsidRDefault="006D2F1E" w:rsidP="006D2F1E">
      <w:pPr>
        <w:spacing w:line="240" w:lineRule="auto"/>
        <w:jc w:val="center"/>
        <w:rPr>
          <w:b/>
          <w:bCs/>
        </w:rPr>
      </w:pPr>
      <w:r w:rsidRPr="00333B87">
        <w:rPr>
          <w:b/>
          <w:bCs/>
        </w:rPr>
        <w:t>Методические рекомендации</w:t>
      </w:r>
      <w:r w:rsidRPr="00333B87">
        <w:rPr>
          <w:b/>
          <w:bCs/>
        </w:rPr>
        <w:br/>
        <w:t>по подготовке доклада по тексту выпускной квалификационной работы</w:t>
      </w:r>
      <w:r w:rsidRPr="00333B87">
        <w:rPr>
          <w:b/>
          <w:bCs/>
        </w:rPr>
        <w:br/>
      </w:r>
    </w:p>
    <w:p w14:paraId="12C04025" w14:textId="77777777" w:rsidR="006D2F1E" w:rsidRPr="00333B87" w:rsidRDefault="006D2F1E" w:rsidP="006D2F1E">
      <w:pPr>
        <w:spacing w:line="240" w:lineRule="auto"/>
      </w:pPr>
      <w:r w:rsidRPr="00333B87">
        <w:t xml:space="preserve">Для доклада по тексту ВКР, согласно процедуре защиты, отводится 10 минут. Объем текста доклада, рассчитанного на 10 минут, составляет 5-6 страниц текста, напечатанного на компьютере с соблюдением требований стандартного форматирования: тип шрифта – </w:t>
      </w:r>
      <w:proofErr w:type="spellStart"/>
      <w:r w:rsidRPr="00333B87">
        <w:t>TimesNewRoman</w:t>
      </w:r>
      <w:proofErr w:type="spellEnd"/>
      <w:r w:rsidRPr="00333B87">
        <w:t>, размер шрифта – 14 кегль, межстрочный интервал – полуторный, абзацный отступ – 1,25, поля: левое – 3 см, правое – 1 см, верхнее и нижнее – по 2 см.</w:t>
      </w:r>
    </w:p>
    <w:p w14:paraId="746982F6" w14:textId="77777777" w:rsidR="006D2F1E" w:rsidRPr="00333B87" w:rsidRDefault="006D2F1E" w:rsidP="006D2F1E">
      <w:pPr>
        <w:spacing w:line="240" w:lineRule="auto"/>
      </w:pPr>
      <w:r w:rsidRPr="00333B87">
        <w:t xml:space="preserve">Текст доклада допустимо читать (в среднем темпе). </w:t>
      </w:r>
    </w:p>
    <w:p w14:paraId="0ED20810" w14:textId="77777777" w:rsidR="006D2F1E" w:rsidRPr="00333B87" w:rsidRDefault="006D2F1E" w:rsidP="006D2F1E">
      <w:pPr>
        <w:spacing w:line="240" w:lineRule="auto"/>
      </w:pPr>
      <w:r w:rsidRPr="00333B87">
        <w:t xml:space="preserve">В докладе отражаются: </w:t>
      </w:r>
    </w:p>
    <w:p w14:paraId="2A8C087C" w14:textId="77777777" w:rsidR="006D2F1E" w:rsidRPr="00333B87" w:rsidRDefault="006D2F1E" w:rsidP="006D2F1E">
      <w:pPr>
        <w:spacing w:line="240" w:lineRule="auto"/>
      </w:pPr>
      <w:r w:rsidRPr="00333B87">
        <w:t xml:space="preserve">– актуальность темы исследования, </w:t>
      </w:r>
    </w:p>
    <w:p w14:paraId="592E3923" w14:textId="77777777" w:rsidR="006D2F1E" w:rsidRPr="00333B87" w:rsidRDefault="006D2F1E" w:rsidP="006D2F1E">
      <w:pPr>
        <w:spacing w:line="240" w:lineRule="auto"/>
      </w:pPr>
      <w:r w:rsidRPr="00333B87">
        <w:t xml:space="preserve">– противоречие, </w:t>
      </w:r>
    </w:p>
    <w:p w14:paraId="5D52E77A" w14:textId="77777777" w:rsidR="006D2F1E" w:rsidRPr="00333B87" w:rsidRDefault="006D2F1E" w:rsidP="006D2F1E">
      <w:pPr>
        <w:spacing w:line="240" w:lineRule="auto"/>
        <w:rPr>
          <w:i/>
          <w:iCs/>
        </w:rPr>
      </w:pPr>
      <w:r w:rsidRPr="00333B87">
        <w:t>– гипотеза исследования (</w:t>
      </w:r>
      <w:r w:rsidRPr="00333B87">
        <w:rPr>
          <w:i/>
          <w:iCs/>
        </w:rPr>
        <w:t>это все занимает ориентировочно 1-1,5 страницы.</w:t>
      </w:r>
      <w:r>
        <w:rPr>
          <w:i/>
          <w:iCs/>
        </w:rPr>
        <w:t xml:space="preserve"> </w:t>
      </w:r>
      <w:r w:rsidRPr="00333B87">
        <w:rPr>
          <w:i/>
          <w:iCs/>
        </w:rPr>
        <w:t>Все остальные параметры – цель исследования, объект исследования, предмет исследования, задачи исследования, методы исследования, теоретическая и практическая значимость исследования – опускаются, то есть не зачитываются, так как они должны быть представлены или в раздаточном материале, или на слайдах при наличии презентации</w:t>
      </w:r>
      <w:r w:rsidRPr="00333B87">
        <w:t>)</w:t>
      </w:r>
      <w:r w:rsidRPr="00333B87">
        <w:rPr>
          <w:i/>
          <w:iCs/>
        </w:rPr>
        <w:t xml:space="preserve">. </w:t>
      </w:r>
    </w:p>
    <w:p w14:paraId="50872583" w14:textId="77777777" w:rsidR="006D2F1E" w:rsidRPr="00333B87" w:rsidRDefault="006D2F1E" w:rsidP="006D2F1E">
      <w:pPr>
        <w:spacing w:line="240" w:lineRule="auto"/>
      </w:pPr>
      <w:r w:rsidRPr="00333B87">
        <w:t>Далее раскрывается содержание первой главы (</w:t>
      </w:r>
      <w:r w:rsidRPr="00333B87">
        <w:rPr>
          <w:i/>
          <w:iCs/>
        </w:rPr>
        <w:t>ориентировочно на 1,5-2 страницы</w:t>
      </w:r>
      <w:r w:rsidRPr="00333B87">
        <w:t>), содержание второй главы (</w:t>
      </w:r>
      <w:r w:rsidRPr="00333B87">
        <w:rPr>
          <w:i/>
          <w:iCs/>
        </w:rPr>
        <w:t>на 1,5-2 страницы</w:t>
      </w:r>
      <w:r w:rsidRPr="00333B87">
        <w:t>) с акцентированием внимания на методике реализации педагогических условий и критериях оценки результатов исследования и делаются выводы по тексту заключения (</w:t>
      </w:r>
      <w:r w:rsidRPr="00333B87">
        <w:rPr>
          <w:i/>
          <w:iCs/>
        </w:rPr>
        <w:t>0,5 страницы</w:t>
      </w:r>
      <w:r w:rsidRPr="00333B87">
        <w:t>).</w:t>
      </w:r>
    </w:p>
    <w:p w14:paraId="6BB6E588" w14:textId="77777777" w:rsidR="006D2F1E" w:rsidRPr="00333B87" w:rsidRDefault="006D2F1E" w:rsidP="006D2F1E">
      <w:pPr>
        <w:spacing w:before="120" w:line="240" w:lineRule="auto"/>
      </w:pPr>
      <w:r w:rsidRPr="00333B87">
        <w:t>Начинается доклад со слов: «Уважаемый председатель и члены государственной аттестационной комиссии. Вашему вниманию предлагается магистерская диссертация (</w:t>
      </w:r>
      <w:r w:rsidRPr="00333B87">
        <w:rPr>
          <w:i/>
          <w:iCs/>
        </w:rPr>
        <w:t>можно вместо слов «дипломная работа» сказать «выпускная квалификационная работа»</w:t>
      </w:r>
      <w:r w:rsidRPr="00333B87">
        <w:t>) на тему... (</w:t>
      </w:r>
      <w:r w:rsidRPr="00333B87">
        <w:rPr>
          <w:i/>
          <w:iCs/>
        </w:rPr>
        <w:t>далее называется тема дипломной работы</w:t>
      </w:r>
      <w:r w:rsidRPr="00333B87">
        <w:t>).</w:t>
      </w:r>
    </w:p>
    <w:p w14:paraId="62909587" w14:textId="77777777" w:rsidR="006D2F1E" w:rsidRPr="00333B87" w:rsidRDefault="006D2F1E" w:rsidP="006D2F1E">
      <w:pPr>
        <w:spacing w:line="240" w:lineRule="auto"/>
      </w:pPr>
      <w:r w:rsidRPr="00333B87">
        <w:t>Актуальность данной темы обусловлена… (д</w:t>
      </w:r>
      <w:r w:rsidRPr="00333B87">
        <w:rPr>
          <w:i/>
          <w:iCs/>
        </w:rPr>
        <w:t>алее полностью зачитывается актуальность, если объем этого элемента во введении не превышает двух-трех абзацев.</w:t>
      </w:r>
      <w:r>
        <w:rPr>
          <w:i/>
          <w:iCs/>
        </w:rPr>
        <w:t xml:space="preserve"> </w:t>
      </w:r>
      <w:r w:rsidRPr="00333B87">
        <w:rPr>
          <w:i/>
          <w:iCs/>
        </w:rPr>
        <w:t>Обзор литературы, представленный во введении, опускается</w:t>
      </w:r>
      <w:r w:rsidRPr="00333B87">
        <w:t>). Изучение степени разработанности проблемы... (называется заявленная в теме исследования проблема) позволило выявить противоречие между... (зачитывается противоречие). Выявленное противоречие послужило основанием для постановки проблемы исследования: каковы педагогические условия (зачитывается проблема исследования).</w:t>
      </w:r>
    </w:p>
    <w:p w14:paraId="5FC55773" w14:textId="77777777" w:rsidR="006D2F1E" w:rsidRPr="00333B87" w:rsidRDefault="006D2F1E" w:rsidP="006D2F1E">
      <w:pPr>
        <w:spacing w:line="240" w:lineRule="auto"/>
      </w:pPr>
      <w:r w:rsidRPr="00333B87">
        <w:t>Для данной проблемы нами была выдвинута гипотеза, согласно которой... (</w:t>
      </w:r>
      <w:r w:rsidRPr="00333B87">
        <w:rPr>
          <w:i/>
          <w:iCs/>
        </w:rPr>
        <w:t>зачитывается гипотеза</w:t>
      </w:r>
      <w:r w:rsidRPr="00333B87">
        <w:t>).</w:t>
      </w:r>
    </w:p>
    <w:p w14:paraId="30B8B6D6" w14:textId="77777777" w:rsidR="006D2F1E" w:rsidRPr="00333B87" w:rsidRDefault="006D2F1E" w:rsidP="006D2F1E">
      <w:pPr>
        <w:spacing w:line="240" w:lineRule="auto"/>
      </w:pPr>
      <w:r w:rsidRPr="00333B87">
        <w:t>Проверка гипотезы потребовала от нас разработки ключевого понятия нашего исследования, в качестве которого выступает понятие «...» (о</w:t>
      </w:r>
      <w:r w:rsidRPr="00333B87">
        <w:rPr>
          <w:i/>
          <w:iCs/>
        </w:rPr>
        <w:t>бозначается ключевое понятие исследования.</w:t>
      </w:r>
      <w:r>
        <w:rPr>
          <w:i/>
          <w:iCs/>
        </w:rPr>
        <w:t xml:space="preserve"> </w:t>
      </w:r>
      <w:r w:rsidRPr="00333B87">
        <w:rPr>
          <w:i/>
          <w:iCs/>
        </w:rPr>
        <w:t>Далее излагается содержание первого параграфа первой главы</w:t>
      </w:r>
      <w:r w:rsidRPr="00333B87">
        <w:t>).</w:t>
      </w:r>
    </w:p>
    <w:p w14:paraId="394B0456" w14:textId="77777777" w:rsidR="006D2F1E" w:rsidRPr="00333B87" w:rsidRDefault="006D2F1E" w:rsidP="006D2F1E">
      <w:pPr>
        <w:spacing w:line="240" w:lineRule="auto"/>
      </w:pPr>
      <w:r w:rsidRPr="00333B87">
        <w:t>Изучив состояние разрабатываемой проблемы, мы пришли к выводу, что... (</w:t>
      </w:r>
      <w:r w:rsidRPr="00333B87">
        <w:rPr>
          <w:i/>
          <w:iCs/>
        </w:rPr>
        <w:t xml:space="preserve">кратко раскрываются главные выводы о том, что делается в современной </w:t>
      </w:r>
      <w:r>
        <w:rPr>
          <w:i/>
          <w:iCs/>
        </w:rPr>
        <w:t>науке</w:t>
      </w:r>
      <w:r w:rsidRPr="00333B87">
        <w:rPr>
          <w:i/>
          <w:iCs/>
        </w:rPr>
        <w:t xml:space="preserve"> в направлении решения заявленной в исследовании проблемы</w:t>
      </w:r>
      <w:r w:rsidRPr="00333B87">
        <w:t>).</w:t>
      </w:r>
    </w:p>
    <w:p w14:paraId="0DF233DB" w14:textId="77777777" w:rsidR="006D2F1E" w:rsidRPr="00333B87" w:rsidRDefault="006D2F1E" w:rsidP="006D2F1E">
      <w:pPr>
        <w:spacing w:line="240" w:lineRule="auto"/>
      </w:pPr>
      <w:r w:rsidRPr="00333B87">
        <w:t>По результатам проведенного исследования мы сделали следующие выводы: (излагается текст заключения)</w:t>
      </w:r>
    </w:p>
    <w:p w14:paraId="1FBC1F85" w14:textId="77777777" w:rsidR="006D2F1E" w:rsidRPr="00333B87" w:rsidRDefault="006D2F1E" w:rsidP="006D2F1E">
      <w:pPr>
        <w:spacing w:line="240" w:lineRule="auto"/>
      </w:pPr>
      <w:r w:rsidRPr="00333B87">
        <w:t>Благодарю за внимание».</w:t>
      </w:r>
    </w:p>
    <w:p w14:paraId="0F11E552" w14:textId="77777777" w:rsidR="006D2F1E" w:rsidRPr="00333B87" w:rsidRDefault="006D2F1E" w:rsidP="006D2F1E">
      <w:pPr>
        <w:spacing w:line="240" w:lineRule="auto"/>
      </w:pPr>
      <w:r w:rsidRPr="00333B87">
        <w:rPr>
          <w:i/>
          <w:iCs/>
        </w:rPr>
        <w:t>Примечание</w:t>
      </w:r>
      <w:r w:rsidRPr="00333B87">
        <w:t>: текст доклада можно сопровождать:</w:t>
      </w:r>
    </w:p>
    <w:p w14:paraId="3C973083" w14:textId="77777777" w:rsidR="006D2F1E" w:rsidRPr="00333B87" w:rsidRDefault="006D2F1E" w:rsidP="006D2F1E">
      <w:pPr>
        <w:spacing w:line="240" w:lineRule="auto"/>
      </w:pPr>
      <w:r w:rsidRPr="00333B87">
        <w:t>а) презентацией, в которую помещаются все параметры исследования, таблицы с критериями оценки результатов исследования, рисунки с диаграммами и другой интересный материал;</w:t>
      </w:r>
    </w:p>
    <w:p w14:paraId="0F2CF480" w14:textId="77777777" w:rsidR="006D2F1E" w:rsidRPr="00333B87" w:rsidRDefault="006D2F1E" w:rsidP="006D2F1E">
      <w:pPr>
        <w:spacing w:line="240" w:lineRule="auto"/>
      </w:pPr>
      <w:r w:rsidRPr="00333B87">
        <w:t xml:space="preserve">б) предоставлением аттестационной комиссии раздаточного материала, в который также можно поместить материалы с параметрами исследования, таблицы с критериями </w:t>
      </w:r>
      <w:r w:rsidRPr="00333B87">
        <w:lastRenderedPageBreak/>
        <w:t>оценки результатов исследования, рисунки с диаграммами, и другие материалы, отражающие результаты исследования;</w:t>
      </w:r>
    </w:p>
    <w:p w14:paraId="4AAC7CFC" w14:textId="77777777" w:rsidR="006D2F1E" w:rsidRPr="00333B87" w:rsidRDefault="006D2F1E" w:rsidP="006D2F1E">
      <w:pPr>
        <w:spacing w:line="240" w:lineRule="auto"/>
      </w:pPr>
      <w:r w:rsidRPr="00333B87">
        <w:t xml:space="preserve">в) а также при необходимости другими материалами по усмотрению студента. </w:t>
      </w:r>
    </w:p>
    <w:p w14:paraId="5643A903" w14:textId="77777777" w:rsidR="006D2F1E" w:rsidRPr="00333B87" w:rsidRDefault="006D2F1E" w:rsidP="006D2F1E">
      <w:pPr>
        <w:spacing w:line="240" w:lineRule="auto"/>
      </w:pPr>
      <w:r w:rsidRPr="00333B87">
        <w:t>Процедура защиты состоит из нескольких этапов.</w:t>
      </w:r>
    </w:p>
    <w:p w14:paraId="7CB7AD48" w14:textId="77777777" w:rsidR="006D2F1E" w:rsidRPr="00333B87" w:rsidRDefault="006D2F1E" w:rsidP="006D2F1E">
      <w:pPr>
        <w:spacing w:line="240" w:lineRule="auto"/>
      </w:pPr>
      <w:r w:rsidRPr="00333B87">
        <w:t>1 этап – чтение доклада, в котором представляются результаты исследования.</w:t>
      </w:r>
    </w:p>
    <w:p w14:paraId="2D7F9127" w14:textId="77777777" w:rsidR="006D2F1E" w:rsidRPr="00333B87" w:rsidRDefault="006D2F1E" w:rsidP="006D2F1E">
      <w:pPr>
        <w:spacing w:line="240" w:lineRule="auto"/>
      </w:pPr>
      <w:r w:rsidRPr="00333B87">
        <w:t>2 этап – ответна вопросы комиссии.</w:t>
      </w:r>
    </w:p>
    <w:p w14:paraId="11F05186" w14:textId="77777777" w:rsidR="006D2F1E" w:rsidRPr="00333B87" w:rsidRDefault="006D2F1E" w:rsidP="006D2F1E">
      <w:pPr>
        <w:spacing w:line="240" w:lineRule="auto"/>
      </w:pPr>
      <w:r w:rsidRPr="00333B87">
        <w:t>3 этап – слово научного руководителя с отзывом о характере и качестве научно-исследовательской деятельности студента.</w:t>
      </w:r>
    </w:p>
    <w:p w14:paraId="4B7438AD" w14:textId="77777777" w:rsidR="006D2F1E" w:rsidRPr="00333B87" w:rsidRDefault="006D2F1E" w:rsidP="006D2F1E">
      <w:pPr>
        <w:spacing w:line="240" w:lineRule="auto"/>
      </w:pPr>
      <w:r>
        <w:t>4</w:t>
      </w:r>
      <w:r w:rsidRPr="00333B87">
        <w:t> этап – заключительное слово студента.</w:t>
      </w:r>
    </w:p>
    <w:p w14:paraId="44AF2B20" w14:textId="77777777" w:rsidR="006D2F1E" w:rsidRPr="00333B87" w:rsidRDefault="006D2F1E" w:rsidP="006D2F1E">
      <w:pPr>
        <w:spacing w:line="240" w:lineRule="auto"/>
      </w:pPr>
      <w:r w:rsidRPr="00333B87">
        <w:t>На этом процедура защиты считается завершенной.</w:t>
      </w:r>
    </w:p>
    <w:p w14:paraId="0F164225" w14:textId="77777777" w:rsidR="006D2F1E" w:rsidRPr="00333B87" w:rsidRDefault="006D2F1E" w:rsidP="006D2F1E">
      <w:pPr>
        <w:spacing w:line="240" w:lineRule="auto"/>
      </w:pPr>
      <w:r w:rsidRPr="00333B87">
        <w:t>После защиты студенты покидают аудиторию, комиссия в отсутствии студентов обсуждает результаты защиты и выставляет оценки.</w:t>
      </w:r>
    </w:p>
    <w:p w14:paraId="63F43EE9" w14:textId="77777777" w:rsidR="006D2F1E" w:rsidRPr="00333B87" w:rsidRDefault="006D2F1E" w:rsidP="006D2F1E">
      <w:pPr>
        <w:spacing w:line="240" w:lineRule="auto"/>
      </w:pPr>
      <w:r>
        <w:t>5</w:t>
      </w:r>
      <w:r w:rsidRPr="00333B87">
        <w:t> этап – обсуждение комиссией оценок.</w:t>
      </w:r>
    </w:p>
    <w:p w14:paraId="2C1E56B3" w14:textId="77777777" w:rsidR="006D2F1E" w:rsidRPr="00333B87" w:rsidRDefault="006D2F1E" w:rsidP="006D2F1E">
      <w:pPr>
        <w:spacing w:line="240" w:lineRule="auto"/>
      </w:pPr>
      <w:r w:rsidRPr="00333B87">
        <w:t>Затем студенты приглашаются в аудиторию для объявления оценок.</w:t>
      </w:r>
    </w:p>
    <w:p w14:paraId="22F0D3A4" w14:textId="77777777" w:rsidR="006D2F1E" w:rsidRPr="00333B87" w:rsidRDefault="006D2F1E" w:rsidP="006D2F1E">
      <w:pPr>
        <w:spacing w:line="240" w:lineRule="auto"/>
      </w:pPr>
      <w:r>
        <w:t>6</w:t>
      </w:r>
      <w:r w:rsidRPr="00333B87">
        <w:t> этап – объявление оценок студентам-выпускникам.</w:t>
      </w:r>
    </w:p>
    <w:p w14:paraId="0BF4006A" w14:textId="77777777" w:rsidR="006D2F1E" w:rsidRPr="00000914" w:rsidRDefault="006D2F1E" w:rsidP="00000914">
      <w:pPr>
        <w:pStyle w:val="a5"/>
        <w:spacing w:before="120" w:after="120" w:line="240" w:lineRule="auto"/>
        <w:ind w:left="0"/>
        <w:jc w:val="left"/>
        <w:rPr>
          <w:i/>
          <w:iCs/>
          <w:color w:val="FF0000"/>
        </w:rPr>
      </w:pPr>
    </w:p>
    <w:sectPr w:rsidR="006D2F1E" w:rsidRPr="00000914" w:rsidSect="00C8181C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F796" w14:textId="77777777" w:rsidR="00D9460F" w:rsidRDefault="00D9460F" w:rsidP="006F0FEB">
      <w:pPr>
        <w:spacing w:line="240" w:lineRule="auto"/>
      </w:pPr>
      <w:r>
        <w:separator/>
      </w:r>
    </w:p>
  </w:endnote>
  <w:endnote w:type="continuationSeparator" w:id="0">
    <w:p w14:paraId="1D898E6E" w14:textId="77777777" w:rsidR="00D9460F" w:rsidRDefault="00D9460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6266"/>
      <w:docPartObj>
        <w:docPartGallery w:val="Page Numbers (Bottom of Page)"/>
        <w:docPartUnique/>
      </w:docPartObj>
    </w:sdtPr>
    <w:sdtEndPr/>
    <w:sdtContent>
      <w:p w14:paraId="57B4BB03" w14:textId="77777777" w:rsidR="00AB5523" w:rsidRDefault="00AB5523" w:rsidP="006F0FE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27E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619C2" w14:textId="77777777" w:rsidR="00D9460F" w:rsidRDefault="00D9460F" w:rsidP="006F0FEB">
      <w:pPr>
        <w:spacing w:line="240" w:lineRule="auto"/>
      </w:pPr>
      <w:r>
        <w:separator/>
      </w:r>
    </w:p>
  </w:footnote>
  <w:footnote w:type="continuationSeparator" w:id="0">
    <w:p w14:paraId="6A2B1F58" w14:textId="77777777" w:rsidR="00D9460F" w:rsidRDefault="00D9460F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328"/>
    <w:multiLevelType w:val="multilevel"/>
    <w:tmpl w:val="7D94F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7FAE"/>
    <w:multiLevelType w:val="hybridMultilevel"/>
    <w:tmpl w:val="11427E92"/>
    <w:lvl w:ilvl="0" w:tplc="BD4E0476">
      <w:start w:val="1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6F776C"/>
    <w:multiLevelType w:val="singleLevel"/>
    <w:tmpl w:val="00EA65C6"/>
    <w:lvl w:ilvl="0">
      <w:start w:val="1"/>
      <w:numFmt w:val="none"/>
      <w:lvlText w:val="2 .5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</w:abstractNum>
  <w:abstractNum w:abstractNumId="6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ADB"/>
    <w:multiLevelType w:val="multilevel"/>
    <w:tmpl w:val="D04449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C824292"/>
    <w:multiLevelType w:val="hybridMultilevel"/>
    <w:tmpl w:val="20C227DE"/>
    <w:lvl w:ilvl="0" w:tplc="665C57BC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070D24"/>
    <w:multiLevelType w:val="singleLevel"/>
    <w:tmpl w:val="7A32527C"/>
    <w:lvl w:ilvl="0">
      <w:start w:val="1"/>
      <w:numFmt w:val="decimal"/>
      <w:lvlText w:val="3. %1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</w:abstractNum>
  <w:abstractNum w:abstractNumId="13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84138"/>
    <w:multiLevelType w:val="hybridMultilevel"/>
    <w:tmpl w:val="15E66E4E"/>
    <w:lvl w:ilvl="0" w:tplc="06624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20C5D"/>
    <w:multiLevelType w:val="hybridMultilevel"/>
    <w:tmpl w:val="6AC47AEC"/>
    <w:lvl w:ilvl="0" w:tplc="D73E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670A"/>
    <w:multiLevelType w:val="hybridMultilevel"/>
    <w:tmpl w:val="861E9558"/>
    <w:lvl w:ilvl="0" w:tplc="B4743D26">
      <w:start w:val="1"/>
      <w:numFmt w:val="decimal"/>
      <w:lvlText w:val="2 .%1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01AAF"/>
    <w:multiLevelType w:val="hybridMultilevel"/>
    <w:tmpl w:val="CC8831FA"/>
    <w:lvl w:ilvl="0" w:tplc="665C57BC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37FD"/>
    <w:multiLevelType w:val="singleLevel"/>
    <w:tmpl w:val="3602524E"/>
    <w:lvl w:ilvl="0">
      <w:start w:val="1"/>
      <w:numFmt w:val="decimal"/>
      <w:lvlText w:val="5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24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B0AA1"/>
    <w:multiLevelType w:val="hybridMultilevel"/>
    <w:tmpl w:val="E7B491B2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95A95"/>
    <w:multiLevelType w:val="singleLevel"/>
    <w:tmpl w:val="BBAAECE0"/>
    <w:lvl w:ilvl="0">
      <w:start w:val="1"/>
      <w:numFmt w:val="decimal"/>
      <w:lvlText w:val="1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29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D53FC"/>
    <w:multiLevelType w:val="singleLevel"/>
    <w:tmpl w:val="EE84BFD8"/>
    <w:lvl w:ilvl="0">
      <w:start w:val="1"/>
      <w:numFmt w:val="decimal"/>
      <w:lvlText w:val="4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33" w15:restartNumberingAfterBreak="0">
    <w:nsid w:val="767B30DD"/>
    <w:multiLevelType w:val="multilevel"/>
    <w:tmpl w:val="8AF4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92964"/>
    <w:multiLevelType w:val="hybridMultilevel"/>
    <w:tmpl w:val="2A823F50"/>
    <w:lvl w:ilvl="0" w:tplc="665C57BC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5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5"/>
  </w:num>
  <w:num w:numId="5">
    <w:abstractNumId w:val="30"/>
  </w:num>
  <w:num w:numId="6">
    <w:abstractNumId w:val="16"/>
  </w:num>
  <w:num w:numId="7">
    <w:abstractNumId w:val="24"/>
  </w:num>
  <w:num w:numId="8">
    <w:abstractNumId w:val="29"/>
  </w:num>
  <w:num w:numId="9">
    <w:abstractNumId w:val="3"/>
  </w:num>
  <w:num w:numId="10">
    <w:abstractNumId w:val="8"/>
  </w:num>
  <w:num w:numId="11">
    <w:abstractNumId w:val="19"/>
  </w:num>
  <w:num w:numId="12">
    <w:abstractNumId w:val="35"/>
  </w:num>
  <w:num w:numId="13">
    <w:abstractNumId w:val="7"/>
  </w:num>
  <w:num w:numId="14">
    <w:abstractNumId w:val="17"/>
  </w:num>
  <w:num w:numId="15">
    <w:abstractNumId w:val="6"/>
  </w:num>
  <w:num w:numId="16">
    <w:abstractNumId w:val="22"/>
  </w:num>
  <w:num w:numId="17">
    <w:abstractNumId w:val="14"/>
  </w:num>
  <w:num w:numId="18">
    <w:abstractNumId w:val="31"/>
  </w:num>
  <w:num w:numId="19">
    <w:abstractNumId w:val="27"/>
  </w:num>
  <w:num w:numId="20">
    <w:abstractNumId w:val="2"/>
  </w:num>
  <w:num w:numId="21">
    <w:abstractNumId w:val="21"/>
  </w:num>
  <w:num w:numId="22">
    <w:abstractNumId w:val="26"/>
  </w:num>
  <w:num w:numId="23">
    <w:abstractNumId w:val="34"/>
  </w:num>
  <w:num w:numId="24">
    <w:abstractNumId w:val="10"/>
  </w:num>
  <w:num w:numId="25">
    <w:abstractNumId w:val="18"/>
  </w:num>
  <w:num w:numId="26">
    <w:abstractNumId w:val="28"/>
  </w:num>
  <w:num w:numId="27">
    <w:abstractNumId w:val="32"/>
  </w:num>
  <w:num w:numId="28">
    <w:abstractNumId w:val="5"/>
  </w:num>
  <w:num w:numId="29">
    <w:abstractNumId w:val="12"/>
  </w:num>
  <w:num w:numId="30">
    <w:abstractNumId w:val="23"/>
  </w:num>
  <w:num w:numId="31">
    <w:abstractNumId w:val="20"/>
  </w:num>
  <w:num w:numId="32">
    <w:abstractNumId w:val="0"/>
  </w:num>
  <w:num w:numId="33">
    <w:abstractNumId w:val="9"/>
  </w:num>
  <w:num w:numId="34">
    <w:abstractNumId w:val="4"/>
  </w:num>
  <w:num w:numId="35">
    <w:abstractNumId w:val="1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0B24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B23DE"/>
    <w:rsid w:val="000B780C"/>
    <w:rsid w:val="000C2430"/>
    <w:rsid w:val="000C44F0"/>
    <w:rsid w:val="000D1DF8"/>
    <w:rsid w:val="000D2166"/>
    <w:rsid w:val="000D32C7"/>
    <w:rsid w:val="000D7633"/>
    <w:rsid w:val="000E23BB"/>
    <w:rsid w:val="000E2F04"/>
    <w:rsid w:val="000E348A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34E58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0E6"/>
    <w:rsid w:val="0015641F"/>
    <w:rsid w:val="00162419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D6856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4137"/>
    <w:rsid w:val="00376FA5"/>
    <w:rsid w:val="00380AB4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684B"/>
    <w:rsid w:val="003C7125"/>
    <w:rsid w:val="003C77B0"/>
    <w:rsid w:val="003C7CC6"/>
    <w:rsid w:val="003C7DCB"/>
    <w:rsid w:val="003D08E2"/>
    <w:rsid w:val="003D304D"/>
    <w:rsid w:val="003D365D"/>
    <w:rsid w:val="003D4A62"/>
    <w:rsid w:val="003E0D28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6BAB"/>
    <w:rsid w:val="004973B5"/>
    <w:rsid w:val="004A15EE"/>
    <w:rsid w:val="004A64D2"/>
    <w:rsid w:val="004A6FB0"/>
    <w:rsid w:val="004B3FE8"/>
    <w:rsid w:val="004B72BF"/>
    <w:rsid w:val="004C0F4A"/>
    <w:rsid w:val="004C1104"/>
    <w:rsid w:val="004C33CF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6A69"/>
    <w:rsid w:val="0055757E"/>
    <w:rsid w:val="00562B6D"/>
    <w:rsid w:val="00565822"/>
    <w:rsid w:val="00566815"/>
    <w:rsid w:val="00566DF3"/>
    <w:rsid w:val="00566ED8"/>
    <w:rsid w:val="00572166"/>
    <w:rsid w:val="00573229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6102"/>
    <w:rsid w:val="005A7E8E"/>
    <w:rsid w:val="005B0B90"/>
    <w:rsid w:val="005B120D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F1E"/>
    <w:rsid w:val="006D30D0"/>
    <w:rsid w:val="006D37B1"/>
    <w:rsid w:val="006D4075"/>
    <w:rsid w:val="006D5A9F"/>
    <w:rsid w:val="006E5517"/>
    <w:rsid w:val="006E5DA3"/>
    <w:rsid w:val="006F0E79"/>
    <w:rsid w:val="006F0FEB"/>
    <w:rsid w:val="006F5912"/>
    <w:rsid w:val="006F63F4"/>
    <w:rsid w:val="006F74DD"/>
    <w:rsid w:val="00701E1F"/>
    <w:rsid w:val="0070213E"/>
    <w:rsid w:val="0070270B"/>
    <w:rsid w:val="00702E9A"/>
    <w:rsid w:val="00703D9F"/>
    <w:rsid w:val="007059EF"/>
    <w:rsid w:val="00707AA5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3945"/>
    <w:rsid w:val="007767A3"/>
    <w:rsid w:val="007811B5"/>
    <w:rsid w:val="007850FE"/>
    <w:rsid w:val="00785A40"/>
    <w:rsid w:val="00794D7C"/>
    <w:rsid w:val="007A57F1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07B2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304C"/>
    <w:rsid w:val="00963426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6692"/>
    <w:rsid w:val="009A7404"/>
    <w:rsid w:val="009B065A"/>
    <w:rsid w:val="009B34C9"/>
    <w:rsid w:val="009B5355"/>
    <w:rsid w:val="009B79B0"/>
    <w:rsid w:val="009B7A6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47666"/>
    <w:rsid w:val="00A54EA0"/>
    <w:rsid w:val="00A550F8"/>
    <w:rsid w:val="00A55C3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27E8"/>
    <w:rsid w:val="00AA41E5"/>
    <w:rsid w:val="00AA4CE8"/>
    <w:rsid w:val="00AB232D"/>
    <w:rsid w:val="00AB365B"/>
    <w:rsid w:val="00AB469F"/>
    <w:rsid w:val="00AB47E7"/>
    <w:rsid w:val="00AB5523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60E0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14FB4"/>
    <w:rsid w:val="00C2059C"/>
    <w:rsid w:val="00C23017"/>
    <w:rsid w:val="00C2331F"/>
    <w:rsid w:val="00C262EB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1E03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460F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03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7568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1DD8"/>
    <w:rsid w:val="00FA38D1"/>
    <w:rsid w:val="00FA3D54"/>
    <w:rsid w:val="00FA6376"/>
    <w:rsid w:val="00FA6F35"/>
    <w:rsid w:val="00FB0543"/>
    <w:rsid w:val="00FB79EA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46C4C"/>
  <w15:docId w15:val="{2E29F510-97B4-41C9-925F-EE709E5A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"/>
    <w:link w:val="a8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963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380AB4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80AB4"/>
    <w:pPr>
      <w:widowControl w:val="0"/>
      <w:autoSpaceDE w:val="0"/>
      <w:autoSpaceDN w:val="0"/>
      <w:adjustRightInd w:val="0"/>
      <w:spacing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6D2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2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D2F1E"/>
    <w:pPr>
      <w:spacing w:before="100" w:beforeAutospacing="1" w:after="100" w:afterAutospacing="1" w:line="240" w:lineRule="auto"/>
      <w:ind w:firstLine="0"/>
      <w:jc w:val="left"/>
    </w:pPr>
  </w:style>
  <w:style w:type="character" w:styleId="af2">
    <w:name w:val="Emphasis"/>
    <w:basedOn w:val="a0"/>
    <w:uiPriority w:val="20"/>
    <w:qFormat/>
    <w:rsid w:val="00F47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3859.pdf&amp;show=dcatalogues/1/1530474/3859.pdf&amp;view=tru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%20name=3816.pdf&amp;show=dcatalogues/1/1530261/3816.pdf&amp;view=true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409.pdf&amp;show=dcatalogues/1/1139722/3409.pdf&amp;view=tru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271.pdf&amp;show=dcatalogues/1/1060907/27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DFDF2-DC92-4539-A887-C77292D60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subject/>
  <dc:creator>m.kolesnikova</dc:creator>
  <cp:keywords/>
  <dc:description/>
  <cp:lastModifiedBy>Ol Ism</cp:lastModifiedBy>
  <cp:revision>10</cp:revision>
  <cp:lastPrinted>2020-11-23T04:45:00Z</cp:lastPrinted>
  <dcterms:created xsi:type="dcterms:W3CDTF">2020-11-22T17:13:00Z</dcterms:created>
  <dcterms:modified xsi:type="dcterms:W3CDTF">2020-11-23T05:16:00Z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