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B" w:rsidRDefault="00A35245" w:rsidP="005274BB">
      <w:pPr>
        <w:spacing w:after="0"/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838793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ОБЛАКО  Григорьеву\Титул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ОБЛАКО  Григорьеву\Титул 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2B" w:rsidRDefault="00DA43AF" w:rsidP="005274BB">
      <w:pPr>
        <w:spacing w:after="0"/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0" t="0" r="0" b="0"/>
            <wp:docPr id="4" name="Рисунок 4" descr="C:\Users\t.salyaeva\Desktop\САЛЯЕВА\АКРЕДИТАЦИЯ 2020\ПРОГРАММЫ\дСДб-19-4 (графики) от МАрины\Б1.Б.22 История и типология архитектурных форм (ЖНС)+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t.salyaeva\Desktop\САЛЯЕВА\АКРЕДИТАЦИЯ 2020\ПРОГРАММЫ\дСДб-19-4 (графики) от МАрины\Б1.Б.22 История и типология архитектурных форм (ЖНС)+\титул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4BB">
        <w:br w:type="page"/>
      </w:r>
    </w:p>
    <w:p w:rsidR="008B172B" w:rsidRPr="00001AAD" w:rsidRDefault="008B172B" w:rsidP="005274BB">
      <w:pPr>
        <w:spacing w:after="0"/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B172B" w:rsidRPr="00A3524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форм»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138"/>
        </w:trPr>
        <w:tc>
          <w:tcPr>
            <w:tcW w:w="1985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37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RPr="00A3524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8B172B" w:rsidRPr="00A352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138"/>
        </w:trPr>
        <w:tc>
          <w:tcPr>
            <w:tcW w:w="1985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7372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01AAD">
              <w:rPr>
                <w:lang w:val="ru-RU"/>
              </w:rPr>
              <w:t xml:space="preserve"> </w:t>
            </w:r>
            <w:proofErr w:type="gramEnd"/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форм»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277"/>
        </w:trPr>
        <w:tc>
          <w:tcPr>
            <w:tcW w:w="1985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37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B172B" w:rsidRPr="00A3524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B172B" w:rsidRPr="00A3524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поиска, хранения, обработки и анализа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B172B" w:rsidRPr="00A3524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B172B" w:rsidRPr="00A3524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B172B" w:rsidRPr="00A3524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учитывать при разработке художественного замысла особенности материалов с учетом их формообразующих свойств</w:t>
            </w:r>
          </w:p>
        </w:tc>
      </w:tr>
      <w:tr w:rsidR="008B172B" w:rsidRPr="00A3524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разработке художественного замысла особенности материалов с учетом их формообразующих свойств</w:t>
            </w:r>
          </w:p>
        </w:tc>
      </w:tr>
    </w:tbl>
    <w:p w:rsidR="008B172B" w:rsidRPr="00001AAD" w:rsidRDefault="005274BB" w:rsidP="005274BB">
      <w:pPr>
        <w:spacing w:after="0"/>
        <w:rPr>
          <w:sz w:val="0"/>
          <w:szCs w:val="0"/>
          <w:lang w:val="ru-RU"/>
        </w:rPr>
      </w:pPr>
      <w:r w:rsidRPr="00001A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B172B" w:rsidRPr="00A3524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 при разработке художественного замысла особенности материалов с учетом их формообразующих свойств</w:t>
            </w:r>
          </w:p>
        </w:tc>
      </w:tr>
      <w:tr w:rsidR="008B172B" w:rsidRPr="00A3524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учитывать при разработке художественного замысла особенности материалов с учетом их формообразующих свойств</w:t>
            </w:r>
          </w:p>
        </w:tc>
      </w:tr>
    </w:tbl>
    <w:p w:rsidR="008B172B" w:rsidRPr="00001AAD" w:rsidRDefault="005274BB" w:rsidP="005274BB">
      <w:pPr>
        <w:spacing w:after="0"/>
        <w:rPr>
          <w:sz w:val="0"/>
          <w:szCs w:val="0"/>
          <w:lang w:val="ru-RU"/>
        </w:rPr>
      </w:pPr>
      <w:r w:rsidRPr="00001A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714"/>
        <w:gridCol w:w="374"/>
        <w:gridCol w:w="507"/>
        <w:gridCol w:w="568"/>
        <w:gridCol w:w="652"/>
        <w:gridCol w:w="542"/>
        <w:gridCol w:w="1516"/>
        <w:gridCol w:w="1588"/>
        <w:gridCol w:w="1218"/>
      </w:tblGrid>
      <w:tr w:rsidR="008B172B" w:rsidRPr="00A35245">
        <w:trPr>
          <w:trHeight w:hRule="exact" w:val="285"/>
        </w:trPr>
        <w:tc>
          <w:tcPr>
            <w:tcW w:w="710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001AA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8B172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001AAD">
        <w:trPr>
          <w:trHeight w:hRule="exact" w:val="138"/>
        </w:trPr>
        <w:tc>
          <w:tcPr>
            <w:tcW w:w="710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70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68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10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10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68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560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70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277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типологических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форм.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унификации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архитектуре.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унифицированных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Средневековье.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5274B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Греческие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ордера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унифицированных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форм.</w:t>
            </w:r>
            <w:r w:rsidRPr="00001AAD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Дорический,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ионический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коринфский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ордер.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Композитный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ордер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Рима.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Тосканский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ордер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Италии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эпохи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позднего</w:t>
            </w:r>
            <w:r w:rsidRPr="005274BB">
              <w:rPr>
                <w:lang w:val="ru-RU"/>
              </w:rPr>
              <w:t xml:space="preserve"> </w:t>
            </w:r>
            <w:r w:rsidRPr="00527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Возрождения.</w:t>
            </w:r>
            <w:r w:rsidRPr="005274B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-Установление общего и различного между видами зданий.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Унифицированные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средневековья.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Готический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собор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культовых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зданий:</w:t>
            </w:r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крестово-купольные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базиликальные</w:t>
            </w:r>
            <w:proofErr w:type="spellEnd"/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B1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наполнения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культурно-просветительских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Сталинский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ампир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B172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наполнения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B1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</w:tr>
      <w:tr w:rsidR="008B1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</w:tr>
      <w:tr w:rsidR="008B172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ОПК-7,ПК-3</w:t>
            </w:r>
          </w:p>
        </w:tc>
      </w:tr>
    </w:tbl>
    <w:p w:rsidR="008B172B" w:rsidRDefault="005274BB" w:rsidP="005274BB">
      <w:pPr>
        <w:spacing w:after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B1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B172B">
        <w:trPr>
          <w:trHeight w:hRule="exact" w:val="138"/>
        </w:trPr>
        <w:tc>
          <w:tcPr>
            <w:tcW w:w="9357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01AAD">
              <w:rPr>
                <w:lang w:val="ru-RU"/>
              </w:rPr>
              <w:t xml:space="preserve"> </w:t>
            </w:r>
            <w:proofErr w:type="gramEnd"/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>
        <w:trPr>
          <w:trHeight w:hRule="exact" w:val="277"/>
        </w:trPr>
        <w:tc>
          <w:tcPr>
            <w:tcW w:w="9357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RPr="00A352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1AAD">
              <w:rPr>
                <w:lang w:val="ru-RU"/>
              </w:rP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B172B">
        <w:trPr>
          <w:trHeight w:hRule="exact" w:val="138"/>
        </w:trPr>
        <w:tc>
          <w:tcPr>
            <w:tcW w:w="9357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B172B">
        <w:trPr>
          <w:trHeight w:hRule="exact" w:val="138"/>
        </w:trPr>
        <w:tc>
          <w:tcPr>
            <w:tcW w:w="9357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172B" w:rsidRPr="00A35245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172B" w:rsidRPr="005274B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5274BB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рхитектуры.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/1/1060580/257.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</w:p>
        </w:tc>
      </w:tr>
    </w:tbl>
    <w:p w:rsidR="008B172B" w:rsidRPr="00001AAD" w:rsidRDefault="005274BB" w:rsidP="005274BB">
      <w:pPr>
        <w:spacing w:after="0"/>
        <w:rPr>
          <w:sz w:val="0"/>
          <w:szCs w:val="0"/>
          <w:lang w:val="ru-RU"/>
        </w:rPr>
      </w:pPr>
      <w:r w:rsidRPr="00001A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992"/>
        <w:gridCol w:w="3182"/>
        <w:gridCol w:w="2906"/>
        <w:gridCol w:w="92"/>
      </w:tblGrid>
      <w:tr w:rsidR="008B172B" w:rsidRPr="00A35245" w:rsidTr="00654877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1929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-1940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рхитектуры.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01AAD">
              <w:rPr>
                <w:lang w:val="ru-RU"/>
              </w:rPr>
              <w:t xml:space="preserve"> 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/1/1078992/356.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Булатова,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Антипанов</w:t>
            </w:r>
            <w:proofErr w:type="spell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/1/1124028/1497.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138"/>
        </w:trPr>
        <w:tc>
          <w:tcPr>
            <w:tcW w:w="32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2587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398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00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13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Tr="006548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172B" w:rsidRPr="00A35245" w:rsidTr="00654877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градостроительства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Казанева</w:t>
            </w:r>
            <w:proofErr w:type="spell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=2865.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/1/1133860/2865.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</w:p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2.Мишуковская,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Перепланировка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реставрация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Ю.И.Мишуковская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Чикота</w:t>
            </w:r>
            <w:proofErr w:type="spell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Чикота</w:t>
            </w:r>
            <w:proofErr w:type="spell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/1/1139511/3400.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978-5-9967-1029-4.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138"/>
        </w:trPr>
        <w:tc>
          <w:tcPr>
            <w:tcW w:w="32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2587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398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00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13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Tr="006548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172B" w:rsidTr="00654877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01AAD">
              <w:rPr>
                <w:lang w:val="ru-RU"/>
              </w:rPr>
              <w:t xml:space="preserve"> </w:t>
            </w:r>
            <w:proofErr w:type="spell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1AAD">
              <w:rPr>
                <w:lang w:val="ru-RU"/>
              </w:rPr>
              <w:t xml:space="preserve"> </w:t>
            </w:r>
          </w:p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2.Мишуковская,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перепланировка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интерьеров: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МаГУ,2010.-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16с.</w:t>
            </w:r>
            <w:r>
              <w:t xml:space="preserve"> </w:t>
            </w:r>
          </w:p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B172B" w:rsidTr="00654877">
        <w:trPr>
          <w:trHeight w:hRule="exact" w:val="138"/>
        </w:trPr>
        <w:tc>
          <w:tcPr>
            <w:tcW w:w="32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2587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3398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3002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11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 w:rsidTr="006548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277"/>
        </w:trPr>
        <w:tc>
          <w:tcPr>
            <w:tcW w:w="32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2587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398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002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13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Tr="006548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B172B" w:rsidTr="00654877">
        <w:trPr>
          <w:trHeight w:hRule="exact" w:val="555"/>
        </w:trPr>
        <w:tc>
          <w:tcPr>
            <w:tcW w:w="32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818"/>
        </w:trPr>
        <w:tc>
          <w:tcPr>
            <w:tcW w:w="32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8B172B" w:rsidRDefault="008B172B" w:rsidP="005274BB">
            <w:pPr>
              <w:spacing w:after="0"/>
            </w:pPr>
          </w:p>
        </w:tc>
      </w:tr>
    </w:tbl>
    <w:p w:rsidR="008B172B" w:rsidRDefault="005274BB" w:rsidP="005274BB">
      <w:pPr>
        <w:spacing w:after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44"/>
        <w:gridCol w:w="3564"/>
        <w:gridCol w:w="3321"/>
        <w:gridCol w:w="133"/>
      </w:tblGrid>
      <w:tr w:rsidR="008B172B" w:rsidTr="00654877">
        <w:trPr>
          <w:trHeight w:hRule="exact" w:val="555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285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138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194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356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3321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 w:rsidTr="0065487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Tr="00654877">
        <w:trPr>
          <w:trHeight w:hRule="exact" w:val="270"/>
        </w:trPr>
        <w:tc>
          <w:tcPr>
            <w:tcW w:w="39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14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540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8B172B" w:rsidP="005274BB">
            <w:pPr>
              <w:spacing w:after="0"/>
            </w:pP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826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555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Tr="00654877">
        <w:trPr>
          <w:trHeight w:hRule="exact" w:val="555"/>
        </w:trPr>
        <w:tc>
          <w:tcPr>
            <w:tcW w:w="394" w:type="dxa"/>
          </w:tcPr>
          <w:p w:rsidR="008B172B" w:rsidRDefault="008B172B" w:rsidP="005274BB">
            <w:pPr>
              <w:spacing w:after="0"/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Pr="00001AAD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01AA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72B" w:rsidRDefault="005274BB" w:rsidP="00527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8B172B" w:rsidRDefault="008B172B" w:rsidP="005274BB">
            <w:pPr>
              <w:spacing w:after="0"/>
            </w:pPr>
          </w:p>
        </w:tc>
      </w:tr>
      <w:tr w:rsidR="008B172B" w:rsidRPr="00A35245" w:rsidTr="0065487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138"/>
        </w:trPr>
        <w:tc>
          <w:tcPr>
            <w:tcW w:w="39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94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564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3321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  <w:tc>
          <w:tcPr>
            <w:tcW w:w="133" w:type="dxa"/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  <w:tr w:rsidR="008B172B" w:rsidRPr="00A35245" w:rsidTr="0065487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1AAD">
              <w:rPr>
                <w:lang w:val="ru-RU"/>
              </w:rPr>
              <w:t xml:space="preserve"> </w:t>
            </w:r>
            <w:proofErr w:type="gramStart"/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1A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1AAD">
              <w:rPr>
                <w:lang w:val="ru-RU"/>
              </w:rPr>
              <w:t xml:space="preserve"> </w:t>
            </w:r>
            <w:r w:rsidRPr="0000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01AAD">
              <w:rPr>
                <w:lang w:val="ru-RU"/>
              </w:rPr>
              <w:t xml:space="preserve"> </w:t>
            </w:r>
          </w:p>
          <w:p w:rsidR="008B172B" w:rsidRPr="00001AAD" w:rsidRDefault="005274BB" w:rsidP="005274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1AAD">
              <w:rPr>
                <w:lang w:val="ru-RU"/>
              </w:rPr>
              <w:t xml:space="preserve"> </w:t>
            </w:r>
          </w:p>
        </w:tc>
      </w:tr>
      <w:tr w:rsidR="008B172B" w:rsidRPr="00A35245" w:rsidTr="00654877">
        <w:trPr>
          <w:trHeight w:hRule="exact" w:val="270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172B" w:rsidRPr="00001AAD" w:rsidRDefault="008B172B" w:rsidP="005274BB">
            <w:pPr>
              <w:spacing w:after="0"/>
              <w:rPr>
                <w:lang w:val="ru-RU"/>
              </w:rPr>
            </w:pPr>
          </w:p>
        </w:tc>
      </w:tr>
    </w:tbl>
    <w:p w:rsidR="008B172B" w:rsidRDefault="008B172B" w:rsidP="005274BB">
      <w:pPr>
        <w:spacing w:after="0"/>
        <w:rPr>
          <w:lang w:val="ru-RU"/>
        </w:rPr>
      </w:pPr>
    </w:p>
    <w:p w:rsidR="005274BB" w:rsidRDefault="005274BB" w:rsidP="005274BB">
      <w:pPr>
        <w:spacing w:after="0"/>
        <w:rPr>
          <w:lang w:val="ru-RU"/>
        </w:rPr>
      </w:pPr>
      <w:r>
        <w:rPr>
          <w:lang w:val="ru-RU"/>
        </w:rPr>
        <w:br w:type="page"/>
      </w:r>
    </w:p>
    <w:p w:rsid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Приложение 1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5274BB">
        <w:rPr>
          <w:rFonts w:ascii="Times New Roman" w:hAnsi="Times New Roman" w:cs="Times New Roman"/>
          <w:b/>
          <w:sz w:val="28"/>
          <w:lang w:val="ru-RU"/>
        </w:rPr>
        <w:t xml:space="preserve">Учебно-методическое обеспечение самостоятельной работы </w:t>
      </w:r>
      <w:proofErr w:type="gramStart"/>
      <w:r w:rsidRPr="005274BB">
        <w:rPr>
          <w:rFonts w:ascii="Times New Roman" w:hAnsi="Times New Roman" w:cs="Times New Roman"/>
          <w:b/>
          <w:sz w:val="28"/>
          <w:lang w:val="ru-RU"/>
        </w:rPr>
        <w:t>обучающихся</w:t>
      </w:r>
      <w:proofErr w:type="gramEnd"/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Примерная структура и содержание раздела: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 xml:space="preserve">По дисциплине «Дизайн и проектно-графическое моделирование» предусмотрена аудиторная и внеаудиторная самостоятельная работа </w:t>
      </w: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5274BB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Примерные аудиторные практические работы (</w:t>
      </w: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АПР</w:t>
      </w:r>
      <w:proofErr w:type="gramEnd"/>
      <w:r w:rsidRPr="005274BB">
        <w:rPr>
          <w:rFonts w:ascii="Times New Roman" w:hAnsi="Times New Roman" w:cs="Times New Roman"/>
          <w:sz w:val="28"/>
          <w:lang w:val="ru-RU"/>
        </w:rPr>
        <w:t>):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АПР</w:t>
      </w:r>
      <w:proofErr w:type="gramEnd"/>
      <w:r w:rsidRPr="005274BB">
        <w:rPr>
          <w:rFonts w:ascii="Times New Roman" w:hAnsi="Times New Roman" w:cs="Times New Roman"/>
          <w:sz w:val="28"/>
          <w:lang w:val="ru-RU"/>
        </w:rPr>
        <w:t xml:space="preserve"> №1 «История зарождения городов и этапы их развития»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 xml:space="preserve">Найдите информацию о самых древних городах </w:t>
      </w:r>
      <w:proofErr w:type="spellStart"/>
      <w:r w:rsidRPr="005274BB">
        <w:rPr>
          <w:rFonts w:ascii="Times New Roman" w:hAnsi="Times New Roman" w:cs="Times New Roman"/>
          <w:sz w:val="28"/>
          <w:lang w:val="ru-RU"/>
        </w:rPr>
        <w:t>Сренеземноморья</w:t>
      </w:r>
      <w:proofErr w:type="spellEnd"/>
      <w:r w:rsidRPr="005274BB">
        <w:rPr>
          <w:rFonts w:ascii="Times New Roman" w:hAnsi="Times New Roman" w:cs="Times New Roman"/>
          <w:sz w:val="28"/>
          <w:lang w:val="ru-RU"/>
        </w:rPr>
        <w:t xml:space="preserve">, распечатайте контурную карту этой территории. Обозначьте эти города, посмотрите их географическое расположение, </w:t>
      </w: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объясняете</w:t>
      </w:r>
      <w:proofErr w:type="gramEnd"/>
      <w:r w:rsidRPr="005274BB">
        <w:rPr>
          <w:rFonts w:ascii="Times New Roman" w:hAnsi="Times New Roman" w:cs="Times New Roman"/>
          <w:sz w:val="28"/>
          <w:lang w:val="ru-RU"/>
        </w:rPr>
        <w:t xml:space="preserve"> как оно влияло на развитие города.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АПР</w:t>
      </w:r>
      <w:proofErr w:type="gramEnd"/>
      <w:r w:rsidRPr="005274BB">
        <w:rPr>
          <w:rFonts w:ascii="Times New Roman" w:hAnsi="Times New Roman" w:cs="Times New Roman"/>
          <w:sz w:val="28"/>
          <w:lang w:val="ru-RU"/>
        </w:rPr>
        <w:t xml:space="preserve"> №2. «Типология жилых помещений».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 xml:space="preserve">Выберите типовую квартиру третьей социально-экономической концепции развития советского жилья. На основе знаний, полученных на лекциях и в процессе самостоятельной работы, произведите перепланировку квартиры с целью улучшения ее потребительских свойств и повышения комфортабельности проживания, используйте в проекте современные строительные и декоративные материалы и технологии.  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gramStart"/>
      <w:r w:rsidRPr="005274BB">
        <w:rPr>
          <w:rFonts w:ascii="Times New Roman" w:hAnsi="Times New Roman" w:cs="Times New Roman"/>
          <w:sz w:val="28"/>
          <w:lang w:val="ru-RU"/>
        </w:rPr>
        <w:t>Из классификация оборудования и предметного наполнения, составленной на лекциях, возьмите необходимые компоненты и оптимально введите в предметно-пространственную среду   жилого интерьера.</w:t>
      </w:r>
      <w:proofErr w:type="gramEnd"/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Примерные индивидуальные домашние задания (ИДЗ):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№1 «История зарождения городов и этапы их развития»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ab/>
        <w:t xml:space="preserve">Самостоятельное изучение учебной и научно литературы по истории зарождения городов, поиск причин долговременного их существования и продуктивного развития. 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№2 «Понятие унификации и стандартизации в архитектуре»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ab/>
        <w:t>Самостоятельное изучение учебной и научно литературы, поиск примеров древней унификации в различных сооружениях и у разных народов.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№3 «Проблемы развития современных городов»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lastRenderedPageBreak/>
        <w:tab/>
        <w:t>Самостоятельное изучение учебной и научно литературы и поиск ответов на основные проблемы существования и развития современных городов.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№4 «История унифицированных архитектурных форм в Древнем мире и Средневековье»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ab/>
        <w:t>Самостоятельное изучение учебной и научно литературы, сравнение форм унификации и стандартизации в Древнем мире и средневековье.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№5 «Типология зданий и сооружений в архитектуре Древней Руси»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Перерисуйте схему крестово-купольного сооружения, обозначьте стрелками и надписями основные конструктивные элементы. Дополните рисунок изображением элементов, обозначенных преподавателем, их значение следует взять из глоссария образовательного портала МГТУ.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№6 «Типология общественных помещений»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По выданному изображению определить тип общественного интерьера. Классифицировать оборудование и предметное наполнение, заполнить таблицу.</w:t>
      </w: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ИДЗ №7 «Типология жилых помещений»</w:t>
      </w:r>
    </w:p>
    <w:p w:rsid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5274BB">
        <w:rPr>
          <w:rFonts w:ascii="Times New Roman" w:hAnsi="Times New Roman" w:cs="Times New Roman"/>
          <w:sz w:val="28"/>
          <w:lang w:val="ru-RU"/>
        </w:rPr>
        <w:t>Завершите аудиторную практическую работу по проектированию жилой квартиры с улучшенной планировкой и высокой комфортностью проживания.</w:t>
      </w:r>
    </w:p>
    <w:p w:rsidR="005274BB" w:rsidRDefault="005274BB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Приложение 2</w:t>
      </w:r>
    </w:p>
    <w:p w:rsidR="005274BB" w:rsidRPr="005274BB" w:rsidRDefault="005274BB" w:rsidP="005274BB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274B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5274BB" w:rsidRPr="005274BB" w:rsidRDefault="005274BB" w:rsidP="00527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74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274BB" w:rsidRPr="005274BB" w:rsidRDefault="005274BB" w:rsidP="00527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116"/>
        <w:gridCol w:w="5861"/>
      </w:tblGrid>
      <w:tr w:rsidR="005274BB" w:rsidRPr="005274BB" w:rsidTr="00BD17F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274BB" w:rsidRPr="00A35245" w:rsidTr="00BD17F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ОПК-7</w:t>
            </w:r>
            <w:r w:rsidRPr="005274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</w:tc>
      </w:tr>
      <w:tr w:rsidR="005274BB" w:rsidRPr="00A35245" w:rsidTr="00BD17F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-пути осуществления поиска, хранения, обработки и анализа информации из различных источников и баз данных по истории дизайна; </w:t>
            </w:r>
          </w:p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color w:val="C00000"/>
                <w:sz w:val="19"/>
                <w:szCs w:val="19"/>
                <w:highlight w:val="yellow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-пути представления информации в требуемом формате с использованием информационных, компьютерных и сетевых технологий по истории и типологии архитектурных форм;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и термины типологии архитектурных форм.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зарождения городов и этапы их развития.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развития современных городов.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унификации и стандартизации в архитектуре.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Греческие ордера как первый пример унифицированных архитектурных форм.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Римская арка и ее применение в архитектуре зданий и сооружений.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Унифицированные архитектурные формы средневековья.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Готический собор и его конструктивные элементы.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Типология зданий и сооружений в архитектуре Древней Руси.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Крестово-купольная конструкция русских православных соборов.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Базиликальная</w:t>
            </w:r>
            <w:proofErr w:type="spellEnd"/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конструкция русских православных соборов.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Деревянное культовое зодчество Руси.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ампир и его значение для архитектуры ХХ века.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архитектуры современных городов с прошлым зодчеством.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типологические архитектурные элементы г. Магнитогорска.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Типология промышленной архитектуры г. Магнитогорска.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Типология архитектурных форм культовых сооружений г. Магнитогорска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5274BB" w:rsidRPr="005274BB" w:rsidTr="00BD17F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осуществлять поиск, хранение, обработку и анализ </w:t>
            </w: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информации из различных источников и баз данных по истории дизайна; </w:t>
            </w:r>
          </w:p>
          <w:p w:rsidR="005274BB" w:rsidRPr="005274BB" w:rsidRDefault="005274BB" w:rsidP="005274B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-представлять информацию в требуемом формате с использованием информационных, компьютерных и сетевых технологий по истории и типологии архитектурных форм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задания;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АПР</w:t>
            </w:r>
            <w:proofErr w:type="gramEnd"/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№1 «История зарождения городов и этапы их развития»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Найдите информацию о самых древних городах </w:t>
            </w:r>
            <w:proofErr w:type="spellStart"/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Сренеземноморья</w:t>
            </w:r>
            <w:proofErr w:type="spellEnd"/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распечатайте контурную карту этой территории. Обозначьте эти города, объясните их географическое расположение. 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br w:type="page"/>
            </w:r>
          </w:p>
        </w:tc>
      </w:tr>
      <w:tr w:rsidR="005274BB" w:rsidRPr="005274BB" w:rsidTr="00BD17F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способностью осуществлять поиск, хранения, обработку и анализ информации из различных источников и баз данных по истории дизайна; </w:t>
            </w:r>
          </w:p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color w:val="C00000"/>
                <w:sz w:val="19"/>
                <w:szCs w:val="19"/>
                <w:highlight w:val="yellow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-способностью представления информации в требуемом формате с использованием информационных, компьютерных и сетевых технологий по истории и типологии архитектурных форм.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№1 «История зарождения городов и этапы их развития»</w:t>
            </w:r>
          </w:p>
          <w:p w:rsidR="005274BB" w:rsidRPr="005274BB" w:rsidRDefault="005274BB" w:rsidP="005274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 xml:space="preserve">Самостоятельное изучение учебной и научно литературы по истории зарождения городов, поиск причин долговременного их существования и продуктивного развития. </w:t>
            </w:r>
          </w:p>
          <w:p w:rsidR="005274BB" w:rsidRPr="005274BB" w:rsidRDefault="005274BB" w:rsidP="005274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№2 «Понятие унификации и стандартизации в архитектуре»</w:t>
            </w:r>
          </w:p>
          <w:p w:rsidR="005274BB" w:rsidRPr="005274BB" w:rsidRDefault="005274BB" w:rsidP="005274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Самостоятельное изучение учебной и научно литературы, поиск примеров древней унификации в различных сооружениях и у разных народов.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№3 «Проблемы развития современных городов»</w:t>
            </w:r>
          </w:p>
          <w:p w:rsidR="005274BB" w:rsidRPr="005274BB" w:rsidRDefault="005274BB" w:rsidP="005274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Самостоятельное изучение учебной и научно литературы и поиск ответов на основные проблемы существования и развития современных городов.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№4 «История унифицированных архитектурных форм в Древнем мире и Средневековье»</w:t>
            </w:r>
          </w:p>
          <w:p w:rsidR="005274BB" w:rsidRPr="005274BB" w:rsidRDefault="005274BB" w:rsidP="005274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Самостоятельное изучение учебной и научно литературы, сравнение форм унификации и стандартизации в Древнем мире и средневековье.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№5 «Типология зданий и сооружений в архитектуре Древней Руси»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Перерисуйте схему крестово-купольного сооружения, обозначьте стрелками и надписями основные конструктивные элементы. Дополните </w:t>
            </w: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рисунок изображением элементов, обозначенных преподавателем, их значение следует взять из глоссария образовательного портала МГТУ.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№6 «Типология общественных помещений»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выданному изображению определить тип общественного интерьера. Классифицировать оборудование и предметное наполнение, заполнить таблицу.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5274BB" w:rsidRPr="00A35245" w:rsidTr="00BD17F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spacing w:after="0" w:line="240" w:lineRule="auto"/>
              <w:ind w:left="20" w:right="20"/>
              <w:jc w:val="both"/>
              <w:rPr>
                <w:rFonts w:ascii="Calibri" w:eastAsia="Calibri" w:hAnsi="Calibri" w:cs="Times New Roman"/>
                <w:color w:val="C00000"/>
                <w:sz w:val="19"/>
                <w:szCs w:val="19"/>
                <w:highlight w:val="yellow"/>
                <w:lang w:val="ru-RU"/>
              </w:rPr>
            </w:pPr>
            <w:r w:rsidRPr="005274B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ПК-3 -</w:t>
            </w:r>
            <w:r w:rsidRPr="005274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способностью учитывать при разработке художественного замысла особенности материалов с учетом их формообразующих свойств</w:t>
            </w:r>
            <w:r w:rsidRPr="005274BB">
              <w:rPr>
                <w:rFonts w:ascii="Calibri" w:eastAsia="Calibri" w:hAnsi="Calibri" w:cs="Times New Roman"/>
                <w:sz w:val="19"/>
                <w:szCs w:val="19"/>
                <w:lang w:val="ru-RU"/>
              </w:rPr>
              <w:t>.</w:t>
            </w:r>
          </w:p>
        </w:tc>
      </w:tr>
      <w:tr w:rsidR="005274BB" w:rsidRPr="005274BB" w:rsidTr="00BD17F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-особенности материалов и их формообразующие свойства для разработки и реализации художественного замысла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Социально </w:t>
            </w:r>
            <w:proofErr w:type="gramStart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–э</w:t>
            </w:r>
            <w:proofErr w:type="gramEnd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кономические концепции развития жилья в советский период.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Классификацияжилищиххарактеристика</w:t>
            </w:r>
            <w:proofErr w:type="spellEnd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Многоквартирный дом – материальное воплощение идей социализма.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Сталинский ампир и его особенности.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Место жилища в предметно – пространственной среде 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Классификациязданийпоназначению</w:t>
            </w:r>
            <w:proofErr w:type="spellEnd"/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архитектурных форм жилых зданий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архитектурных форм общественных зданий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архитектурных форм культурно – просветительных и зрелищных сооружений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архитектурных форм культурно – просветительных и зрелищных сооружений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Железобетон и его влияние на архитектурный облик городов. 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Основной архитектурный стиль ХХ века и его особенности.</w:t>
            </w:r>
          </w:p>
          <w:p w:rsidR="005274BB" w:rsidRPr="005274BB" w:rsidRDefault="005274BB" w:rsidP="00527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Реконструкция и перепланировка жилища.</w:t>
            </w:r>
          </w:p>
          <w:p w:rsidR="005274BB" w:rsidRPr="005274BB" w:rsidRDefault="005274BB" w:rsidP="005274BB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274BB" w:rsidRPr="00A35245" w:rsidTr="00BD17F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учитывать особенности материалов и их формообразующие свойства для разработки и реализации художественного замысла.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№7 «Типология жилых помещений»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Завершите аудиторную практическую работу по проектированию жилой квартиры с улучшенной планировкой и высокой комфортностью проживания. 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274BB" w:rsidRPr="00A35245" w:rsidTr="00BD17F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74BB" w:rsidRPr="005274BB" w:rsidRDefault="005274BB" w:rsidP="0052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учитывать при разработке художественного замысла особенности материалов с учетом их формообразующих свойств.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5274B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АПР</w:t>
            </w:r>
            <w:proofErr w:type="gramEnd"/>
            <w:r w:rsidRPr="005274B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 xml:space="preserve"> №2. «</w:t>
            </w:r>
            <w:r w:rsidRPr="005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Типология жилых помещений».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Выберите типовую квартиру третьей социально-экономической концепции развития советского жилья. На основе знаний, полученных на лекциях и в процессе самостоятельной работы, произведите перепланировку квартиры с целью улучшения ее потребительских свойств и повышения комфортабельности проживания, используйте в проекте современные строительные и декоративные материалы и технологии.  </w:t>
            </w:r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proofErr w:type="gramStart"/>
            <w:r w:rsidRPr="00527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классификация оборудования и предметного наполнения, составленной на лекциях, возьмите необходимые компоненты и оптимально введите в предметно-пространственную среду   жилого интерьера.</w:t>
            </w:r>
            <w:proofErr w:type="gramEnd"/>
          </w:p>
          <w:p w:rsidR="005274BB" w:rsidRPr="005274BB" w:rsidRDefault="005274BB" w:rsidP="005274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5274BB" w:rsidRPr="005274BB" w:rsidRDefault="005274BB" w:rsidP="005274BB">
      <w:pPr>
        <w:rPr>
          <w:rFonts w:eastAsiaTheme="minorHAnsi"/>
          <w:lang w:val="ru-RU"/>
        </w:rPr>
      </w:pPr>
    </w:p>
    <w:p w:rsidR="005274BB" w:rsidRPr="005274BB" w:rsidRDefault="005274BB" w:rsidP="005274BB">
      <w:pPr>
        <w:spacing w:after="0"/>
        <w:rPr>
          <w:rFonts w:ascii="Times New Roman" w:hAnsi="Times New Roman" w:cs="Times New Roman"/>
          <w:sz w:val="28"/>
          <w:lang w:val="ru-RU"/>
        </w:rPr>
      </w:pPr>
    </w:p>
    <w:sectPr w:rsidR="005274BB" w:rsidRPr="005274B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F56"/>
    <w:multiLevelType w:val="multilevel"/>
    <w:tmpl w:val="0C44D8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77233E00"/>
    <w:multiLevelType w:val="multilevel"/>
    <w:tmpl w:val="0C44D8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AAD"/>
    <w:rsid w:val="0002418B"/>
    <w:rsid w:val="001F0BC7"/>
    <w:rsid w:val="005274BB"/>
    <w:rsid w:val="00621B11"/>
    <w:rsid w:val="00654877"/>
    <w:rsid w:val="008B172B"/>
    <w:rsid w:val="00A35245"/>
    <w:rsid w:val="00D31453"/>
    <w:rsid w:val="00DA43A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2019-2020_b54_03_01-дСДб-19-4_14_plx_История и типология архитектурных форм</vt:lpstr>
      <vt:lpstr>Лист1</vt:lpstr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2019-2020_b54_03_01-дСДб-19-4_14_plx_История и типология архитектурных форм</dc:title>
  <dc:creator>FastReport.NET</dc:creator>
  <cp:lastModifiedBy>Саляева Т.В.</cp:lastModifiedBy>
  <cp:revision>11</cp:revision>
  <cp:lastPrinted>2020-11-26T06:36:00Z</cp:lastPrinted>
  <dcterms:created xsi:type="dcterms:W3CDTF">2020-11-16T05:50:00Z</dcterms:created>
  <dcterms:modified xsi:type="dcterms:W3CDTF">2020-12-16T09:37:00Z</dcterms:modified>
</cp:coreProperties>
</file>