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AB" w:rsidRDefault="00EA22AB"/>
    <w:p w:rsidR="00384C19" w:rsidRDefault="00EA22AB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105525" cy="838041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хнолог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989" cy="838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AA6">
        <w:br w:type="page"/>
      </w:r>
    </w:p>
    <w:p w:rsidR="00EA22AB" w:rsidRDefault="00EA22AB">
      <w:pPr>
        <w:rPr>
          <w:lang w:val="ru-RU"/>
        </w:rPr>
      </w:pPr>
    </w:p>
    <w:p w:rsidR="00852833" w:rsidRDefault="00EA22A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10300" cy="85242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стерство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274" cy="852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833" w:rsidRDefault="00852833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852833" w:rsidRPr="00852833" w:rsidTr="009A0A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52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85283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52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85283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52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85283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52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2833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52833" w:rsidRPr="00852833" w:rsidTr="009A0ABC">
        <w:trPr>
          <w:trHeight w:hRule="exact" w:val="131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852833" w:rsidRPr="00852833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852833" w:rsidRPr="00852833" w:rsidTr="009A0ABC">
        <w:trPr>
          <w:trHeight w:hRule="exact" w:val="13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852833" w:rsidRPr="00852833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852833" w:rsidRPr="00852833" w:rsidTr="009A0ABC">
        <w:trPr>
          <w:trHeight w:hRule="exact" w:val="96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852833" w:rsidRPr="00852833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852833" w:rsidRPr="00852833" w:rsidTr="009A0ABC">
        <w:trPr>
          <w:trHeight w:hRule="exact" w:val="138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555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852833" w:rsidRPr="00852833" w:rsidTr="009A0ABC">
        <w:trPr>
          <w:trHeight w:hRule="exact" w:val="277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13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96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852833" w:rsidRPr="00852833" w:rsidTr="009A0ABC">
        <w:trPr>
          <w:trHeight w:hRule="exact" w:val="138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555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852833" w:rsidRPr="00852833" w:rsidTr="009A0ABC">
        <w:trPr>
          <w:trHeight w:hRule="exact" w:val="277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13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96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852833" w:rsidRPr="00852833" w:rsidTr="009A0ABC">
        <w:trPr>
          <w:trHeight w:hRule="exact" w:val="138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555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852833" w:rsidRPr="00852833" w:rsidTr="009A0ABC">
        <w:trPr>
          <w:trHeight w:hRule="exact" w:val="277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13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96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852833" w:rsidRPr="00852833" w:rsidTr="009A0ABC">
        <w:trPr>
          <w:trHeight w:hRule="exact" w:val="138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52833" w:rsidRPr="00852833" w:rsidTr="009A0ABC">
        <w:trPr>
          <w:trHeight w:hRule="exact" w:val="555"/>
        </w:trPr>
        <w:tc>
          <w:tcPr>
            <w:tcW w:w="3119" w:type="dxa"/>
          </w:tcPr>
          <w:p w:rsidR="00852833" w:rsidRPr="00852833" w:rsidRDefault="00852833" w:rsidP="0085283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52833" w:rsidRPr="00852833" w:rsidRDefault="00852833" w:rsidP="0085283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85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</w:tbl>
    <w:p w:rsidR="00852833" w:rsidRPr="00852833" w:rsidRDefault="00852833" w:rsidP="00852833">
      <w:pPr>
        <w:rPr>
          <w:rFonts w:ascii="Calibri" w:eastAsia="Times New Roman" w:hAnsi="Calibri" w:cs="Times New Roman"/>
          <w:noProof/>
          <w:lang w:val="ru-RU" w:eastAsia="ru-RU"/>
        </w:rPr>
      </w:pPr>
    </w:p>
    <w:p w:rsidR="00384C19" w:rsidRPr="005F4AA6" w:rsidRDefault="005F4AA6">
      <w:pPr>
        <w:rPr>
          <w:sz w:val="0"/>
          <w:szCs w:val="0"/>
          <w:lang w:val="ru-RU"/>
        </w:rPr>
      </w:pPr>
      <w:bookmarkStart w:id="0" w:name="_GoBack"/>
      <w:bookmarkEnd w:id="0"/>
      <w:r w:rsidRPr="005F4AA6">
        <w:rPr>
          <w:lang w:val="ru-RU"/>
        </w:rPr>
        <w:br w:type="page"/>
      </w:r>
    </w:p>
    <w:p w:rsidR="00384C19" w:rsidRPr="005F4AA6" w:rsidRDefault="00384C1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84C19" w:rsidRPr="00852833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</w:t>
            </w:r>
            <w:r w:rsidR="005B41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металле;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препаратами,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138"/>
        </w:trPr>
        <w:tc>
          <w:tcPr>
            <w:tcW w:w="935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852833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</w:tbl>
    <w:p w:rsidR="00384C19" w:rsidRDefault="005F4A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384C19" w:rsidRPr="0085283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384C19" w:rsidRPr="008528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1985" w:type="dxa"/>
          </w:tcPr>
          <w:p w:rsidR="00384C19" w:rsidRDefault="00384C19"/>
        </w:tc>
        <w:tc>
          <w:tcPr>
            <w:tcW w:w="7372" w:type="dxa"/>
          </w:tcPr>
          <w:p w:rsidR="00384C19" w:rsidRDefault="00384C19"/>
        </w:tc>
      </w:tr>
      <w:tr w:rsidR="00384C19" w:rsidRPr="008528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277"/>
        </w:trPr>
        <w:tc>
          <w:tcPr>
            <w:tcW w:w="198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84C19" w:rsidRPr="0085283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384C19" w:rsidRPr="00852833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металла.</w:t>
            </w:r>
          </w:p>
        </w:tc>
      </w:tr>
      <w:tr w:rsidR="00384C19" w:rsidRPr="0085283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384C19" w:rsidRPr="00852833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металла.</w:t>
            </w:r>
          </w:p>
        </w:tc>
      </w:tr>
      <w:tr w:rsidR="00384C19" w:rsidRPr="0085283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технологические карты исполнения изделий декоративно-прикладного и народного искусства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384C19" w:rsidRPr="0085283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карты исполнения изделий декоративно- 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художественного металла.</w:t>
            </w:r>
          </w:p>
        </w:tc>
      </w:tr>
      <w:tr w:rsidR="00384C19" w:rsidRPr="0085283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исполнения изделий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исторических изделий декоративно- прикладного искусства и народных промыслов (в области художественного металла), ранжировать образцы и составлять для них технологические карты;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современных изделий декоративно- прикладного искусства и народных промыслов (в области художественного металла), ранжировать образцы и составлять для них технологические карты.</w:t>
            </w:r>
          </w:p>
        </w:tc>
      </w:tr>
      <w:tr w:rsidR="00384C19" w:rsidRPr="0085283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технологических карт исполнения изделий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сочетания технологических процессов при выполнении определенного изделия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информацией о современном состоянии технологий, применяемых в области художественного металла.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469"/>
        <w:gridCol w:w="397"/>
        <w:gridCol w:w="534"/>
        <w:gridCol w:w="624"/>
        <w:gridCol w:w="698"/>
        <w:gridCol w:w="528"/>
        <w:gridCol w:w="1545"/>
        <w:gridCol w:w="1634"/>
        <w:gridCol w:w="1244"/>
      </w:tblGrid>
      <w:tr w:rsidR="00384C19" w:rsidRPr="00852833">
        <w:trPr>
          <w:trHeight w:hRule="exact" w:val="285"/>
        </w:trPr>
        <w:tc>
          <w:tcPr>
            <w:tcW w:w="71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254,4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384C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138"/>
        </w:trPr>
        <w:tc>
          <w:tcPr>
            <w:tcW w:w="71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84C1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384C1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 w:rsidRPr="0085283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Эскизирование изделия в технике холодной ювелирной ковки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чеканки.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басмы.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металлопластики.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дифовки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гравирования.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тауширования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всечки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(инкрустации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металлами).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Эскизирование изделия в технике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всечки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всечки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травления.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Эскизирование плакетки в технике травления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плакетки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травления.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филиграни.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алмазной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металле.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 w:rsidRPr="00852833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Заготовительные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(плавка,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фрезерование,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Монтировочные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(разметка,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пайка,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отбеливание,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опиливание,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выпиливание,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лазерная,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плазменная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вставок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(шлифование,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полирование,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фактуровка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карцевание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гальваностегия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 w:rsidRPr="00852833" w:rsidTr="005B41DC">
        <w:trPr>
          <w:trHeight w:hRule="exact" w:val="105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Нетрадиционные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нетрадиционных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Нетрадиционные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изделиях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Эскизирование изделия по творческому заданию с использованием нетрадиционных технологий и материалов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эскизу.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105/36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ПК-9,ПК-10</w:t>
            </w:r>
          </w:p>
        </w:tc>
      </w:tr>
    </w:tbl>
    <w:p w:rsidR="00384C19" w:rsidRDefault="005F4A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9357" w:type="dxa"/>
          </w:tcPr>
          <w:p w:rsidR="00384C19" w:rsidRDefault="00384C19"/>
        </w:tc>
      </w:tr>
      <w:tr w:rsidR="00384C19" w:rsidRPr="00852833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5F4AA6">
              <w:rPr>
                <w:lang w:val="ru-RU"/>
              </w:rPr>
              <w:t xml:space="preserve"> 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зада-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(га-зета,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F4AA6">
              <w:rPr>
                <w:lang w:val="ru-RU"/>
              </w:rPr>
              <w:t xml:space="preserve"> 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 w:rsidRPr="00852833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277"/>
        </w:trPr>
        <w:tc>
          <w:tcPr>
            <w:tcW w:w="935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8528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9357" w:type="dxa"/>
          </w:tcPr>
          <w:p w:rsidR="00384C19" w:rsidRDefault="00384C19"/>
        </w:tc>
      </w:tr>
      <w:tr w:rsidR="00384C19" w:rsidRPr="008528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9357" w:type="dxa"/>
          </w:tcPr>
          <w:p w:rsidR="00384C19" w:rsidRDefault="00384C19"/>
        </w:tc>
      </w:tr>
      <w:tr w:rsidR="00384C19" w:rsidRPr="0085283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84C19" w:rsidRPr="00852833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F4AA6">
              <w:rPr>
                <w:lang w:val="ru-RU"/>
              </w:rPr>
              <w:t xml:space="preserve"> </w:t>
            </w:r>
            <w:proofErr w:type="spellStart"/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Норец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/1/1527669/3717.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Науменко,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Ножкина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/93628.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138"/>
        </w:trPr>
        <w:tc>
          <w:tcPr>
            <w:tcW w:w="935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384C19" w:rsidRDefault="005F4A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1811"/>
        <w:gridCol w:w="2929"/>
        <w:gridCol w:w="4281"/>
        <w:gridCol w:w="88"/>
      </w:tblGrid>
      <w:tr w:rsidR="00384C19" w:rsidRPr="00852833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Дубровин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Дубровин,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Н.К.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МГХПА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Строганова,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/73830.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Луговой.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"Высшая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школа",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/111304.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138"/>
        </w:trPr>
        <w:tc>
          <w:tcPr>
            <w:tcW w:w="42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84C19" w:rsidRPr="005B41DC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9E430B" w:rsidP="001F7D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в приложении 3</w:t>
            </w:r>
            <w:r w:rsidR="005F4AA6" w:rsidRPr="005F4AA6">
              <w:rPr>
                <w:lang w:val="ru-RU"/>
              </w:rPr>
              <w:t xml:space="preserve"> </w:t>
            </w:r>
          </w:p>
        </w:tc>
      </w:tr>
      <w:tr w:rsidR="00384C19" w:rsidRPr="005B41DC">
        <w:trPr>
          <w:trHeight w:hRule="exact" w:val="138"/>
        </w:trPr>
        <w:tc>
          <w:tcPr>
            <w:tcW w:w="42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85283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277"/>
        </w:trPr>
        <w:tc>
          <w:tcPr>
            <w:tcW w:w="42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84C19">
        <w:trPr>
          <w:trHeight w:hRule="exact" w:val="555"/>
        </w:trPr>
        <w:tc>
          <w:tcPr>
            <w:tcW w:w="426" w:type="dxa"/>
          </w:tcPr>
          <w:p w:rsidR="00384C19" w:rsidRDefault="00384C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548"/>
        </w:trPr>
        <w:tc>
          <w:tcPr>
            <w:tcW w:w="426" w:type="dxa"/>
          </w:tcPr>
          <w:p w:rsidR="00384C19" w:rsidRDefault="00384C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555"/>
        </w:trPr>
        <w:tc>
          <w:tcPr>
            <w:tcW w:w="426" w:type="dxa"/>
          </w:tcPr>
          <w:p w:rsidR="00384C19" w:rsidRDefault="00384C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285"/>
        </w:trPr>
        <w:tc>
          <w:tcPr>
            <w:tcW w:w="426" w:type="dxa"/>
          </w:tcPr>
          <w:p w:rsidR="00384C19" w:rsidRDefault="00384C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138"/>
        </w:trPr>
        <w:tc>
          <w:tcPr>
            <w:tcW w:w="426" w:type="dxa"/>
          </w:tcPr>
          <w:p w:rsidR="00384C19" w:rsidRDefault="00384C19"/>
        </w:tc>
        <w:tc>
          <w:tcPr>
            <w:tcW w:w="1985" w:type="dxa"/>
          </w:tcPr>
          <w:p w:rsidR="00384C19" w:rsidRDefault="00384C19"/>
        </w:tc>
        <w:tc>
          <w:tcPr>
            <w:tcW w:w="3686" w:type="dxa"/>
          </w:tcPr>
          <w:p w:rsidR="00384C19" w:rsidRDefault="00384C19"/>
        </w:tc>
        <w:tc>
          <w:tcPr>
            <w:tcW w:w="3120" w:type="dxa"/>
          </w:tcPr>
          <w:p w:rsidR="00384C19" w:rsidRDefault="00384C19"/>
        </w:tc>
        <w:tc>
          <w:tcPr>
            <w:tcW w:w="143" w:type="dxa"/>
          </w:tcPr>
          <w:p w:rsidR="00384C19" w:rsidRDefault="00384C19"/>
        </w:tc>
      </w:tr>
      <w:tr w:rsidR="00384C19" w:rsidRPr="0085283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70"/>
        </w:trPr>
        <w:tc>
          <w:tcPr>
            <w:tcW w:w="42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14"/>
        </w:trPr>
        <w:tc>
          <w:tcPr>
            <w:tcW w:w="426" w:type="dxa"/>
          </w:tcPr>
          <w:p w:rsidR="00384C19" w:rsidRDefault="00384C1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811"/>
        </w:trPr>
        <w:tc>
          <w:tcPr>
            <w:tcW w:w="426" w:type="dxa"/>
          </w:tcPr>
          <w:p w:rsidR="00384C19" w:rsidRDefault="00384C1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555"/>
        </w:trPr>
        <w:tc>
          <w:tcPr>
            <w:tcW w:w="426" w:type="dxa"/>
          </w:tcPr>
          <w:p w:rsidR="00384C19" w:rsidRDefault="00384C1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555"/>
        </w:trPr>
        <w:tc>
          <w:tcPr>
            <w:tcW w:w="426" w:type="dxa"/>
          </w:tcPr>
          <w:p w:rsidR="00384C19" w:rsidRDefault="00384C1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555"/>
        </w:trPr>
        <w:tc>
          <w:tcPr>
            <w:tcW w:w="426" w:type="dxa"/>
          </w:tcPr>
          <w:p w:rsidR="00384C19" w:rsidRDefault="00384C1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 w:rsidRPr="0085283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852833">
        <w:trPr>
          <w:trHeight w:hRule="exact" w:val="138"/>
        </w:trPr>
        <w:tc>
          <w:tcPr>
            <w:tcW w:w="42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85283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F4AA6">
              <w:rPr>
                <w:lang w:val="ru-RU"/>
              </w:rPr>
              <w:t xml:space="preserve"> 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 w:rsidTr="001F7D4B">
        <w:trPr>
          <w:trHeight w:hRule="exact" w:val="110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мастерской: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BORT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пунзелями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бензиновой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пайки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JX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-586590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ВМ26А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регулятором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Вальцы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редуктором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В-7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Вырубка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МБС-10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«СНОЛ»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НВХ-0.5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Электроточило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ЭТ-62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Электроточило</w:t>
            </w:r>
            <w:proofErr w:type="spellEnd"/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GMT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BEG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Ножницы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роликовые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наконечником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"САПФИР"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Блескомер</w:t>
            </w:r>
            <w:proofErr w:type="spellEnd"/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TANITA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плиткорезный</w:t>
            </w:r>
            <w:proofErr w:type="spellEnd"/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FSM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NIRO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4301320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плоскошлифовальный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полировальный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"РУТА"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BAORU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3811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</w:tc>
      </w:tr>
    </w:tbl>
    <w:p w:rsidR="00384C19" w:rsidRDefault="00384C19"/>
    <w:p w:rsidR="005F4AA6" w:rsidRDefault="005F4AA6">
      <w:r>
        <w:br w:type="page"/>
      </w:r>
    </w:p>
    <w:p w:rsidR="005F4AA6" w:rsidRPr="005F4AA6" w:rsidRDefault="005F4AA6" w:rsidP="009E430B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lastRenderedPageBreak/>
        <w:t>Приложение 1.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«Технология»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практические работы (АПР).</w:t>
      </w:r>
    </w:p>
    <w:p w:rsidR="005F4AA6" w:rsidRDefault="005B41DC" w:rsidP="005B41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Ручные и механические технологии художественной обработки металла.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№1. «Выполнение изделия в технике холодной ювелирной ковки».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«Выполнение изделия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разработанному эскизу выполнить изделие в материале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Подготовить изделие к публичному итоговому просмотру в конце семестра.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«Выполнение изделия в технике травления по металлу».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</w:r>
    </w:p>
    <w:p w:rsidR="005B41DC" w:rsidRDefault="005B41DC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1DC" w:rsidRDefault="005B41DC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3. </w:t>
      </w: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Нетрадиционные материалы и технологии в современном ювелирном искусстве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творческого задания в материале по собственному эскизу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использованием нетрадиционных материалов и технологий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разработанному эскизу выполнить изделие в материале 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использованием изученных технологий и материалов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Подготовить изделие к публичному итоговому просмотру в конце семестра.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5B41DC" w:rsidRDefault="005B41DC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1. Ручные и механические технологии художественной обработки металла.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№1. «Эскизирование изделия в технике холодной ювелирной ковки».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«Эскизирование изделия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в литературе и интернете найти аналоги изделий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Осуществить поиск собственной творческой идеи, выполнить предварительные эскизы.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«Эскизирование изделия в технике травления по металлу».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</w:r>
    </w:p>
    <w:p w:rsidR="005B41DC" w:rsidRDefault="005B41DC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4AA6" w:rsidRPr="005F4AA6" w:rsidRDefault="005B41DC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3. Нетрадиционные материалы и технологии в современном ювелирном искусстве.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«Эскизирование изделия по творческому заданию с использованием нетрадиционных технологий и материалов».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</w:r>
    </w:p>
    <w:p w:rsidR="005F4AA6" w:rsidRPr="001F7D4B" w:rsidRDefault="005F4AA6">
      <w:pPr>
        <w:rPr>
          <w:lang w:val="ru-RU"/>
        </w:rPr>
      </w:pPr>
      <w:r w:rsidRPr="001F7D4B">
        <w:rPr>
          <w:lang w:val="ru-RU"/>
        </w:rPr>
        <w:br w:type="page"/>
      </w:r>
    </w:p>
    <w:p w:rsidR="005F4AA6" w:rsidRPr="001F7D4B" w:rsidRDefault="005F4AA6">
      <w:pPr>
        <w:rPr>
          <w:lang w:val="ru-RU"/>
        </w:rPr>
        <w:sectPr w:rsidR="005F4AA6" w:rsidRPr="001F7D4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F4AA6" w:rsidRPr="005F4AA6" w:rsidRDefault="005F4AA6" w:rsidP="009E430B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lastRenderedPageBreak/>
        <w:t>Приложение 2.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673"/>
        <w:gridCol w:w="7649"/>
      </w:tblGrid>
      <w:tr w:rsidR="00E222F5" w:rsidRPr="00E222F5" w:rsidTr="005B41DC">
        <w:trPr>
          <w:trHeight w:val="753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22F5" w:rsidRPr="00E222F5" w:rsidRDefault="00E222F5" w:rsidP="00E2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22F5" w:rsidRPr="00E222F5" w:rsidRDefault="00E222F5" w:rsidP="00E2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22F5" w:rsidRPr="00E222F5" w:rsidRDefault="00E222F5" w:rsidP="00E2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222F5" w:rsidRPr="00852833" w:rsidTr="005B41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 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E222F5" w:rsidRPr="00E222F5" w:rsidTr="005B41D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Pr="001F7D4B" w:rsidRDefault="001F7D4B" w:rsidP="001F7D4B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Вопросы для сдачи экзамена:</w:t>
            </w:r>
          </w:p>
          <w:p w:rsidR="001F7D4B" w:rsidRPr="001F7D4B" w:rsidRDefault="001F7D4B" w:rsidP="001F7D4B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Раздел: Ручные и механические технологии художественной обработки металла.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художественной ковки; 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чеканки;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художественного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обронного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черни;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в земляные формы;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по выплавляемым моделям;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дифовки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басмы;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насечки;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всечки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филиграни;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травления;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просечного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пропильного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металлопластики;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штамповки;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алмазной грани на металле;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горячего художественного эмалирования;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2. Раздел: Виды вспомогательных ручных и механических технологических операций декоративной обработки металла.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Заготовительные операции металлообработки: прокатка;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Заготовительные операции металлообработки: волочение;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Механическая обработка металлов: точение, фрезерование;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лазерная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плазменная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крацевание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шабрение;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шлифование;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галтование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полирование;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пескоструйная отделка;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операции: дробеструйная обработка;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оксидирование;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патинирование;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плакирование;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сусальные покрытия;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амальгама;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покрытия легкоплавкими металлами;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металлизация (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шоопирование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термонапыление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металлов;</w:t>
            </w:r>
          </w:p>
          <w:p w:rsidR="00E222F5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гальваностегия.</w:t>
            </w:r>
          </w:p>
        </w:tc>
      </w:tr>
      <w:tr w:rsidR="00E222F5" w:rsidRPr="001F7D4B" w:rsidTr="005B41DC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анализировать различные виды декоративно-прикладного искусства и народных промыслов, 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составлять технологические цепочки, необходимые для выполнения определенного изделия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№1. «Выполнение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№2. «Выполнение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По разработанному эскизу выполнить изделие в материале в технике металлопластики.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АПР №3. «Выполнение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№4. «Выполнение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№5 «Выполнение творческого задания в материале по собственному эскизу».</w:t>
            </w:r>
          </w:p>
          <w:p w:rsidR="00E222F5" w:rsidRPr="00E222F5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</w:tc>
      </w:tr>
      <w:tr w:rsidR="00E222F5" w:rsidRPr="001F7D4B" w:rsidTr="005B41DC">
        <w:trPr>
          <w:trHeight w:val="446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№1. «Эскизирование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№2. «Эскизирование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металлопластики.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ИДЗ №3. «Эскизирование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 xml:space="preserve">Самостоятельно в литературе и интернете найти аналоги изделий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№4. «Эскизирование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№5. «Эскизирование изделия по творческому заданию с использованием нетрадиционных технологий и материалов».</w:t>
            </w:r>
          </w:p>
          <w:p w:rsidR="00E222F5" w:rsidRPr="00E222F5" w:rsidRDefault="001F7D4B" w:rsidP="001F7D4B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      </w:r>
          </w:p>
        </w:tc>
      </w:tr>
      <w:tr w:rsidR="00E222F5" w:rsidRPr="00852833" w:rsidTr="005B41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>ПК-10 способность составлять технологические карты исполнения изделий декоративно-прикладного и народного искусства</w:t>
            </w:r>
          </w:p>
        </w:tc>
      </w:tr>
      <w:tr w:rsidR="00E222F5" w:rsidRPr="001F7D4B" w:rsidTr="005B41D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технологические карты исполнения изделий декоративно-прикладного и народного искусства,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современное состояние технологий, применяемых в области художественного металла.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Pr="001F7D4B" w:rsidRDefault="001F7D4B" w:rsidP="001F7D4B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Вопросы для сдачи экзамена:</w:t>
            </w:r>
          </w:p>
          <w:p w:rsidR="001F7D4B" w:rsidRPr="001F7D4B" w:rsidRDefault="001F7D4B" w:rsidP="001F7D4B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Раздел: Ручные и механические технологии художественной обработки металла.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художественной ковки; 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чеканки;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художественного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обронного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черни;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в земляные формы;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по выплавляемым моделям;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дифовки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басмы;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насечки;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всечки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филиграни;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травления;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Суть процесса технологии просечного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пропильного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металлопластики;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штамповки;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алмазной грани на металле;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горячего художественного эмалирования;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2. Раздел: Виды вспомогательных ручных и механических технологических операций декоративной обработки металла.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Заготовительные операции металлообработки: прокатка;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Заготовительные операции металлообработки: волочение;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Механическая обработка металлов: точение, фрезерование;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лазерная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плазменная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крацевание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шабрение;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шлифование;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галтование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полирование;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пескоструйная отделка;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операции: дробеструйная обработка;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оксидирование;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патинирование;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плакирование;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сусальные покрытия;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амальгама;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покрытия легкоплавкими металлами;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металлизация (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шоопирование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термонапыление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металлов;</w:t>
            </w:r>
          </w:p>
          <w:p w:rsidR="00E222F5" w:rsidRPr="00E222F5" w:rsidRDefault="001F7D4B" w:rsidP="001F7D4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гальваностегия.</w:t>
            </w:r>
          </w:p>
        </w:tc>
      </w:tr>
      <w:tr w:rsidR="00E222F5" w:rsidRPr="001F7D4B" w:rsidTr="005B41DC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составлять технологические карты исполнения изделий декоративно-прикладного и народного искусства</w:t>
            </w:r>
          </w:p>
          <w:p w:rsidR="00E222F5" w:rsidRPr="00E222F5" w:rsidRDefault="00E222F5" w:rsidP="00E2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проводить сбор аналогов исторических изделий декоративно-прикладного искусства и народных промыслов (художественный металл), ранжирование образцов и составлять для них технологические карты,</w:t>
            </w:r>
          </w:p>
          <w:p w:rsidR="00E222F5" w:rsidRPr="00E222F5" w:rsidRDefault="00E222F5" w:rsidP="00E2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проводить сбор аналогов современных изделий декоративно-прикладного искусства и народных промыслов (художественный металл), ранжирование образцов и составлять для них технологические карты.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№1. «Выполнение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№2. «Выполнение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металлопластики.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АПР №3. «Выполнение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№4. «Выполнение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№5 «Выполнение творческого задания в материале по собственному эскизу».</w:t>
            </w:r>
          </w:p>
          <w:p w:rsidR="00E222F5" w:rsidRPr="00E222F5" w:rsidRDefault="001F7D4B" w:rsidP="001F7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</w:tc>
      </w:tr>
      <w:tr w:rsidR="00E222F5" w:rsidRPr="001F7D4B" w:rsidTr="005B41DC">
        <w:trPr>
          <w:trHeight w:val="446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технологические карты исполнения изделий декоративно-прикладного и народного искусства,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современное состояние технологий, применяемых в области художественного металла.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№1. «Эскизирование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№2. «Эскизирование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металлопластики.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ИДЗ №3. «Эскизирование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Самостоятельно в литературе и интернете найти аналоги изделий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№4. «Эскизирование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№5. «Эскизирование изделия по творческому заданию с использованием нетрадиционных технологий и материалов».</w:t>
            </w:r>
          </w:p>
          <w:p w:rsidR="00E222F5" w:rsidRPr="00E222F5" w:rsidRDefault="001F7D4B" w:rsidP="001F7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      </w:r>
          </w:p>
        </w:tc>
      </w:tr>
    </w:tbl>
    <w:p w:rsidR="005F4AA6" w:rsidRDefault="005F4AA6" w:rsidP="005F4AA6">
      <w:pPr>
        <w:spacing w:after="0"/>
        <w:rPr>
          <w:rFonts w:ascii="Calibri" w:eastAsia="Times New Roman" w:hAnsi="Calibri" w:cs="Calibri"/>
          <w:b/>
          <w:lang w:val="ru-RU" w:eastAsia="ru-RU"/>
        </w:rPr>
      </w:pPr>
    </w:p>
    <w:p w:rsidR="00E222F5" w:rsidRPr="005F4AA6" w:rsidRDefault="00E222F5" w:rsidP="005F4AA6">
      <w:pPr>
        <w:spacing w:after="0"/>
        <w:rPr>
          <w:rFonts w:ascii="Calibri" w:eastAsia="Times New Roman" w:hAnsi="Calibri" w:cs="Calibri"/>
          <w:b/>
          <w:lang w:val="ru-RU" w:eastAsia="ru-RU"/>
        </w:rPr>
      </w:pPr>
    </w:p>
    <w:p w:rsidR="005F4AA6" w:rsidRPr="005F4AA6" w:rsidRDefault="005F4AA6" w:rsidP="005F4AA6">
      <w:pPr>
        <w:spacing w:after="0"/>
        <w:rPr>
          <w:rFonts w:ascii="Calibri" w:eastAsia="Times New Roman" w:hAnsi="Calibri" w:cs="Calibri"/>
          <w:b/>
          <w:lang w:val="ru-RU" w:eastAsia="ru-RU"/>
        </w:rPr>
        <w:sectPr w:rsidR="005F4AA6" w:rsidRPr="005F4AA6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Calibri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«Технология»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в форме экзамена. Зачет ставится по итогам публичного просмотра практических работ, выполненных в материале,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 и экзамену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экзамен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5F4AA6" w:rsidRPr="005F4AA6" w:rsidRDefault="005F4AA6" w:rsidP="005F4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просмотре определяется:</w:t>
      </w:r>
    </w:p>
    <w:p w:rsidR="005F4AA6" w:rsidRPr="005F4AA6" w:rsidRDefault="005F4AA6" w:rsidP="00E222F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качество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5F4AA6" w:rsidRPr="005F4AA6" w:rsidRDefault="005F4AA6" w:rsidP="00E222F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самые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лучшие работы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5F4AA6" w:rsidRPr="005F4AA6" w:rsidRDefault="005F4AA6" w:rsidP="005F4AA6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 просмотр выставляются следующие законченные работы: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Изделие, выполненное в технике холодной ювелирной ковки.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Изделие, выполненное с использованием технологии металлопластики или травления (на выбор).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№3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Изделие, выполненное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№4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Декоративная композиция, выполненная с использованием изученных технологий художественной обработки металла на выбор. Желательно сочетание 3-4 технологий в одном изделии. При оценке качества изделия учитывается его художественно-образное решение.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Критерии оценки</w:t>
      </w:r>
      <w:r w:rsidRPr="005F4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зачета: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5F4AA6" w:rsidRPr="005F4AA6" w:rsidRDefault="005F4AA6" w:rsidP="005F4AA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изделий из металла в изученных технологиях.</w:t>
      </w:r>
    </w:p>
    <w:p w:rsidR="005F4AA6" w:rsidRPr="005F4AA6" w:rsidRDefault="005F4AA6" w:rsidP="005F4AA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предназначения и использования основных инструментов при выполнении изделий из металла. Грамотное, целенаправленное их использование для выполнения объектов.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Наличие полной информации о различных технологических приемах в области художественного металла.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 новой информации в области инновационных технологий художественной обработки материалов.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технологическими процессами для более полной реализации художественного замысла.</w:t>
      </w:r>
    </w:p>
    <w:p w:rsidR="005F4AA6" w:rsidRPr="005F4AA6" w:rsidRDefault="005F4AA6" w:rsidP="005F4AA6">
      <w:pPr>
        <w:numPr>
          <w:ilvl w:val="0"/>
          <w:numId w:val="2"/>
        </w:numPr>
        <w:tabs>
          <w:tab w:val="num" w:pos="9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5F4AA6" w:rsidRPr="005F4AA6" w:rsidRDefault="005F4AA6" w:rsidP="005F4AA6">
      <w:pPr>
        <w:numPr>
          <w:ilvl w:val="0"/>
          <w:numId w:val="2"/>
        </w:numPr>
        <w:tabs>
          <w:tab w:val="num" w:pos="9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5F4AA6" w:rsidRPr="005F4AA6" w:rsidRDefault="005F4AA6" w:rsidP="005F4AA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5F4AA6" w:rsidRPr="005F4AA6" w:rsidRDefault="005F4AA6" w:rsidP="005F4AA6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F4AA6" w:rsidRPr="005F4AA6" w:rsidRDefault="005F4AA6" w:rsidP="005F4AA6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основных понятий о методах, техниках и приемах создания моделей, проектируемых из металла в изученных технологиях.</w:t>
      </w:r>
    </w:p>
    <w:p w:rsidR="005F4AA6" w:rsidRPr="005F4AA6" w:rsidRDefault="005F4AA6" w:rsidP="005F4AA6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используемые в технологических процессах в области художественного металла. 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5F4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5F4AA6" w:rsidRPr="005F4AA6" w:rsidRDefault="005F4AA6" w:rsidP="005F4AA6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Потеря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пропорциональности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Слабое знание основных видов, жанров, стилей в произведениях декоративно-прикладного искусства (художественный металл).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«Технология»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 Экзамен по данной дисциплине проводится в устной форме по экзаменационным билетам, каждый из которых включает 3 теоретических вопроса.</w:t>
      </w:r>
      <w:r w:rsidRPr="005F4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 экзамена: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F4AA6" w:rsidRPr="005F4AA6" w:rsidRDefault="005F4AA6" w:rsidP="005F4AA6">
      <w:pPr>
        <w:tabs>
          <w:tab w:val="left" w:pos="8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освоения учебного материала;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использовать теоретические знания при выполнении практических работ;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полнота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обоснованность и четкость изложения ответа на поставленный по внеаудиторной самостоятельной работе вопрос;</w:t>
      </w:r>
    </w:p>
    <w:p w:rsidR="005F4AA6" w:rsidRPr="005F4AA6" w:rsidRDefault="005F4AA6" w:rsidP="005F4AA6">
      <w:pPr>
        <w:numPr>
          <w:ilvl w:val="0"/>
          <w:numId w:val="13"/>
        </w:numPr>
        <w:shd w:val="clear" w:color="auto" w:fill="FFFFFF"/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самостоятельное выполнение практического задания.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Вопросы для сдачи экзамена:</w:t>
      </w:r>
    </w:p>
    <w:p w:rsidR="005F4AA6" w:rsidRPr="005F4AA6" w:rsidRDefault="005F4AA6" w:rsidP="005F4AA6">
      <w:pPr>
        <w:keepNext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Раздел: Ручные и механические технологии художественной обработки металла.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художественной ковки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чеканки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художественного гравирования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обронного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гравирования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черни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литья в земляные формы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литья по выплавляемым моделям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дифовки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басмы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насечки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технологии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всечки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филиграни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травления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просечного металла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технологии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пропильного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металла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металлопластики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штамповки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алмазной грани на металле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горячего художественного эмалирования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2. Раздел: Виды вспомогательных ручных и механических технологических операций декоративной обработки металла.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Заготовительные операции металлообработки: прокатка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Заготовительные операции металлообработки: волочение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Механическая обработка металлов: точение, фрезерование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Немеханическая обработка металлов: лазерная резка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Немеханическая обработка металлов: плазменная резка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логические операции: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крацевание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шабрение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шлифование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Отделочные технологические операции: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галтование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Отделочные технологические операции: полирование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пескоструйная отделка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операции: дробеструйная обработка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оксидирование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патинирование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плакирование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сусальные покрытия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амальгама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покрытия легкоплавкими металлами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металлизация (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шоопирование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Отделочные технологические операции: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термонапыление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металлов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гальваностегия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3 Раздел: Нетрадиционные материалы и технологии в современном ювелирном искусстве</w:t>
      </w:r>
    </w:p>
    <w:p w:rsidR="005F4AA6" w:rsidRPr="005F4AA6" w:rsidRDefault="005F4AA6" w:rsidP="005F4AA6">
      <w:pPr>
        <w:spacing w:line="240" w:lineRule="auto"/>
        <w:ind w:left="709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Творческое практическое задание, выполненное в течение 6 семестра (предоставить на экзамен)</w:t>
      </w:r>
    </w:p>
    <w:p w:rsidR="009E430B" w:rsidRDefault="009E430B">
      <w:pPr>
        <w:rPr>
          <w:lang w:val="ru-RU"/>
        </w:rPr>
      </w:pPr>
      <w:r>
        <w:rPr>
          <w:lang w:val="ru-RU"/>
        </w:rPr>
        <w:br w:type="page"/>
      </w:r>
    </w:p>
    <w:p w:rsidR="009E430B" w:rsidRPr="009E430B" w:rsidRDefault="009E430B" w:rsidP="009E430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 по выполнению практических работ по дисциплине «Технология»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Целью освоения дисциплины «Технология» является формирование и развитие общекультурных, общепрофессиональных и профессиональных компетенций в области изобразительного и декоративно-прикладного искусства, охватывающей процессы проектирования и выполнения изделий декоративно-прикладного искусства и народных промыслов требуемого качества, а также подготовка специалистов, способных в каждом конкретном случае подобрать технические приемы и выбрать технологические цепочки для исполнения художественного изделия, адекватно передающего образ, заложенный в проекте, развитие творческих способностей и познавательной активности в работе.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Задачи дисциплины: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Познакомить студентов с основными понятиями о методах, техниках обработки и приемах обработки и декорирования в металле;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Познакомить студентов с некоторыми технологическими приемами, используемыми в художественной промышленности;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Научить студентов пользоваться основными инструментами, используемыми в некоторых видах производств, связанных с художественной обработкой металла;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Научить студентов самостоятельно выбирать оптимальные технологические решения при создании художественных изделий из металла;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Научить студентов использовать знания технологии обработки металла в проектировании изделий декоративно-прикладного искусства;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• Познакомить с основами техники безопасности и методами защиты производственного персонала при работе с химическими препаратами, агрессивными средами в соответствии с технологией художественного производства.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E430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Методические указания по выполнению </w:t>
      </w:r>
      <w:proofErr w:type="spellStart"/>
      <w:r w:rsidRPr="009E430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аудиторно</w:t>
      </w:r>
      <w:proofErr w:type="spellEnd"/>
      <w:r w:rsidRPr="009E430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-практических работ (АПР) и индивидуальных домашних заданий (ИДЗ) по дисциплине «Технология».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1. Ручные и механические технологии художественной обработки металла.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Техника холодной ювелирной ковки.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АПР №1. «Выполнение изделия в технике холодной ювелирной ковки».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ИДЗ №1. «Эскизирование изделия в технике холодной ювелирной ковки».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 с учетом характерных особенностей изображения отдельных элементов художественной ковки. Разработка эскиза для выполнения изделия.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заданий (АПР и ИДЗ): Освоить практические навыки при ковке и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гибке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металла.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и оборудование: цветные металлы (медь, нейзильбер, мельхиор), молотки с различными бойками, ручной ювелирный инструмент (плоскогубцы, круглогубцы,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бокорезы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т.д.)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указания: Ковка – это способ обработки металлов давлением, при котором инструмент оказывает прерывистое многократное воздействие. Ковке поддаются металлы, обладающие хорошей пластичностью, вязкостью, тягучестью. В горячем (нагретом состоянии) хорошо куется сталь. Без предварительного нагрева можно ковать 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цветные и драгоценные металлы. При холодной ковке металл деформируется под действием ударов, быстро теряет пластичность, начинает растрескиваться, разрываться. Во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избежании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подобных дефектов необходимо вовремя периодически производить отжиг заготовок. Существует предварительная ковка (черновая) и окончательная (чистовая). Классическим инструментом для ковки является молоток с плоским и клиновидным скругленными бойками, имеющими закаленные и отполированные поверхности. При ковке также используются различные наковальни: брусковая, вставная (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флахшток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ригель. Гибка – процесс деформации металла, когда отдельные участки заготовки под действием внешних сил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формоизменяются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самой различной степени. Гибка может быть и ручной, и с помощью инструмента. Наиболее широко применяется эта операция при изготовлении ювелирных украшений.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Техника </w:t>
      </w:r>
      <w:proofErr w:type="spellStart"/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металла в дерево.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АПР №2. «Выполнение изделия в технике </w:t>
      </w:r>
      <w:proofErr w:type="spellStart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разработанному эскизу выполнить изделие в материале в технике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ИДЗ №2. «Эскизирование изделия в технике </w:t>
      </w:r>
      <w:proofErr w:type="spellStart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в литературе и интернете найти аналоги изделий в технике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Осуществить поиск собственной творческой идеи, выполнить предварительные эскизы.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заданий (АПР и ИДЗ): Освоить практические навыки изготовления и декорирования изделия в технике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металла в дерево.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и оборудование: цветные металлы (медь, нейзильбер, мельхиор), молоток, ручной ювелирный инструмент (плоскогубцы, круглогубцы,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бокорезы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т.д.), заготовки из дерева (береза, вишня, яблоня и т.д.), цветные морилки для дерева.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указания: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Всечка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врезная инкрустация — один из способов декоративного украшения, который осуществляется путём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зачеканивания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тонкой металлической проволоки или полосы в специально подготовленную поверхность или паз на поверхности изделия. Повсеместно применяется для украшения холодного и огнестрельного оружия, доспехов, кухонной утвари, предметов домашнего обихода, украшений и т.п. Данный метод имеет древнюю историю и довольно широкое распространение, он использовался на Кавказе, у кузнецов-оружейников Киевской Руси, в Закарпатской Украине, в некоторых районах Прибалтики и т.д. Особое место в этом ряду занимает так называемая тульская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всечка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получившая первоначальный импульс к развитию в конце XVII века в связи с развитием оружейной промышленности в городе Тула.</w:t>
      </w:r>
      <w:r w:rsidRPr="009E430B">
        <w:rPr>
          <w:lang w:val="ru-RU"/>
        </w:rPr>
        <w:t xml:space="preserve"> </w:t>
      </w: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Процесс </w:t>
      </w:r>
      <w:proofErr w:type="spellStart"/>
      <w:r w:rsidRPr="009E430B">
        <w:rPr>
          <w:rFonts w:ascii="Times New Roman" w:hAnsi="Times New Roman" w:cs="Times New Roman"/>
          <w:sz w:val="24"/>
          <w:szCs w:val="24"/>
          <w:lang w:val="ru-RU"/>
        </w:rPr>
        <w:t>всечки</w:t>
      </w:r>
      <w:proofErr w:type="spellEnd"/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том, что</w:t>
      </w:r>
      <w:r w:rsidRPr="009E430B">
        <w:rPr>
          <w:lang w:val="ru-RU"/>
        </w:rPr>
        <w:t xml:space="preserve"> л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инии желаемого рисунка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выгравировываются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поверхности изделия небольшим резаком, зубилом или штихелем в виде углубленных канавок. В полученные посадочные места помещается проволока и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зачеканивается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 финальном этапе изделие полируется и/или покрывается морилкой и лаком.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Техника художественного травления метала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АПР№3. «Выполнение изделия в технике травления по металлу».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ИДЗ №3. «Эскизирование изделия в технике травления по металлу».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заданий (АПР и ИДЗ): Освоить практические навыки изготовления и декорирования изделия в технике художественного травления металла.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и оборудование: цветные металлы (медь, латунь), инструменты и оборудование: лобзик, плоскогубцы, шлифовальная бумага, полировальные пасты, войлочный круг. Шлифовально-полировальный станок, лак, кисточка, ванна для травления, 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солевой электролит и т.д.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указания: Травление — группа технологических приёмов для управляемого удаления поверхностного слоя материала с заготовки под действием химических веществ. Ряд способов травления предусматривает активацию травящих реагентов посредством других физических явлений, например, наложением внешнего электрического поля при электрохимическом травлении, ионизацией атомов и молекул реагентов при ионно-плазменном травлении и т. п. В литературе термин «травление», как правило, сопровождается определением, поясняющим конкретную технологию травления (химическое, кислотное, щелочное, электрохимическое и т. п.). При использовании термина «травление» без дополнительного определения, как правило, подразумевается химическое травление в водном электролите. При художественном травлении для нанесения рельефного рисунка часть поверхности, изделия, подвергаемой травлению, требуется сохранить. Поэтому она защищается (химически или механически) путём наложения специальной маски с помощью лака или клейкой бумаги.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травления разделяется на следующие шаги:</w:t>
      </w:r>
    </w:p>
    <w:p w:rsidR="009E430B" w:rsidRPr="009E430B" w:rsidRDefault="009E430B" w:rsidP="009E43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подготовку поверхности (например, механические шлифовка и полировка, обезжиривание);</w:t>
      </w:r>
    </w:p>
    <w:p w:rsidR="009E430B" w:rsidRPr="009E430B" w:rsidRDefault="009E430B" w:rsidP="009E43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взаимодействие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травителя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электролита (растворы кислот, растворы и расплавы солей и щелочей, другие органические и неорганические жидкости, плазма) с обрабатываемым материалом;</w:t>
      </w:r>
    </w:p>
    <w:p w:rsidR="009E430B" w:rsidRPr="009E430B" w:rsidRDefault="009E430B" w:rsidP="009E43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очистку поверхности от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травителя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продуктов травления (как правило, это отмывка каким-либо растворителем).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3. Нетрадиционные материалы и технологии в современном ювелирном искусстве.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№4 «Выполнение творческого задания в материале по собственному эскизу с использованием нетрадиционных материалов и технологий».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с использованием изученных технологий и материалов.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ИДЗ №4. «Эскизирование изделия по творческому заданию с использованием нетрадиционных технологий и материалов».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Цель: закрепить у студентов необходимые знания и практические навыки деятельности в условиях современного художественного производства по изготовлению декоративных изделий из металла.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и оборудование: цветные металлы (медь, нейзильбер, мельхиор), нетрадиционный материал (винил, шерсть, кожа и т.д.) на выбор студента, ручной ювелирный инструмент (плоскогубцы, круглогубцы, </w:t>
      </w:r>
      <w:proofErr w:type="spellStart"/>
      <w:r w:rsidRPr="009E430B">
        <w:rPr>
          <w:rFonts w:ascii="Times New Roman" w:hAnsi="Times New Roman" w:cs="Times New Roman"/>
          <w:sz w:val="24"/>
          <w:szCs w:val="24"/>
          <w:lang w:val="ru-RU"/>
        </w:rPr>
        <w:t>бокорезы</w:t>
      </w:r>
      <w:proofErr w:type="spellEnd"/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 и т.д.).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Методические указания: Для закрепления у студентов навыков комплексного подхода к решению производственного задания, учитывая всю совокупность технологических идейно-художественных и образных задач, необходимо изучить всю цепочку художественной разработки изделия из металла, которое будет принято к изготовлению в условиях учебной мастерской, приближенных к реальному производству. Определить последовательность и значимость всей необходимой проектной и технической документации для внедрения нового изделия. Необходимо выполнить разработку творческого авторского изделия (группы изделий) из металла по технологическим условиям художественного предприятия.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lastRenderedPageBreak/>
        <w:t>Методические указания по выполнению внеаудиторных самостоятельных работ.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Общие положения.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теоретического или лекционного материала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Цели и задачи самостоятельной работы.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 самостоятельной работы: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Особенностью изучения дисциплины является освоение теоретического материала и получение практических умений в результате самостоятельной организации труда. 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выполнения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аудио-визуальными</w:t>
      </w:r>
      <w:proofErr w:type="gram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a)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предоставляемыми преподавателем на лекционных занятиях (если они предусмотрены данной РПД);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b)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предоставляемыми преподавателем в рамках электронных образовательных курсов;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c)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Подробно разобрать типовые примеры решения практических задач, рассмотренные в рамках аудиторной контактной работы с преподавателем.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Применить полученные теоретические знания и практические навыки к решению индивидуальных заданий.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 оценки внеаудиторных самостоятельных работ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балльно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-рейтинговой системы.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Максимальное количество баллов обучающийся получает, если: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выполняет ИДЗ в соответствии со всеми заявленными требованиями;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может обосновать рациональность решения текущей практической задачи; 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обстоятельно с достаточной полнотой излагает соответствующую теоретический раздел;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50~85% от максимального количества баллов обучающийся получает, если: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(не менее 70% от полного), но правильно выполнено задание;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свой ответ, привести необходимые примеры;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36~50% от максимального количества баллов обучающийся получает, если: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(не менее 50% от полного), но правильно изложено задание;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была допущена 1 существенная ошибка;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излагает выполнение задания недостаточно логично и последовательно;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затрудняется при ответах на вопросы преподавателя.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35% и менее от максимального количества баллов обучающийся получает, если:</w:t>
      </w:r>
    </w:p>
    <w:p w:rsidR="009E430B" w:rsidRPr="009E430B" w:rsidRDefault="009E430B" w:rsidP="009E430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(менее 50% от полного) изложено задание;</w:t>
      </w:r>
    </w:p>
    <w:p w:rsidR="009E430B" w:rsidRPr="009E430B" w:rsidRDefault="009E430B" w:rsidP="009E430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4AA6" w:rsidRPr="005F4AA6" w:rsidRDefault="005F4AA6">
      <w:pPr>
        <w:rPr>
          <w:lang w:val="ru-RU"/>
        </w:rPr>
      </w:pPr>
    </w:p>
    <w:sectPr w:rsidR="005F4AA6" w:rsidRPr="005F4AA6" w:rsidSect="005F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8C"/>
    <w:multiLevelType w:val="hybridMultilevel"/>
    <w:tmpl w:val="B69E4DC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D73BA5"/>
    <w:multiLevelType w:val="multilevel"/>
    <w:tmpl w:val="D5689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B3A6A"/>
    <w:multiLevelType w:val="hybridMultilevel"/>
    <w:tmpl w:val="6BCC0434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17010"/>
    <w:multiLevelType w:val="hybridMultilevel"/>
    <w:tmpl w:val="C88E75F6"/>
    <w:lvl w:ilvl="0" w:tplc="5F92E23A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A1DE2"/>
    <w:multiLevelType w:val="hybridMultilevel"/>
    <w:tmpl w:val="3E4E8C04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613D"/>
    <w:multiLevelType w:val="hybridMultilevel"/>
    <w:tmpl w:val="7446446A"/>
    <w:lvl w:ilvl="0" w:tplc="54CC7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42651"/>
    <w:multiLevelType w:val="hybridMultilevel"/>
    <w:tmpl w:val="49E2DD3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11C26"/>
    <w:multiLevelType w:val="hybridMultilevel"/>
    <w:tmpl w:val="2F4E163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  <w:num w:numId="16">
    <w:abstractNumId w:val="5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8624A"/>
    <w:rsid w:val="001F0BC7"/>
    <w:rsid w:val="001F7D4B"/>
    <w:rsid w:val="00384C19"/>
    <w:rsid w:val="005B41DC"/>
    <w:rsid w:val="005F4AA6"/>
    <w:rsid w:val="00852833"/>
    <w:rsid w:val="009E430B"/>
    <w:rsid w:val="00D31453"/>
    <w:rsid w:val="00E209E2"/>
    <w:rsid w:val="00E222F5"/>
    <w:rsid w:val="00E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92B69E-61A0-4C40-8FE6-C982B701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9403</Words>
  <Characters>53601</Characters>
  <Application>Microsoft Office Word</Application>
  <DocSecurity>0</DocSecurity>
  <Lines>446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2020-2021_b54_03_02-СДПб-20_67_plx_Технология</vt:lpstr>
      <vt:lpstr>Лист1</vt:lpstr>
    </vt:vector>
  </TitlesOfParts>
  <Company/>
  <LinksUpToDate>false</LinksUpToDate>
  <CharactersWithSpaces>62879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2020-2021_b54_03_02-СДПб-20_67_plx_Технология</dc:title>
  <dc:creator>FastReport.NET</dc:creator>
  <cp:lastModifiedBy>RePack by Diakov</cp:lastModifiedBy>
  <cp:revision>6</cp:revision>
  <dcterms:created xsi:type="dcterms:W3CDTF">2020-10-11T16:55:00Z</dcterms:created>
  <dcterms:modified xsi:type="dcterms:W3CDTF">2020-11-22T07:58:00Z</dcterms:modified>
</cp:coreProperties>
</file>