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5B7" w:rsidRPr="00A35778" w:rsidRDefault="00F135B7" w:rsidP="00F135B7">
      <w:pPr>
        <w:pStyle w:val="ab"/>
        <w:ind w:firstLine="0"/>
        <w:rPr>
          <w:szCs w:val="16"/>
          <w:u w:val="single"/>
        </w:rPr>
      </w:pPr>
      <w:r w:rsidRPr="00B22CAD">
        <w:rPr>
          <w:szCs w:val="16"/>
        </w:rPr>
        <w:t xml:space="preserve">ДОГОВОР № </w:t>
      </w:r>
      <w:r w:rsidR="00942384">
        <w:rPr>
          <w:szCs w:val="16"/>
          <w:u w:val="single"/>
        </w:rPr>
        <w:t>010110362000</w:t>
      </w:r>
    </w:p>
    <w:p w:rsidR="00F135B7" w:rsidRDefault="00F135B7" w:rsidP="00F135B7">
      <w:pPr>
        <w:pStyle w:val="ab"/>
        <w:ind w:firstLine="0"/>
        <w:rPr>
          <w:szCs w:val="16"/>
        </w:rPr>
      </w:pPr>
      <w:r>
        <w:rPr>
          <w:szCs w:val="16"/>
        </w:rPr>
        <w:t xml:space="preserve">об образовании на обучение по образовательным программам </w:t>
      </w:r>
    </w:p>
    <w:p w:rsidR="00F135B7" w:rsidRDefault="00F135B7" w:rsidP="00F135B7">
      <w:pPr>
        <w:pStyle w:val="ab"/>
        <w:ind w:firstLine="0"/>
        <w:rPr>
          <w:szCs w:val="16"/>
        </w:rPr>
      </w:pPr>
      <w:r>
        <w:rPr>
          <w:szCs w:val="16"/>
        </w:rPr>
        <w:t>среднего профессионального и высшего образования</w:t>
      </w:r>
    </w:p>
    <w:p w:rsidR="00F135B7" w:rsidRPr="00A27FE6" w:rsidRDefault="00F135B7" w:rsidP="00F135B7">
      <w:pPr>
        <w:rPr>
          <w:szCs w:val="16"/>
        </w:rPr>
      </w:pPr>
    </w:p>
    <w:p w:rsidR="00F135B7" w:rsidRPr="00A35778" w:rsidRDefault="00F135B7" w:rsidP="00F135B7">
      <w:pPr>
        <w:rPr>
          <w:color w:val="FFFFFF"/>
          <w:szCs w:val="16"/>
          <w:u w:val="single"/>
        </w:rPr>
      </w:pPr>
      <w:r w:rsidRPr="00B22CAD">
        <w:rPr>
          <w:szCs w:val="16"/>
        </w:rPr>
        <w:t xml:space="preserve">г. Магнитогорск </w:t>
      </w:r>
      <w:r>
        <w:rPr>
          <w:szCs w:val="16"/>
        </w:rPr>
        <w:tab/>
      </w:r>
      <w:r>
        <w:rPr>
          <w:szCs w:val="16"/>
        </w:rPr>
        <w:tab/>
      </w:r>
      <w:r>
        <w:rPr>
          <w:szCs w:val="16"/>
        </w:rPr>
        <w:tab/>
      </w:r>
      <w:r>
        <w:rPr>
          <w:szCs w:val="16"/>
        </w:rPr>
        <w:tab/>
      </w:r>
      <w:r>
        <w:rPr>
          <w:szCs w:val="16"/>
        </w:rPr>
        <w:tab/>
      </w:r>
      <w:r>
        <w:rPr>
          <w:szCs w:val="16"/>
        </w:rPr>
        <w:tab/>
      </w:r>
      <w:r>
        <w:rPr>
          <w:szCs w:val="16"/>
        </w:rPr>
        <w:tab/>
      </w:r>
      <w:r>
        <w:rPr>
          <w:szCs w:val="16"/>
        </w:rPr>
        <w:tab/>
      </w:r>
      <w:r w:rsidR="0081224F">
        <w:rPr>
          <w:szCs w:val="16"/>
        </w:rPr>
        <w:tab/>
      </w:r>
      <w:r>
        <w:rPr>
          <w:szCs w:val="16"/>
        </w:rPr>
        <w:tab/>
      </w:r>
      <w:r w:rsidR="00C2571D" w:rsidRPr="00F66A38">
        <w:rPr>
          <w:b/>
          <w:szCs w:val="16"/>
          <w:u w:val="single"/>
        </w:rPr>
        <w:t>01</w:t>
      </w:r>
      <w:r w:rsidR="00942384">
        <w:rPr>
          <w:b/>
          <w:szCs w:val="16"/>
          <w:u w:val="single"/>
        </w:rPr>
        <w:t>.09.2020</w:t>
      </w:r>
    </w:p>
    <w:p w:rsidR="00F135B7" w:rsidRPr="00A27FE6" w:rsidRDefault="00F135B7" w:rsidP="00F135B7">
      <w:pPr>
        <w:rPr>
          <w:szCs w:val="16"/>
        </w:rPr>
      </w:pPr>
    </w:p>
    <w:p w:rsidR="00F135B7" w:rsidRPr="00B22CAD" w:rsidRDefault="00666805" w:rsidP="00F135B7">
      <w:pPr>
        <w:rPr>
          <w:szCs w:val="16"/>
        </w:rPr>
      </w:pPr>
      <w:r w:rsidRPr="005104A1">
        <w:rPr>
          <w:b/>
          <w:szCs w:val="18"/>
        </w:rPr>
        <w:t>Федеральное государственное бюджетное образовательное учреждение высшего образования «Магнитогорский государственный технический университет им. Г.И.Носова</w:t>
      </w:r>
      <w:r w:rsidRPr="00CE3638">
        <w:rPr>
          <w:szCs w:val="18"/>
        </w:rPr>
        <w:t>», осуществляющий образовательную деятельность</w:t>
      </w:r>
      <w:r>
        <w:rPr>
          <w:szCs w:val="18"/>
        </w:rPr>
        <w:t xml:space="preserve"> </w:t>
      </w:r>
      <w:r w:rsidRPr="005104A1">
        <w:rPr>
          <w:szCs w:val="18"/>
        </w:rPr>
        <w:t xml:space="preserve">на основании лицензии серия </w:t>
      </w:r>
      <w:r w:rsidRPr="005104A1">
        <w:rPr>
          <w:szCs w:val="18"/>
          <w:u w:val="single"/>
        </w:rPr>
        <w:t>90Л01</w:t>
      </w:r>
      <w:r w:rsidRPr="005104A1">
        <w:rPr>
          <w:szCs w:val="18"/>
        </w:rPr>
        <w:t xml:space="preserve"> № </w:t>
      </w:r>
      <w:r w:rsidRPr="005104A1">
        <w:rPr>
          <w:szCs w:val="18"/>
          <w:u w:val="single"/>
        </w:rPr>
        <w:t>0009323</w:t>
      </w:r>
      <w:r w:rsidRPr="005104A1">
        <w:rPr>
          <w:szCs w:val="18"/>
        </w:rPr>
        <w:t>, выданной Федеральной службой по надзору в сфере образования и науки РФ регистрационный №</w:t>
      </w:r>
      <w:r w:rsidR="00D303D9">
        <w:rPr>
          <w:szCs w:val="18"/>
          <w:lang w:val="en-US"/>
        </w:rPr>
        <w:t> </w:t>
      </w:r>
      <w:r w:rsidRPr="005104A1">
        <w:rPr>
          <w:szCs w:val="18"/>
        </w:rPr>
        <w:t xml:space="preserve">2277 от </w:t>
      </w:r>
      <w:r w:rsidRPr="005104A1">
        <w:rPr>
          <w:szCs w:val="18"/>
          <w:u w:val="single"/>
        </w:rPr>
        <w:t>«19» июля 2016 г.</w:t>
      </w:r>
      <w:r w:rsidRPr="00E34359">
        <w:rPr>
          <w:szCs w:val="18"/>
        </w:rPr>
        <w:t xml:space="preserve"> </w:t>
      </w:r>
      <w:r w:rsidRPr="005104A1">
        <w:rPr>
          <w:szCs w:val="18"/>
        </w:rPr>
        <w:t xml:space="preserve">(далее – </w:t>
      </w:r>
      <w:r w:rsidRPr="005104A1">
        <w:rPr>
          <w:b/>
          <w:szCs w:val="18"/>
        </w:rPr>
        <w:t>Исполнитель</w:t>
      </w:r>
      <w:r w:rsidR="008F66DC" w:rsidRPr="008F66DC">
        <w:rPr>
          <w:b/>
          <w:szCs w:val="18"/>
        </w:rPr>
        <w:t>)</w:t>
      </w:r>
      <w:r w:rsidR="00D303D9" w:rsidRPr="00D303D9">
        <w:rPr>
          <w:szCs w:val="18"/>
        </w:rPr>
        <w:t xml:space="preserve"> </w:t>
      </w:r>
      <w:r w:rsidR="00D303D9" w:rsidRPr="005104A1">
        <w:rPr>
          <w:szCs w:val="18"/>
        </w:rPr>
        <w:t xml:space="preserve">в лице </w:t>
      </w:r>
      <w:r w:rsidR="00942384">
        <w:t>ведущего специалиста Черкасовой Е.В., действующей на основании доверенности 01-4 от 09.01.2020 г.</w:t>
      </w:r>
      <w:r w:rsidR="00CE3638" w:rsidRPr="002D5427">
        <w:rPr>
          <w:szCs w:val="18"/>
        </w:rPr>
        <w:t>,</w:t>
      </w:r>
      <w:r w:rsidRPr="005104A1">
        <w:rPr>
          <w:szCs w:val="18"/>
        </w:rPr>
        <w:t xml:space="preserve"> и</w:t>
      </w:r>
    </w:p>
    <w:tbl>
      <w:tblPr>
        <w:tblStyle w:val="af2"/>
        <w:tblW w:w="0" w:type="auto"/>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32"/>
        <w:gridCol w:w="3509"/>
      </w:tblGrid>
      <w:tr w:rsidR="00B25946" w:rsidRPr="00B25946" w:rsidTr="00E04DCD">
        <w:tc>
          <w:tcPr>
            <w:tcW w:w="7032" w:type="dxa"/>
            <w:tcBorders>
              <w:bottom w:val="single" w:sz="4" w:space="0" w:color="auto"/>
            </w:tcBorders>
          </w:tcPr>
          <w:p w:rsidR="00B25946" w:rsidRPr="00B25946" w:rsidRDefault="00C2571D" w:rsidP="00C2571D">
            <w:pPr>
              <w:spacing w:before="40"/>
              <w:ind w:left="0" w:right="0" w:firstLine="0"/>
              <w:jc w:val="center"/>
              <w:rPr>
                <w:szCs w:val="16"/>
              </w:rPr>
            </w:pPr>
            <w:r>
              <w:rPr>
                <w:b/>
                <w:szCs w:val="16"/>
              </w:rPr>
              <w:t>Иванова</w:t>
            </w:r>
            <w:r w:rsidR="00942384">
              <w:rPr>
                <w:b/>
                <w:szCs w:val="16"/>
              </w:rPr>
              <w:t xml:space="preserve"> Мария </w:t>
            </w:r>
            <w:r>
              <w:rPr>
                <w:b/>
                <w:szCs w:val="16"/>
              </w:rPr>
              <w:t>Иван</w:t>
            </w:r>
            <w:r w:rsidR="00942384">
              <w:rPr>
                <w:b/>
                <w:szCs w:val="16"/>
              </w:rPr>
              <w:t>овна</w:t>
            </w:r>
          </w:p>
        </w:tc>
        <w:tc>
          <w:tcPr>
            <w:tcW w:w="3509" w:type="dxa"/>
          </w:tcPr>
          <w:p w:rsidR="00B25946" w:rsidRPr="00B25946" w:rsidRDefault="00B25946" w:rsidP="00B25946">
            <w:pPr>
              <w:spacing w:before="40"/>
              <w:ind w:left="0" w:right="0" w:firstLine="0"/>
              <w:jc w:val="left"/>
              <w:rPr>
                <w:szCs w:val="16"/>
              </w:rPr>
            </w:pPr>
            <w:r w:rsidRPr="00B25946">
              <w:rPr>
                <w:szCs w:val="16"/>
              </w:rPr>
              <w:t xml:space="preserve">именуемый в дальнейшем </w:t>
            </w:r>
            <w:r w:rsidRPr="00B25946">
              <w:rPr>
                <w:b/>
                <w:szCs w:val="16"/>
              </w:rPr>
              <w:t>Заказчик</w:t>
            </w:r>
            <w:r w:rsidRPr="00B25946">
              <w:rPr>
                <w:szCs w:val="16"/>
              </w:rPr>
              <w:t>, и</w:t>
            </w:r>
          </w:p>
        </w:tc>
      </w:tr>
      <w:tr w:rsidR="00B25946" w:rsidRPr="00B25946" w:rsidTr="00E04DCD">
        <w:tc>
          <w:tcPr>
            <w:tcW w:w="7032" w:type="dxa"/>
            <w:tcBorders>
              <w:top w:val="single" w:sz="4" w:space="0" w:color="auto"/>
            </w:tcBorders>
          </w:tcPr>
          <w:p w:rsidR="00B25946" w:rsidRPr="00B25946" w:rsidRDefault="00B25946" w:rsidP="00CE3638">
            <w:pPr>
              <w:pStyle w:val="af0"/>
              <w:ind w:left="0" w:right="0" w:firstLine="0"/>
            </w:pPr>
            <w:r w:rsidRPr="00B25946">
              <w:t>(фамилия, имя, отчество (при наличии) )</w:t>
            </w:r>
          </w:p>
        </w:tc>
        <w:tc>
          <w:tcPr>
            <w:tcW w:w="3509" w:type="dxa"/>
          </w:tcPr>
          <w:p w:rsidR="00B25946" w:rsidRPr="00B25946" w:rsidRDefault="00B25946" w:rsidP="00B25946">
            <w:pPr>
              <w:pStyle w:val="af0"/>
              <w:ind w:left="0" w:right="0" w:firstLine="0"/>
              <w:jc w:val="left"/>
            </w:pPr>
          </w:p>
        </w:tc>
      </w:tr>
      <w:tr w:rsidR="00B25946" w:rsidRPr="00B25946" w:rsidTr="00E04DCD">
        <w:tc>
          <w:tcPr>
            <w:tcW w:w="7032" w:type="dxa"/>
            <w:tcBorders>
              <w:bottom w:val="single" w:sz="4" w:space="0" w:color="auto"/>
            </w:tcBorders>
          </w:tcPr>
          <w:p w:rsidR="00B25946" w:rsidRPr="00B25946" w:rsidRDefault="00C2571D" w:rsidP="00C2571D">
            <w:pPr>
              <w:spacing w:before="40"/>
              <w:ind w:left="0" w:right="0" w:firstLine="0"/>
              <w:jc w:val="center"/>
              <w:rPr>
                <w:szCs w:val="16"/>
              </w:rPr>
            </w:pPr>
            <w:r>
              <w:rPr>
                <w:b/>
                <w:szCs w:val="16"/>
              </w:rPr>
              <w:t>Иванова</w:t>
            </w:r>
            <w:r w:rsidR="00942384">
              <w:rPr>
                <w:b/>
                <w:szCs w:val="16"/>
              </w:rPr>
              <w:t xml:space="preserve"> Мария </w:t>
            </w:r>
            <w:r>
              <w:rPr>
                <w:b/>
                <w:szCs w:val="16"/>
              </w:rPr>
              <w:t>Иван</w:t>
            </w:r>
            <w:r w:rsidR="00942384">
              <w:rPr>
                <w:b/>
                <w:szCs w:val="16"/>
              </w:rPr>
              <w:t>овна</w:t>
            </w:r>
          </w:p>
        </w:tc>
        <w:tc>
          <w:tcPr>
            <w:tcW w:w="3509" w:type="dxa"/>
          </w:tcPr>
          <w:p w:rsidR="00B25946" w:rsidRPr="00B25946" w:rsidRDefault="00B25946" w:rsidP="00B25946">
            <w:pPr>
              <w:spacing w:before="40"/>
              <w:ind w:left="0" w:right="0" w:firstLine="0"/>
              <w:jc w:val="left"/>
              <w:rPr>
                <w:szCs w:val="16"/>
              </w:rPr>
            </w:pPr>
            <w:r w:rsidRPr="00B25946">
              <w:rPr>
                <w:szCs w:val="16"/>
              </w:rPr>
              <w:t xml:space="preserve">именуемый в дальнейшем </w:t>
            </w:r>
            <w:r w:rsidRPr="00B25946">
              <w:rPr>
                <w:b/>
                <w:szCs w:val="16"/>
              </w:rPr>
              <w:t>Обучающийся</w:t>
            </w:r>
            <w:r w:rsidRPr="00B25946">
              <w:rPr>
                <w:szCs w:val="16"/>
              </w:rPr>
              <w:t>,</w:t>
            </w:r>
          </w:p>
        </w:tc>
      </w:tr>
      <w:tr w:rsidR="00B25946" w:rsidRPr="00B25946" w:rsidTr="00E04DCD">
        <w:tc>
          <w:tcPr>
            <w:tcW w:w="7032" w:type="dxa"/>
            <w:tcBorders>
              <w:top w:val="single" w:sz="4" w:space="0" w:color="auto"/>
            </w:tcBorders>
          </w:tcPr>
          <w:p w:rsidR="00B25946" w:rsidRPr="00B25946" w:rsidRDefault="00B25946" w:rsidP="00B25946">
            <w:pPr>
              <w:pStyle w:val="af0"/>
              <w:ind w:left="0" w:right="0" w:firstLine="0"/>
            </w:pPr>
            <w:r w:rsidRPr="00B25946">
              <w:t>(фамилия, имя, отчество (при наличии) лица зачисляемого на обучение)</w:t>
            </w:r>
          </w:p>
        </w:tc>
        <w:tc>
          <w:tcPr>
            <w:tcW w:w="3509" w:type="dxa"/>
          </w:tcPr>
          <w:p w:rsidR="00B25946" w:rsidRPr="00B25946" w:rsidRDefault="00B25946" w:rsidP="00B25946">
            <w:pPr>
              <w:pStyle w:val="af0"/>
              <w:ind w:left="0" w:right="0" w:firstLine="0"/>
              <w:jc w:val="left"/>
            </w:pPr>
          </w:p>
        </w:tc>
      </w:tr>
    </w:tbl>
    <w:p w:rsidR="00F135B7" w:rsidRPr="00B22CAD" w:rsidRDefault="00F135B7" w:rsidP="00F135B7">
      <w:pPr>
        <w:spacing w:before="40"/>
        <w:ind w:firstLine="0"/>
        <w:rPr>
          <w:szCs w:val="16"/>
        </w:rPr>
      </w:pPr>
      <w:r>
        <w:rPr>
          <w:szCs w:val="16"/>
        </w:rPr>
        <w:t xml:space="preserve">совместно именуемые </w:t>
      </w:r>
      <w:r w:rsidRPr="00DA603A">
        <w:rPr>
          <w:b/>
          <w:szCs w:val="16"/>
        </w:rPr>
        <w:t>Стороны</w:t>
      </w:r>
      <w:r w:rsidRPr="00B22CAD">
        <w:rPr>
          <w:szCs w:val="16"/>
        </w:rPr>
        <w:t xml:space="preserve">, заключили настоящий </w:t>
      </w:r>
      <w:r>
        <w:rPr>
          <w:szCs w:val="16"/>
        </w:rPr>
        <w:t>Д</w:t>
      </w:r>
      <w:r w:rsidRPr="00B22CAD">
        <w:rPr>
          <w:szCs w:val="16"/>
        </w:rPr>
        <w:t>оговор</w:t>
      </w:r>
      <w:r>
        <w:rPr>
          <w:szCs w:val="16"/>
        </w:rPr>
        <w:t xml:space="preserve"> (далее - </w:t>
      </w:r>
      <w:r w:rsidRPr="00DA603A">
        <w:rPr>
          <w:b/>
          <w:szCs w:val="16"/>
        </w:rPr>
        <w:t>Договор</w:t>
      </w:r>
      <w:r>
        <w:rPr>
          <w:szCs w:val="16"/>
        </w:rPr>
        <w:t>)</w:t>
      </w:r>
      <w:r w:rsidRPr="00B22CAD">
        <w:rPr>
          <w:szCs w:val="16"/>
        </w:rPr>
        <w:t xml:space="preserve"> о нижеследующем:</w:t>
      </w:r>
    </w:p>
    <w:p w:rsidR="00F135B7" w:rsidRPr="00B22CAD" w:rsidRDefault="00F135B7" w:rsidP="00F135B7">
      <w:pPr>
        <w:pStyle w:val="1"/>
        <w:rPr>
          <w:szCs w:val="16"/>
        </w:rPr>
      </w:pPr>
      <w:r w:rsidRPr="00B22CAD">
        <w:rPr>
          <w:szCs w:val="16"/>
        </w:rPr>
        <w:t>Предмет договора</w:t>
      </w:r>
    </w:p>
    <w:tbl>
      <w:tblPr>
        <w:tblStyle w:val="af2"/>
        <w:tblW w:w="0" w:type="auto"/>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72"/>
        <w:gridCol w:w="7862"/>
      </w:tblGrid>
      <w:tr w:rsidR="00B25946" w:rsidRPr="00B25946" w:rsidTr="00E04DCD">
        <w:tc>
          <w:tcPr>
            <w:tcW w:w="10434" w:type="dxa"/>
            <w:gridSpan w:val="2"/>
          </w:tcPr>
          <w:p w:rsidR="00B25946" w:rsidRPr="00B25946" w:rsidRDefault="00B25946" w:rsidP="00942384">
            <w:pPr>
              <w:pStyle w:val="2"/>
              <w:ind w:right="1" w:hanging="55"/>
            </w:pPr>
            <w:r w:rsidRPr="00B25946">
              <w:t>Исполнитель обязуется предоставить образовательную услугу, а Обучающийся/Заказчик обязуется оплатить обучение по</w:t>
            </w:r>
            <w:r w:rsidR="00AC1E9D">
              <w:t xml:space="preserve"> образовательной программе </w:t>
            </w:r>
            <w:r w:rsidR="00942384">
              <w:t>магистратуры</w:t>
            </w:r>
            <w:r w:rsidR="00AA0684" w:rsidRPr="00AA0684">
              <w:t>:</w:t>
            </w:r>
            <w:r w:rsidRPr="00B25946">
              <w:rPr>
                <w:u w:val="single"/>
              </w:rPr>
              <w:t xml:space="preserve"> </w:t>
            </w:r>
          </w:p>
        </w:tc>
      </w:tr>
      <w:tr w:rsidR="00B25946" w:rsidRPr="00B25946" w:rsidTr="00E04DCD">
        <w:tc>
          <w:tcPr>
            <w:tcW w:w="2572" w:type="dxa"/>
          </w:tcPr>
          <w:p w:rsidR="00B25946" w:rsidRPr="00B25946" w:rsidRDefault="00B25946" w:rsidP="00AF0C89">
            <w:pPr>
              <w:pStyle w:val="af0"/>
              <w:ind w:left="0" w:right="1" w:firstLine="0"/>
            </w:pPr>
          </w:p>
        </w:tc>
        <w:tc>
          <w:tcPr>
            <w:tcW w:w="7862" w:type="dxa"/>
            <w:tcBorders>
              <w:top w:val="single" w:sz="4" w:space="0" w:color="auto"/>
            </w:tcBorders>
          </w:tcPr>
          <w:p w:rsidR="00B25946" w:rsidRPr="00B25946" w:rsidRDefault="00B25946" w:rsidP="00AF0C89">
            <w:pPr>
              <w:pStyle w:val="af0"/>
              <w:ind w:left="0" w:right="1" w:firstLine="0"/>
            </w:pPr>
            <w:r w:rsidRPr="00B25946">
              <w:t>(наименование образовательной программы среднего профессионального / высшего образования)</w:t>
            </w:r>
          </w:p>
        </w:tc>
      </w:tr>
      <w:tr w:rsidR="00B25946" w:rsidRPr="00B25946" w:rsidTr="00E04DC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0434" w:type="dxa"/>
            <w:gridSpan w:val="2"/>
            <w:tcBorders>
              <w:top w:val="nil"/>
              <w:left w:val="nil"/>
              <w:bottom w:val="single" w:sz="4" w:space="0" w:color="auto"/>
              <w:right w:val="nil"/>
            </w:tcBorders>
          </w:tcPr>
          <w:p w:rsidR="00B25946" w:rsidRPr="00B25946" w:rsidRDefault="00B25946" w:rsidP="00942384">
            <w:pPr>
              <w:spacing w:before="40"/>
              <w:ind w:left="0" w:right="1" w:firstLine="0"/>
              <w:rPr>
                <w:b/>
                <w:szCs w:val="16"/>
              </w:rPr>
            </w:pPr>
            <w:r>
              <w:rPr>
                <w:bCs/>
                <w:szCs w:val="16"/>
              </w:rPr>
              <w:t xml:space="preserve">Форма обучения </w:t>
            </w:r>
            <w:r w:rsidR="00942384">
              <w:rPr>
                <w:bCs/>
                <w:szCs w:val="16"/>
              </w:rPr>
              <w:t>Заочная</w:t>
            </w:r>
            <w:r>
              <w:rPr>
                <w:bCs/>
                <w:szCs w:val="16"/>
              </w:rPr>
              <w:t xml:space="preserve">, </w:t>
            </w:r>
            <w:r w:rsidR="00AC1E9D">
              <w:rPr>
                <w:bCs/>
                <w:szCs w:val="16"/>
              </w:rPr>
              <w:t xml:space="preserve"> </w:t>
            </w:r>
            <w:r w:rsidR="00942384">
              <w:rPr>
                <w:bCs/>
                <w:szCs w:val="16"/>
              </w:rPr>
              <w:t>38.04.01</w:t>
            </w:r>
            <w:r w:rsidRPr="00B25946">
              <w:rPr>
                <w:bCs/>
                <w:szCs w:val="16"/>
              </w:rPr>
              <w:t xml:space="preserve">  </w:t>
            </w:r>
            <w:r>
              <w:rPr>
                <w:bCs/>
                <w:szCs w:val="16"/>
              </w:rPr>
              <w:t>–</w:t>
            </w:r>
            <w:r w:rsidR="00AC1E9D">
              <w:rPr>
                <w:bCs/>
                <w:szCs w:val="16"/>
              </w:rPr>
              <w:t xml:space="preserve"> </w:t>
            </w:r>
            <w:r w:rsidR="00942384">
              <w:rPr>
                <w:bCs/>
                <w:szCs w:val="16"/>
              </w:rPr>
              <w:t>Экономика. Финансовые технологии и управление рисками в бизнесе</w:t>
            </w:r>
            <w:r w:rsidRPr="00B25946">
              <w:rPr>
                <w:bCs/>
                <w:szCs w:val="16"/>
              </w:rPr>
              <w:t>,</w:t>
            </w:r>
          </w:p>
        </w:tc>
      </w:tr>
      <w:tr w:rsidR="00B25946" w:rsidRPr="00B25946" w:rsidTr="00E04DC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0434" w:type="dxa"/>
            <w:gridSpan w:val="2"/>
            <w:tcBorders>
              <w:top w:val="single" w:sz="4" w:space="0" w:color="auto"/>
              <w:left w:val="nil"/>
              <w:bottom w:val="nil"/>
              <w:right w:val="nil"/>
            </w:tcBorders>
          </w:tcPr>
          <w:p w:rsidR="00B25946" w:rsidRPr="00B25946" w:rsidRDefault="00B25946" w:rsidP="001F05CF">
            <w:pPr>
              <w:pStyle w:val="af0"/>
              <w:ind w:left="0" w:right="0" w:firstLine="0"/>
            </w:pPr>
            <w:r w:rsidRPr="00B25946">
              <w:t>(форма обучения, код, наименование профессии, специальности или направления подготовки)</w:t>
            </w:r>
          </w:p>
        </w:tc>
      </w:tr>
    </w:tbl>
    <w:p w:rsidR="00F135B7" w:rsidRPr="00B22CAD" w:rsidRDefault="00F135B7" w:rsidP="00F135B7">
      <w:pPr>
        <w:spacing w:before="40"/>
        <w:ind w:firstLine="0"/>
        <w:rPr>
          <w:szCs w:val="16"/>
        </w:rPr>
      </w:pPr>
      <w:r>
        <w:rPr>
          <w:szCs w:val="16"/>
        </w:rPr>
        <w:t>в</w:t>
      </w:r>
      <w:r w:rsidRPr="00DA603A">
        <w:rPr>
          <w:szCs w:val="16"/>
        </w:rPr>
        <w:t xml:space="preserve"> предел</w:t>
      </w:r>
      <w:r>
        <w:rPr>
          <w:szCs w:val="16"/>
        </w:rPr>
        <w:t>ах федерального государственного образовательного стандарта в соответствии с учебными планами, в том числе индивидуальными и</w:t>
      </w:r>
      <w:r w:rsidRPr="0033016D">
        <w:rPr>
          <w:szCs w:val="16"/>
        </w:rPr>
        <w:t xml:space="preserve"> </w:t>
      </w:r>
      <w:r>
        <w:rPr>
          <w:szCs w:val="16"/>
        </w:rPr>
        <w:t>образовательными программами Исполнителя.</w:t>
      </w:r>
    </w:p>
    <w:p w:rsidR="00E04DCD" w:rsidRPr="00E04DCD" w:rsidRDefault="00F135B7" w:rsidP="00F135B7">
      <w:pPr>
        <w:pStyle w:val="2"/>
        <w:rPr>
          <w:szCs w:val="16"/>
        </w:rPr>
      </w:pPr>
      <w:r w:rsidRPr="00E04DCD">
        <w:rPr>
          <w:szCs w:val="16"/>
        </w:rPr>
        <w:t xml:space="preserve">Срок освоения образовательной программы (продолжительность обучения) на момент подписания Договора составляет: </w:t>
      </w:r>
      <w:r w:rsidR="00942384">
        <w:rPr>
          <w:szCs w:val="16"/>
          <w:u w:val="single"/>
        </w:rPr>
        <w:t>2 года 4 месяца</w:t>
      </w:r>
      <w:r w:rsidR="00987F2E" w:rsidRPr="00E04DCD">
        <w:rPr>
          <w:szCs w:val="16"/>
          <w:u w:val="single"/>
        </w:rPr>
        <w:t>.</w:t>
      </w:r>
      <w:r w:rsidR="00E04DCD">
        <w:rPr>
          <w:szCs w:val="16"/>
          <w:u w:val="single"/>
        </w:rPr>
        <w:t xml:space="preserve"> </w:t>
      </w:r>
    </w:p>
    <w:p w:rsidR="00F135B7" w:rsidRPr="00E04DCD" w:rsidRDefault="00F135B7" w:rsidP="00E04DCD">
      <w:pPr>
        <w:rPr>
          <w:szCs w:val="16"/>
        </w:rPr>
      </w:pPr>
      <w:r w:rsidRPr="00E04DCD">
        <w:rPr>
          <w:szCs w:val="16"/>
        </w:rPr>
        <w:t>Срок обучения по индивидуальному учебному плану, в том числе ускоренному обучению</w:t>
      </w:r>
      <w:r w:rsidR="00FB7777" w:rsidRPr="00E04DCD">
        <w:rPr>
          <w:szCs w:val="16"/>
        </w:rPr>
        <w:t xml:space="preserve"> определяется локальными нормативными актами Исполнителя.</w:t>
      </w:r>
      <w:r w:rsidRPr="00E04DCD">
        <w:rPr>
          <w:color w:val="FFFFFF" w:themeColor="background1"/>
          <w:szCs w:val="16"/>
        </w:rPr>
        <w:t xml:space="preserve"> </w:t>
      </w:r>
      <w:r w:rsidR="00942384">
        <w:rPr>
          <w:color w:val="FFFFFF" w:themeColor="background1"/>
          <w:szCs w:val="16"/>
          <w:u w:val="single"/>
        </w:rPr>
        <w:t>2 года 4 месяца</w:t>
      </w:r>
      <w:r w:rsidR="006252D4" w:rsidRPr="00E04DCD">
        <w:rPr>
          <w:color w:val="FFFFFF" w:themeColor="background1"/>
          <w:szCs w:val="16"/>
          <w:u w:val="single"/>
        </w:rPr>
        <w:t>.</w:t>
      </w:r>
    </w:p>
    <w:p w:rsidR="00F135B7" w:rsidRPr="00020FF7" w:rsidRDefault="00F135B7" w:rsidP="00F135B7">
      <w:pPr>
        <w:pStyle w:val="2"/>
        <w:rPr>
          <w:szCs w:val="16"/>
        </w:rPr>
      </w:pPr>
      <w:r w:rsidRPr="00B22CAD">
        <w:t xml:space="preserve">Предусмотренные настоящим </w:t>
      </w:r>
      <w:r w:rsidR="00E04DCD">
        <w:t>Д</w:t>
      </w:r>
      <w:r w:rsidRPr="00B22CAD">
        <w:t>оговором услуги оказываются поэтапно: каждый этап соответствует одному учебному семестру. Количество, продолжительность этапов и объем оказываемых на каждом этапе образовательных услуг определяется учебной программой (планом).</w:t>
      </w:r>
      <w:r>
        <w:t xml:space="preserve"> </w:t>
      </w:r>
      <w:r w:rsidRPr="00020FF7">
        <w:rPr>
          <w:szCs w:val="16"/>
        </w:rPr>
        <w:t>Стои</w:t>
      </w:r>
      <w:bookmarkStart w:id="0" w:name="_GoBack"/>
      <w:bookmarkEnd w:id="0"/>
      <w:r w:rsidRPr="00020FF7">
        <w:rPr>
          <w:szCs w:val="16"/>
        </w:rPr>
        <w:t xml:space="preserve">мость каждого этапа оплачивается Заказчиком в порядке </w:t>
      </w:r>
      <w:r>
        <w:rPr>
          <w:szCs w:val="16"/>
        </w:rPr>
        <w:t>и в размере, предусмотренном</w:t>
      </w:r>
      <w:r w:rsidRPr="00020FF7">
        <w:rPr>
          <w:szCs w:val="16"/>
        </w:rPr>
        <w:t xml:space="preserve"> настоящ</w:t>
      </w:r>
      <w:r>
        <w:rPr>
          <w:szCs w:val="16"/>
        </w:rPr>
        <w:t>им</w:t>
      </w:r>
      <w:r w:rsidRPr="00020FF7">
        <w:rPr>
          <w:szCs w:val="16"/>
        </w:rPr>
        <w:t xml:space="preserve"> </w:t>
      </w:r>
      <w:r w:rsidR="00E04DCD">
        <w:rPr>
          <w:szCs w:val="16"/>
        </w:rPr>
        <w:t>Д</w:t>
      </w:r>
      <w:r w:rsidRPr="00020FF7">
        <w:rPr>
          <w:szCs w:val="16"/>
        </w:rPr>
        <w:t>оговор</w:t>
      </w:r>
      <w:r>
        <w:rPr>
          <w:szCs w:val="16"/>
        </w:rPr>
        <w:t>ом</w:t>
      </w:r>
      <w:r w:rsidRPr="00020FF7">
        <w:rPr>
          <w:szCs w:val="16"/>
        </w:rPr>
        <w:t>.</w:t>
      </w:r>
    </w:p>
    <w:p w:rsidR="00F135B7" w:rsidRDefault="00F135B7" w:rsidP="00F135B7">
      <w:pPr>
        <w:pStyle w:val="2"/>
        <w:rPr>
          <w:szCs w:val="16"/>
        </w:rPr>
      </w:pPr>
      <w:r w:rsidRPr="00B22CAD">
        <w:rPr>
          <w:szCs w:val="16"/>
        </w:rPr>
        <w:t>В случае неполучения Исполнителем претензии от Заказчика</w:t>
      </w:r>
      <w:r>
        <w:rPr>
          <w:szCs w:val="16"/>
        </w:rPr>
        <w:t>/Обучающегося</w:t>
      </w:r>
      <w:r w:rsidRPr="00B22CAD">
        <w:rPr>
          <w:szCs w:val="16"/>
        </w:rPr>
        <w:t xml:space="preserve"> в течение 10 (десяти) дней с момента окончания соответствующего этапа, услуги считаются оказанными Исполнителем Заказчику</w:t>
      </w:r>
      <w:r>
        <w:rPr>
          <w:szCs w:val="16"/>
        </w:rPr>
        <w:t>/Обучающемуся</w:t>
      </w:r>
      <w:r w:rsidRPr="00B22CAD">
        <w:rPr>
          <w:szCs w:val="16"/>
        </w:rPr>
        <w:t xml:space="preserve"> на соответствующем этапе в полном объеме, с надлежащим качеством, в предусмотренный </w:t>
      </w:r>
      <w:r w:rsidR="00FB7777">
        <w:rPr>
          <w:szCs w:val="16"/>
        </w:rPr>
        <w:t>Д</w:t>
      </w:r>
      <w:r w:rsidRPr="00B22CAD">
        <w:rPr>
          <w:szCs w:val="16"/>
        </w:rPr>
        <w:t>оговором срок.</w:t>
      </w:r>
    </w:p>
    <w:p w:rsidR="00F135B7" w:rsidRPr="00B22CAD" w:rsidRDefault="00F135B7" w:rsidP="00F135B7">
      <w:pPr>
        <w:pStyle w:val="2"/>
        <w:rPr>
          <w:szCs w:val="16"/>
        </w:rPr>
      </w:pPr>
      <w:r>
        <w:rPr>
          <w:szCs w:val="16"/>
        </w:rPr>
        <w:t>П</w:t>
      </w:r>
      <w:r w:rsidRPr="00B22CAD">
        <w:rPr>
          <w:szCs w:val="16"/>
        </w:rPr>
        <w:t xml:space="preserve">осле </w:t>
      </w:r>
      <w:r>
        <w:rPr>
          <w:szCs w:val="16"/>
        </w:rPr>
        <w:t>освоения</w:t>
      </w:r>
      <w:r w:rsidRPr="00B22CAD">
        <w:rPr>
          <w:szCs w:val="16"/>
        </w:rPr>
        <w:t xml:space="preserve"> </w:t>
      </w:r>
      <w:r>
        <w:rPr>
          <w:szCs w:val="16"/>
        </w:rPr>
        <w:t>Обучающимся</w:t>
      </w:r>
      <w:r w:rsidRPr="00B22CAD">
        <w:rPr>
          <w:szCs w:val="16"/>
        </w:rPr>
        <w:t xml:space="preserve"> </w:t>
      </w:r>
      <w:r>
        <w:rPr>
          <w:szCs w:val="16"/>
        </w:rPr>
        <w:t>образовательной программы</w:t>
      </w:r>
      <w:r w:rsidRPr="00B22CAD">
        <w:rPr>
          <w:szCs w:val="16"/>
        </w:rPr>
        <w:t xml:space="preserve"> и успешно</w:t>
      </w:r>
      <w:r>
        <w:rPr>
          <w:szCs w:val="16"/>
        </w:rPr>
        <w:t>го</w:t>
      </w:r>
      <w:r w:rsidRPr="00B22CAD">
        <w:rPr>
          <w:szCs w:val="16"/>
        </w:rPr>
        <w:t xml:space="preserve"> </w:t>
      </w:r>
      <w:r>
        <w:rPr>
          <w:szCs w:val="16"/>
        </w:rPr>
        <w:t xml:space="preserve">прохождения </w:t>
      </w:r>
      <w:r w:rsidR="00FB7777">
        <w:rPr>
          <w:szCs w:val="16"/>
        </w:rPr>
        <w:t xml:space="preserve">государственной </w:t>
      </w:r>
      <w:r w:rsidRPr="00B22CAD">
        <w:rPr>
          <w:szCs w:val="16"/>
        </w:rPr>
        <w:t xml:space="preserve">итоговой аттестации </w:t>
      </w:r>
      <w:r>
        <w:rPr>
          <w:szCs w:val="16"/>
        </w:rPr>
        <w:t xml:space="preserve">ему </w:t>
      </w:r>
      <w:r w:rsidRPr="00B22CAD">
        <w:rPr>
          <w:szCs w:val="16"/>
        </w:rPr>
        <w:t>выда</w:t>
      </w:r>
      <w:r>
        <w:rPr>
          <w:szCs w:val="16"/>
        </w:rPr>
        <w:t>ется</w:t>
      </w:r>
      <w:r w:rsidRPr="00B22CAD">
        <w:rPr>
          <w:szCs w:val="16"/>
        </w:rPr>
        <w:t xml:space="preserve"> </w:t>
      </w:r>
      <w:r w:rsidRPr="00CE0E61">
        <w:rPr>
          <w:b/>
          <w:i/>
          <w:u w:val="single"/>
        </w:rPr>
        <w:t xml:space="preserve">документ об образовании, </w:t>
      </w:r>
      <w:r>
        <w:rPr>
          <w:b/>
          <w:i/>
          <w:u w:val="single"/>
        </w:rPr>
        <w:t xml:space="preserve">утвержденный </w:t>
      </w:r>
      <w:r w:rsidRPr="00CE0E61">
        <w:rPr>
          <w:b/>
          <w:i/>
          <w:u w:val="single"/>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b/>
          <w:i/>
          <w:u w:val="single"/>
        </w:rPr>
        <w:t>.</w:t>
      </w:r>
    </w:p>
    <w:p w:rsidR="00F135B7" w:rsidRPr="00B22CAD" w:rsidRDefault="00F135B7" w:rsidP="00F135B7">
      <w:pPr>
        <w:pStyle w:val="1"/>
        <w:rPr>
          <w:szCs w:val="16"/>
        </w:rPr>
      </w:pPr>
      <w:r>
        <w:rPr>
          <w:szCs w:val="16"/>
        </w:rPr>
        <w:t>Взаимодействие</w:t>
      </w:r>
      <w:r w:rsidRPr="00B22CAD">
        <w:rPr>
          <w:szCs w:val="16"/>
        </w:rPr>
        <w:t xml:space="preserve"> сторон</w:t>
      </w:r>
    </w:p>
    <w:p w:rsidR="00F135B7" w:rsidRPr="00B22CAD" w:rsidRDefault="00F135B7" w:rsidP="00F135B7">
      <w:pPr>
        <w:pStyle w:val="2"/>
        <w:rPr>
          <w:szCs w:val="16"/>
        </w:rPr>
      </w:pPr>
      <w:r w:rsidRPr="00B22CAD">
        <w:rPr>
          <w:szCs w:val="16"/>
        </w:rPr>
        <w:t>Исполнитель вправе:</w:t>
      </w:r>
    </w:p>
    <w:p w:rsidR="00F135B7" w:rsidRDefault="00F135B7" w:rsidP="00F135B7">
      <w:pPr>
        <w:pStyle w:val="3"/>
        <w:rPr>
          <w:szCs w:val="16"/>
        </w:rPr>
      </w:pPr>
      <w:r>
        <w:rPr>
          <w:szCs w:val="16"/>
        </w:rPr>
        <w:t>С</w:t>
      </w:r>
      <w:r w:rsidRPr="00B22CAD">
        <w:rPr>
          <w:szCs w:val="16"/>
        </w:rPr>
        <w:t xml:space="preserve">амостоятельно осуществлять образовательный процесс, выбирать системы оценок, формы, порядок и периодичность промежуточной аттестации </w:t>
      </w:r>
      <w:r>
        <w:rPr>
          <w:szCs w:val="16"/>
        </w:rPr>
        <w:t>Обучающего</w:t>
      </w:r>
      <w:r w:rsidRPr="00B22CAD">
        <w:rPr>
          <w:szCs w:val="16"/>
        </w:rPr>
        <w:t>ся</w:t>
      </w:r>
      <w:r>
        <w:rPr>
          <w:szCs w:val="16"/>
        </w:rPr>
        <w:t>.</w:t>
      </w:r>
    </w:p>
    <w:p w:rsidR="00F135B7" w:rsidRPr="00B22CAD" w:rsidRDefault="00F135B7" w:rsidP="00F135B7">
      <w:pPr>
        <w:pStyle w:val="3"/>
        <w:rPr>
          <w:szCs w:val="16"/>
        </w:rPr>
      </w:pPr>
      <w:r>
        <w:rPr>
          <w:szCs w:val="16"/>
        </w:rPr>
        <w:t>П</w:t>
      </w:r>
      <w:r w:rsidRPr="00B22CAD">
        <w:rPr>
          <w:szCs w:val="16"/>
        </w:rPr>
        <w:t xml:space="preserve">рименять </w:t>
      </w:r>
      <w:r>
        <w:rPr>
          <w:szCs w:val="16"/>
        </w:rPr>
        <w:t>к Обучающемуся</w:t>
      </w:r>
      <w:r w:rsidRPr="00B22CAD">
        <w:rPr>
          <w:szCs w:val="16"/>
        </w:rPr>
        <w:t xml:space="preserve"> меры поощрения и </w:t>
      </w:r>
      <w:r>
        <w:rPr>
          <w:szCs w:val="16"/>
        </w:rPr>
        <w:t xml:space="preserve">меры дисциплинарного </w:t>
      </w:r>
      <w:r w:rsidRPr="00B22CAD">
        <w:rPr>
          <w:szCs w:val="16"/>
        </w:rPr>
        <w:t xml:space="preserve">взыскания в </w:t>
      </w:r>
      <w:r>
        <w:rPr>
          <w:szCs w:val="16"/>
        </w:rPr>
        <w:t xml:space="preserve">соответствии с законодательством Российской Федерации, учредительными документами Исполнителя, настоящим Договором и локальными нормативными актами </w:t>
      </w:r>
      <w:r w:rsidRPr="00B22CAD">
        <w:rPr>
          <w:szCs w:val="16"/>
        </w:rPr>
        <w:t>Исполнителя.</w:t>
      </w:r>
    </w:p>
    <w:p w:rsidR="00F135B7" w:rsidRPr="00B22CAD" w:rsidRDefault="00F135B7" w:rsidP="00F135B7">
      <w:pPr>
        <w:pStyle w:val="2"/>
        <w:rPr>
          <w:szCs w:val="16"/>
        </w:rPr>
      </w:pPr>
      <w:r w:rsidRPr="00B22CAD">
        <w:rPr>
          <w:szCs w:val="16"/>
        </w:rPr>
        <w:t xml:space="preserve">Заказчик вправе </w:t>
      </w:r>
      <w:r>
        <w:rPr>
          <w:szCs w:val="16"/>
        </w:rPr>
        <w:t>получать</w:t>
      </w:r>
      <w:r w:rsidRPr="00B22CAD">
        <w:rPr>
          <w:szCs w:val="16"/>
        </w:rPr>
        <w:t xml:space="preserve"> информаци</w:t>
      </w:r>
      <w:r>
        <w:rPr>
          <w:szCs w:val="16"/>
        </w:rPr>
        <w:t xml:space="preserve">ю от Исполнителя </w:t>
      </w:r>
      <w:r w:rsidRPr="00B22CAD">
        <w:rPr>
          <w:szCs w:val="16"/>
        </w:rPr>
        <w:t xml:space="preserve">по вопросам организации и обеспечения надлежащего </w:t>
      </w:r>
      <w:r>
        <w:rPr>
          <w:szCs w:val="16"/>
        </w:rPr>
        <w:t>предостав</w:t>
      </w:r>
      <w:r w:rsidRPr="00B22CAD">
        <w:rPr>
          <w:szCs w:val="16"/>
        </w:rPr>
        <w:t>л</w:t>
      </w:r>
      <w:r>
        <w:rPr>
          <w:szCs w:val="16"/>
        </w:rPr>
        <w:t>е</w:t>
      </w:r>
      <w:r w:rsidRPr="00B22CAD">
        <w:rPr>
          <w:szCs w:val="16"/>
        </w:rPr>
        <w:t xml:space="preserve">ния услуг, предусмотренных разделом 1 настоящего </w:t>
      </w:r>
      <w:r>
        <w:rPr>
          <w:szCs w:val="16"/>
        </w:rPr>
        <w:t>Д</w:t>
      </w:r>
      <w:r w:rsidRPr="00B22CAD">
        <w:rPr>
          <w:szCs w:val="16"/>
        </w:rPr>
        <w:t>оговора.</w:t>
      </w:r>
    </w:p>
    <w:p w:rsidR="00F135B7" w:rsidRPr="00B22CAD" w:rsidRDefault="00F135B7" w:rsidP="00F135B7">
      <w:pPr>
        <w:pStyle w:val="2"/>
        <w:rPr>
          <w:szCs w:val="16"/>
        </w:rPr>
      </w:pPr>
      <w:r>
        <w:rPr>
          <w:szCs w:val="16"/>
        </w:rPr>
        <w:t>Обучающемуся</w:t>
      </w:r>
      <w:r w:rsidRPr="00B22CAD">
        <w:rPr>
          <w:szCs w:val="16"/>
        </w:rPr>
        <w:t xml:space="preserve"> предоставляются академические права в соответствии с</w:t>
      </w:r>
      <w:r>
        <w:rPr>
          <w:szCs w:val="16"/>
        </w:rPr>
        <w:t xml:space="preserve"> частью 1 статьи 34 Федерального закона от 29 декабря 2012г. №273-ФЗ «Об образовании в Российской Федерации». Обучающийся также вправе:</w:t>
      </w:r>
    </w:p>
    <w:p w:rsidR="00F135B7" w:rsidRPr="00B22CAD" w:rsidRDefault="00F135B7" w:rsidP="00F135B7">
      <w:pPr>
        <w:pStyle w:val="3"/>
        <w:rPr>
          <w:szCs w:val="16"/>
        </w:rPr>
      </w:pPr>
      <w:r>
        <w:rPr>
          <w:szCs w:val="16"/>
        </w:rPr>
        <w:t>П</w:t>
      </w:r>
      <w:r w:rsidRPr="00B22CAD">
        <w:rPr>
          <w:szCs w:val="16"/>
        </w:rPr>
        <w:t>олучать информацию о</w:t>
      </w:r>
      <w:r>
        <w:rPr>
          <w:szCs w:val="16"/>
        </w:rPr>
        <w:t xml:space="preserve">т </w:t>
      </w:r>
      <w:r w:rsidRPr="00B22CAD">
        <w:rPr>
          <w:szCs w:val="16"/>
        </w:rPr>
        <w:t xml:space="preserve">Исполнителя </w:t>
      </w:r>
      <w:r>
        <w:rPr>
          <w:szCs w:val="16"/>
        </w:rPr>
        <w:t xml:space="preserve">по </w:t>
      </w:r>
      <w:r w:rsidRPr="00B22CAD">
        <w:rPr>
          <w:szCs w:val="16"/>
        </w:rPr>
        <w:t>вопросам</w:t>
      </w:r>
      <w:r>
        <w:rPr>
          <w:szCs w:val="16"/>
        </w:rPr>
        <w:t xml:space="preserve"> организации и обеспечения надлежащего</w:t>
      </w:r>
      <w:r w:rsidRPr="00B22CAD">
        <w:rPr>
          <w:szCs w:val="16"/>
        </w:rPr>
        <w:t xml:space="preserve"> </w:t>
      </w:r>
      <w:r>
        <w:rPr>
          <w:szCs w:val="16"/>
        </w:rPr>
        <w:t>предостав</w:t>
      </w:r>
      <w:r w:rsidRPr="00B22CAD">
        <w:rPr>
          <w:szCs w:val="16"/>
        </w:rPr>
        <w:t>л</w:t>
      </w:r>
      <w:r>
        <w:rPr>
          <w:szCs w:val="16"/>
        </w:rPr>
        <w:t>е</w:t>
      </w:r>
      <w:r w:rsidRPr="00B22CAD">
        <w:rPr>
          <w:szCs w:val="16"/>
        </w:rPr>
        <w:t xml:space="preserve">ния услуг, предусмотренных разделом 1 настоящего </w:t>
      </w:r>
      <w:r>
        <w:rPr>
          <w:szCs w:val="16"/>
        </w:rPr>
        <w:t>Д</w:t>
      </w:r>
      <w:r w:rsidRPr="00B22CAD">
        <w:rPr>
          <w:szCs w:val="16"/>
        </w:rPr>
        <w:t>оговора</w:t>
      </w:r>
      <w:r>
        <w:rPr>
          <w:szCs w:val="16"/>
        </w:rPr>
        <w:t>.</w:t>
      </w:r>
    </w:p>
    <w:p w:rsidR="00F135B7" w:rsidRPr="00B22CAD" w:rsidRDefault="00F135B7" w:rsidP="00F135B7">
      <w:pPr>
        <w:pStyle w:val="3"/>
        <w:rPr>
          <w:szCs w:val="16"/>
        </w:rPr>
      </w:pPr>
      <w:r>
        <w:rPr>
          <w:szCs w:val="16"/>
        </w:rPr>
        <w:t>П</w:t>
      </w:r>
      <w:r w:rsidRPr="00B22CAD">
        <w:rPr>
          <w:szCs w:val="16"/>
        </w:rPr>
        <w:t>ользоваться</w:t>
      </w:r>
      <w:r>
        <w:rPr>
          <w:szCs w:val="16"/>
        </w:rPr>
        <w:t xml:space="preserve"> в порядке, установленном локальными нормативными актами,</w:t>
      </w:r>
      <w:r w:rsidRPr="00B22CAD">
        <w:rPr>
          <w:szCs w:val="16"/>
        </w:rPr>
        <w:t xml:space="preserve"> имуществом Исполнителя, необходимым для осв</w:t>
      </w:r>
      <w:r>
        <w:rPr>
          <w:szCs w:val="16"/>
        </w:rPr>
        <w:t>ое</w:t>
      </w:r>
      <w:r w:rsidRPr="00B22CAD">
        <w:rPr>
          <w:szCs w:val="16"/>
        </w:rPr>
        <w:t>ния образовательно</w:t>
      </w:r>
      <w:r>
        <w:rPr>
          <w:szCs w:val="16"/>
        </w:rPr>
        <w:t>й</w:t>
      </w:r>
      <w:r w:rsidRPr="00B22CAD">
        <w:rPr>
          <w:szCs w:val="16"/>
        </w:rPr>
        <w:t xml:space="preserve"> про</w:t>
      </w:r>
      <w:r>
        <w:rPr>
          <w:szCs w:val="16"/>
        </w:rPr>
        <w:t>гр</w:t>
      </w:r>
      <w:r w:rsidRPr="00B22CAD">
        <w:rPr>
          <w:szCs w:val="16"/>
        </w:rPr>
        <w:t>а</w:t>
      </w:r>
      <w:r>
        <w:rPr>
          <w:szCs w:val="16"/>
        </w:rPr>
        <w:t>ммы.</w:t>
      </w:r>
    </w:p>
    <w:p w:rsidR="00F135B7" w:rsidRDefault="00F135B7" w:rsidP="00F135B7">
      <w:pPr>
        <w:pStyle w:val="3"/>
        <w:rPr>
          <w:szCs w:val="16"/>
        </w:rPr>
      </w:pPr>
      <w:r>
        <w:rPr>
          <w:szCs w:val="16"/>
        </w:rPr>
        <w:t>П</w:t>
      </w:r>
      <w:r w:rsidRPr="00B22CAD">
        <w:rPr>
          <w:szCs w:val="16"/>
        </w:rPr>
        <w:t xml:space="preserve">ринимать </w:t>
      </w:r>
      <w:r>
        <w:rPr>
          <w:szCs w:val="16"/>
        </w:rPr>
        <w:t>в порядке, установленном локальными нормативными актами,</w:t>
      </w:r>
      <w:r w:rsidRPr="00B22CAD">
        <w:rPr>
          <w:szCs w:val="16"/>
        </w:rPr>
        <w:t xml:space="preserve"> участие в социально - культурных, оздоровительных и </w:t>
      </w:r>
      <w:r>
        <w:rPr>
          <w:szCs w:val="16"/>
        </w:rPr>
        <w:t>иных</w:t>
      </w:r>
      <w:r w:rsidRPr="00B22CAD">
        <w:rPr>
          <w:szCs w:val="16"/>
        </w:rPr>
        <w:t xml:space="preserve"> мероприятиях, </w:t>
      </w:r>
      <w:r>
        <w:rPr>
          <w:szCs w:val="16"/>
        </w:rPr>
        <w:t>организованных</w:t>
      </w:r>
      <w:r w:rsidRPr="00B22CAD">
        <w:rPr>
          <w:szCs w:val="16"/>
        </w:rPr>
        <w:t xml:space="preserve"> Исполнителем.</w:t>
      </w:r>
    </w:p>
    <w:p w:rsidR="00F135B7" w:rsidRDefault="00F135B7" w:rsidP="00F135B7">
      <w:pPr>
        <w:pStyle w:val="3"/>
        <w:rPr>
          <w:szCs w:val="16"/>
        </w:rPr>
      </w:pPr>
      <w:r>
        <w:rPr>
          <w:szCs w:val="16"/>
        </w:rPr>
        <w:t>П</w:t>
      </w:r>
      <w:r w:rsidRPr="00B22CAD">
        <w:rPr>
          <w:szCs w:val="16"/>
        </w:rPr>
        <w:t>олучать полную и достоверную информацию об оценке своих знаний, умений</w:t>
      </w:r>
      <w:r>
        <w:rPr>
          <w:szCs w:val="16"/>
        </w:rPr>
        <w:t>,</w:t>
      </w:r>
      <w:r w:rsidRPr="00B22CAD">
        <w:rPr>
          <w:szCs w:val="16"/>
        </w:rPr>
        <w:t xml:space="preserve"> навыков</w:t>
      </w:r>
      <w:r>
        <w:rPr>
          <w:szCs w:val="16"/>
        </w:rPr>
        <w:t xml:space="preserve"> и компетенций</w:t>
      </w:r>
      <w:r w:rsidRPr="00B22CAD">
        <w:rPr>
          <w:szCs w:val="16"/>
        </w:rPr>
        <w:t>, а также о критериях этой оценки</w:t>
      </w:r>
      <w:r>
        <w:rPr>
          <w:szCs w:val="16"/>
        </w:rPr>
        <w:t>.</w:t>
      </w:r>
    </w:p>
    <w:p w:rsidR="00F135B7" w:rsidRPr="004803F8" w:rsidRDefault="00F135B7" w:rsidP="00F135B7">
      <w:pPr>
        <w:pStyle w:val="2"/>
      </w:pPr>
      <w:r w:rsidRPr="00507D17">
        <w:t>Исполнитель</w:t>
      </w:r>
      <w:r w:rsidRPr="004803F8">
        <w:rPr>
          <w:szCs w:val="16"/>
        </w:rPr>
        <w:t xml:space="preserve"> обязан</w:t>
      </w:r>
      <w:r w:rsidR="00FB7777">
        <w:rPr>
          <w:szCs w:val="16"/>
        </w:rPr>
        <w:t>:</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03"/>
        <w:gridCol w:w="3295"/>
      </w:tblGrid>
      <w:tr w:rsidR="00987F2E" w:rsidRPr="00987F2E" w:rsidTr="00AF0C89">
        <w:tc>
          <w:tcPr>
            <w:tcW w:w="10598" w:type="dxa"/>
            <w:gridSpan w:val="2"/>
          </w:tcPr>
          <w:p w:rsidR="00987F2E" w:rsidRPr="00987F2E" w:rsidRDefault="00987F2E" w:rsidP="00942384">
            <w:pPr>
              <w:pStyle w:val="3"/>
              <w:ind w:right="0"/>
              <w:rPr>
                <w:szCs w:val="16"/>
              </w:rPr>
            </w:pPr>
            <w:r w:rsidRPr="00987F2E">
              <w:rPr>
                <w:szCs w:val="16"/>
              </w:rPr>
              <w:t xml:space="preserve">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w:t>
            </w:r>
            <w:r>
              <w:rPr>
                <w:szCs w:val="16"/>
              </w:rPr>
              <w:t xml:space="preserve"> </w:t>
            </w:r>
            <w:r w:rsidR="00942384">
              <w:rPr>
                <w:b/>
                <w:szCs w:val="16"/>
              </w:rPr>
              <w:t>студента</w:t>
            </w:r>
            <w:r>
              <w:rPr>
                <w:b/>
                <w:szCs w:val="16"/>
              </w:rPr>
              <w:t>.</w:t>
            </w:r>
          </w:p>
        </w:tc>
      </w:tr>
      <w:tr w:rsidR="00987F2E" w:rsidRPr="00987F2E" w:rsidTr="00AF0C89">
        <w:tc>
          <w:tcPr>
            <w:tcW w:w="7303" w:type="dxa"/>
          </w:tcPr>
          <w:p w:rsidR="00987F2E" w:rsidRPr="00987F2E" w:rsidRDefault="00987F2E" w:rsidP="00987F2E">
            <w:pPr>
              <w:pStyle w:val="af0"/>
              <w:ind w:left="0" w:right="0" w:firstLine="0"/>
              <w:rPr>
                <w:szCs w:val="16"/>
              </w:rPr>
            </w:pPr>
          </w:p>
        </w:tc>
        <w:tc>
          <w:tcPr>
            <w:tcW w:w="3295" w:type="dxa"/>
            <w:tcBorders>
              <w:top w:val="single" w:sz="4" w:space="0" w:color="auto"/>
            </w:tcBorders>
          </w:tcPr>
          <w:p w:rsidR="00987F2E" w:rsidRPr="00987F2E" w:rsidRDefault="00987F2E" w:rsidP="00987F2E">
            <w:pPr>
              <w:pStyle w:val="af0"/>
              <w:ind w:left="0" w:right="0" w:firstLine="0"/>
              <w:rPr>
                <w:szCs w:val="16"/>
              </w:rPr>
            </w:pPr>
            <w:r w:rsidRPr="00987F2E">
              <w:rPr>
                <w:szCs w:val="16"/>
              </w:rPr>
              <w:t>(категория обучающегося)</w:t>
            </w:r>
          </w:p>
        </w:tc>
      </w:tr>
    </w:tbl>
    <w:p w:rsidR="00F135B7" w:rsidRPr="00F37A04" w:rsidRDefault="00F135B7" w:rsidP="00F135B7">
      <w:pPr>
        <w:pStyle w:val="3"/>
        <w:rPr>
          <w:szCs w:val="16"/>
        </w:rPr>
      </w:pPr>
      <w:r w:rsidRPr="00F37A04">
        <w:rPr>
          <w:szCs w:val="16"/>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1992г. №2300-1 «О Защите прав потребител</w:t>
      </w:r>
      <w:r w:rsidR="00FB7777" w:rsidRPr="00F37A04">
        <w:rPr>
          <w:szCs w:val="16"/>
        </w:rPr>
        <w:t>ей</w:t>
      </w:r>
      <w:r w:rsidRPr="00F37A04">
        <w:rPr>
          <w:szCs w:val="16"/>
        </w:rPr>
        <w:t>» и Федеральным законом от 29 декабря 2012г. №273-ФЗ «Об образовании в Российской Федерации».</w:t>
      </w:r>
    </w:p>
    <w:p w:rsidR="00F135B7" w:rsidRPr="00F37A04" w:rsidRDefault="00F135B7" w:rsidP="00F135B7">
      <w:pPr>
        <w:pStyle w:val="3"/>
        <w:rPr>
          <w:szCs w:val="16"/>
        </w:rPr>
      </w:pPr>
      <w:r w:rsidRPr="00F37A04">
        <w:rPr>
          <w:szCs w:val="16"/>
        </w:rPr>
        <w:t>Организовать и обеспечить надлежащее предоставление образовательных услуг, предусмотренных раздел</w:t>
      </w:r>
      <w:r w:rsidR="00FB7777" w:rsidRPr="00F37A04">
        <w:rPr>
          <w:szCs w:val="16"/>
        </w:rPr>
        <w:t>ом</w:t>
      </w:r>
      <w:r w:rsidRPr="00F37A04">
        <w:rPr>
          <w:szCs w:val="16"/>
        </w:rPr>
        <w:t xml:space="preserve"> 1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rsidR="00F135B7" w:rsidRPr="00F37A04" w:rsidRDefault="00F135B7" w:rsidP="00F135B7">
      <w:pPr>
        <w:pStyle w:val="3"/>
        <w:rPr>
          <w:szCs w:val="16"/>
        </w:rPr>
      </w:pPr>
      <w:r w:rsidRPr="00F37A04">
        <w:rPr>
          <w:szCs w:val="16"/>
        </w:rPr>
        <w:t>Обеспечить Обучающемуся предусмотренные выбранной образовательной программой условия её освоения.</w:t>
      </w:r>
    </w:p>
    <w:p w:rsidR="00F135B7" w:rsidRPr="00F37A04" w:rsidRDefault="00F135B7" w:rsidP="00F135B7">
      <w:pPr>
        <w:pStyle w:val="3"/>
        <w:rPr>
          <w:szCs w:val="16"/>
        </w:rPr>
      </w:pPr>
      <w:r w:rsidRPr="00F37A04">
        <w:rPr>
          <w:szCs w:val="16"/>
        </w:rPr>
        <w:t>Принимать от Заказчика и (или) Обучающегося плату за образовательные услуги.</w:t>
      </w:r>
    </w:p>
    <w:p w:rsidR="00F135B7" w:rsidRPr="00F37A04" w:rsidRDefault="00F135B7" w:rsidP="00F135B7">
      <w:pPr>
        <w:pStyle w:val="3"/>
        <w:rPr>
          <w:szCs w:val="16"/>
        </w:rPr>
      </w:pPr>
      <w:r w:rsidRPr="00F37A04">
        <w:rPr>
          <w:szCs w:val="16"/>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F135B7" w:rsidRPr="00E04DCD" w:rsidRDefault="00F135B7" w:rsidP="00E04DCD">
      <w:pPr>
        <w:pStyle w:val="2"/>
        <w:keepNext w:val="0"/>
        <w:ind w:left="0" w:firstLine="284"/>
        <w:rPr>
          <w:position w:val="-2"/>
        </w:rPr>
      </w:pPr>
      <w:r w:rsidRPr="00F37A04">
        <w:rPr>
          <w:szCs w:val="16"/>
        </w:rPr>
        <w:t xml:space="preserve">Заказчик и (или) Обучающийся обязан(-ы) своевременно вносить плату за предоставляемые Обучающемуся </w:t>
      </w:r>
      <w:r w:rsidRPr="00F37A04">
        <w:t>образовательные</w:t>
      </w:r>
      <w:r w:rsidRPr="00F37A04">
        <w:rPr>
          <w:szCs w:val="16"/>
        </w:rPr>
        <w:t xml:space="preserve"> услуги, указанные в разделе 1 настоящего Договора, в размере и порядке, определенными настоящим Договором, а также предоставлять платежные документы, подтверждающие такую</w:t>
      </w:r>
      <w:r w:rsidRPr="00E04DCD">
        <w:rPr>
          <w:position w:val="-2"/>
          <w:szCs w:val="16"/>
        </w:rPr>
        <w:t xml:space="preserve"> </w:t>
      </w:r>
      <w:r w:rsidRPr="00F37A04">
        <w:rPr>
          <w:szCs w:val="16"/>
        </w:rPr>
        <w:t>оплату</w:t>
      </w:r>
      <w:r w:rsidRPr="00E04DCD">
        <w:rPr>
          <w:position w:val="-2"/>
          <w:szCs w:val="16"/>
        </w:rPr>
        <w:t>.</w:t>
      </w:r>
    </w:p>
    <w:p w:rsidR="00F135B7" w:rsidRPr="00DA709A" w:rsidRDefault="00F135B7" w:rsidP="00673FE6">
      <w:pPr>
        <w:pStyle w:val="1"/>
        <w:ind w:left="357" w:hanging="357"/>
      </w:pPr>
      <w:r w:rsidRPr="00DA709A">
        <w:lastRenderedPageBreak/>
        <w:t>Стоимость образовательных услуг, сроки и порядок их оплаты</w:t>
      </w:r>
    </w:p>
    <w:tbl>
      <w:tblPr>
        <w:tblStyle w:val="af2"/>
        <w:tblW w:w="0" w:type="auto"/>
        <w:tblInd w:w="49" w:type="dxa"/>
        <w:tblLook w:val="04A0"/>
      </w:tblPr>
      <w:tblGrid>
        <w:gridCol w:w="1497"/>
        <w:gridCol w:w="1497"/>
        <w:gridCol w:w="1497"/>
        <w:gridCol w:w="1498"/>
        <w:gridCol w:w="1497"/>
        <w:gridCol w:w="795"/>
        <w:gridCol w:w="702"/>
        <w:gridCol w:w="1498"/>
      </w:tblGrid>
      <w:tr w:rsidR="00745149" w:rsidRPr="00745149" w:rsidTr="00900A2E">
        <w:tc>
          <w:tcPr>
            <w:tcW w:w="8281" w:type="dxa"/>
            <w:gridSpan w:val="6"/>
            <w:tcBorders>
              <w:top w:val="nil"/>
              <w:left w:val="nil"/>
              <w:bottom w:val="single" w:sz="4" w:space="0" w:color="auto"/>
              <w:right w:val="nil"/>
            </w:tcBorders>
          </w:tcPr>
          <w:p w:rsidR="00745149" w:rsidRPr="00745149" w:rsidRDefault="00745149" w:rsidP="00182940">
            <w:pPr>
              <w:pStyle w:val="2"/>
              <w:keepNext w:val="0"/>
              <w:ind w:left="0" w:right="0" w:firstLine="284"/>
            </w:pPr>
            <w:r w:rsidRPr="00745149">
              <w:t xml:space="preserve"> Полная стоимость образовательных услуг за весь период обучения Обучающегося составляет </w:t>
            </w:r>
          </w:p>
        </w:tc>
        <w:tc>
          <w:tcPr>
            <w:tcW w:w="2200" w:type="dxa"/>
            <w:gridSpan w:val="2"/>
            <w:tcBorders>
              <w:top w:val="nil"/>
              <w:left w:val="nil"/>
              <w:bottom w:val="single" w:sz="4" w:space="0" w:color="auto"/>
              <w:right w:val="nil"/>
            </w:tcBorders>
          </w:tcPr>
          <w:p w:rsidR="00745149" w:rsidRPr="008F38D5" w:rsidRDefault="00942384" w:rsidP="00D904AB">
            <w:pPr>
              <w:ind w:left="-25" w:firstLine="16"/>
              <w:jc w:val="left"/>
              <w:rPr>
                <w:b/>
                <w:lang w:val="en-US"/>
              </w:rPr>
            </w:pPr>
            <w:r>
              <w:rPr>
                <w:b/>
                <w:lang w:val="en-US"/>
              </w:rPr>
              <w:t>178 000,00 руб.</w:t>
            </w:r>
          </w:p>
        </w:tc>
      </w:tr>
      <w:tr w:rsidR="00F135B7" w:rsidRPr="00DA709A" w:rsidTr="00900A2E">
        <w:tc>
          <w:tcPr>
            <w:tcW w:w="1497" w:type="dxa"/>
            <w:tcBorders>
              <w:top w:val="single" w:sz="4" w:space="0" w:color="auto"/>
            </w:tcBorders>
          </w:tcPr>
          <w:p w:rsidR="00F135B7" w:rsidRPr="00DA709A" w:rsidRDefault="00F135B7" w:rsidP="00C67DB6">
            <w:pPr>
              <w:pStyle w:val="ad"/>
              <w:rPr>
                <w:szCs w:val="16"/>
              </w:rPr>
            </w:pPr>
            <w:r w:rsidRPr="00DA709A">
              <w:rPr>
                <w:szCs w:val="16"/>
              </w:rPr>
              <w:t>1-ый год обучения, руб.</w:t>
            </w:r>
          </w:p>
        </w:tc>
        <w:tc>
          <w:tcPr>
            <w:tcW w:w="1497" w:type="dxa"/>
            <w:tcBorders>
              <w:top w:val="single" w:sz="4" w:space="0" w:color="auto"/>
            </w:tcBorders>
          </w:tcPr>
          <w:p w:rsidR="00F135B7" w:rsidRPr="00DA709A" w:rsidRDefault="00F135B7" w:rsidP="00C67DB6">
            <w:pPr>
              <w:pStyle w:val="ad"/>
              <w:rPr>
                <w:szCs w:val="16"/>
              </w:rPr>
            </w:pPr>
            <w:r w:rsidRPr="00DA709A">
              <w:rPr>
                <w:szCs w:val="16"/>
              </w:rPr>
              <w:t>2-ой год обучения, руб.</w:t>
            </w:r>
          </w:p>
        </w:tc>
        <w:tc>
          <w:tcPr>
            <w:tcW w:w="1497" w:type="dxa"/>
            <w:tcBorders>
              <w:top w:val="single" w:sz="4" w:space="0" w:color="auto"/>
            </w:tcBorders>
          </w:tcPr>
          <w:p w:rsidR="00F135B7" w:rsidRPr="00DA709A" w:rsidRDefault="00F135B7" w:rsidP="00C67DB6">
            <w:pPr>
              <w:pStyle w:val="ad"/>
              <w:rPr>
                <w:szCs w:val="16"/>
              </w:rPr>
            </w:pPr>
            <w:r w:rsidRPr="00DA709A">
              <w:rPr>
                <w:szCs w:val="16"/>
              </w:rPr>
              <w:t>3-ий год обучения, руб.</w:t>
            </w:r>
          </w:p>
        </w:tc>
        <w:tc>
          <w:tcPr>
            <w:tcW w:w="1498" w:type="dxa"/>
            <w:tcBorders>
              <w:top w:val="single" w:sz="4" w:space="0" w:color="auto"/>
            </w:tcBorders>
          </w:tcPr>
          <w:p w:rsidR="00F135B7" w:rsidRPr="00DA709A" w:rsidRDefault="00F135B7" w:rsidP="00C67DB6">
            <w:pPr>
              <w:pStyle w:val="ad"/>
              <w:rPr>
                <w:szCs w:val="16"/>
              </w:rPr>
            </w:pPr>
            <w:r w:rsidRPr="00DA709A">
              <w:rPr>
                <w:szCs w:val="16"/>
              </w:rPr>
              <w:t>4-ый год обучения, руб.</w:t>
            </w:r>
          </w:p>
        </w:tc>
        <w:tc>
          <w:tcPr>
            <w:tcW w:w="1497" w:type="dxa"/>
            <w:tcBorders>
              <w:top w:val="single" w:sz="4" w:space="0" w:color="auto"/>
            </w:tcBorders>
          </w:tcPr>
          <w:p w:rsidR="00F135B7" w:rsidRPr="00DA709A" w:rsidRDefault="00F135B7" w:rsidP="00C67DB6">
            <w:pPr>
              <w:pStyle w:val="ad"/>
              <w:rPr>
                <w:szCs w:val="16"/>
              </w:rPr>
            </w:pPr>
            <w:r w:rsidRPr="00DA709A">
              <w:rPr>
                <w:szCs w:val="16"/>
              </w:rPr>
              <w:t>5-ый год обучения, руб.</w:t>
            </w:r>
          </w:p>
        </w:tc>
        <w:tc>
          <w:tcPr>
            <w:tcW w:w="1497" w:type="dxa"/>
            <w:gridSpan w:val="2"/>
            <w:tcBorders>
              <w:top w:val="single" w:sz="4" w:space="0" w:color="auto"/>
            </w:tcBorders>
          </w:tcPr>
          <w:p w:rsidR="00F135B7" w:rsidRPr="00DA709A" w:rsidRDefault="00F135B7" w:rsidP="00C67DB6">
            <w:pPr>
              <w:pStyle w:val="ad"/>
              <w:rPr>
                <w:szCs w:val="16"/>
              </w:rPr>
            </w:pPr>
            <w:r w:rsidRPr="00DA709A">
              <w:rPr>
                <w:szCs w:val="16"/>
              </w:rPr>
              <w:t>6-ой год обучения, руб.</w:t>
            </w:r>
          </w:p>
        </w:tc>
        <w:tc>
          <w:tcPr>
            <w:tcW w:w="1498" w:type="dxa"/>
            <w:tcBorders>
              <w:top w:val="single" w:sz="4" w:space="0" w:color="auto"/>
            </w:tcBorders>
          </w:tcPr>
          <w:p w:rsidR="00F135B7" w:rsidRPr="00DA709A" w:rsidRDefault="00F135B7" w:rsidP="00C67DB6">
            <w:pPr>
              <w:pStyle w:val="ad"/>
              <w:rPr>
                <w:szCs w:val="16"/>
              </w:rPr>
            </w:pPr>
            <w:r w:rsidRPr="00DA709A">
              <w:rPr>
                <w:szCs w:val="16"/>
              </w:rPr>
              <w:t>7-ой год обучения, руб.</w:t>
            </w:r>
          </w:p>
        </w:tc>
      </w:tr>
      <w:tr w:rsidR="00F135B7" w:rsidRPr="00DA709A" w:rsidTr="00745149">
        <w:tc>
          <w:tcPr>
            <w:tcW w:w="1497" w:type="dxa"/>
          </w:tcPr>
          <w:p w:rsidR="00F135B7" w:rsidRPr="00987F2E" w:rsidRDefault="00942384" w:rsidP="00EB7FA0">
            <w:pPr>
              <w:spacing w:before="60"/>
              <w:ind w:left="0" w:firstLine="0"/>
              <w:jc w:val="center"/>
              <w:rPr>
                <w:b/>
                <w:szCs w:val="16"/>
                <w:lang w:val="en-US"/>
              </w:rPr>
            </w:pPr>
            <w:bookmarkStart w:id="1" w:name="s1"/>
            <w:bookmarkStart w:id="2" w:name="s3" w:colFirst="2" w:colLast="2"/>
            <w:bookmarkStart w:id="3" w:name="s4" w:colFirst="3" w:colLast="3"/>
            <w:bookmarkStart w:id="4" w:name="s5" w:colFirst="4" w:colLast="4"/>
            <w:bookmarkStart w:id="5" w:name="s6" w:colFirst="5" w:colLast="5"/>
            <w:bookmarkStart w:id="6" w:name="s7" w:colFirst="6" w:colLast="6"/>
            <w:bookmarkEnd w:id="1"/>
            <w:r>
              <w:rPr>
                <w:b/>
                <w:szCs w:val="16"/>
                <w:lang w:val="en-US"/>
              </w:rPr>
              <w:t>71 200,00</w:t>
            </w:r>
          </w:p>
        </w:tc>
        <w:tc>
          <w:tcPr>
            <w:tcW w:w="1497" w:type="dxa"/>
          </w:tcPr>
          <w:p w:rsidR="00F135B7" w:rsidRPr="00987F2E" w:rsidRDefault="00942384" w:rsidP="00EB7FA0">
            <w:pPr>
              <w:spacing w:before="60"/>
              <w:ind w:left="0" w:firstLine="0"/>
              <w:jc w:val="center"/>
              <w:rPr>
                <w:b/>
                <w:szCs w:val="16"/>
              </w:rPr>
            </w:pPr>
            <w:bookmarkStart w:id="7" w:name="s2"/>
            <w:bookmarkEnd w:id="7"/>
            <w:r>
              <w:rPr>
                <w:b/>
                <w:szCs w:val="16"/>
                <w:lang w:val="en-US"/>
              </w:rPr>
              <w:t>71 200,00</w:t>
            </w:r>
          </w:p>
        </w:tc>
        <w:tc>
          <w:tcPr>
            <w:tcW w:w="1497" w:type="dxa"/>
          </w:tcPr>
          <w:p w:rsidR="00F135B7" w:rsidRPr="00987F2E" w:rsidRDefault="00942384" w:rsidP="00EB7FA0">
            <w:pPr>
              <w:spacing w:before="60"/>
              <w:ind w:left="0" w:firstLine="0"/>
              <w:jc w:val="center"/>
              <w:rPr>
                <w:b/>
                <w:szCs w:val="16"/>
              </w:rPr>
            </w:pPr>
            <w:r>
              <w:rPr>
                <w:b/>
                <w:szCs w:val="16"/>
                <w:lang w:val="en-US"/>
              </w:rPr>
              <w:t>35 600,00</w:t>
            </w:r>
          </w:p>
        </w:tc>
        <w:tc>
          <w:tcPr>
            <w:tcW w:w="1498" w:type="dxa"/>
          </w:tcPr>
          <w:p w:rsidR="00F135B7" w:rsidRPr="00987F2E" w:rsidRDefault="00F135B7" w:rsidP="00EB7FA0">
            <w:pPr>
              <w:spacing w:before="60"/>
              <w:ind w:left="0" w:firstLine="0"/>
              <w:jc w:val="center"/>
              <w:rPr>
                <w:b/>
                <w:szCs w:val="16"/>
              </w:rPr>
            </w:pPr>
          </w:p>
        </w:tc>
        <w:tc>
          <w:tcPr>
            <w:tcW w:w="1497" w:type="dxa"/>
          </w:tcPr>
          <w:p w:rsidR="00F135B7" w:rsidRPr="00987F2E" w:rsidRDefault="00F135B7" w:rsidP="00EB7FA0">
            <w:pPr>
              <w:spacing w:before="60"/>
              <w:ind w:left="0" w:firstLine="0"/>
              <w:jc w:val="center"/>
              <w:rPr>
                <w:b/>
                <w:szCs w:val="16"/>
              </w:rPr>
            </w:pPr>
          </w:p>
        </w:tc>
        <w:tc>
          <w:tcPr>
            <w:tcW w:w="1497" w:type="dxa"/>
            <w:gridSpan w:val="2"/>
          </w:tcPr>
          <w:p w:rsidR="00F135B7" w:rsidRPr="00987F2E" w:rsidRDefault="00F135B7" w:rsidP="00EB7FA0">
            <w:pPr>
              <w:spacing w:before="60"/>
              <w:ind w:left="0" w:firstLine="0"/>
              <w:jc w:val="center"/>
              <w:rPr>
                <w:b/>
                <w:szCs w:val="16"/>
              </w:rPr>
            </w:pPr>
          </w:p>
        </w:tc>
        <w:tc>
          <w:tcPr>
            <w:tcW w:w="1498" w:type="dxa"/>
          </w:tcPr>
          <w:p w:rsidR="00F135B7" w:rsidRPr="00987F2E" w:rsidRDefault="00F135B7" w:rsidP="00EB7FA0">
            <w:pPr>
              <w:spacing w:before="60"/>
              <w:ind w:left="0" w:firstLine="0"/>
              <w:jc w:val="center"/>
              <w:rPr>
                <w:b/>
                <w:szCs w:val="16"/>
              </w:rPr>
            </w:pPr>
          </w:p>
        </w:tc>
      </w:tr>
    </w:tbl>
    <w:bookmarkEnd w:id="2"/>
    <w:bookmarkEnd w:id="3"/>
    <w:bookmarkEnd w:id="4"/>
    <w:bookmarkEnd w:id="5"/>
    <w:bookmarkEnd w:id="6"/>
    <w:p w:rsidR="00F135B7" w:rsidRDefault="00F135B7" w:rsidP="00F135B7">
      <w:pPr>
        <w:rPr>
          <w:szCs w:val="16"/>
        </w:rPr>
      </w:pPr>
      <w:r w:rsidRPr="00DA709A">
        <w:rPr>
          <w:szCs w:val="16"/>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В данном случае, если оплата за оказываемые Исполнителем услуги</w:t>
      </w:r>
      <w:r w:rsidRPr="00B22CAD">
        <w:rPr>
          <w:szCs w:val="16"/>
        </w:rPr>
        <w:t xml:space="preserve"> внесена Заказчиком досрочно, Заказчик обязан доплатить разницу между уплаченной Заказчиком стоимостью и вновь установленной Исполнителем ст</w:t>
      </w:r>
      <w:r>
        <w:rPr>
          <w:szCs w:val="16"/>
        </w:rPr>
        <w:t xml:space="preserve">оимостью услуг </w:t>
      </w:r>
      <w:r w:rsidRPr="00B22CAD">
        <w:rPr>
          <w:szCs w:val="16"/>
        </w:rPr>
        <w:t>в течение 10 (десяти) дней с момента её увеличения.</w:t>
      </w:r>
      <w:r>
        <w:rPr>
          <w:szCs w:val="16"/>
        </w:rPr>
        <w:t xml:space="preserve"> При этом стороны обязаны заключить дополнительное соглашение к настоящему Договору об изменении стоимости обучения.</w:t>
      </w:r>
    </w:p>
    <w:p w:rsidR="000B6783" w:rsidRPr="00CE3638" w:rsidRDefault="000B6783" w:rsidP="000B6783">
      <w:pPr>
        <w:rPr>
          <w:szCs w:val="16"/>
        </w:rPr>
      </w:pPr>
      <w:r w:rsidRPr="00CE3638">
        <w:rPr>
          <w:szCs w:val="16"/>
        </w:rPr>
        <w:t xml:space="preserve">Стоимость образовательных услуг устанавливается на уровне не ниже базовых нормативных затрат, с учетом территориальных коэффициентов, установленных приказом Министерства науки и высшего образования Российской Федерации. </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953"/>
      </w:tblGrid>
      <w:tr w:rsidR="00987F2E" w:rsidRPr="00987F2E" w:rsidTr="0021457D">
        <w:tc>
          <w:tcPr>
            <w:tcW w:w="4361" w:type="dxa"/>
          </w:tcPr>
          <w:p w:rsidR="00987F2E" w:rsidRPr="00CE3638" w:rsidRDefault="00987F2E" w:rsidP="00987F2E">
            <w:pPr>
              <w:pStyle w:val="2"/>
              <w:keepNext w:val="0"/>
              <w:spacing w:before="60"/>
              <w:ind w:left="0" w:right="0" w:firstLine="284"/>
            </w:pPr>
            <w:r w:rsidRPr="00CE3638">
              <w:t xml:space="preserve">Оплата производится </w:t>
            </w:r>
            <w:r w:rsidR="000B6783" w:rsidRPr="00CE3638">
              <w:rPr>
                <w:szCs w:val="18"/>
              </w:rPr>
              <w:t>авансовым платежом</w:t>
            </w:r>
            <w:r w:rsidRPr="00CE3638">
              <w:t xml:space="preserve">: </w:t>
            </w:r>
          </w:p>
        </w:tc>
        <w:tc>
          <w:tcPr>
            <w:tcW w:w="5953" w:type="dxa"/>
            <w:tcBorders>
              <w:bottom w:val="single" w:sz="4" w:space="0" w:color="auto"/>
            </w:tcBorders>
            <w:vAlign w:val="center"/>
          </w:tcPr>
          <w:p w:rsidR="00987F2E" w:rsidRPr="008F38D5" w:rsidRDefault="00942384" w:rsidP="00AC1E9D">
            <w:pPr>
              <w:ind w:firstLine="0"/>
              <w:jc w:val="center"/>
              <w:rPr>
                <w:b/>
                <w:lang w:val="en-US"/>
              </w:rPr>
            </w:pPr>
            <w:r>
              <w:rPr>
                <w:b/>
                <w:lang w:val="en-US"/>
              </w:rPr>
              <w:t>Ежемесячная</w:t>
            </w:r>
          </w:p>
        </w:tc>
      </w:tr>
      <w:tr w:rsidR="00987F2E" w:rsidRPr="00987F2E" w:rsidTr="0021457D">
        <w:tc>
          <w:tcPr>
            <w:tcW w:w="4361" w:type="dxa"/>
          </w:tcPr>
          <w:p w:rsidR="00987F2E" w:rsidRPr="00987F2E" w:rsidRDefault="00987F2E" w:rsidP="00987F2E">
            <w:pPr>
              <w:pStyle w:val="af0"/>
              <w:ind w:left="0" w:right="0" w:firstLine="0"/>
              <w:rPr>
                <w:szCs w:val="16"/>
              </w:rPr>
            </w:pPr>
          </w:p>
        </w:tc>
        <w:tc>
          <w:tcPr>
            <w:tcW w:w="5953" w:type="dxa"/>
            <w:tcBorders>
              <w:top w:val="single" w:sz="4" w:space="0" w:color="auto"/>
            </w:tcBorders>
          </w:tcPr>
          <w:p w:rsidR="00987F2E" w:rsidRPr="00987F2E" w:rsidRDefault="00987F2E" w:rsidP="00987F2E">
            <w:pPr>
              <w:pStyle w:val="af0"/>
              <w:ind w:left="0" w:right="0" w:firstLine="0"/>
              <w:rPr>
                <w:szCs w:val="16"/>
              </w:rPr>
            </w:pPr>
            <w:r w:rsidRPr="00987F2E">
              <w:rPr>
                <w:szCs w:val="16"/>
              </w:rPr>
              <w:t xml:space="preserve">(период оплаты (ежемесячно, </w:t>
            </w:r>
            <w:r w:rsidRPr="00987F2E">
              <w:t>ежеквартально</w:t>
            </w:r>
            <w:r w:rsidRPr="00987F2E">
              <w:rPr>
                <w:szCs w:val="16"/>
              </w:rPr>
              <w:t>, полугодиям или иной платежный период)</w:t>
            </w:r>
          </w:p>
        </w:tc>
      </w:tr>
    </w:tbl>
    <w:p w:rsidR="00F135B7" w:rsidRDefault="00F135B7" w:rsidP="00F135B7">
      <w:pPr>
        <w:ind w:firstLine="0"/>
        <w:rPr>
          <w:szCs w:val="16"/>
        </w:rPr>
      </w:pPr>
      <w:r w:rsidRPr="00DA709A">
        <w:rPr>
          <w:szCs w:val="16"/>
        </w:rPr>
        <w:t xml:space="preserve">в безналичном порядке на лицевой счет Исполнителя и/или </w:t>
      </w:r>
      <w:r w:rsidR="00FB7777" w:rsidRPr="00FB7777">
        <w:rPr>
          <w:szCs w:val="16"/>
        </w:rPr>
        <w:t>наличными</w:t>
      </w:r>
      <w:r w:rsidR="00FB7777">
        <w:rPr>
          <w:szCs w:val="16"/>
        </w:rPr>
        <w:t xml:space="preserve"> </w:t>
      </w:r>
      <w:r w:rsidRPr="00DA709A">
        <w:rPr>
          <w:szCs w:val="16"/>
        </w:rPr>
        <w:t>в кассу Исполнителя согласно выбранному варианту:</w:t>
      </w:r>
      <w:r w:rsidRPr="00B22CAD">
        <w:rPr>
          <w:szCs w:val="16"/>
        </w:rPr>
        <w:t xml:space="preserve"> </w:t>
      </w:r>
    </w:p>
    <w:tbl>
      <w:tblPr>
        <w:tblStyle w:val="af2"/>
        <w:tblW w:w="0" w:type="auto"/>
        <w:tblInd w:w="108" w:type="dxa"/>
        <w:tblLayout w:type="fixed"/>
        <w:tblCellMar>
          <w:left w:w="0" w:type="dxa"/>
          <w:right w:w="0" w:type="dxa"/>
        </w:tblCellMar>
        <w:tblLook w:val="04A0"/>
      </w:tblPr>
      <w:tblGrid>
        <w:gridCol w:w="1335"/>
        <w:gridCol w:w="2184"/>
        <w:gridCol w:w="2309"/>
        <w:gridCol w:w="2394"/>
        <w:gridCol w:w="2310"/>
      </w:tblGrid>
      <w:tr w:rsidR="00691F24" w:rsidTr="00E04DCD">
        <w:tc>
          <w:tcPr>
            <w:tcW w:w="1335" w:type="dxa"/>
            <w:vMerge w:val="restart"/>
            <w:tcMar>
              <w:left w:w="57" w:type="dxa"/>
              <w:right w:w="57" w:type="dxa"/>
            </w:tcMar>
            <w:vAlign w:val="center"/>
          </w:tcPr>
          <w:p w:rsidR="00691F24" w:rsidRPr="00691F24" w:rsidRDefault="00691F24" w:rsidP="00691F24">
            <w:pPr>
              <w:ind w:left="0" w:right="0" w:firstLine="0"/>
              <w:jc w:val="center"/>
              <w:rPr>
                <w:b/>
              </w:rPr>
            </w:pPr>
            <w:r w:rsidRPr="00691F24">
              <w:rPr>
                <w:b/>
              </w:rPr>
              <w:t>Платежи</w:t>
            </w:r>
          </w:p>
        </w:tc>
        <w:tc>
          <w:tcPr>
            <w:tcW w:w="9197" w:type="dxa"/>
            <w:gridSpan w:val="4"/>
            <w:tcMar>
              <w:left w:w="57" w:type="dxa"/>
              <w:right w:w="57" w:type="dxa"/>
            </w:tcMar>
            <w:vAlign w:val="center"/>
          </w:tcPr>
          <w:p w:rsidR="00691F24" w:rsidRPr="00691F24" w:rsidRDefault="00691F24" w:rsidP="00691F24">
            <w:pPr>
              <w:ind w:left="0" w:right="0" w:firstLine="0"/>
              <w:jc w:val="center"/>
              <w:rPr>
                <w:b/>
              </w:rPr>
            </w:pPr>
            <w:r w:rsidRPr="00691F24">
              <w:rPr>
                <w:b/>
              </w:rPr>
              <w:t>Варианты оплаты</w:t>
            </w:r>
          </w:p>
        </w:tc>
      </w:tr>
      <w:tr w:rsidR="00691F24" w:rsidTr="00E04DCD">
        <w:tc>
          <w:tcPr>
            <w:tcW w:w="1335" w:type="dxa"/>
            <w:vMerge/>
            <w:tcMar>
              <w:left w:w="57" w:type="dxa"/>
              <w:right w:w="57" w:type="dxa"/>
            </w:tcMar>
            <w:vAlign w:val="center"/>
          </w:tcPr>
          <w:p w:rsidR="00691F24" w:rsidRPr="00691F24" w:rsidRDefault="00691F24" w:rsidP="00691F24">
            <w:pPr>
              <w:ind w:left="0" w:right="0" w:firstLine="0"/>
              <w:jc w:val="center"/>
              <w:rPr>
                <w:b/>
              </w:rPr>
            </w:pPr>
          </w:p>
        </w:tc>
        <w:tc>
          <w:tcPr>
            <w:tcW w:w="2184" w:type="dxa"/>
            <w:tcMar>
              <w:left w:w="57" w:type="dxa"/>
              <w:right w:w="57" w:type="dxa"/>
            </w:tcMar>
            <w:vAlign w:val="center"/>
          </w:tcPr>
          <w:p w:rsidR="00691F24" w:rsidRPr="00691F24" w:rsidRDefault="00691F24" w:rsidP="00691F24">
            <w:pPr>
              <w:ind w:left="0" w:right="0" w:firstLine="0"/>
              <w:jc w:val="center"/>
              <w:rPr>
                <w:b/>
              </w:rPr>
            </w:pPr>
            <w:r w:rsidRPr="00691F24">
              <w:rPr>
                <w:b/>
              </w:rPr>
              <w:t>Год</w:t>
            </w:r>
          </w:p>
        </w:tc>
        <w:tc>
          <w:tcPr>
            <w:tcW w:w="2309" w:type="dxa"/>
            <w:tcMar>
              <w:left w:w="57" w:type="dxa"/>
              <w:right w:w="57" w:type="dxa"/>
            </w:tcMar>
            <w:vAlign w:val="center"/>
          </w:tcPr>
          <w:p w:rsidR="00691F24" w:rsidRPr="00691F24" w:rsidRDefault="00691F24" w:rsidP="00691F24">
            <w:pPr>
              <w:ind w:left="0" w:right="0" w:firstLine="0"/>
              <w:jc w:val="center"/>
              <w:rPr>
                <w:b/>
              </w:rPr>
            </w:pPr>
            <w:r w:rsidRPr="00691F24">
              <w:rPr>
                <w:b/>
              </w:rPr>
              <w:t>По полугодие (1/2)</w:t>
            </w:r>
          </w:p>
        </w:tc>
        <w:tc>
          <w:tcPr>
            <w:tcW w:w="2394" w:type="dxa"/>
            <w:tcMar>
              <w:left w:w="57" w:type="dxa"/>
              <w:right w:w="57" w:type="dxa"/>
            </w:tcMar>
            <w:vAlign w:val="center"/>
          </w:tcPr>
          <w:p w:rsidR="00691F24" w:rsidRPr="00691F24" w:rsidRDefault="00691F24" w:rsidP="00691F24">
            <w:pPr>
              <w:ind w:left="0" w:right="0" w:firstLine="0"/>
              <w:jc w:val="center"/>
              <w:rPr>
                <w:b/>
              </w:rPr>
            </w:pPr>
            <w:r w:rsidRPr="00691F24">
              <w:rPr>
                <w:b/>
              </w:rPr>
              <w:t>По четвертям (1/4)</w:t>
            </w:r>
          </w:p>
        </w:tc>
        <w:tc>
          <w:tcPr>
            <w:tcW w:w="2310" w:type="dxa"/>
            <w:tcMar>
              <w:left w:w="57" w:type="dxa"/>
              <w:right w:w="57" w:type="dxa"/>
            </w:tcMar>
            <w:vAlign w:val="center"/>
          </w:tcPr>
          <w:p w:rsidR="00691F24" w:rsidRPr="00691F24" w:rsidRDefault="00691F24" w:rsidP="00691F24">
            <w:pPr>
              <w:ind w:left="0" w:right="0" w:firstLine="0"/>
              <w:jc w:val="center"/>
              <w:rPr>
                <w:b/>
              </w:rPr>
            </w:pPr>
            <w:r w:rsidRPr="00691F24">
              <w:rPr>
                <w:b/>
              </w:rPr>
              <w:t>Ежемесячно (1/10)</w:t>
            </w:r>
          </w:p>
        </w:tc>
      </w:tr>
      <w:tr w:rsidR="00691F24" w:rsidTr="00E04DCD">
        <w:trPr>
          <w:trHeight w:val="299"/>
        </w:trPr>
        <w:tc>
          <w:tcPr>
            <w:tcW w:w="1335" w:type="dxa"/>
            <w:shd w:val="clear" w:color="auto" w:fill="auto"/>
            <w:tcMar>
              <w:left w:w="57" w:type="dxa"/>
              <w:right w:w="57" w:type="dxa"/>
            </w:tcMar>
            <w:vAlign w:val="center"/>
          </w:tcPr>
          <w:p w:rsidR="00691F24" w:rsidRPr="00691F24" w:rsidRDefault="00691F24" w:rsidP="00691F24">
            <w:pPr>
              <w:ind w:firstLine="0"/>
              <w:jc w:val="left"/>
              <w:rPr>
                <w:szCs w:val="16"/>
              </w:rPr>
            </w:pPr>
            <w:r w:rsidRPr="00691F24">
              <w:rPr>
                <w:szCs w:val="16"/>
              </w:rPr>
              <w:t>1-ый платеж</w:t>
            </w:r>
            <w:r w:rsidR="000B6783" w:rsidRPr="00B46446">
              <w:rPr>
                <w:szCs w:val="16"/>
                <w:vertAlign w:val="superscript"/>
              </w:rPr>
              <w:t>*</w:t>
            </w:r>
          </w:p>
        </w:tc>
        <w:tc>
          <w:tcPr>
            <w:tcW w:w="2184" w:type="dxa"/>
            <w:shd w:val="clear" w:color="auto" w:fill="auto"/>
            <w:tcMar>
              <w:left w:w="57" w:type="dxa"/>
              <w:right w:w="57" w:type="dxa"/>
            </w:tcMar>
            <w:vAlign w:val="center"/>
          </w:tcPr>
          <w:p w:rsidR="00691F24" w:rsidRPr="00691F24" w:rsidRDefault="00691F24" w:rsidP="00691F24">
            <w:pPr>
              <w:ind w:left="0" w:right="0" w:firstLine="0"/>
              <w:jc w:val="left"/>
              <w:rPr>
                <w:szCs w:val="16"/>
              </w:rPr>
            </w:pPr>
            <w:r w:rsidRPr="00691F24">
              <w:rPr>
                <w:szCs w:val="16"/>
              </w:rPr>
              <w:t>до даты зачисления в ВУЗ</w:t>
            </w:r>
          </w:p>
        </w:tc>
        <w:tc>
          <w:tcPr>
            <w:tcW w:w="2309" w:type="dxa"/>
            <w:shd w:val="clear" w:color="auto" w:fill="auto"/>
            <w:tcMar>
              <w:left w:w="57" w:type="dxa"/>
              <w:right w:w="57" w:type="dxa"/>
            </w:tcMar>
            <w:vAlign w:val="center"/>
          </w:tcPr>
          <w:p w:rsidR="00691F24" w:rsidRPr="00691F24" w:rsidRDefault="00691F24" w:rsidP="00691F24">
            <w:pPr>
              <w:ind w:left="0" w:right="0" w:firstLine="0"/>
              <w:jc w:val="left"/>
              <w:rPr>
                <w:szCs w:val="16"/>
              </w:rPr>
            </w:pPr>
            <w:r w:rsidRPr="00691F24">
              <w:rPr>
                <w:szCs w:val="16"/>
              </w:rPr>
              <w:t>до даты зачисления в ВУЗ</w:t>
            </w:r>
          </w:p>
        </w:tc>
        <w:tc>
          <w:tcPr>
            <w:tcW w:w="2394" w:type="dxa"/>
            <w:shd w:val="clear" w:color="auto" w:fill="auto"/>
            <w:tcMar>
              <w:left w:w="57" w:type="dxa"/>
              <w:right w:w="57" w:type="dxa"/>
            </w:tcMar>
            <w:vAlign w:val="center"/>
          </w:tcPr>
          <w:p w:rsidR="00691F24" w:rsidRPr="00691F24" w:rsidRDefault="00691F24" w:rsidP="00691F24">
            <w:pPr>
              <w:ind w:left="0" w:right="0" w:firstLine="0"/>
              <w:jc w:val="left"/>
              <w:rPr>
                <w:szCs w:val="16"/>
              </w:rPr>
            </w:pPr>
            <w:r w:rsidRPr="00691F24">
              <w:rPr>
                <w:szCs w:val="16"/>
              </w:rPr>
              <w:t>до даты зачисления в ВУЗ</w:t>
            </w:r>
          </w:p>
        </w:tc>
        <w:tc>
          <w:tcPr>
            <w:tcW w:w="2310" w:type="dxa"/>
            <w:shd w:val="clear" w:color="auto" w:fill="auto"/>
            <w:tcMar>
              <w:left w:w="57" w:type="dxa"/>
              <w:right w:w="57" w:type="dxa"/>
            </w:tcMar>
            <w:vAlign w:val="center"/>
          </w:tcPr>
          <w:p w:rsidR="00691F24" w:rsidRPr="00691F24" w:rsidRDefault="00691F24" w:rsidP="00691F24">
            <w:pPr>
              <w:ind w:left="0" w:right="0" w:firstLine="0"/>
              <w:jc w:val="left"/>
              <w:rPr>
                <w:szCs w:val="16"/>
              </w:rPr>
            </w:pPr>
            <w:r w:rsidRPr="00691F24">
              <w:rPr>
                <w:szCs w:val="16"/>
              </w:rPr>
              <w:t>до даты зачисления в ВУЗ</w:t>
            </w:r>
          </w:p>
        </w:tc>
      </w:tr>
      <w:tr w:rsidR="00691F24" w:rsidTr="00E04DCD">
        <w:tc>
          <w:tcPr>
            <w:tcW w:w="1335" w:type="dxa"/>
            <w:shd w:val="clear" w:color="auto" w:fill="auto"/>
            <w:tcMar>
              <w:left w:w="57" w:type="dxa"/>
              <w:right w:w="57" w:type="dxa"/>
            </w:tcMar>
            <w:vAlign w:val="center"/>
          </w:tcPr>
          <w:p w:rsidR="00691F24" w:rsidRPr="00691F24" w:rsidRDefault="00691F24" w:rsidP="00691F24">
            <w:pPr>
              <w:ind w:left="0" w:right="0" w:firstLine="0"/>
              <w:jc w:val="left"/>
              <w:rPr>
                <w:szCs w:val="16"/>
              </w:rPr>
            </w:pPr>
            <w:r w:rsidRPr="00691F24">
              <w:rPr>
                <w:szCs w:val="16"/>
              </w:rPr>
              <w:t>2-ой и последующие платежи</w:t>
            </w:r>
          </w:p>
        </w:tc>
        <w:tc>
          <w:tcPr>
            <w:tcW w:w="2184" w:type="dxa"/>
            <w:shd w:val="clear" w:color="auto" w:fill="auto"/>
            <w:tcMar>
              <w:left w:w="57" w:type="dxa"/>
              <w:right w:w="57" w:type="dxa"/>
            </w:tcMar>
            <w:vAlign w:val="center"/>
          </w:tcPr>
          <w:p w:rsidR="00691F24" w:rsidRPr="00CE3638" w:rsidRDefault="00691F24" w:rsidP="000B6783">
            <w:pPr>
              <w:ind w:left="0" w:right="0" w:firstLine="0"/>
              <w:jc w:val="left"/>
              <w:rPr>
                <w:szCs w:val="16"/>
              </w:rPr>
            </w:pPr>
            <w:r w:rsidRPr="00CE3638">
              <w:rPr>
                <w:szCs w:val="16"/>
              </w:rPr>
              <w:t xml:space="preserve">до 01 сентября </w:t>
            </w:r>
            <w:r w:rsidR="000B6783" w:rsidRPr="00CE3638">
              <w:t>текущего года</w:t>
            </w:r>
          </w:p>
        </w:tc>
        <w:tc>
          <w:tcPr>
            <w:tcW w:w="2309" w:type="dxa"/>
            <w:shd w:val="clear" w:color="auto" w:fill="auto"/>
            <w:tcMar>
              <w:left w:w="57" w:type="dxa"/>
              <w:right w:w="57" w:type="dxa"/>
            </w:tcMar>
            <w:vAlign w:val="center"/>
          </w:tcPr>
          <w:p w:rsidR="00691F24" w:rsidRPr="00CE3638" w:rsidRDefault="00691F24" w:rsidP="00691F24">
            <w:pPr>
              <w:ind w:left="0" w:right="0" w:firstLine="0"/>
              <w:jc w:val="left"/>
              <w:rPr>
                <w:szCs w:val="16"/>
              </w:rPr>
            </w:pPr>
            <w:r w:rsidRPr="00CE3638">
              <w:rPr>
                <w:szCs w:val="16"/>
              </w:rPr>
              <w:t>до 01 февраля</w:t>
            </w:r>
          </w:p>
          <w:p w:rsidR="00691F24" w:rsidRPr="00CE3638" w:rsidRDefault="00691F24" w:rsidP="00691F24">
            <w:pPr>
              <w:ind w:left="0" w:right="0" w:firstLine="0"/>
              <w:jc w:val="left"/>
              <w:rPr>
                <w:szCs w:val="16"/>
              </w:rPr>
            </w:pPr>
            <w:r w:rsidRPr="00CE3638">
              <w:rPr>
                <w:szCs w:val="16"/>
              </w:rPr>
              <w:t xml:space="preserve">до 01 сентября </w:t>
            </w:r>
            <w:r w:rsidR="000B6783" w:rsidRPr="00CE3638">
              <w:t>текущего года</w:t>
            </w:r>
          </w:p>
        </w:tc>
        <w:tc>
          <w:tcPr>
            <w:tcW w:w="2394" w:type="dxa"/>
            <w:shd w:val="clear" w:color="auto" w:fill="auto"/>
            <w:tcMar>
              <w:left w:w="57" w:type="dxa"/>
              <w:right w:w="57" w:type="dxa"/>
            </w:tcMar>
            <w:vAlign w:val="center"/>
          </w:tcPr>
          <w:p w:rsidR="00691F24" w:rsidRPr="00CE3638" w:rsidRDefault="00691F24" w:rsidP="00691F24">
            <w:pPr>
              <w:ind w:left="0" w:right="0" w:firstLine="0"/>
              <w:jc w:val="left"/>
              <w:rPr>
                <w:szCs w:val="16"/>
              </w:rPr>
            </w:pPr>
            <w:r w:rsidRPr="00CE3638">
              <w:rPr>
                <w:szCs w:val="16"/>
              </w:rPr>
              <w:t>до 01 ноября</w:t>
            </w:r>
          </w:p>
          <w:p w:rsidR="00691F24" w:rsidRPr="00CE3638" w:rsidRDefault="00691F24" w:rsidP="00691F24">
            <w:pPr>
              <w:ind w:left="0" w:right="0" w:firstLine="0"/>
              <w:jc w:val="left"/>
              <w:rPr>
                <w:szCs w:val="16"/>
              </w:rPr>
            </w:pPr>
            <w:r w:rsidRPr="00CE3638">
              <w:rPr>
                <w:szCs w:val="16"/>
              </w:rPr>
              <w:t>до 01 февраля</w:t>
            </w:r>
          </w:p>
          <w:p w:rsidR="00691F24" w:rsidRPr="00CE3638" w:rsidRDefault="00691F24" w:rsidP="00691F24">
            <w:pPr>
              <w:ind w:left="0" w:right="0" w:firstLine="0"/>
              <w:jc w:val="left"/>
              <w:rPr>
                <w:szCs w:val="16"/>
              </w:rPr>
            </w:pPr>
            <w:r w:rsidRPr="00CE3638">
              <w:rPr>
                <w:szCs w:val="16"/>
              </w:rPr>
              <w:t>до 01 апреля</w:t>
            </w:r>
          </w:p>
          <w:p w:rsidR="00691F24" w:rsidRPr="00CE3638" w:rsidRDefault="00691F24" w:rsidP="00691F24">
            <w:pPr>
              <w:ind w:left="0" w:right="0" w:firstLine="0"/>
              <w:jc w:val="left"/>
              <w:rPr>
                <w:szCs w:val="16"/>
              </w:rPr>
            </w:pPr>
            <w:r w:rsidRPr="00CE3638">
              <w:rPr>
                <w:szCs w:val="16"/>
              </w:rPr>
              <w:t xml:space="preserve">до 01 сентября </w:t>
            </w:r>
            <w:r w:rsidR="000B6783" w:rsidRPr="00CE3638">
              <w:t>текущего года</w:t>
            </w:r>
          </w:p>
        </w:tc>
        <w:tc>
          <w:tcPr>
            <w:tcW w:w="2310" w:type="dxa"/>
            <w:shd w:val="clear" w:color="auto" w:fill="auto"/>
            <w:tcMar>
              <w:left w:w="57" w:type="dxa"/>
              <w:right w:w="57" w:type="dxa"/>
            </w:tcMar>
            <w:vAlign w:val="center"/>
          </w:tcPr>
          <w:p w:rsidR="00691F24" w:rsidRPr="00CE3638" w:rsidRDefault="00691F24" w:rsidP="000B6783">
            <w:pPr>
              <w:ind w:left="0" w:right="0" w:firstLine="0"/>
              <w:jc w:val="left"/>
              <w:rPr>
                <w:szCs w:val="16"/>
              </w:rPr>
            </w:pPr>
            <w:r w:rsidRPr="00CE3638">
              <w:rPr>
                <w:szCs w:val="16"/>
              </w:rPr>
              <w:t xml:space="preserve">до 01 числа каждого следующего месяца </w:t>
            </w:r>
            <w:r w:rsidR="000B6783" w:rsidRPr="00CE3638">
              <w:t>текущего года</w:t>
            </w:r>
            <w:r w:rsidR="000B6783" w:rsidRPr="00CE3638">
              <w:rPr>
                <w:szCs w:val="16"/>
              </w:rPr>
              <w:t xml:space="preserve"> </w:t>
            </w:r>
            <w:r w:rsidR="000B6783" w:rsidRPr="00CE3638">
              <w:t>подлежащего оплате</w:t>
            </w:r>
            <w:r w:rsidR="00714114">
              <w:t>**, ***</w:t>
            </w:r>
          </w:p>
        </w:tc>
      </w:tr>
    </w:tbl>
    <w:p w:rsidR="00691F24" w:rsidRDefault="000B6783" w:rsidP="000B6783">
      <w:pPr>
        <w:rPr>
          <w:sz w:val="16"/>
          <w:szCs w:val="16"/>
        </w:rPr>
      </w:pPr>
      <w:r w:rsidRPr="00CE3638">
        <w:rPr>
          <w:sz w:val="16"/>
          <w:szCs w:val="16"/>
        </w:rPr>
        <w:t>*На заочной форме 1-го года обучения ежемесячный расчетный период устанавливается в размере 1/9 от годовой стоимости, т.е. стоимость за учебный год делится пропорционально на 9 месяцев.</w:t>
      </w:r>
    </w:p>
    <w:p w:rsidR="00714114" w:rsidRPr="00714114" w:rsidRDefault="00714114" w:rsidP="00714114">
      <w:pPr>
        <w:rPr>
          <w:sz w:val="16"/>
          <w:szCs w:val="16"/>
        </w:rPr>
      </w:pPr>
      <w:r w:rsidRPr="00714114">
        <w:rPr>
          <w:sz w:val="16"/>
          <w:szCs w:val="16"/>
        </w:rPr>
        <w:t>** Для обучающихся последнего года обучения ежемесячный расчетный период устанавливается в размере 1/8 от годовой стоимости, т.е. стоимость за учебный год делится пропорционально на 8 месяцев, оплата производится до 30 апреля.</w:t>
      </w:r>
    </w:p>
    <w:p w:rsidR="00714114" w:rsidRPr="00CE3638" w:rsidRDefault="00714114" w:rsidP="00714114">
      <w:pPr>
        <w:rPr>
          <w:sz w:val="16"/>
          <w:szCs w:val="16"/>
        </w:rPr>
      </w:pPr>
      <w:r w:rsidRPr="00714114">
        <w:rPr>
          <w:sz w:val="16"/>
          <w:szCs w:val="16"/>
        </w:rPr>
        <w:t xml:space="preserve"> *** Для обучающихся последнего года обучения (2 г. 4 мес.; 4 г. 5 мес.; 5 л. 6 мес.; 6 л. 5 мес.) ежемесячный расчетный период устанавливается в размере 1/4 от полугодовой стоимости, т.е. стоимость за полугодие учебного года делится пропорционально на 4 месяца, оплата производится до 31 декабря.</w:t>
      </w:r>
    </w:p>
    <w:p w:rsidR="00F135B7" w:rsidRPr="00CE3638" w:rsidRDefault="00510D57" w:rsidP="00F135B7">
      <w:pPr>
        <w:pStyle w:val="2"/>
        <w:keepNext w:val="0"/>
        <w:ind w:left="0" w:firstLine="284"/>
        <w:rPr>
          <w:szCs w:val="16"/>
        </w:rPr>
      </w:pPr>
      <w:r w:rsidRPr="00CE3638">
        <w:rPr>
          <w:szCs w:val="16"/>
        </w:rPr>
        <w:t xml:space="preserve">В случае, если Заказчиком выступает юридическое лицо или индивидуальный предприниматель, то по </w:t>
      </w:r>
      <w:r w:rsidR="00F135B7" w:rsidRPr="00CE3638">
        <w:rPr>
          <w:szCs w:val="16"/>
        </w:rPr>
        <w:t>факту оказания услуг Исполнитель</w:t>
      </w:r>
      <w:r w:rsidR="00884A78" w:rsidRPr="00884A78">
        <w:rPr>
          <w:szCs w:val="16"/>
        </w:rPr>
        <w:t xml:space="preserve"> </w:t>
      </w:r>
      <w:r w:rsidR="00884A78">
        <w:rPr>
          <w:szCs w:val="16"/>
        </w:rPr>
        <w:t xml:space="preserve">ежемесячно </w:t>
      </w:r>
      <w:r w:rsidR="00F135B7" w:rsidRPr="00CE3638">
        <w:rPr>
          <w:szCs w:val="16"/>
        </w:rPr>
        <w:t>направляет</w:t>
      </w:r>
      <w:r w:rsidR="00884A78">
        <w:rPr>
          <w:szCs w:val="16"/>
        </w:rPr>
        <w:t xml:space="preserve"> Заказчику</w:t>
      </w:r>
      <w:r w:rsidR="00F135B7" w:rsidRPr="00CE3638">
        <w:rPr>
          <w:szCs w:val="16"/>
        </w:rPr>
        <w:t xml:space="preserve"> для подписания Акт об оказании услуг.</w:t>
      </w:r>
      <w:r w:rsidR="00095A28">
        <w:rPr>
          <w:szCs w:val="16"/>
        </w:rPr>
        <w:t xml:space="preserve"> </w:t>
      </w:r>
      <w:r w:rsidR="008A123C" w:rsidRPr="008A123C">
        <w:rPr>
          <w:szCs w:val="16"/>
        </w:rPr>
        <w:t>При не подписании указанного Акта, а также при не предъявлении мотивированного отказа от его подписания со стороны Заказчика  в течение трех банковских дней с момента получения</w:t>
      </w:r>
      <w:r w:rsidR="00F135B7" w:rsidRPr="008A123C">
        <w:rPr>
          <w:szCs w:val="16"/>
        </w:rPr>
        <w:t xml:space="preserve"> Акта, услуги считаются принятыми, оказанными надлежащим образом и подл</w:t>
      </w:r>
      <w:r w:rsidR="00F135B7" w:rsidRPr="00CE3638">
        <w:rPr>
          <w:szCs w:val="16"/>
        </w:rPr>
        <w:t>ежат оплате в полном объёме.</w:t>
      </w:r>
    </w:p>
    <w:p w:rsidR="00510D57" w:rsidRPr="00CE3638" w:rsidRDefault="00510D57" w:rsidP="00F135B7">
      <w:pPr>
        <w:pStyle w:val="2"/>
        <w:keepNext w:val="0"/>
        <w:ind w:left="0" w:firstLine="284"/>
        <w:rPr>
          <w:szCs w:val="16"/>
        </w:rPr>
      </w:pPr>
      <w:r w:rsidRPr="00CE3638">
        <w:rPr>
          <w:szCs w:val="16"/>
        </w:rPr>
        <w:t xml:space="preserve">За несвоевременное перечисление оплаты за обучение Заказчик несет ответственность в соответствии со статьей 395 ГК РФ, когда подлежат уплате проценты на сумму долга. Размер процентов определяется </w:t>
      </w:r>
      <w:hyperlink r:id="rId8" w:history="1">
        <w:r w:rsidRPr="00CE3638">
          <w:rPr>
            <w:szCs w:val="16"/>
          </w:rPr>
          <w:t>ключевой ставкой</w:t>
        </w:r>
      </w:hyperlink>
      <w:r w:rsidRPr="00CE3638">
        <w:rPr>
          <w:szCs w:val="16"/>
        </w:rPr>
        <w:t xml:space="preserve"> Банка России, действовавшей в соответствующие периоды.</w:t>
      </w:r>
    </w:p>
    <w:p w:rsidR="00F135B7" w:rsidRPr="00B22CAD" w:rsidRDefault="00F135B7" w:rsidP="00F135B7">
      <w:pPr>
        <w:pStyle w:val="1"/>
        <w:rPr>
          <w:szCs w:val="16"/>
        </w:rPr>
      </w:pPr>
      <w:r>
        <w:rPr>
          <w:szCs w:val="16"/>
        </w:rPr>
        <w:t>Порядок</w:t>
      </w:r>
      <w:r w:rsidRPr="00B22CAD">
        <w:rPr>
          <w:szCs w:val="16"/>
        </w:rPr>
        <w:t xml:space="preserve"> изменения и расторжения </w:t>
      </w:r>
      <w:r>
        <w:rPr>
          <w:szCs w:val="16"/>
        </w:rPr>
        <w:t>Д</w:t>
      </w:r>
      <w:r w:rsidRPr="00B22CAD">
        <w:rPr>
          <w:szCs w:val="16"/>
        </w:rPr>
        <w:t>оговора</w:t>
      </w:r>
    </w:p>
    <w:p w:rsidR="00F135B7" w:rsidRPr="00B22CAD" w:rsidRDefault="00F135B7" w:rsidP="00F135B7">
      <w:pPr>
        <w:pStyle w:val="2"/>
        <w:keepNext w:val="0"/>
        <w:ind w:left="0" w:firstLine="284"/>
      </w:pPr>
      <w:r w:rsidRPr="00B22CAD">
        <w:t xml:space="preserve"> Условия, на которых заключен настоящий договор, мог</w:t>
      </w:r>
      <w:r>
        <w:t>ут быть изменены по соглашению С</w:t>
      </w:r>
      <w:r w:rsidRPr="00B22CAD">
        <w:t>торон или в соответствии с законодательством Российской Федерации.</w:t>
      </w:r>
    </w:p>
    <w:p w:rsidR="00F135B7" w:rsidRPr="00CE3638" w:rsidRDefault="00F135B7" w:rsidP="00F135B7">
      <w:pPr>
        <w:pStyle w:val="2"/>
        <w:keepNext w:val="0"/>
        <w:ind w:left="0" w:firstLine="284"/>
      </w:pPr>
      <w:r w:rsidRPr="00CE3638">
        <w:t>Настоящий Договор может быть расторгнут по соглашению Сторон.</w:t>
      </w:r>
    </w:p>
    <w:p w:rsidR="00510D57" w:rsidRPr="00CE3638" w:rsidRDefault="00510D57" w:rsidP="00F135B7">
      <w:pPr>
        <w:pStyle w:val="2"/>
        <w:keepNext w:val="0"/>
        <w:ind w:left="0" w:firstLine="284"/>
      </w:pPr>
      <w:r w:rsidRPr="00CE3638">
        <w:t xml:space="preserve">Настоящий Договор может быть расторгнут по инициативе Исполнителя в одностороннем порядке в случаях, предусмотренных </w:t>
      </w:r>
      <w:hyperlink r:id="rId9" w:history="1">
        <w:r w:rsidRPr="00CE3638">
          <w:t>пунктом 21</w:t>
        </w:r>
      </w:hyperlink>
      <w:r w:rsidRPr="00CE3638">
        <w:t xml:space="preserve"> Правил оказания платных образовательных услуг, утвержденных постановлением Правительства Российской Федерации от 15 августа 2013 г. N 706.</w:t>
      </w:r>
    </w:p>
    <w:p w:rsidR="00F135B7" w:rsidRPr="00B22CAD" w:rsidRDefault="00F135B7" w:rsidP="00F135B7">
      <w:pPr>
        <w:pStyle w:val="2"/>
        <w:keepNext w:val="0"/>
        <w:ind w:left="0" w:firstLine="284"/>
        <w:rPr>
          <w:szCs w:val="16"/>
        </w:rPr>
      </w:pPr>
      <w:r w:rsidRPr="00CE3638">
        <w:rPr>
          <w:szCs w:val="16"/>
        </w:rPr>
        <w:t>Действия настоящего</w:t>
      </w:r>
      <w:r>
        <w:rPr>
          <w:szCs w:val="16"/>
        </w:rPr>
        <w:t xml:space="preserve"> Договора прекращается досрочно:</w:t>
      </w:r>
    </w:p>
    <w:p w:rsidR="00F135B7" w:rsidRDefault="00F135B7" w:rsidP="00F135B7">
      <w:pPr>
        <w:ind w:firstLine="0"/>
        <w:rPr>
          <w:szCs w:val="16"/>
        </w:rPr>
      </w:pPr>
      <w:r w:rsidRPr="00B22CAD">
        <w:rPr>
          <w:szCs w:val="16"/>
        </w:rPr>
        <w:t>–</w:t>
      </w:r>
      <w:r>
        <w:rPr>
          <w:szCs w:val="16"/>
          <w:lang w:val="en-US"/>
        </w:rPr>
        <w:t> </w:t>
      </w:r>
      <w:r w:rsidRPr="00B22CAD">
        <w:rPr>
          <w:szCs w:val="16"/>
        </w:rPr>
        <w:t>п</w:t>
      </w:r>
      <w:r>
        <w:rPr>
          <w:szCs w:val="16"/>
        </w:rPr>
        <w:t xml:space="preserve">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F135B7" w:rsidRPr="00B22CAD" w:rsidRDefault="00F135B7" w:rsidP="00F135B7">
      <w:pPr>
        <w:ind w:firstLine="0"/>
        <w:rPr>
          <w:szCs w:val="16"/>
        </w:rPr>
      </w:pPr>
      <w:r w:rsidRPr="00B22CAD">
        <w:rPr>
          <w:szCs w:val="16"/>
        </w:rPr>
        <w:t>–</w:t>
      </w:r>
      <w:r>
        <w:rPr>
          <w:szCs w:val="16"/>
          <w:lang w:val="en-US"/>
        </w:rPr>
        <w:t> </w:t>
      </w:r>
      <w:r w:rsidRPr="00B22CAD">
        <w:rPr>
          <w:szCs w:val="16"/>
        </w:rPr>
        <w:t>п</w:t>
      </w:r>
      <w:r>
        <w:rPr>
          <w:szCs w:val="16"/>
        </w:rPr>
        <w:t>о инициативе Исполнителя в случае применения к О</w:t>
      </w:r>
      <w:r w:rsidRPr="00B22CAD">
        <w:rPr>
          <w:szCs w:val="16"/>
        </w:rPr>
        <w:t xml:space="preserve">бучающемуся, достигшему возраста </w:t>
      </w:r>
      <w:r>
        <w:rPr>
          <w:szCs w:val="16"/>
        </w:rPr>
        <w:t>пятнадцати</w:t>
      </w:r>
      <w:r w:rsidRPr="00B22CAD">
        <w:rPr>
          <w:szCs w:val="16"/>
        </w:rPr>
        <w:t xml:space="preserve"> лет, отчисления как меры дисциплинарного взыскания</w:t>
      </w:r>
      <w:r>
        <w:rPr>
          <w:szCs w:val="16"/>
        </w:rPr>
        <w:t xml:space="preserve">, </w:t>
      </w:r>
      <w:r w:rsidR="008A123C">
        <w:rPr>
          <w:szCs w:val="16"/>
        </w:rPr>
        <w:t>в</w:t>
      </w:r>
      <w:r>
        <w:rPr>
          <w:szCs w:val="16"/>
        </w:rPr>
        <w:t xml:space="preserve"> случае </w:t>
      </w:r>
      <w:r w:rsidRPr="00B22CAD">
        <w:rPr>
          <w:szCs w:val="16"/>
        </w:rPr>
        <w:t>невыполнени</w:t>
      </w:r>
      <w:r w:rsidR="008A123C">
        <w:rPr>
          <w:szCs w:val="16"/>
        </w:rPr>
        <w:t>я</w:t>
      </w:r>
      <w:r w:rsidRPr="00B22CAD">
        <w:rPr>
          <w:szCs w:val="16"/>
        </w:rPr>
        <w:t xml:space="preserve"> </w:t>
      </w:r>
      <w:r>
        <w:rPr>
          <w:szCs w:val="16"/>
        </w:rPr>
        <w:t>О</w:t>
      </w:r>
      <w:r w:rsidRPr="00B22CAD">
        <w:rPr>
          <w:szCs w:val="16"/>
        </w:rPr>
        <w:t>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r>
        <w:rPr>
          <w:szCs w:val="16"/>
        </w:rPr>
        <w:t xml:space="preserve">, а также в случае </w:t>
      </w:r>
      <w:r w:rsidRPr="00B22CAD">
        <w:rPr>
          <w:szCs w:val="16"/>
        </w:rPr>
        <w:t>установлени</w:t>
      </w:r>
      <w:r>
        <w:rPr>
          <w:szCs w:val="16"/>
        </w:rPr>
        <w:t>я</w:t>
      </w:r>
      <w:r w:rsidRPr="00B22CAD">
        <w:rPr>
          <w:szCs w:val="16"/>
        </w:rPr>
        <w:t xml:space="preserve"> нарушения порядка </w:t>
      </w:r>
      <w:r w:rsidR="008A123C">
        <w:rPr>
          <w:szCs w:val="16"/>
        </w:rPr>
        <w:t xml:space="preserve">приема </w:t>
      </w:r>
      <w:r w:rsidRPr="00B22CAD">
        <w:rPr>
          <w:szCs w:val="16"/>
        </w:rPr>
        <w:t>в образовательную организацию</w:t>
      </w:r>
      <w:r w:rsidR="00884A78">
        <w:rPr>
          <w:szCs w:val="16"/>
        </w:rPr>
        <w:t>,</w:t>
      </w:r>
      <w:r>
        <w:rPr>
          <w:szCs w:val="16"/>
        </w:rPr>
        <w:t xml:space="preserve"> повлекшего по вине Обучающегося его незаконное зачисление в образовательную организацию;</w:t>
      </w:r>
    </w:p>
    <w:p w:rsidR="00F135B7" w:rsidRDefault="00F135B7" w:rsidP="00F135B7">
      <w:pPr>
        <w:ind w:firstLine="0"/>
        <w:rPr>
          <w:szCs w:val="16"/>
        </w:rPr>
      </w:pPr>
      <w:r w:rsidRPr="00B22CAD">
        <w:rPr>
          <w:szCs w:val="16"/>
        </w:rPr>
        <w:t>–</w:t>
      </w:r>
      <w:r>
        <w:rPr>
          <w:szCs w:val="16"/>
          <w:lang w:val="en-US"/>
        </w:rPr>
        <w:t> </w:t>
      </w:r>
      <w:r>
        <w:rPr>
          <w:szCs w:val="16"/>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отсутствия набора по соответствующей образовательной программе до начала учебного года, а также при ликвидации Исполнителя.</w:t>
      </w:r>
    </w:p>
    <w:p w:rsidR="00F135B7" w:rsidRPr="00E04DCD" w:rsidRDefault="00F135B7" w:rsidP="00F135B7">
      <w:pPr>
        <w:pStyle w:val="2"/>
        <w:keepNext w:val="0"/>
        <w:ind w:left="0" w:firstLine="284"/>
        <w:rPr>
          <w:szCs w:val="16"/>
        </w:rPr>
      </w:pPr>
      <w:r w:rsidRPr="00E04DCD">
        <w:t>Н</w:t>
      </w:r>
      <w:r w:rsidRPr="00E04DCD">
        <w:rPr>
          <w:szCs w:val="16"/>
        </w:rPr>
        <w:t xml:space="preserve">астоящий Договор может быть расторгнут в одностороннем порядке Исполнителем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w:t>
      </w:r>
      <w:r w:rsidR="00095A28" w:rsidRPr="00E04DCD">
        <w:rPr>
          <w:szCs w:val="16"/>
        </w:rPr>
        <w:t>О</w:t>
      </w:r>
      <w:r w:rsidRPr="00E04DCD">
        <w:rPr>
          <w:szCs w:val="16"/>
        </w:rPr>
        <w:t>бучающегося</w:t>
      </w:r>
    </w:p>
    <w:p w:rsidR="00F135B7" w:rsidRPr="00E04629" w:rsidRDefault="00F135B7" w:rsidP="00F135B7">
      <w:pPr>
        <w:pStyle w:val="2"/>
        <w:keepNext w:val="0"/>
        <w:ind w:left="0" w:firstLine="284"/>
        <w:rPr>
          <w:szCs w:val="16"/>
        </w:rPr>
      </w:pPr>
      <w:r w:rsidRPr="00E04629">
        <w:t>Исполнитель</w:t>
      </w:r>
      <w:r w:rsidRPr="00E04629">
        <w:rPr>
          <w:szCs w:val="16"/>
        </w:rPr>
        <w:t xml:space="preserve"> вправе отказаться от исполнения обязательств по </w:t>
      </w:r>
      <w:r w:rsidR="008A123C">
        <w:rPr>
          <w:szCs w:val="16"/>
        </w:rPr>
        <w:t>Д</w:t>
      </w:r>
      <w:r w:rsidRPr="00E04629">
        <w:rPr>
          <w:szCs w:val="16"/>
        </w:rPr>
        <w:t xml:space="preserve">оговору при условии полного возмещения </w:t>
      </w:r>
      <w:r>
        <w:rPr>
          <w:szCs w:val="16"/>
        </w:rPr>
        <w:t>Обучающемуся</w:t>
      </w:r>
      <w:r w:rsidRPr="00E04629">
        <w:rPr>
          <w:szCs w:val="16"/>
        </w:rPr>
        <w:t xml:space="preserve"> убытков.</w:t>
      </w:r>
    </w:p>
    <w:p w:rsidR="00F135B7" w:rsidRDefault="00F135B7" w:rsidP="00F135B7">
      <w:pPr>
        <w:pStyle w:val="2"/>
        <w:keepNext w:val="0"/>
        <w:ind w:left="0" w:firstLine="284"/>
      </w:pPr>
      <w:r>
        <w:t>Обучающийся</w:t>
      </w:r>
      <w:r w:rsidRPr="00B22CAD">
        <w:t xml:space="preserve"> вправе отказаться от исполнения </w:t>
      </w:r>
      <w:r w:rsidR="00884A78">
        <w:t xml:space="preserve">настоящего </w:t>
      </w:r>
      <w:r w:rsidR="008A123C">
        <w:t>Д</w:t>
      </w:r>
      <w:r w:rsidRPr="00B22CAD">
        <w:t>оговора при условии оплаты Исполнителю фактически понесенных им расходов.</w:t>
      </w:r>
    </w:p>
    <w:p w:rsidR="00510D57" w:rsidRPr="00CE3638" w:rsidRDefault="00510D57" w:rsidP="00F135B7">
      <w:pPr>
        <w:pStyle w:val="2"/>
        <w:keepNext w:val="0"/>
        <w:ind w:left="0" w:firstLine="284"/>
      </w:pPr>
      <w:r w:rsidRPr="00CE3638">
        <w:t>В случае не набора учебной группы по направлению подготовки (специальности), и при отказе Обучающегося от перевода на другое направление подготовки (специальности) до издания приказа о зачислении, договор об оказании образовательных услуг расторгается, и денежные средства возвращаются Заказчику в полном объёме.</w:t>
      </w:r>
    </w:p>
    <w:p w:rsidR="00F135B7" w:rsidRPr="00B2145D" w:rsidRDefault="00F135B7" w:rsidP="00F135B7">
      <w:pPr>
        <w:pStyle w:val="1"/>
      </w:pPr>
      <w:r w:rsidRPr="0073330C">
        <w:rPr>
          <w:szCs w:val="16"/>
        </w:rPr>
        <w:t xml:space="preserve">Ответственность </w:t>
      </w:r>
      <w:r>
        <w:rPr>
          <w:szCs w:val="16"/>
        </w:rPr>
        <w:t>Исполнителя, Заказчика и Обучающегося</w:t>
      </w:r>
    </w:p>
    <w:p w:rsidR="00F135B7" w:rsidRDefault="00F135B7" w:rsidP="00F135B7">
      <w:pPr>
        <w:pStyle w:val="2"/>
        <w:keepNext w:val="0"/>
        <w:numPr>
          <w:ilvl w:val="1"/>
          <w:numId w:val="26"/>
        </w:numPr>
        <w:ind w:left="0" w:firstLine="284"/>
        <w:rPr>
          <w:szCs w:val="16"/>
        </w:rPr>
      </w:pPr>
      <w:r>
        <w:rPr>
          <w:szCs w:val="16"/>
        </w:rPr>
        <w:t>За</w:t>
      </w:r>
      <w:r w:rsidR="008A123C">
        <w:rPr>
          <w:szCs w:val="16"/>
        </w:rPr>
        <w:t xml:space="preserve"> неисполнение или ненадлежащее</w:t>
      </w:r>
      <w:r w:rsidRPr="006A7A8C">
        <w:rPr>
          <w:szCs w:val="16"/>
        </w:rPr>
        <w:t xml:space="preserve"> исполнения </w:t>
      </w:r>
      <w:r>
        <w:rPr>
          <w:szCs w:val="16"/>
        </w:rPr>
        <w:t xml:space="preserve">своих </w:t>
      </w:r>
      <w:r w:rsidR="008A123C">
        <w:rPr>
          <w:szCs w:val="16"/>
        </w:rPr>
        <w:t>обязательств по Д</w:t>
      </w:r>
      <w:r w:rsidRPr="006A7A8C">
        <w:rPr>
          <w:szCs w:val="16"/>
        </w:rPr>
        <w:t xml:space="preserve">оговору </w:t>
      </w:r>
      <w:r>
        <w:rPr>
          <w:szCs w:val="16"/>
        </w:rPr>
        <w:t>Стороны</w:t>
      </w:r>
      <w:r w:rsidRPr="006A7A8C">
        <w:rPr>
          <w:szCs w:val="16"/>
        </w:rPr>
        <w:t xml:space="preserve"> несут ответственность, предусмотренную законодательством Р</w:t>
      </w:r>
      <w:r>
        <w:rPr>
          <w:szCs w:val="16"/>
        </w:rPr>
        <w:t xml:space="preserve">оссийской </w:t>
      </w:r>
      <w:r w:rsidRPr="006A7A8C">
        <w:rPr>
          <w:szCs w:val="16"/>
        </w:rPr>
        <w:t>Ф</w:t>
      </w:r>
      <w:r>
        <w:rPr>
          <w:szCs w:val="16"/>
        </w:rPr>
        <w:t>едерации и настоящим Договором</w:t>
      </w:r>
      <w:r w:rsidRPr="006A7A8C">
        <w:rPr>
          <w:szCs w:val="16"/>
        </w:rPr>
        <w:t>.</w:t>
      </w:r>
    </w:p>
    <w:p w:rsidR="00F135B7" w:rsidRPr="00F469E7" w:rsidRDefault="00F135B7" w:rsidP="00F135B7">
      <w:pPr>
        <w:pStyle w:val="2"/>
        <w:keepNext w:val="0"/>
        <w:numPr>
          <w:ilvl w:val="1"/>
          <w:numId w:val="26"/>
        </w:numPr>
        <w:ind w:left="0" w:firstLine="284"/>
      </w:pPr>
      <w:r>
        <w:rPr>
          <w:szCs w:val="16"/>
        </w:rPr>
        <w:t>П</w:t>
      </w:r>
      <w:r w:rsidRPr="006B7743">
        <w:rPr>
          <w:szCs w:val="16"/>
        </w:rPr>
        <w:t>ри обнаружении недостатка образовательн</w:t>
      </w:r>
      <w:r>
        <w:rPr>
          <w:szCs w:val="16"/>
        </w:rPr>
        <w:t>ой</w:t>
      </w:r>
      <w:r w:rsidRPr="006B7743">
        <w:rPr>
          <w:szCs w:val="16"/>
        </w:rPr>
        <w:t xml:space="preserve"> услуг</w:t>
      </w:r>
      <w:r>
        <w:rPr>
          <w:szCs w:val="16"/>
        </w:rPr>
        <w:t xml:space="preserve">и, в том числе оказания </w:t>
      </w:r>
      <w:r w:rsidRPr="006B7743">
        <w:rPr>
          <w:szCs w:val="16"/>
        </w:rPr>
        <w:t>не в полном объеме, предусмотренном</w:t>
      </w:r>
      <w:r w:rsidRPr="00F469E7">
        <w:rPr>
          <w:szCs w:val="16"/>
        </w:rPr>
        <w:t xml:space="preserve"> </w:t>
      </w:r>
      <w:r w:rsidRPr="006B7743">
        <w:rPr>
          <w:szCs w:val="16"/>
        </w:rPr>
        <w:t>образовательн</w:t>
      </w:r>
      <w:r w:rsidR="008A123C">
        <w:rPr>
          <w:szCs w:val="16"/>
        </w:rPr>
        <w:t>ой программой</w:t>
      </w:r>
      <w:r w:rsidRPr="006B7743">
        <w:rPr>
          <w:szCs w:val="16"/>
        </w:rPr>
        <w:t>, Заказчик вправе по своему выбору потребовать</w:t>
      </w:r>
      <w:r w:rsidRPr="00F469E7">
        <w:rPr>
          <w:szCs w:val="16"/>
        </w:rPr>
        <w:t xml:space="preserve">: </w:t>
      </w:r>
    </w:p>
    <w:p w:rsidR="00F135B7" w:rsidRPr="00D82DF5" w:rsidRDefault="00F135B7" w:rsidP="00F135B7">
      <w:pPr>
        <w:pStyle w:val="3"/>
      </w:pPr>
      <w:r>
        <w:t>Б</w:t>
      </w:r>
      <w:r w:rsidRPr="00D82DF5">
        <w:t>езвозмездного оказания образовательной услуги;</w:t>
      </w:r>
    </w:p>
    <w:p w:rsidR="00F135B7" w:rsidRPr="00D82DF5" w:rsidRDefault="00F135B7" w:rsidP="00F135B7">
      <w:pPr>
        <w:pStyle w:val="3"/>
      </w:pPr>
      <w:r>
        <w:lastRenderedPageBreak/>
        <w:t>С</w:t>
      </w:r>
      <w:r w:rsidRPr="00D82DF5">
        <w:t>оразмерного уменьшения стоимости оказанной образовательной услуги;</w:t>
      </w:r>
    </w:p>
    <w:p w:rsidR="00F135B7" w:rsidRPr="003A4084" w:rsidRDefault="00F135B7" w:rsidP="00F135B7">
      <w:pPr>
        <w:pStyle w:val="3"/>
      </w:pPr>
      <w:r>
        <w:t>В</w:t>
      </w:r>
      <w:r w:rsidRPr="00D82DF5">
        <w:t>озмещения понесенных им расходов по устранению недостатков оказанной образовательной услуги своими силами или третьими лицами.</w:t>
      </w:r>
    </w:p>
    <w:p w:rsidR="00F135B7" w:rsidRPr="00EF4072" w:rsidRDefault="00F135B7" w:rsidP="00F135B7">
      <w:pPr>
        <w:pStyle w:val="2"/>
        <w:keepNext w:val="0"/>
        <w:ind w:left="0" w:firstLine="284"/>
      </w:pPr>
      <w:r w:rsidRPr="00EF4072">
        <w:rPr>
          <w:szCs w:val="16"/>
        </w:rPr>
        <w:t>Заказчик</w:t>
      </w:r>
      <w:r w:rsidRPr="00EF4072">
        <w:t xml:space="preserve"> вправе отказаться от исполнения Договора и потребовать полного возмещения убытков, если в установленный Дополнительным соглашением (которое стороны заключают в случае выявления Заказчиком/Обучающимся существенных недостатков образовательной услуги)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F135B7" w:rsidRPr="00811AE8" w:rsidRDefault="00F135B7" w:rsidP="00F135B7">
      <w:pPr>
        <w:pStyle w:val="2"/>
        <w:keepNext w:val="0"/>
        <w:ind w:left="0" w:firstLine="284"/>
        <w:rPr>
          <w:szCs w:val="16"/>
        </w:rPr>
      </w:pPr>
      <w:r w:rsidRPr="00811AE8">
        <w:rPr>
          <w:szCs w:val="16"/>
        </w:rPr>
        <w:t xml:space="preserve">Если Исполнитель нарушил сроки оказания </w:t>
      </w:r>
      <w:r>
        <w:rPr>
          <w:szCs w:val="16"/>
        </w:rPr>
        <w:t>образовательной</w:t>
      </w:r>
      <w:r w:rsidRPr="00811AE8">
        <w:rPr>
          <w:szCs w:val="16"/>
        </w:rPr>
        <w:t xml:space="preserve"> услуг</w:t>
      </w:r>
      <w:r>
        <w:rPr>
          <w:szCs w:val="16"/>
        </w:rPr>
        <w:t>и</w:t>
      </w:r>
      <w:r w:rsidRPr="00811AE8">
        <w:rPr>
          <w:szCs w:val="16"/>
        </w:rPr>
        <w:t xml:space="preserve"> (сроки начала и (или) окончания оказания образовательн</w:t>
      </w:r>
      <w:r>
        <w:rPr>
          <w:szCs w:val="16"/>
        </w:rPr>
        <w:t>ой</w:t>
      </w:r>
      <w:r w:rsidRPr="00811AE8">
        <w:rPr>
          <w:szCs w:val="16"/>
        </w:rPr>
        <w:t xml:space="preserve"> услуг</w:t>
      </w:r>
      <w:r>
        <w:rPr>
          <w:szCs w:val="16"/>
        </w:rPr>
        <w:t>и</w:t>
      </w:r>
      <w:r w:rsidRPr="00811AE8">
        <w:rPr>
          <w:szCs w:val="16"/>
        </w:rPr>
        <w:t xml:space="preserve"> и (или) промежуточные сроки оказания образовательной услуги) либо если во время оказания образовательн</w:t>
      </w:r>
      <w:r>
        <w:rPr>
          <w:szCs w:val="16"/>
        </w:rPr>
        <w:t>ой</w:t>
      </w:r>
      <w:r w:rsidRPr="00811AE8">
        <w:rPr>
          <w:szCs w:val="16"/>
        </w:rPr>
        <w:t xml:space="preserve"> услуг</w:t>
      </w:r>
      <w:r>
        <w:rPr>
          <w:szCs w:val="16"/>
        </w:rPr>
        <w:t>и</w:t>
      </w:r>
      <w:r w:rsidRPr="00811AE8">
        <w:rPr>
          <w:szCs w:val="16"/>
        </w:rPr>
        <w:t xml:space="preserve"> стало очевидным, что он</w:t>
      </w:r>
      <w:r>
        <w:rPr>
          <w:szCs w:val="16"/>
        </w:rPr>
        <w:t>а</w:t>
      </w:r>
      <w:r w:rsidRPr="00811AE8">
        <w:rPr>
          <w:szCs w:val="16"/>
        </w:rPr>
        <w:t xml:space="preserve"> не буд</w:t>
      </w:r>
      <w:r>
        <w:rPr>
          <w:szCs w:val="16"/>
        </w:rPr>
        <w:t>е</w:t>
      </w:r>
      <w:r w:rsidRPr="00811AE8">
        <w:rPr>
          <w:szCs w:val="16"/>
        </w:rPr>
        <w:t>т о</w:t>
      </w:r>
      <w:r>
        <w:rPr>
          <w:szCs w:val="16"/>
        </w:rPr>
        <w:t>казана</w:t>
      </w:r>
      <w:r w:rsidRPr="00811AE8">
        <w:rPr>
          <w:szCs w:val="16"/>
        </w:rPr>
        <w:t xml:space="preserve"> в срок, Заказчик вправе по своему выбору:</w:t>
      </w:r>
    </w:p>
    <w:p w:rsidR="00F135B7" w:rsidRPr="00B22CAD" w:rsidRDefault="00F135B7" w:rsidP="00F135B7">
      <w:pPr>
        <w:pStyle w:val="3"/>
        <w:numPr>
          <w:ilvl w:val="2"/>
          <w:numId w:val="27"/>
        </w:numPr>
      </w:pPr>
      <w:r>
        <w:t>Н</w:t>
      </w:r>
      <w:r w:rsidRPr="000D697C">
        <w:t>азначить</w:t>
      </w:r>
      <w:r w:rsidRPr="00B22CAD">
        <w:t xml:space="preserve"> </w:t>
      </w:r>
      <w:r>
        <w:t>И</w:t>
      </w:r>
      <w:r w:rsidRPr="00B22CAD">
        <w:t>сполнителю нов</w:t>
      </w:r>
      <w:r>
        <w:t>ый срок, в течение которого И</w:t>
      </w:r>
      <w:r w:rsidRPr="00B22CAD">
        <w:t xml:space="preserve">сполнитель должен приступить к оказанию </w:t>
      </w:r>
      <w:r>
        <w:t>образовательной</w:t>
      </w:r>
      <w:r w:rsidRPr="00B22CAD">
        <w:t xml:space="preserve"> услуг</w:t>
      </w:r>
      <w:r>
        <w:t>и</w:t>
      </w:r>
      <w:r w:rsidRPr="00B22CAD">
        <w:t xml:space="preserve"> и (или) закончить оказание образовательн</w:t>
      </w:r>
      <w:r>
        <w:t>ой</w:t>
      </w:r>
      <w:r w:rsidRPr="00B22CAD">
        <w:t xml:space="preserve"> услуг</w:t>
      </w:r>
      <w:r>
        <w:t>и</w:t>
      </w:r>
      <w:r w:rsidRPr="00B22CAD">
        <w:t>;</w:t>
      </w:r>
    </w:p>
    <w:p w:rsidR="00F135B7" w:rsidRPr="00B22CAD" w:rsidRDefault="00F135B7" w:rsidP="00F135B7">
      <w:pPr>
        <w:pStyle w:val="3"/>
        <w:rPr>
          <w:szCs w:val="16"/>
        </w:rPr>
      </w:pPr>
      <w:r>
        <w:rPr>
          <w:szCs w:val="16"/>
        </w:rPr>
        <w:t>П</w:t>
      </w:r>
      <w:r w:rsidRPr="00B22CAD">
        <w:rPr>
          <w:szCs w:val="16"/>
        </w:rPr>
        <w:t xml:space="preserve">оручить оказать </w:t>
      </w:r>
      <w:r>
        <w:rPr>
          <w:szCs w:val="16"/>
        </w:rPr>
        <w:t>образовательную</w:t>
      </w:r>
      <w:r w:rsidRPr="00B22CAD">
        <w:rPr>
          <w:szCs w:val="16"/>
        </w:rPr>
        <w:t xml:space="preserve"> услуг</w:t>
      </w:r>
      <w:r>
        <w:rPr>
          <w:szCs w:val="16"/>
        </w:rPr>
        <w:t>у</w:t>
      </w:r>
      <w:r w:rsidRPr="00B22CAD">
        <w:rPr>
          <w:szCs w:val="16"/>
        </w:rPr>
        <w:t xml:space="preserve"> третьим лицам за </w:t>
      </w:r>
      <w:r>
        <w:rPr>
          <w:szCs w:val="16"/>
        </w:rPr>
        <w:t>разумную цену и потребовать от И</w:t>
      </w:r>
      <w:r w:rsidRPr="00B22CAD">
        <w:rPr>
          <w:szCs w:val="16"/>
        </w:rPr>
        <w:t>сполнителя возмещения понесенных расходов;</w:t>
      </w:r>
    </w:p>
    <w:p w:rsidR="00F135B7" w:rsidRPr="00B22CAD" w:rsidRDefault="00F135B7" w:rsidP="00F135B7">
      <w:pPr>
        <w:pStyle w:val="3"/>
        <w:rPr>
          <w:szCs w:val="16"/>
        </w:rPr>
      </w:pPr>
      <w:r>
        <w:rPr>
          <w:szCs w:val="16"/>
        </w:rPr>
        <w:t>П</w:t>
      </w:r>
      <w:r w:rsidRPr="00B22CAD">
        <w:rPr>
          <w:szCs w:val="16"/>
        </w:rPr>
        <w:t>отребовать уменьшения с</w:t>
      </w:r>
      <w:r>
        <w:rPr>
          <w:szCs w:val="16"/>
        </w:rPr>
        <w:t>тоимости образовательной</w:t>
      </w:r>
      <w:r w:rsidRPr="00B22CAD">
        <w:rPr>
          <w:szCs w:val="16"/>
        </w:rPr>
        <w:t xml:space="preserve"> услуг</w:t>
      </w:r>
      <w:r>
        <w:rPr>
          <w:szCs w:val="16"/>
        </w:rPr>
        <w:t>и</w:t>
      </w:r>
      <w:r w:rsidRPr="00B22CAD">
        <w:rPr>
          <w:szCs w:val="16"/>
        </w:rPr>
        <w:t>;</w:t>
      </w:r>
    </w:p>
    <w:p w:rsidR="00F135B7" w:rsidRPr="00B22CAD" w:rsidRDefault="00F135B7" w:rsidP="00F135B7">
      <w:pPr>
        <w:pStyle w:val="3"/>
        <w:rPr>
          <w:szCs w:val="16"/>
        </w:rPr>
      </w:pPr>
      <w:r>
        <w:rPr>
          <w:szCs w:val="16"/>
        </w:rPr>
        <w:t>Р</w:t>
      </w:r>
      <w:r w:rsidR="008A123C">
        <w:rPr>
          <w:szCs w:val="16"/>
        </w:rPr>
        <w:t>асторгнуть Договор;</w:t>
      </w:r>
    </w:p>
    <w:p w:rsidR="00F135B7" w:rsidRDefault="00B2145D" w:rsidP="00B2145D">
      <w:pPr>
        <w:pStyle w:val="3"/>
        <w:rPr>
          <w:szCs w:val="16"/>
        </w:rPr>
      </w:pPr>
      <w:r>
        <w:rPr>
          <w:szCs w:val="16"/>
        </w:rPr>
        <w:t>П</w:t>
      </w:r>
      <w:r w:rsidR="00F135B7" w:rsidRPr="00B22CAD">
        <w:rPr>
          <w:szCs w:val="16"/>
        </w:rPr>
        <w:t xml:space="preserve">отребовать полного возмещения убытков, причиненных ему в связи с нарушением сроков начала и (или) окончания оказания </w:t>
      </w:r>
      <w:r w:rsidR="00F135B7">
        <w:rPr>
          <w:szCs w:val="16"/>
        </w:rPr>
        <w:t xml:space="preserve">платных </w:t>
      </w:r>
      <w:r w:rsidR="00F135B7" w:rsidRPr="00B22CAD">
        <w:rPr>
          <w:szCs w:val="16"/>
        </w:rPr>
        <w:t>образовательн</w:t>
      </w:r>
      <w:r w:rsidR="00F135B7">
        <w:rPr>
          <w:szCs w:val="16"/>
        </w:rPr>
        <w:t>ых</w:t>
      </w:r>
      <w:r w:rsidR="00F135B7" w:rsidRPr="00B22CAD">
        <w:rPr>
          <w:szCs w:val="16"/>
        </w:rPr>
        <w:t xml:space="preserve"> услуг, а также в связи с недостатками платных образовательных услуг.</w:t>
      </w:r>
    </w:p>
    <w:p w:rsidR="00F135B7" w:rsidRPr="00B22CAD" w:rsidRDefault="00F135B7" w:rsidP="00F135B7">
      <w:pPr>
        <w:pStyle w:val="1"/>
        <w:rPr>
          <w:szCs w:val="16"/>
        </w:rPr>
      </w:pPr>
      <w:r w:rsidRPr="00B22CAD">
        <w:rPr>
          <w:szCs w:val="16"/>
        </w:rPr>
        <w:t>Срок действия договора</w:t>
      </w:r>
    </w:p>
    <w:p w:rsidR="00F135B7" w:rsidRPr="00B22CAD" w:rsidRDefault="008A123C" w:rsidP="00F135B7">
      <w:pPr>
        <w:pStyle w:val="2"/>
        <w:ind w:left="0" w:firstLine="284"/>
      </w:pPr>
      <w:r>
        <w:rPr>
          <w:spacing w:val="-4"/>
        </w:rPr>
        <w:t>Настоящий Д</w:t>
      </w:r>
      <w:r w:rsidR="00F135B7" w:rsidRPr="003A4084">
        <w:rPr>
          <w:spacing w:val="-4"/>
        </w:rPr>
        <w:t>оговор вступает в силу со дня его заключения Сторонами и действует до полного исполнения Сторонами обязательств</w:t>
      </w:r>
      <w:r w:rsidR="00F135B7">
        <w:t>.</w:t>
      </w:r>
    </w:p>
    <w:p w:rsidR="00F135B7" w:rsidRPr="00B22CAD" w:rsidRDefault="00F135B7" w:rsidP="00F135B7">
      <w:pPr>
        <w:pStyle w:val="1"/>
        <w:rPr>
          <w:szCs w:val="16"/>
        </w:rPr>
      </w:pPr>
      <w:r>
        <w:rPr>
          <w:szCs w:val="16"/>
        </w:rPr>
        <w:t>Заключительные положения</w:t>
      </w:r>
    </w:p>
    <w:p w:rsidR="00F135B7" w:rsidRDefault="00F135B7" w:rsidP="00F135B7">
      <w:pPr>
        <w:pStyle w:val="2"/>
        <w:numPr>
          <w:ilvl w:val="1"/>
          <w:numId w:val="28"/>
        </w:numPr>
        <w:ind w:left="0" w:firstLine="284"/>
      </w:pPr>
      <w:r>
        <w:t>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F135B7" w:rsidRPr="0050602B" w:rsidRDefault="00F135B7" w:rsidP="00F135B7">
      <w:pPr>
        <w:pStyle w:val="2"/>
        <w:ind w:left="0" w:firstLine="284"/>
      </w:pPr>
      <w:r w:rsidRPr="0050602B">
        <w:rPr>
          <w:szCs w:val="16"/>
        </w:rPr>
        <w:t xml:space="preserve">Сведения, указанные в настоящем </w:t>
      </w:r>
      <w:r w:rsidR="008A123C">
        <w:rPr>
          <w:szCs w:val="16"/>
        </w:rPr>
        <w:t>Д</w:t>
      </w:r>
      <w:r w:rsidRPr="0050602B">
        <w:rPr>
          <w:szCs w:val="16"/>
        </w:rPr>
        <w:t xml:space="preserve">оговоре, соответствуют информации, размещенной на официальном сайте Исполнителя в сети «Интернет» на дату заключения настоящего </w:t>
      </w:r>
      <w:r w:rsidR="008A123C">
        <w:rPr>
          <w:szCs w:val="16"/>
        </w:rPr>
        <w:t>Д</w:t>
      </w:r>
      <w:r w:rsidRPr="0050602B">
        <w:rPr>
          <w:szCs w:val="16"/>
        </w:rPr>
        <w:t>оговора.</w:t>
      </w:r>
    </w:p>
    <w:p w:rsidR="00F135B7" w:rsidRDefault="00F135B7" w:rsidP="00F135B7">
      <w:pPr>
        <w:pStyle w:val="2"/>
        <w:ind w:left="0" w:firstLine="284"/>
      </w:pPr>
      <w:r>
        <w:rPr>
          <w:szCs w:val="16"/>
        </w:rPr>
        <w:t xml:space="preserve">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w:t>
      </w:r>
      <w:r w:rsidR="00AE6C5E">
        <w:rPr>
          <w:szCs w:val="16"/>
        </w:rPr>
        <w:t>О</w:t>
      </w:r>
      <w:r>
        <w:rPr>
          <w:szCs w:val="16"/>
        </w:rPr>
        <w:t>бучающегося из образовательной организации.</w:t>
      </w:r>
    </w:p>
    <w:p w:rsidR="00F135B7" w:rsidRDefault="00F135B7" w:rsidP="00F135B7">
      <w:pPr>
        <w:pStyle w:val="2"/>
        <w:ind w:left="0" w:firstLine="284"/>
      </w:pPr>
      <w:r w:rsidRPr="00B22CAD">
        <w:t>Настоящим стороны пришли к соглашению,</w:t>
      </w:r>
      <w:r w:rsidR="00AE6C5E">
        <w:t xml:space="preserve"> что при подписании настоящего Д</w:t>
      </w:r>
      <w:r w:rsidRPr="00B22CAD">
        <w:t>оговора допускается использование факсимильного воспроизведения подписи руководителя Исполнителя с помощью средств механического копирования.</w:t>
      </w:r>
    </w:p>
    <w:p w:rsidR="00F135B7" w:rsidRPr="0050602B" w:rsidRDefault="00F135B7" w:rsidP="00F135B7">
      <w:pPr>
        <w:pStyle w:val="2"/>
        <w:ind w:left="0" w:firstLine="284"/>
        <w:rPr>
          <w:szCs w:val="16"/>
        </w:rPr>
      </w:pPr>
      <w:r w:rsidRPr="0050602B">
        <w:rPr>
          <w:szCs w:val="16"/>
        </w:rPr>
        <w:t>В соответствии со статьей 9 Федерального закона от 27.07.2006 № 152-ФЗ «О персональных данных» Потребитель (субъект персональных данных) дает согласие на обработку своих персональных (паспортных) данных. Цель обработки персональных данных –</w:t>
      </w:r>
      <w:r>
        <w:rPr>
          <w:szCs w:val="16"/>
        </w:rPr>
        <w:t xml:space="preserve"> </w:t>
      </w:r>
      <w:r w:rsidR="00884A78" w:rsidRPr="0050602B">
        <w:rPr>
          <w:szCs w:val="16"/>
        </w:rPr>
        <w:t xml:space="preserve">размещение </w:t>
      </w:r>
      <w:r w:rsidRPr="0050602B">
        <w:rPr>
          <w:szCs w:val="16"/>
        </w:rPr>
        <w:t>в базе данных ФГБОУ ВО «МГТУ им. Г.И. Носова». Перечень действий, на совершение которых дается согласие: размещение, пользование и хранение в базе данных ФГБОУ ВО «МГТУ им. Г.И. Носова».</w:t>
      </w:r>
    </w:p>
    <w:p w:rsidR="00F135B7" w:rsidRPr="00B22CAD" w:rsidRDefault="00F135B7" w:rsidP="00F135B7">
      <w:pPr>
        <w:pStyle w:val="2"/>
        <w:ind w:left="0" w:firstLine="284"/>
        <w:rPr>
          <w:szCs w:val="16"/>
        </w:rPr>
      </w:pPr>
      <w:r>
        <w:rPr>
          <w:szCs w:val="16"/>
        </w:rPr>
        <w:t>Настоящий Д</w:t>
      </w:r>
      <w:r w:rsidRPr="00B22CAD">
        <w:rPr>
          <w:szCs w:val="16"/>
        </w:rPr>
        <w:t xml:space="preserve">оговор составлен в ____ экземплярах, по одному для каждой из сторон. Все экземпляры имеют одинаковую юридическую силу. </w:t>
      </w:r>
      <w:r>
        <w:rPr>
          <w:szCs w:val="16"/>
        </w:rPr>
        <w:t>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F135B7" w:rsidRPr="00B22CAD" w:rsidRDefault="00F135B7" w:rsidP="00F135B7">
      <w:pPr>
        <w:pStyle w:val="2"/>
        <w:ind w:left="0" w:firstLine="284"/>
        <w:rPr>
          <w:szCs w:val="16"/>
        </w:rPr>
      </w:pPr>
      <w:r w:rsidRPr="00B22CAD">
        <w:rPr>
          <w:szCs w:val="16"/>
        </w:rPr>
        <w:t xml:space="preserve">Изменения </w:t>
      </w:r>
      <w:r>
        <w:rPr>
          <w:szCs w:val="16"/>
        </w:rPr>
        <w:t>Д</w:t>
      </w:r>
      <w:r w:rsidRPr="00B22CAD">
        <w:rPr>
          <w:szCs w:val="16"/>
        </w:rPr>
        <w:t xml:space="preserve">оговора оформляются </w:t>
      </w:r>
      <w:r>
        <w:rPr>
          <w:szCs w:val="16"/>
        </w:rPr>
        <w:t>дополнительными соглашениями к Д</w:t>
      </w:r>
      <w:r w:rsidRPr="00B22CAD">
        <w:rPr>
          <w:szCs w:val="16"/>
        </w:rPr>
        <w:t>оговору.</w:t>
      </w:r>
    </w:p>
    <w:p w:rsidR="00F135B7" w:rsidRPr="00B22CAD" w:rsidRDefault="00F135B7" w:rsidP="00F135B7">
      <w:pPr>
        <w:pStyle w:val="1"/>
        <w:rPr>
          <w:szCs w:val="16"/>
        </w:rPr>
      </w:pPr>
      <w:r w:rsidRPr="00B22CAD">
        <w:rPr>
          <w:szCs w:val="16"/>
        </w:rPr>
        <w:t>Адреса, реквизиты и подписи сторон</w:t>
      </w:r>
    </w:p>
    <w:p w:rsidR="00F135B7" w:rsidRPr="00B22CAD" w:rsidRDefault="00F135B7" w:rsidP="00F135B7">
      <w:r w:rsidRPr="00E432A3">
        <w:rPr>
          <w:u w:val="single"/>
        </w:rPr>
        <w:t>Исполнитель</w:t>
      </w:r>
      <w:r w:rsidRPr="00B22CAD">
        <w:t xml:space="preserve">: </w:t>
      </w:r>
      <w:r w:rsidRPr="00E432A3">
        <w:rPr>
          <w:b/>
        </w:rPr>
        <w:t>федеральное государственное бюджетное образовательное учреждение высшего образования "Магнитогорский государственный технический университет им. Г.И. Носова"</w:t>
      </w:r>
    </w:p>
    <w:p w:rsidR="00F135B7" w:rsidRPr="00AE6C5E" w:rsidRDefault="00AE6C5E" w:rsidP="00F135B7">
      <w:pPr>
        <w:rPr>
          <w:szCs w:val="16"/>
        </w:rPr>
      </w:pPr>
      <w:r>
        <w:rPr>
          <w:szCs w:val="16"/>
        </w:rPr>
        <w:t>455000 г. </w:t>
      </w:r>
      <w:r w:rsidR="00F135B7" w:rsidRPr="00B22CAD">
        <w:rPr>
          <w:szCs w:val="16"/>
        </w:rPr>
        <w:t>Магнитогорск, пр.</w:t>
      </w:r>
      <w:r>
        <w:rPr>
          <w:szCs w:val="16"/>
        </w:rPr>
        <w:t> </w:t>
      </w:r>
      <w:r w:rsidR="00F135B7" w:rsidRPr="00B22CAD">
        <w:rPr>
          <w:szCs w:val="16"/>
        </w:rPr>
        <w:t>Ленина, д.</w:t>
      </w:r>
      <w:r>
        <w:rPr>
          <w:szCs w:val="16"/>
        </w:rPr>
        <w:t> </w:t>
      </w:r>
      <w:r w:rsidR="00F135B7" w:rsidRPr="00B22CAD">
        <w:rPr>
          <w:szCs w:val="16"/>
        </w:rPr>
        <w:t>38</w:t>
      </w:r>
      <w:r w:rsidR="00F135B7" w:rsidRPr="00E04DCD">
        <w:rPr>
          <w:szCs w:val="16"/>
        </w:rPr>
        <w:t>,</w:t>
      </w:r>
      <w:r w:rsidRPr="00E04DCD">
        <w:rPr>
          <w:szCs w:val="16"/>
        </w:rPr>
        <w:t xml:space="preserve"> ФЭО (сектор платных услуг) </w:t>
      </w:r>
      <w:r w:rsidR="00F135B7" w:rsidRPr="00E04DCD">
        <w:rPr>
          <w:szCs w:val="16"/>
        </w:rPr>
        <w:t>т</w:t>
      </w:r>
      <w:r w:rsidR="00F135B7" w:rsidRPr="00B22CAD">
        <w:rPr>
          <w:szCs w:val="16"/>
        </w:rPr>
        <w:t>.</w:t>
      </w:r>
      <w:r>
        <w:rPr>
          <w:szCs w:val="16"/>
        </w:rPr>
        <w:t> </w:t>
      </w:r>
      <w:r w:rsidR="00F135B7" w:rsidRPr="00B22CAD">
        <w:rPr>
          <w:szCs w:val="16"/>
        </w:rPr>
        <w:t>(3519)</w:t>
      </w:r>
      <w:r>
        <w:rPr>
          <w:szCs w:val="16"/>
        </w:rPr>
        <w:t> </w:t>
      </w:r>
      <w:r w:rsidR="00F135B7" w:rsidRPr="00B22CAD">
        <w:rPr>
          <w:szCs w:val="16"/>
        </w:rPr>
        <w:t>29-85-10,</w:t>
      </w:r>
      <w:r w:rsidR="00F135B7">
        <w:rPr>
          <w:szCs w:val="16"/>
        </w:rPr>
        <w:t xml:space="preserve"> </w:t>
      </w:r>
      <w:r w:rsidR="00E04DCD">
        <w:rPr>
          <w:szCs w:val="16"/>
        </w:rPr>
        <w:t xml:space="preserve">сайт </w:t>
      </w:r>
      <w:hyperlink r:id="rId10" w:history="1">
        <w:r w:rsidR="00E04DCD" w:rsidRPr="004E34BD">
          <w:rPr>
            <w:rStyle w:val="af1"/>
            <w:szCs w:val="16"/>
            <w:lang w:val="en-US"/>
          </w:rPr>
          <w:t>www</w:t>
        </w:r>
        <w:r w:rsidR="00E04DCD" w:rsidRPr="00F06C71">
          <w:rPr>
            <w:rStyle w:val="af1"/>
            <w:szCs w:val="16"/>
          </w:rPr>
          <w:t>.</w:t>
        </w:r>
        <w:r w:rsidR="00E04DCD" w:rsidRPr="004E34BD">
          <w:rPr>
            <w:rStyle w:val="af1"/>
            <w:szCs w:val="16"/>
            <w:lang w:val="en-US"/>
          </w:rPr>
          <w:t>magtu</w:t>
        </w:r>
        <w:r w:rsidR="00E04DCD" w:rsidRPr="00F06C71">
          <w:rPr>
            <w:rStyle w:val="af1"/>
            <w:szCs w:val="16"/>
          </w:rPr>
          <w:t>.</w:t>
        </w:r>
        <w:r w:rsidR="00E04DCD" w:rsidRPr="004E34BD">
          <w:rPr>
            <w:rStyle w:val="af1"/>
            <w:szCs w:val="16"/>
            <w:lang w:val="en-US"/>
          </w:rPr>
          <w:t>ru</w:t>
        </w:r>
      </w:hyperlink>
      <w:r w:rsidR="00E04DCD">
        <w:rPr>
          <w:szCs w:val="16"/>
        </w:rPr>
        <w:t xml:space="preserve">, </w:t>
      </w:r>
      <w:r w:rsidR="00F135B7">
        <w:rPr>
          <w:szCs w:val="16"/>
        </w:rPr>
        <w:t xml:space="preserve">эл.почта </w:t>
      </w:r>
      <w:r w:rsidR="00F135B7" w:rsidRPr="00306290">
        <w:rPr>
          <w:szCs w:val="16"/>
          <w:lang w:val="en-US"/>
        </w:rPr>
        <w:t>opu</w:t>
      </w:r>
      <w:r w:rsidR="00F135B7" w:rsidRPr="00306290">
        <w:rPr>
          <w:szCs w:val="16"/>
        </w:rPr>
        <w:t>@</w:t>
      </w:r>
      <w:r w:rsidR="00F135B7" w:rsidRPr="00306290">
        <w:rPr>
          <w:szCs w:val="16"/>
          <w:lang w:val="en-US"/>
        </w:rPr>
        <w:t>magtu</w:t>
      </w:r>
      <w:r w:rsidR="00F135B7" w:rsidRPr="00306290">
        <w:rPr>
          <w:szCs w:val="16"/>
        </w:rPr>
        <w:t>.</w:t>
      </w:r>
      <w:r w:rsidR="00F135B7" w:rsidRPr="00306290">
        <w:rPr>
          <w:szCs w:val="16"/>
          <w:lang w:val="en-US"/>
        </w:rPr>
        <w:t>ru</w:t>
      </w:r>
      <w:r w:rsidRPr="00AE6C5E">
        <w:t>,</w:t>
      </w:r>
      <w:r w:rsidR="00F135B7" w:rsidRPr="00AE6C5E">
        <w:rPr>
          <w:szCs w:val="16"/>
        </w:rPr>
        <w:t xml:space="preserve"> </w:t>
      </w:r>
      <w:r w:rsidR="00F135B7" w:rsidRPr="00306290">
        <w:rPr>
          <w:szCs w:val="16"/>
          <w:lang w:val="en-US"/>
        </w:rPr>
        <w:t>opus</w:t>
      </w:r>
      <w:r w:rsidR="00F135B7" w:rsidRPr="00306290">
        <w:rPr>
          <w:szCs w:val="16"/>
        </w:rPr>
        <w:t>@</w:t>
      </w:r>
      <w:r w:rsidR="00F135B7" w:rsidRPr="00306290">
        <w:rPr>
          <w:szCs w:val="16"/>
          <w:lang w:val="en-US"/>
        </w:rPr>
        <w:t>magtu</w:t>
      </w:r>
      <w:r w:rsidR="00F135B7" w:rsidRPr="00306290">
        <w:rPr>
          <w:szCs w:val="16"/>
        </w:rPr>
        <w:t>.</w:t>
      </w:r>
      <w:r w:rsidR="00F135B7" w:rsidRPr="00306290">
        <w:rPr>
          <w:szCs w:val="16"/>
          <w:lang w:val="en-US"/>
        </w:rPr>
        <w:t>ru</w:t>
      </w:r>
      <w:r w:rsidR="00F135B7" w:rsidRPr="00AE6C5E">
        <w:rPr>
          <w:szCs w:val="16"/>
        </w:rPr>
        <w:t xml:space="preserve"> </w:t>
      </w:r>
      <w:r w:rsidRPr="00AE6C5E">
        <w:rPr>
          <w:szCs w:val="16"/>
        </w:rPr>
        <w:t xml:space="preserve">и </w:t>
      </w:r>
      <w:r w:rsidRPr="00AE6C5E">
        <w:t>spu@magtu.ru.</w:t>
      </w:r>
    </w:p>
    <w:p w:rsidR="00F135B7" w:rsidRPr="00F06C71" w:rsidRDefault="00F135B7" w:rsidP="00F135B7">
      <w:pPr>
        <w:rPr>
          <w:szCs w:val="16"/>
        </w:rPr>
      </w:pPr>
      <w:r w:rsidRPr="00B22CAD">
        <w:rPr>
          <w:szCs w:val="16"/>
        </w:rPr>
        <w:t>Получатель: ИНН 7414002238,</w:t>
      </w:r>
      <w:r w:rsidRPr="00FD4CB6">
        <w:rPr>
          <w:szCs w:val="16"/>
        </w:rPr>
        <w:t xml:space="preserve">  </w:t>
      </w:r>
      <w:r w:rsidRPr="00B22CAD">
        <w:rPr>
          <w:szCs w:val="16"/>
        </w:rPr>
        <w:t xml:space="preserve">КПП 745601001, </w:t>
      </w:r>
    </w:p>
    <w:p w:rsidR="00F135B7" w:rsidRPr="00B22CAD" w:rsidRDefault="00F135B7" w:rsidP="00F135B7">
      <w:pPr>
        <w:rPr>
          <w:szCs w:val="16"/>
        </w:rPr>
      </w:pPr>
      <w:r w:rsidRPr="00B22CAD">
        <w:rPr>
          <w:szCs w:val="16"/>
        </w:rPr>
        <w:t>УФК по Челябинской области</w:t>
      </w:r>
      <w:r w:rsidR="00F66A38">
        <w:rPr>
          <w:szCs w:val="16"/>
        </w:rPr>
        <w:t xml:space="preserve"> г. Челябинск</w:t>
      </w:r>
      <w:r w:rsidRPr="00B22CAD">
        <w:rPr>
          <w:szCs w:val="16"/>
        </w:rPr>
        <w:t xml:space="preserve"> (ФГБОУ ВО "МГТУ им. Г.И. Носова", л/сч. 20696Х30690)</w:t>
      </w:r>
    </w:p>
    <w:p w:rsidR="00F135B7" w:rsidRPr="00B22CAD" w:rsidRDefault="00F135B7" w:rsidP="00F135B7">
      <w:pPr>
        <w:rPr>
          <w:szCs w:val="16"/>
        </w:rPr>
      </w:pPr>
      <w:r w:rsidRPr="00B22CAD">
        <w:rPr>
          <w:szCs w:val="16"/>
        </w:rPr>
        <w:t xml:space="preserve">Р/сч </w:t>
      </w:r>
      <w:r w:rsidR="00F66A38">
        <w:rPr>
          <w:szCs w:val="16"/>
        </w:rPr>
        <w:t>03214643000000016900</w:t>
      </w:r>
      <w:r w:rsidRPr="00B22CAD">
        <w:rPr>
          <w:szCs w:val="16"/>
        </w:rPr>
        <w:t xml:space="preserve"> О</w:t>
      </w:r>
      <w:r w:rsidR="00F66A38">
        <w:rPr>
          <w:szCs w:val="16"/>
        </w:rPr>
        <w:t>тделение Челябинск Банка России</w:t>
      </w:r>
      <w:r w:rsidRPr="006D7CC6">
        <w:rPr>
          <w:szCs w:val="16"/>
        </w:rPr>
        <w:t xml:space="preserve">  </w:t>
      </w:r>
      <w:r w:rsidR="00F66A38">
        <w:rPr>
          <w:szCs w:val="16"/>
        </w:rPr>
        <w:t>БИК 017501500</w:t>
      </w:r>
      <w:r w:rsidRPr="00B22CAD">
        <w:rPr>
          <w:szCs w:val="16"/>
        </w:rPr>
        <w:t>,   КБК 00000000000000000 130</w:t>
      </w:r>
    </w:p>
    <w:p w:rsidR="00F135B7" w:rsidRPr="00DA709A" w:rsidRDefault="00F135B7" w:rsidP="00F135B7">
      <w:pPr>
        <w:rPr>
          <w:szCs w:val="16"/>
        </w:rPr>
      </w:pPr>
      <w:r w:rsidRPr="00DA709A">
        <w:rPr>
          <w:szCs w:val="16"/>
        </w:rPr>
        <w:t xml:space="preserve">ОГРН 1027402065437, ОКПО - </w:t>
      </w:r>
      <w:r w:rsidR="00F66A38">
        <w:rPr>
          <w:szCs w:val="16"/>
        </w:rPr>
        <w:t>02069384</w:t>
      </w:r>
      <w:r w:rsidRPr="00DA709A">
        <w:rPr>
          <w:szCs w:val="16"/>
        </w:rPr>
        <w:t>, ОКОГУ - 1322</w:t>
      </w:r>
      <w:r w:rsidR="00432ED9" w:rsidRPr="00432ED9">
        <w:rPr>
          <w:szCs w:val="16"/>
        </w:rPr>
        <w:t>6</w:t>
      </w:r>
      <w:r w:rsidRPr="00DA709A">
        <w:rPr>
          <w:szCs w:val="16"/>
        </w:rPr>
        <w:t>00, ОКТМО - 75738000</w:t>
      </w:r>
      <w:r w:rsidR="00F66A38">
        <w:rPr>
          <w:szCs w:val="16"/>
        </w:rPr>
        <w:t>, ОКФС - 12, ОКОПФ-75103</w:t>
      </w:r>
    </w:p>
    <w:p w:rsidR="00F135B7" w:rsidRPr="00DA709A" w:rsidRDefault="00F135B7" w:rsidP="00F135B7">
      <w:pPr>
        <w:rPr>
          <w:szCs w:val="16"/>
        </w:rPr>
      </w:pPr>
    </w:p>
    <w:tbl>
      <w:tblPr>
        <w:tblStyle w:val="af2"/>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4"/>
        <w:gridCol w:w="9576"/>
      </w:tblGrid>
      <w:tr w:rsidR="0021457D" w:rsidRPr="0021457D" w:rsidTr="001F45F9">
        <w:tc>
          <w:tcPr>
            <w:tcW w:w="1044" w:type="dxa"/>
          </w:tcPr>
          <w:p w:rsidR="0021457D" w:rsidRPr="0021457D" w:rsidRDefault="0021457D" w:rsidP="0021457D">
            <w:pPr>
              <w:ind w:left="0" w:right="0" w:firstLine="0"/>
              <w:jc w:val="left"/>
            </w:pPr>
            <w:r w:rsidRPr="0021457D">
              <w:rPr>
                <w:u w:val="single"/>
              </w:rPr>
              <w:t>Заказчик:</w:t>
            </w:r>
          </w:p>
        </w:tc>
        <w:tc>
          <w:tcPr>
            <w:tcW w:w="9576" w:type="dxa"/>
            <w:tcBorders>
              <w:bottom w:val="single" w:sz="4" w:space="0" w:color="auto"/>
            </w:tcBorders>
          </w:tcPr>
          <w:p w:rsidR="0021457D" w:rsidRPr="0021457D" w:rsidRDefault="00C2571D" w:rsidP="00C2571D">
            <w:pPr>
              <w:ind w:left="0" w:right="0" w:firstLine="0"/>
              <w:jc w:val="left"/>
              <w:rPr>
                <w:b/>
              </w:rPr>
            </w:pPr>
            <w:r>
              <w:rPr>
                <w:b/>
                <w:szCs w:val="16"/>
              </w:rPr>
              <w:t>Иванова</w:t>
            </w:r>
            <w:r w:rsidR="00942384">
              <w:rPr>
                <w:b/>
                <w:szCs w:val="16"/>
              </w:rPr>
              <w:t xml:space="preserve"> Мария </w:t>
            </w:r>
            <w:r>
              <w:rPr>
                <w:b/>
                <w:szCs w:val="16"/>
              </w:rPr>
              <w:t>Иван</w:t>
            </w:r>
            <w:r w:rsidR="00942384">
              <w:rPr>
                <w:b/>
                <w:szCs w:val="16"/>
              </w:rPr>
              <w:t>овна</w:t>
            </w:r>
            <w:r w:rsidR="00AC1E9D">
              <w:rPr>
                <w:b/>
              </w:rPr>
              <w:t xml:space="preserve">, </w:t>
            </w:r>
            <w:r w:rsidR="00942384">
              <w:rPr>
                <w:b/>
              </w:rPr>
              <w:t xml:space="preserve"> 05.02.1998 г.р.</w:t>
            </w:r>
            <w:r w:rsidR="0021457D" w:rsidRPr="0021457D">
              <w:rPr>
                <w:b/>
              </w:rPr>
              <w:t xml:space="preserve"> </w:t>
            </w:r>
          </w:p>
        </w:tc>
      </w:tr>
      <w:tr w:rsidR="0021457D" w:rsidRPr="0021457D" w:rsidTr="00306290">
        <w:trPr>
          <w:trHeight w:val="193"/>
        </w:trPr>
        <w:tc>
          <w:tcPr>
            <w:tcW w:w="10620" w:type="dxa"/>
            <w:gridSpan w:val="2"/>
            <w:tcBorders>
              <w:bottom w:val="single" w:sz="4" w:space="0" w:color="auto"/>
            </w:tcBorders>
          </w:tcPr>
          <w:p w:rsidR="0021457D" w:rsidRPr="00942384" w:rsidRDefault="0021457D" w:rsidP="00C2571D">
            <w:pPr>
              <w:pStyle w:val="34"/>
              <w:ind w:left="0" w:right="0"/>
              <w:jc w:val="left"/>
            </w:pPr>
            <w:r>
              <w:t xml:space="preserve"> </w:t>
            </w:r>
            <w:r w:rsidR="00C2571D">
              <w:t>Паспорт гражданина РФ 75 30</w:t>
            </w:r>
            <w:r w:rsidR="00942384">
              <w:t xml:space="preserve"> </w:t>
            </w:r>
            <w:r w:rsidR="00C2571D">
              <w:t>845</w:t>
            </w:r>
            <w:r w:rsidR="00942384">
              <w:t>864</w:t>
            </w:r>
            <w:r w:rsidRPr="0021457D">
              <w:t xml:space="preserve"> </w:t>
            </w:r>
            <w:r>
              <w:t xml:space="preserve"> </w:t>
            </w:r>
            <w:r w:rsidR="00942384">
              <w:t>ГУ МВД России по Челябинской области 01.03.2018</w:t>
            </w:r>
          </w:p>
        </w:tc>
      </w:tr>
      <w:tr w:rsidR="0021457D" w:rsidRPr="0021457D" w:rsidTr="00306290">
        <w:trPr>
          <w:trHeight w:val="193"/>
        </w:trPr>
        <w:tc>
          <w:tcPr>
            <w:tcW w:w="10620" w:type="dxa"/>
            <w:gridSpan w:val="2"/>
            <w:tcBorders>
              <w:top w:val="single" w:sz="4" w:space="0" w:color="auto"/>
              <w:bottom w:val="single" w:sz="4" w:space="0" w:color="auto"/>
            </w:tcBorders>
          </w:tcPr>
          <w:p w:rsidR="0021457D" w:rsidRPr="0021457D" w:rsidRDefault="00C11587" w:rsidP="00942384">
            <w:pPr>
              <w:pStyle w:val="34"/>
              <w:ind w:left="0" w:right="0"/>
            </w:pPr>
            <w:r>
              <w:t xml:space="preserve">Адрес: </w:t>
            </w:r>
            <w:r w:rsidR="00942384">
              <w:t>455021, Челябинская обл, городской округ Магнитогорский, Магнитогорск г, Сиреневый проезд, дом 26, кв. 202</w:t>
            </w:r>
          </w:p>
        </w:tc>
      </w:tr>
    </w:tbl>
    <w:p w:rsidR="00F135B7" w:rsidRPr="00DA709A" w:rsidRDefault="00F135B7" w:rsidP="00F135B7"/>
    <w:tbl>
      <w:tblPr>
        <w:tblStyle w:val="af2"/>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77"/>
        <w:gridCol w:w="9215"/>
      </w:tblGrid>
      <w:tr w:rsidR="0021457D" w:rsidRPr="0021457D" w:rsidTr="001F45F9">
        <w:tc>
          <w:tcPr>
            <w:tcW w:w="1377" w:type="dxa"/>
          </w:tcPr>
          <w:p w:rsidR="0021457D" w:rsidRPr="0021457D" w:rsidRDefault="0021457D" w:rsidP="0021457D">
            <w:pPr>
              <w:ind w:left="0" w:right="0" w:firstLine="0"/>
              <w:jc w:val="left"/>
              <w:rPr>
                <w:u w:val="single"/>
              </w:rPr>
            </w:pPr>
            <w:r w:rsidRPr="0021457D">
              <w:rPr>
                <w:u w:val="single"/>
              </w:rPr>
              <w:t xml:space="preserve">Обучающийся: </w:t>
            </w:r>
          </w:p>
        </w:tc>
        <w:tc>
          <w:tcPr>
            <w:tcW w:w="9215" w:type="dxa"/>
            <w:tcBorders>
              <w:bottom w:val="single" w:sz="4" w:space="0" w:color="auto"/>
            </w:tcBorders>
          </w:tcPr>
          <w:p w:rsidR="0021457D" w:rsidRPr="0021457D" w:rsidRDefault="00C2571D" w:rsidP="00C2571D">
            <w:pPr>
              <w:ind w:left="0" w:right="0" w:firstLine="0"/>
              <w:jc w:val="left"/>
              <w:rPr>
                <w:b/>
              </w:rPr>
            </w:pPr>
            <w:bookmarkStart w:id="8" w:name="OLE_LINK10"/>
            <w:bookmarkStart w:id="9" w:name="OLE_LINK11"/>
            <w:bookmarkStart w:id="10" w:name="OLE_LINK12"/>
            <w:r>
              <w:rPr>
                <w:b/>
                <w:szCs w:val="16"/>
              </w:rPr>
              <w:t>Иванова</w:t>
            </w:r>
            <w:r w:rsidR="00942384">
              <w:rPr>
                <w:b/>
                <w:szCs w:val="16"/>
              </w:rPr>
              <w:t xml:space="preserve"> Мария </w:t>
            </w:r>
            <w:r>
              <w:rPr>
                <w:b/>
                <w:szCs w:val="16"/>
              </w:rPr>
              <w:t>Иван</w:t>
            </w:r>
            <w:r w:rsidR="00942384">
              <w:rPr>
                <w:b/>
                <w:szCs w:val="16"/>
              </w:rPr>
              <w:t>овна</w:t>
            </w:r>
            <w:r w:rsidR="001F45F9" w:rsidRPr="00942384">
              <w:rPr>
                <w:b/>
              </w:rPr>
              <w:t>,</w:t>
            </w:r>
            <w:r w:rsidR="0021457D" w:rsidRPr="0021457D">
              <w:rPr>
                <w:b/>
              </w:rPr>
              <w:t xml:space="preserve"> </w:t>
            </w:r>
            <w:bookmarkEnd w:id="8"/>
            <w:bookmarkEnd w:id="9"/>
            <w:bookmarkEnd w:id="10"/>
            <w:r w:rsidR="00942384">
              <w:rPr>
                <w:b/>
              </w:rPr>
              <w:t xml:space="preserve"> 05.02.1998 г.р.</w:t>
            </w:r>
          </w:p>
        </w:tc>
      </w:tr>
      <w:tr w:rsidR="0021457D" w:rsidRPr="0021457D" w:rsidTr="00714114">
        <w:trPr>
          <w:trHeight w:val="124"/>
        </w:trPr>
        <w:tc>
          <w:tcPr>
            <w:tcW w:w="10592" w:type="dxa"/>
            <w:gridSpan w:val="2"/>
            <w:tcBorders>
              <w:bottom w:val="single" w:sz="4" w:space="0" w:color="auto"/>
            </w:tcBorders>
          </w:tcPr>
          <w:p w:rsidR="0021457D" w:rsidRPr="0021457D" w:rsidRDefault="00942384" w:rsidP="00C2571D">
            <w:pPr>
              <w:pStyle w:val="34"/>
              <w:ind w:left="0" w:right="0"/>
            </w:pPr>
            <w:r>
              <w:t xml:space="preserve">Паспорт гражданина РФ 75 </w:t>
            </w:r>
            <w:r w:rsidR="00C2571D">
              <w:t>30</w:t>
            </w:r>
            <w:r>
              <w:t xml:space="preserve"> </w:t>
            </w:r>
            <w:r w:rsidR="00C2571D">
              <w:t>845</w:t>
            </w:r>
            <w:r>
              <w:t>864</w:t>
            </w:r>
            <w:r w:rsidR="00AC1E9D">
              <w:t xml:space="preserve">  </w:t>
            </w:r>
            <w:r>
              <w:t>ГУ МВД России по Челябинской области 01.03.2018</w:t>
            </w:r>
            <w:r w:rsidR="00B04660">
              <w:t xml:space="preserve"> </w:t>
            </w:r>
          </w:p>
        </w:tc>
      </w:tr>
      <w:tr w:rsidR="0021457D" w:rsidRPr="0021457D" w:rsidTr="00714114">
        <w:trPr>
          <w:trHeight w:val="192"/>
        </w:trPr>
        <w:tc>
          <w:tcPr>
            <w:tcW w:w="10592" w:type="dxa"/>
            <w:gridSpan w:val="2"/>
            <w:tcBorders>
              <w:top w:val="single" w:sz="4" w:space="0" w:color="auto"/>
              <w:bottom w:val="single" w:sz="4" w:space="0" w:color="auto"/>
            </w:tcBorders>
          </w:tcPr>
          <w:p w:rsidR="0021457D" w:rsidRPr="0021457D" w:rsidRDefault="00C11587" w:rsidP="00942384">
            <w:pPr>
              <w:pStyle w:val="34"/>
              <w:ind w:left="0" w:right="0"/>
            </w:pPr>
            <w:r>
              <w:t xml:space="preserve">Адрес: </w:t>
            </w:r>
            <w:r w:rsidR="00942384">
              <w:t>455021, Челябинская обл, городской округ Магнитогорский, Магнитогорск г, Сиреневый проезд, дом 26, кв. 202</w:t>
            </w:r>
          </w:p>
        </w:tc>
      </w:tr>
    </w:tbl>
    <w:p w:rsidR="00F135B7" w:rsidRPr="00DA709A" w:rsidRDefault="00F135B7" w:rsidP="00F135B7">
      <w:pPr>
        <w:pStyle w:val="a4"/>
      </w:pPr>
    </w:p>
    <w:p w:rsidR="00F135B7" w:rsidRPr="00DA709A" w:rsidRDefault="00F135B7" w:rsidP="00F135B7">
      <w:pPr>
        <w:pStyle w:val="a4"/>
      </w:pPr>
      <w:r w:rsidRPr="00DA709A">
        <w:t>Исполнитель</w:t>
      </w:r>
      <w:r w:rsidRPr="00DA709A">
        <w:tab/>
      </w:r>
      <w:r w:rsidRPr="00DA709A">
        <w:tab/>
      </w:r>
      <w:r w:rsidRPr="00DA709A">
        <w:tab/>
      </w:r>
      <w:r w:rsidRPr="00DA709A">
        <w:tab/>
      </w:r>
      <w:r w:rsidRPr="00DA709A">
        <w:tab/>
        <w:t xml:space="preserve">Заказчик </w:t>
      </w:r>
      <w:r w:rsidRPr="00DA709A">
        <w:tab/>
      </w:r>
      <w:r w:rsidRPr="00DA709A">
        <w:tab/>
      </w:r>
      <w:r w:rsidRPr="00DA709A">
        <w:tab/>
      </w:r>
      <w:r w:rsidRPr="00DA709A">
        <w:tab/>
        <w:t>Обучающийся</w:t>
      </w:r>
    </w:p>
    <w:p w:rsidR="00F135B7" w:rsidRPr="00DA709A" w:rsidRDefault="00F135B7" w:rsidP="00F135B7">
      <w:pPr>
        <w:rPr>
          <w:szCs w:val="16"/>
        </w:rPr>
      </w:pPr>
    </w:p>
    <w:p w:rsidR="00F135B7" w:rsidRDefault="00F135B7" w:rsidP="00F135B7">
      <w:pPr>
        <w:rPr>
          <w:szCs w:val="16"/>
        </w:rPr>
      </w:pPr>
      <w:r w:rsidRPr="00DA709A">
        <w:rPr>
          <w:szCs w:val="16"/>
        </w:rPr>
        <w:t>___________________</w:t>
      </w:r>
      <w:r w:rsidRPr="00DA709A">
        <w:rPr>
          <w:szCs w:val="16"/>
        </w:rPr>
        <w:tab/>
      </w:r>
      <w:r w:rsidRPr="00DA709A">
        <w:rPr>
          <w:szCs w:val="16"/>
        </w:rPr>
        <w:tab/>
      </w:r>
      <w:r w:rsidRPr="00DA709A">
        <w:rPr>
          <w:szCs w:val="16"/>
        </w:rPr>
        <w:tab/>
      </w:r>
      <w:r w:rsidRPr="00DA709A">
        <w:rPr>
          <w:szCs w:val="16"/>
        </w:rPr>
        <w:tab/>
      </w:r>
      <w:r w:rsidR="00072687">
        <w:rPr>
          <w:szCs w:val="16"/>
        </w:rPr>
        <w:t>˅</w:t>
      </w:r>
      <w:r w:rsidRPr="00DA709A">
        <w:rPr>
          <w:szCs w:val="16"/>
        </w:rPr>
        <w:t>_____________________</w:t>
      </w:r>
      <w:r w:rsidRPr="00DA709A">
        <w:rPr>
          <w:szCs w:val="16"/>
        </w:rPr>
        <w:tab/>
      </w:r>
      <w:r w:rsidRPr="00DA709A">
        <w:rPr>
          <w:szCs w:val="16"/>
        </w:rPr>
        <w:tab/>
      </w:r>
      <w:r w:rsidRPr="00DA709A">
        <w:rPr>
          <w:szCs w:val="16"/>
        </w:rPr>
        <w:tab/>
      </w:r>
      <w:r w:rsidR="00072687">
        <w:rPr>
          <w:szCs w:val="16"/>
        </w:rPr>
        <w:t>˅</w:t>
      </w:r>
      <w:r w:rsidRPr="00DA709A">
        <w:rPr>
          <w:szCs w:val="16"/>
        </w:rPr>
        <w:t>_____________________</w:t>
      </w:r>
    </w:p>
    <w:p w:rsidR="006A3C83" w:rsidRPr="00B22CAD" w:rsidRDefault="006A3C83" w:rsidP="00F135B7">
      <w:pPr>
        <w:rPr>
          <w:szCs w:val="16"/>
        </w:rPr>
      </w:pPr>
    </w:p>
    <w:tbl>
      <w:tblPr>
        <w:tblStyle w:val="af2"/>
        <w:tblW w:w="0" w:type="auto"/>
        <w:tblCellMar>
          <w:left w:w="28" w:type="dxa"/>
          <w:right w:w="28" w:type="dxa"/>
        </w:tblCellMar>
        <w:tblLook w:val="04A0"/>
      </w:tblPr>
      <w:tblGrid>
        <w:gridCol w:w="5169"/>
        <w:gridCol w:w="5386"/>
      </w:tblGrid>
      <w:tr w:rsidR="00213127" w:rsidRPr="00CE3638" w:rsidTr="00673FE6">
        <w:trPr>
          <w:trHeight w:val="286"/>
        </w:trPr>
        <w:tc>
          <w:tcPr>
            <w:tcW w:w="5169" w:type="dxa"/>
            <w:vMerge w:val="restart"/>
          </w:tcPr>
          <w:p w:rsidR="00213127" w:rsidRPr="00673FE6" w:rsidRDefault="00213127" w:rsidP="00213127">
            <w:pPr>
              <w:autoSpaceDE w:val="0"/>
              <w:autoSpaceDN w:val="0"/>
              <w:adjustRightInd w:val="0"/>
              <w:ind w:left="0" w:right="0"/>
              <w:rPr>
                <w:sz w:val="15"/>
                <w:szCs w:val="15"/>
              </w:rPr>
            </w:pPr>
            <w:r w:rsidRPr="00673FE6">
              <w:rPr>
                <w:sz w:val="15"/>
                <w:szCs w:val="15"/>
              </w:rPr>
              <w:t>С правилами оказания платных образовательных услуг, основаниями и порядком снижения стоимости платной образовательной услуги, сведениями об образовательной программе (включая сведения об учебном плане, графике учебного процесса и об остальных ее компонентах), информацией об Исполнителе и режиме его работы ознакомлен.</w:t>
            </w:r>
          </w:p>
        </w:tc>
        <w:tc>
          <w:tcPr>
            <w:tcW w:w="5386" w:type="dxa"/>
            <w:tcBorders>
              <w:bottom w:val="single" w:sz="4" w:space="0" w:color="auto"/>
            </w:tcBorders>
          </w:tcPr>
          <w:p w:rsidR="00213127" w:rsidRPr="00CE3638" w:rsidRDefault="00213127" w:rsidP="00415AEC">
            <w:pPr>
              <w:autoSpaceDE w:val="0"/>
              <w:autoSpaceDN w:val="0"/>
              <w:adjustRightInd w:val="0"/>
              <w:ind w:left="0" w:right="0" w:firstLine="0"/>
              <w:rPr>
                <w:sz w:val="16"/>
                <w:szCs w:val="16"/>
              </w:rPr>
            </w:pPr>
          </w:p>
          <w:p w:rsidR="00213127" w:rsidRPr="00CE3638" w:rsidRDefault="00415AEC" w:rsidP="00C2571D">
            <w:pPr>
              <w:autoSpaceDE w:val="0"/>
              <w:autoSpaceDN w:val="0"/>
              <w:adjustRightInd w:val="0"/>
              <w:ind w:left="0" w:right="0" w:firstLine="0"/>
              <w:rPr>
                <w:szCs w:val="18"/>
              </w:rPr>
            </w:pPr>
            <w:bookmarkStart w:id="11" w:name="OLE_LINK13"/>
            <w:bookmarkStart w:id="12" w:name="OLE_LINK14"/>
            <w:bookmarkStart w:id="13" w:name="OLE_LINK15"/>
            <w:r w:rsidRPr="00CE3638">
              <w:rPr>
                <w:sz w:val="16"/>
                <w:szCs w:val="16"/>
              </w:rPr>
              <w:t xml:space="preserve">   </w:t>
            </w:r>
            <w:r w:rsidR="00072687">
              <w:rPr>
                <w:sz w:val="16"/>
                <w:szCs w:val="16"/>
              </w:rPr>
              <w:t>˅</w:t>
            </w:r>
            <w:r w:rsidRPr="00CE3638">
              <w:rPr>
                <w:sz w:val="16"/>
                <w:szCs w:val="16"/>
              </w:rPr>
              <w:t xml:space="preserve">                                   </w:t>
            </w:r>
            <w:bookmarkEnd w:id="11"/>
            <w:bookmarkEnd w:id="12"/>
            <w:bookmarkEnd w:id="13"/>
            <w:r w:rsidR="00213127" w:rsidRPr="00CE3638">
              <w:rPr>
                <w:sz w:val="16"/>
                <w:szCs w:val="16"/>
              </w:rPr>
              <w:t>/</w:t>
            </w:r>
            <w:r w:rsidRPr="00CE3638">
              <w:rPr>
                <w:sz w:val="16"/>
                <w:szCs w:val="16"/>
                <w:lang w:val="en-US"/>
              </w:rPr>
              <w:t xml:space="preserve"> </w:t>
            </w:r>
            <w:r w:rsidR="00C2571D">
              <w:rPr>
                <w:b/>
                <w:sz w:val="16"/>
                <w:szCs w:val="16"/>
              </w:rPr>
              <w:t>Иванова</w:t>
            </w:r>
            <w:r w:rsidR="00942384">
              <w:rPr>
                <w:b/>
                <w:sz w:val="16"/>
                <w:szCs w:val="16"/>
              </w:rPr>
              <w:t xml:space="preserve"> Мария </w:t>
            </w:r>
            <w:r w:rsidR="00C2571D">
              <w:rPr>
                <w:b/>
                <w:sz w:val="16"/>
                <w:szCs w:val="16"/>
              </w:rPr>
              <w:t>Иван</w:t>
            </w:r>
            <w:r w:rsidR="00942384">
              <w:rPr>
                <w:b/>
                <w:sz w:val="16"/>
                <w:szCs w:val="16"/>
              </w:rPr>
              <w:t>овна</w:t>
            </w:r>
          </w:p>
        </w:tc>
      </w:tr>
      <w:tr w:rsidR="00213127" w:rsidRPr="00CE3638" w:rsidTr="00673FE6">
        <w:trPr>
          <w:trHeight w:val="150"/>
        </w:trPr>
        <w:tc>
          <w:tcPr>
            <w:tcW w:w="5169" w:type="dxa"/>
            <w:vMerge/>
          </w:tcPr>
          <w:p w:rsidR="00213127" w:rsidRPr="00CE3638" w:rsidRDefault="00213127" w:rsidP="00213127">
            <w:pPr>
              <w:autoSpaceDE w:val="0"/>
              <w:autoSpaceDN w:val="0"/>
              <w:adjustRightInd w:val="0"/>
              <w:ind w:left="0" w:right="0"/>
              <w:rPr>
                <w:szCs w:val="18"/>
              </w:rPr>
            </w:pPr>
          </w:p>
        </w:tc>
        <w:tc>
          <w:tcPr>
            <w:tcW w:w="5386" w:type="dxa"/>
            <w:tcBorders>
              <w:top w:val="single" w:sz="4" w:space="0" w:color="auto"/>
              <w:bottom w:val="nil"/>
            </w:tcBorders>
          </w:tcPr>
          <w:p w:rsidR="00213127" w:rsidRPr="00673FE6" w:rsidRDefault="00415AEC" w:rsidP="00415AEC">
            <w:pPr>
              <w:autoSpaceDE w:val="0"/>
              <w:autoSpaceDN w:val="0"/>
              <w:adjustRightInd w:val="0"/>
              <w:ind w:left="0" w:right="0" w:firstLine="0"/>
              <w:rPr>
                <w:sz w:val="12"/>
                <w:szCs w:val="12"/>
              </w:rPr>
            </w:pPr>
            <w:r w:rsidRPr="00673FE6">
              <w:rPr>
                <w:sz w:val="12"/>
                <w:szCs w:val="12"/>
                <w:lang w:val="en-US"/>
              </w:rPr>
              <w:t xml:space="preserve">  </w:t>
            </w:r>
            <w:r w:rsidR="00E507B9" w:rsidRPr="00673FE6">
              <w:rPr>
                <w:sz w:val="12"/>
                <w:szCs w:val="12"/>
              </w:rPr>
              <w:t xml:space="preserve"> </w:t>
            </w:r>
            <w:r w:rsidRPr="00673FE6">
              <w:rPr>
                <w:sz w:val="12"/>
                <w:szCs w:val="12"/>
                <w:lang w:val="en-US"/>
              </w:rPr>
              <w:t xml:space="preserve">    </w:t>
            </w:r>
            <w:r w:rsidR="00E507B9" w:rsidRPr="00673FE6">
              <w:rPr>
                <w:sz w:val="12"/>
                <w:szCs w:val="12"/>
              </w:rPr>
              <w:t xml:space="preserve">     </w:t>
            </w:r>
            <w:r w:rsidRPr="00673FE6">
              <w:rPr>
                <w:sz w:val="12"/>
                <w:szCs w:val="12"/>
                <w:lang w:val="en-US"/>
              </w:rPr>
              <w:t xml:space="preserve">   </w:t>
            </w:r>
            <w:r w:rsidR="00213127" w:rsidRPr="00673FE6">
              <w:rPr>
                <w:sz w:val="12"/>
                <w:szCs w:val="12"/>
              </w:rPr>
              <w:t xml:space="preserve">(подпись) </w:t>
            </w:r>
            <w:r w:rsidRPr="00673FE6">
              <w:rPr>
                <w:sz w:val="12"/>
                <w:szCs w:val="12"/>
                <w:lang w:val="en-US"/>
              </w:rPr>
              <w:t xml:space="preserve">      </w:t>
            </w:r>
            <w:r w:rsidR="00E507B9" w:rsidRPr="00673FE6">
              <w:rPr>
                <w:sz w:val="12"/>
                <w:szCs w:val="12"/>
              </w:rPr>
              <w:t xml:space="preserve">       </w:t>
            </w:r>
            <w:r w:rsidRPr="00673FE6">
              <w:rPr>
                <w:sz w:val="12"/>
                <w:szCs w:val="12"/>
                <w:lang w:val="en-US"/>
              </w:rPr>
              <w:t xml:space="preserve">      </w:t>
            </w:r>
            <w:r w:rsidRPr="00673FE6">
              <w:rPr>
                <w:sz w:val="12"/>
                <w:szCs w:val="12"/>
              </w:rPr>
              <w:t>/</w:t>
            </w:r>
            <w:r w:rsidRPr="00673FE6">
              <w:rPr>
                <w:sz w:val="12"/>
                <w:szCs w:val="12"/>
                <w:lang w:val="en-US"/>
              </w:rPr>
              <w:t xml:space="preserve">    </w:t>
            </w:r>
            <w:r w:rsidR="00213127" w:rsidRPr="00673FE6">
              <w:rPr>
                <w:sz w:val="12"/>
                <w:szCs w:val="12"/>
              </w:rPr>
              <w:t>(ФИО Заказчика)</w:t>
            </w:r>
          </w:p>
        </w:tc>
      </w:tr>
      <w:tr w:rsidR="00213127" w:rsidRPr="00CE3638" w:rsidTr="00E507B9">
        <w:trPr>
          <w:trHeight w:val="217"/>
        </w:trPr>
        <w:tc>
          <w:tcPr>
            <w:tcW w:w="5169" w:type="dxa"/>
            <w:vMerge/>
          </w:tcPr>
          <w:p w:rsidR="00213127" w:rsidRPr="00CE3638" w:rsidRDefault="00213127" w:rsidP="00213127">
            <w:pPr>
              <w:autoSpaceDE w:val="0"/>
              <w:autoSpaceDN w:val="0"/>
              <w:adjustRightInd w:val="0"/>
              <w:ind w:left="0" w:right="0"/>
              <w:rPr>
                <w:szCs w:val="18"/>
              </w:rPr>
            </w:pPr>
          </w:p>
        </w:tc>
        <w:tc>
          <w:tcPr>
            <w:tcW w:w="5386" w:type="dxa"/>
            <w:tcBorders>
              <w:top w:val="nil"/>
              <w:bottom w:val="single" w:sz="4" w:space="0" w:color="auto"/>
            </w:tcBorders>
          </w:tcPr>
          <w:p w:rsidR="00415AEC" w:rsidRPr="00CE3638" w:rsidRDefault="00415AEC" w:rsidP="00415AEC">
            <w:pPr>
              <w:autoSpaceDE w:val="0"/>
              <w:autoSpaceDN w:val="0"/>
              <w:adjustRightInd w:val="0"/>
              <w:ind w:left="0" w:right="0" w:firstLine="0"/>
              <w:rPr>
                <w:sz w:val="16"/>
                <w:szCs w:val="16"/>
                <w:lang w:val="en-US"/>
              </w:rPr>
            </w:pPr>
          </w:p>
          <w:p w:rsidR="00213127" w:rsidRPr="00CE3638" w:rsidRDefault="00415AEC" w:rsidP="00942384">
            <w:pPr>
              <w:autoSpaceDE w:val="0"/>
              <w:autoSpaceDN w:val="0"/>
              <w:adjustRightInd w:val="0"/>
              <w:ind w:left="0" w:right="0" w:firstLine="0"/>
              <w:rPr>
                <w:szCs w:val="18"/>
                <w:lang w:val="en-US"/>
              </w:rPr>
            </w:pPr>
            <w:r w:rsidRPr="00CE3638">
              <w:rPr>
                <w:sz w:val="16"/>
                <w:szCs w:val="16"/>
                <w:lang w:val="en-US"/>
              </w:rPr>
              <w:t xml:space="preserve">   </w:t>
            </w:r>
            <w:r w:rsidR="00072687">
              <w:rPr>
                <w:sz w:val="16"/>
                <w:szCs w:val="16"/>
                <w:lang w:val="en-US"/>
              </w:rPr>
              <w:t>˅</w:t>
            </w:r>
            <w:r w:rsidRPr="00CE3638">
              <w:rPr>
                <w:sz w:val="16"/>
                <w:szCs w:val="16"/>
                <w:lang w:val="en-US"/>
              </w:rPr>
              <w:t xml:space="preserve">                                   </w:t>
            </w:r>
            <w:r w:rsidR="00213127" w:rsidRPr="00CE3638">
              <w:rPr>
                <w:sz w:val="16"/>
                <w:szCs w:val="16"/>
              </w:rPr>
              <w:t>/</w:t>
            </w:r>
            <w:r w:rsidR="00C2571D">
              <w:rPr>
                <w:b/>
                <w:sz w:val="16"/>
                <w:szCs w:val="16"/>
              </w:rPr>
              <w:t xml:space="preserve"> Иванова Мария Ивановна</w:t>
            </w:r>
          </w:p>
        </w:tc>
      </w:tr>
      <w:tr w:rsidR="00213127" w:rsidTr="00673FE6">
        <w:trPr>
          <w:trHeight w:val="108"/>
        </w:trPr>
        <w:tc>
          <w:tcPr>
            <w:tcW w:w="5169" w:type="dxa"/>
            <w:vMerge/>
          </w:tcPr>
          <w:p w:rsidR="00213127" w:rsidRPr="00CE3638" w:rsidRDefault="00213127" w:rsidP="00213127">
            <w:pPr>
              <w:autoSpaceDE w:val="0"/>
              <w:autoSpaceDN w:val="0"/>
              <w:adjustRightInd w:val="0"/>
              <w:ind w:left="0" w:right="0"/>
              <w:rPr>
                <w:szCs w:val="18"/>
              </w:rPr>
            </w:pPr>
          </w:p>
        </w:tc>
        <w:tc>
          <w:tcPr>
            <w:tcW w:w="5386" w:type="dxa"/>
            <w:tcBorders>
              <w:top w:val="single" w:sz="4" w:space="0" w:color="auto"/>
            </w:tcBorders>
          </w:tcPr>
          <w:p w:rsidR="00213127" w:rsidRPr="00673FE6" w:rsidRDefault="00415AEC" w:rsidP="00415AEC">
            <w:pPr>
              <w:autoSpaceDE w:val="0"/>
              <w:autoSpaceDN w:val="0"/>
              <w:adjustRightInd w:val="0"/>
              <w:ind w:left="0" w:right="0" w:firstLine="0"/>
              <w:rPr>
                <w:sz w:val="12"/>
                <w:szCs w:val="12"/>
              </w:rPr>
            </w:pPr>
            <w:r w:rsidRPr="00673FE6">
              <w:rPr>
                <w:sz w:val="12"/>
                <w:szCs w:val="12"/>
                <w:lang w:val="en-US"/>
              </w:rPr>
              <w:t xml:space="preserve">    </w:t>
            </w:r>
            <w:r w:rsidR="00E507B9" w:rsidRPr="00673FE6">
              <w:rPr>
                <w:sz w:val="12"/>
                <w:szCs w:val="12"/>
              </w:rPr>
              <w:t xml:space="preserve">        </w:t>
            </w:r>
            <w:r w:rsidRPr="00673FE6">
              <w:rPr>
                <w:sz w:val="12"/>
                <w:szCs w:val="12"/>
                <w:lang w:val="en-US"/>
              </w:rPr>
              <w:t xml:space="preserve">    </w:t>
            </w:r>
            <w:r w:rsidR="00213127" w:rsidRPr="00673FE6">
              <w:rPr>
                <w:sz w:val="12"/>
                <w:szCs w:val="12"/>
              </w:rPr>
              <w:t>(подпись)</w:t>
            </w:r>
            <w:r w:rsidRPr="00673FE6">
              <w:rPr>
                <w:sz w:val="12"/>
                <w:szCs w:val="12"/>
              </w:rPr>
              <w:t xml:space="preserve">      </w:t>
            </w:r>
            <w:r w:rsidR="00E507B9" w:rsidRPr="00673FE6">
              <w:rPr>
                <w:sz w:val="12"/>
                <w:szCs w:val="12"/>
              </w:rPr>
              <w:t xml:space="preserve"> </w:t>
            </w:r>
            <w:r w:rsidRPr="00673FE6">
              <w:rPr>
                <w:sz w:val="12"/>
                <w:szCs w:val="12"/>
              </w:rPr>
              <w:t xml:space="preserve"> </w:t>
            </w:r>
            <w:r w:rsidR="00E507B9" w:rsidRPr="00673FE6">
              <w:rPr>
                <w:sz w:val="12"/>
                <w:szCs w:val="12"/>
              </w:rPr>
              <w:t xml:space="preserve">   </w:t>
            </w:r>
            <w:r w:rsidRPr="00673FE6">
              <w:rPr>
                <w:sz w:val="12"/>
                <w:szCs w:val="12"/>
              </w:rPr>
              <w:t xml:space="preserve">        / </w:t>
            </w:r>
            <w:r w:rsidR="00213127" w:rsidRPr="00673FE6">
              <w:rPr>
                <w:sz w:val="12"/>
                <w:szCs w:val="12"/>
              </w:rPr>
              <w:t xml:space="preserve"> </w:t>
            </w:r>
            <w:r w:rsidR="006A3C83" w:rsidRPr="00673FE6">
              <w:rPr>
                <w:sz w:val="12"/>
                <w:szCs w:val="12"/>
              </w:rPr>
              <w:t xml:space="preserve">   </w:t>
            </w:r>
            <w:r w:rsidR="00213127" w:rsidRPr="00673FE6">
              <w:rPr>
                <w:sz w:val="12"/>
                <w:szCs w:val="12"/>
              </w:rPr>
              <w:t>(ФИО Обучающегося)</w:t>
            </w:r>
          </w:p>
        </w:tc>
      </w:tr>
    </w:tbl>
    <w:p w:rsidR="00B2145D" w:rsidRPr="009B6051" w:rsidRDefault="00B2145D" w:rsidP="00F135B7">
      <w:pPr>
        <w:rPr>
          <w:szCs w:val="16"/>
        </w:rPr>
      </w:pPr>
    </w:p>
    <w:p w:rsidR="00F135B7" w:rsidRPr="003A4084" w:rsidRDefault="00F135B7" w:rsidP="00F135B7">
      <w:pPr>
        <w:ind w:firstLine="0"/>
        <w:rPr>
          <w:sz w:val="16"/>
          <w:szCs w:val="16"/>
        </w:rPr>
      </w:pPr>
      <w:r>
        <w:rPr>
          <w:sz w:val="16"/>
          <w:szCs w:val="16"/>
        </w:rPr>
        <w:t>Второй экземпляр получен «</w:t>
      </w:r>
      <w:r w:rsidR="00182940">
        <w:rPr>
          <w:sz w:val="16"/>
          <w:szCs w:val="16"/>
          <w:u w:val="single"/>
        </w:rPr>
        <w:t xml:space="preserve">       </w:t>
      </w:r>
      <w:r>
        <w:rPr>
          <w:sz w:val="16"/>
          <w:szCs w:val="16"/>
        </w:rPr>
        <w:t>»</w:t>
      </w:r>
      <w:r w:rsidR="00182940">
        <w:rPr>
          <w:sz w:val="16"/>
          <w:szCs w:val="16"/>
          <w:u w:val="single"/>
        </w:rPr>
        <w:t xml:space="preserve">                    </w:t>
      </w:r>
      <w:r>
        <w:rPr>
          <w:sz w:val="16"/>
          <w:szCs w:val="16"/>
        </w:rPr>
        <w:t xml:space="preserve"> </w:t>
      </w:r>
      <w:r w:rsidRPr="00182940">
        <w:rPr>
          <w:sz w:val="16"/>
          <w:szCs w:val="16"/>
        </w:rPr>
        <w:t>20</w:t>
      </w:r>
      <w:r w:rsidR="00182940">
        <w:rPr>
          <w:sz w:val="16"/>
          <w:szCs w:val="16"/>
          <w:u w:val="single"/>
        </w:rPr>
        <w:t xml:space="preserve">   __ </w:t>
      </w:r>
      <w:r w:rsidRPr="00182940">
        <w:rPr>
          <w:sz w:val="16"/>
          <w:szCs w:val="16"/>
        </w:rPr>
        <w:t>г</w:t>
      </w:r>
      <w:r w:rsidRPr="003A4084">
        <w:rPr>
          <w:sz w:val="16"/>
          <w:szCs w:val="16"/>
        </w:rPr>
        <w:t>.</w:t>
      </w:r>
    </w:p>
    <w:p w:rsidR="00D7556E" w:rsidRPr="00310D89" w:rsidRDefault="00F135B7" w:rsidP="00182940">
      <w:pPr>
        <w:pStyle w:val="34"/>
        <w:spacing w:before="180"/>
      </w:pPr>
      <w:r w:rsidRPr="003A4084">
        <w:rPr>
          <w:sz w:val="16"/>
          <w:szCs w:val="16"/>
        </w:rPr>
        <w:t>_______________________</w:t>
      </w:r>
      <w:r w:rsidRPr="003A4084">
        <w:rPr>
          <w:sz w:val="16"/>
          <w:szCs w:val="16"/>
        </w:rPr>
        <w:tab/>
      </w:r>
      <w:r w:rsidRPr="003A4084">
        <w:rPr>
          <w:sz w:val="16"/>
          <w:szCs w:val="16"/>
        </w:rPr>
        <w:tab/>
      </w:r>
      <w:r w:rsidRPr="003A4084">
        <w:rPr>
          <w:sz w:val="16"/>
          <w:szCs w:val="16"/>
        </w:rPr>
        <w:tab/>
      </w:r>
      <w:r w:rsidRPr="003A4084">
        <w:rPr>
          <w:sz w:val="16"/>
          <w:szCs w:val="16"/>
        </w:rPr>
        <w:tab/>
      </w:r>
      <w:r w:rsidRPr="003A4084">
        <w:rPr>
          <w:sz w:val="16"/>
          <w:szCs w:val="16"/>
        </w:rPr>
        <w:tab/>
        <w:t xml:space="preserve">        Договор заполнил (а)__</w:t>
      </w:r>
      <w:r w:rsidR="00310D89">
        <w:rPr>
          <w:sz w:val="16"/>
          <w:szCs w:val="16"/>
        </w:rPr>
        <w:t>__________</w:t>
      </w:r>
      <w:r w:rsidR="00DF3B86" w:rsidRPr="00DF3B86">
        <w:rPr>
          <w:u w:val="single"/>
        </w:rPr>
        <w:t xml:space="preserve"> </w:t>
      </w:r>
      <w:r w:rsidR="00942384">
        <w:rPr>
          <w:u w:val="single"/>
        </w:rPr>
        <w:t>Черкасова Е. В.</w:t>
      </w:r>
    </w:p>
    <w:sectPr w:rsidR="00D7556E" w:rsidRPr="00310D89" w:rsidSect="00673FE6">
      <w:footerReference w:type="even" r:id="rId11"/>
      <w:footerReference w:type="default" r:id="rId12"/>
      <w:footerReference w:type="first" r:id="rId13"/>
      <w:pgSz w:w="11907" w:h="16840" w:code="9"/>
      <w:pgMar w:top="567" w:right="284" w:bottom="284" w:left="964" w:header="510" w:footer="567" w:gutter="0"/>
      <w:cols w:space="720"/>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B5A" w:rsidRDefault="004D0B5A">
      <w:r>
        <w:separator/>
      </w:r>
    </w:p>
  </w:endnote>
  <w:endnote w:type="continuationSeparator" w:id="0">
    <w:p w:rsidR="004D0B5A" w:rsidRDefault="004D0B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D6E" w:rsidRDefault="00E17037">
    <w:pPr>
      <w:framePr w:wrap="around" w:vAnchor="text" w:hAnchor="margin" w:xAlign="right" w:y="1"/>
    </w:pPr>
    <w:r>
      <w:fldChar w:fldCharType="begin"/>
    </w:r>
    <w:r w:rsidR="00B43F61">
      <w:instrText xml:space="preserve">PAGE  </w:instrText>
    </w:r>
    <w:r>
      <w:fldChar w:fldCharType="separate"/>
    </w:r>
    <w:r w:rsidR="000D3938">
      <w:rPr>
        <w:noProof/>
      </w:rPr>
      <w:t>2</w:t>
    </w:r>
    <w:r>
      <w:rPr>
        <w:noProof/>
      </w:rPr>
      <w:fldChar w:fldCharType="end"/>
    </w:r>
  </w:p>
  <w:p w:rsidR="00A02D6E" w:rsidRDefault="00A02D6E">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45D" w:rsidRDefault="00673FE6">
    <w:pPr>
      <w:pStyle w:val="a5"/>
    </w:pPr>
    <w:r w:rsidRPr="00673FE6">
      <w:rPr>
        <w:b/>
        <w:sz w:val="20"/>
      </w:rPr>
      <w:t>˅</w:t>
    </w:r>
    <w:r w:rsidR="00B2145D" w:rsidRPr="007F23BF">
      <w:rPr>
        <w:sz w:val="16"/>
        <w:szCs w:val="16"/>
      </w:rPr>
      <w:t>________________дата _____________</w:t>
    </w:r>
    <w:r w:rsidR="00B2145D">
      <w:rPr>
        <w:sz w:val="16"/>
        <w:szCs w:val="16"/>
      </w:rPr>
      <w:t>__</w:t>
    </w:r>
    <w:r w:rsidR="00B2145D" w:rsidRPr="007F23BF">
      <w:rPr>
        <w:sz w:val="16"/>
        <w:szCs w:val="16"/>
      </w:rPr>
      <w:t>__подпис</w:t>
    </w:r>
    <w:r w:rsidR="00B2145D">
      <w:rPr>
        <w:sz w:val="16"/>
        <w:szCs w:val="16"/>
      </w:rPr>
      <w:t>ь</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F24" w:rsidRDefault="00691F24">
    <w:pPr>
      <w:pStyle w:val="a5"/>
    </w:pPr>
    <w:r w:rsidRPr="007F23BF">
      <w:rPr>
        <w:sz w:val="16"/>
        <w:szCs w:val="16"/>
      </w:rPr>
      <w:t>________________дата _____________</w:t>
    </w:r>
    <w:r>
      <w:rPr>
        <w:sz w:val="16"/>
        <w:szCs w:val="16"/>
      </w:rPr>
      <w:t>__</w:t>
    </w:r>
    <w:r w:rsidRPr="007F23BF">
      <w:rPr>
        <w:sz w:val="16"/>
        <w:szCs w:val="16"/>
      </w:rPr>
      <w:t>__подпис</w:t>
    </w:r>
    <w:r>
      <w:rPr>
        <w:sz w:val="16"/>
        <w:szCs w:val="16"/>
      </w:rPr>
      <w:t>ь</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B5A" w:rsidRDefault="004D0B5A">
      <w:r>
        <w:separator/>
      </w:r>
    </w:p>
  </w:footnote>
  <w:footnote w:type="continuationSeparator" w:id="0">
    <w:p w:rsidR="004D0B5A" w:rsidRDefault="004D0B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11573"/>
    <w:multiLevelType w:val="multilevel"/>
    <w:tmpl w:val="1DCA125A"/>
    <w:lvl w:ilvl="0">
      <w:start w:val="2"/>
      <w:numFmt w:val="decimal"/>
      <w:lvlText w:val="%1."/>
      <w:lvlJc w:val="left"/>
      <w:pPr>
        <w:tabs>
          <w:tab w:val="num" w:pos="486"/>
        </w:tabs>
        <w:ind w:left="486" w:hanging="486"/>
      </w:pPr>
      <w:rPr>
        <w:rFonts w:hint="default"/>
      </w:rPr>
    </w:lvl>
    <w:lvl w:ilvl="1">
      <w:start w:val="2"/>
      <w:numFmt w:val="decimal"/>
      <w:lvlText w:val="%1.%2."/>
      <w:lvlJc w:val="left"/>
      <w:pPr>
        <w:tabs>
          <w:tab w:val="num" w:pos="486"/>
        </w:tabs>
        <w:ind w:left="486" w:hanging="486"/>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76270D11"/>
    <w:multiLevelType w:val="multilevel"/>
    <w:tmpl w:val="7C3231C2"/>
    <w:lvl w:ilvl="0">
      <w:start w:val="1"/>
      <w:numFmt w:val="decimal"/>
      <w:pStyle w:val="1"/>
      <w:suff w:val="space"/>
      <w:lvlText w:val="%1."/>
      <w:lvlJc w:val="center"/>
      <w:pPr>
        <w:ind w:left="360" w:hanging="360"/>
      </w:pPr>
      <w:rPr>
        <w:rFonts w:hint="default"/>
      </w:rPr>
    </w:lvl>
    <w:lvl w:ilvl="1">
      <w:start w:val="1"/>
      <w:numFmt w:val="decimal"/>
      <w:pStyle w:val="2"/>
      <w:suff w:val="space"/>
      <w:lvlText w:val="%1.%2."/>
      <w:lvlJc w:val="left"/>
      <w:pPr>
        <w:ind w:left="512" w:firstLine="198"/>
      </w:pPr>
      <w:rPr>
        <w:rFonts w:hint="default"/>
      </w:rPr>
    </w:lvl>
    <w:lvl w:ilvl="2">
      <w:start w:val="1"/>
      <w:numFmt w:val="decimal"/>
      <w:pStyle w:val="3"/>
      <w:suff w:val="space"/>
      <w:lvlText w:val="%1.%2.%3."/>
      <w:lvlJc w:val="left"/>
      <w:pPr>
        <w:ind w:left="0" w:firstLine="17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79ED46A6"/>
    <w:multiLevelType w:val="multilevel"/>
    <w:tmpl w:val="195896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7"/>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1F08"/>
  <w:defaultTabStop w:val="720"/>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E4767B"/>
    <w:rsid w:val="00012F1E"/>
    <w:rsid w:val="00020FF7"/>
    <w:rsid w:val="00021E21"/>
    <w:rsid w:val="00024552"/>
    <w:rsid w:val="00026233"/>
    <w:rsid w:val="0003780E"/>
    <w:rsid w:val="0004566A"/>
    <w:rsid w:val="0005023E"/>
    <w:rsid w:val="000505F1"/>
    <w:rsid w:val="00054767"/>
    <w:rsid w:val="00055ADA"/>
    <w:rsid w:val="00061AF9"/>
    <w:rsid w:val="00065BA8"/>
    <w:rsid w:val="00072687"/>
    <w:rsid w:val="00074A81"/>
    <w:rsid w:val="00080071"/>
    <w:rsid w:val="00093F5E"/>
    <w:rsid w:val="00095A28"/>
    <w:rsid w:val="000968F1"/>
    <w:rsid w:val="000A0842"/>
    <w:rsid w:val="000A5F06"/>
    <w:rsid w:val="000B66F9"/>
    <w:rsid w:val="000B6783"/>
    <w:rsid w:val="000B6DD9"/>
    <w:rsid w:val="000C3B50"/>
    <w:rsid w:val="000C42DF"/>
    <w:rsid w:val="000C59CC"/>
    <w:rsid w:val="000C6FFC"/>
    <w:rsid w:val="000D2F9D"/>
    <w:rsid w:val="000D3938"/>
    <w:rsid w:val="000E0142"/>
    <w:rsid w:val="000E42D8"/>
    <w:rsid w:val="000F1DAE"/>
    <w:rsid w:val="00107ED6"/>
    <w:rsid w:val="00110A72"/>
    <w:rsid w:val="001134D7"/>
    <w:rsid w:val="001152DD"/>
    <w:rsid w:val="00117AAE"/>
    <w:rsid w:val="00121B5E"/>
    <w:rsid w:val="00123E6B"/>
    <w:rsid w:val="0012447E"/>
    <w:rsid w:val="001321C5"/>
    <w:rsid w:val="001416C2"/>
    <w:rsid w:val="00146AEA"/>
    <w:rsid w:val="00146DE1"/>
    <w:rsid w:val="0014791A"/>
    <w:rsid w:val="00162FB6"/>
    <w:rsid w:val="0017133A"/>
    <w:rsid w:val="00172257"/>
    <w:rsid w:val="00177328"/>
    <w:rsid w:val="00180426"/>
    <w:rsid w:val="00182940"/>
    <w:rsid w:val="00186FC2"/>
    <w:rsid w:val="0019182B"/>
    <w:rsid w:val="00191B5F"/>
    <w:rsid w:val="00191B91"/>
    <w:rsid w:val="0019311F"/>
    <w:rsid w:val="001A02A3"/>
    <w:rsid w:val="001A079C"/>
    <w:rsid w:val="001A331A"/>
    <w:rsid w:val="001B4279"/>
    <w:rsid w:val="001B52AB"/>
    <w:rsid w:val="001C01CC"/>
    <w:rsid w:val="001C41E5"/>
    <w:rsid w:val="001C62FE"/>
    <w:rsid w:val="001D2353"/>
    <w:rsid w:val="001D378E"/>
    <w:rsid w:val="001D66BD"/>
    <w:rsid w:val="001D75B3"/>
    <w:rsid w:val="001E0553"/>
    <w:rsid w:val="001E2639"/>
    <w:rsid w:val="001E50BE"/>
    <w:rsid w:val="001F0EA1"/>
    <w:rsid w:val="001F3BA0"/>
    <w:rsid w:val="001F45F9"/>
    <w:rsid w:val="001F4A3B"/>
    <w:rsid w:val="001F4CE7"/>
    <w:rsid w:val="00203FEC"/>
    <w:rsid w:val="00207D61"/>
    <w:rsid w:val="00213127"/>
    <w:rsid w:val="002139A6"/>
    <w:rsid w:val="0021457D"/>
    <w:rsid w:val="0024290A"/>
    <w:rsid w:val="002449BA"/>
    <w:rsid w:val="00246F9F"/>
    <w:rsid w:val="0025384D"/>
    <w:rsid w:val="00262AF4"/>
    <w:rsid w:val="00277ECE"/>
    <w:rsid w:val="00280EC7"/>
    <w:rsid w:val="00287F5C"/>
    <w:rsid w:val="00297674"/>
    <w:rsid w:val="002A2CB9"/>
    <w:rsid w:val="002C2EA6"/>
    <w:rsid w:val="002D153F"/>
    <w:rsid w:val="002E4CEC"/>
    <w:rsid w:val="00305622"/>
    <w:rsid w:val="00306290"/>
    <w:rsid w:val="00310D89"/>
    <w:rsid w:val="0032054D"/>
    <w:rsid w:val="003217D2"/>
    <w:rsid w:val="0033016D"/>
    <w:rsid w:val="0033355D"/>
    <w:rsid w:val="003478D9"/>
    <w:rsid w:val="00356FD0"/>
    <w:rsid w:val="003614A9"/>
    <w:rsid w:val="003625D1"/>
    <w:rsid w:val="0036313B"/>
    <w:rsid w:val="00386631"/>
    <w:rsid w:val="003A1B43"/>
    <w:rsid w:val="003A2CAE"/>
    <w:rsid w:val="003B0DA8"/>
    <w:rsid w:val="003B11AB"/>
    <w:rsid w:val="003B4242"/>
    <w:rsid w:val="003B4C76"/>
    <w:rsid w:val="003B548A"/>
    <w:rsid w:val="003B7AF5"/>
    <w:rsid w:val="003C4437"/>
    <w:rsid w:val="003D0687"/>
    <w:rsid w:val="003D735A"/>
    <w:rsid w:val="00400316"/>
    <w:rsid w:val="00403E3D"/>
    <w:rsid w:val="00414774"/>
    <w:rsid w:val="0041495B"/>
    <w:rsid w:val="00415571"/>
    <w:rsid w:val="00415AEC"/>
    <w:rsid w:val="00426E36"/>
    <w:rsid w:val="004309EB"/>
    <w:rsid w:val="00432ED9"/>
    <w:rsid w:val="00434677"/>
    <w:rsid w:val="00452190"/>
    <w:rsid w:val="0047088D"/>
    <w:rsid w:val="0047164C"/>
    <w:rsid w:val="004803F8"/>
    <w:rsid w:val="00485C0A"/>
    <w:rsid w:val="00487A75"/>
    <w:rsid w:val="00490204"/>
    <w:rsid w:val="0049578B"/>
    <w:rsid w:val="004A50AC"/>
    <w:rsid w:val="004B4C34"/>
    <w:rsid w:val="004B5729"/>
    <w:rsid w:val="004C132A"/>
    <w:rsid w:val="004D0B5A"/>
    <w:rsid w:val="004F062A"/>
    <w:rsid w:val="004F4B62"/>
    <w:rsid w:val="00501F12"/>
    <w:rsid w:val="00503135"/>
    <w:rsid w:val="00503475"/>
    <w:rsid w:val="0050361C"/>
    <w:rsid w:val="00506F30"/>
    <w:rsid w:val="00507D17"/>
    <w:rsid w:val="00510D57"/>
    <w:rsid w:val="00520815"/>
    <w:rsid w:val="00524EA5"/>
    <w:rsid w:val="00526B58"/>
    <w:rsid w:val="00531A1E"/>
    <w:rsid w:val="00533DCC"/>
    <w:rsid w:val="00537C77"/>
    <w:rsid w:val="0054082B"/>
    <w:rsid w:val="00541664"/>
    <w:rsid w:val="00541FB7"/>
    <w:rsid w:val="00552746"/>
    <w:rsid w:val="00553B6B"/>
    <w:rsid w:val="005559F7"/>
    <w:rsid w:val="0055719F"/>
    <w:rsid w:val="005673BB"/>
    <w:rsid w:val="00571DC4"/>
    <w:rsid w:val="00573E45"/>
    <w:rsid w:val="0057405B"/>
    <w:rsid w:val="0057410E"/>
    <w:rsid w:val="00574E8A"/>
    <w:rsid w:val="0058060A"/>
    <w:rsid w:val="005837AE"/>
    <w:rsid w:val="00583D0F"/>
    <w:rsid w:val="00584104"/>
    <w:rsid w:val="00590985"/>
    <w:rsid w:val="005978F4"/>
    <w:rsid w:val="00597DEA"/>
    <w:rsid w:val="005B38BB"/>
    <w:rsid w:val="005C0C3E"/>
    <w:rsid w:val="005C13F5"/>
    <w:rsid w:val="005C294D"/>
    <w:rsid w:val="005C5AC7"/>
    <w:rsid w:val="005D58F6"/>
    <w:rsid w:val="005E3BD6"/>
    <w:rsid w:val="005E696A"/>
    <w:rsid w:val="005E79B3"/>
    <w:rsid w:val="005F26ED"/>
    <w:rsid w:val="005F5B70"/>
    <w:rsid w:val="00600705"/>
    <w:rsid w:val="00604022"/>
    <w:rsid w:val="006100A5"/>
    <w:rsid w:val="006252D4"/>
    <w:rsid w:val="00643766"/>
    <w:rsid w:val="006447A5"/>
    <w:rsid w:val="00646669"/>
    <w:rsid w:val="006510D0"/>
    <w:rsid w:val="006515DE"/>
    <w:rsid w:val="006521BA"/>
    <w:rsid w:val="00654106"/>
    <w:rsid w:val="00662B97"/>
    <w:rsid w:val="00663A46"/>
    <w:rsid w:val="00666805"/>
    <w:rsid w:val="006705E3"/>
    <w:rsid w:val="00673FE6"/>
    <w:rsid w:val="00675DE1"/>
    <w:rsid w:val="00676538"/>
    <w:rsid w:val="006869F2"/>
    <w:rsid w:val="00687F66"/>
    <w:rsid w:val="00690DC0"/>
    <w:rsid w:val="00691F24"/>
    <w:rsid w:val="00693818"/>
    <w:rsid w:val="00695691"/>
    <w:rsid w:val="006A2615"/>
    <w:rsid w:val="006A33D3"/>
    <w:rsid w:val="006A3C83"/>
    <w:rsid w:val="006A619E"/>
    <w:rsid w:val="006B411A"/>
    <w:rsid w:val="006B4CBF"/>
    <w:rsid w:val="006D73E5"/>
    <w:rsid w:val="006F0C05"/>
    <w:rsid w:val="006F5AA7"/>
    <w:rsid w:val="00703C52"/>
    <w:rsid w:val="007047CD"/>
    <w:rsid w:val="00712E29"/>
    <w:rsid w:val="00714114"/>
    <w:rsid w:val="00722B31"/>
    <w:rsid w:val="00724E72"/>
    <w:rsid w:val="00725049"/>
    <w:rsid w:val="00731C17"/>
    <w:rsid w:val="00731F08"/>
    <w:rsid w:val="007442A5"/>
    <w:rsid w:val="00745149"/>
    <w:rsid w:val="0075349D"/>
    <w:rsid w:val="007634B0"/>
    <w:rsid w:val="007761DA"/>
    <w:rsid w:val="00776E4A"/>
    <w:rsid w:val="00780006"/>
    <w:rsid w:val="0078255B"/>
    <w:rsid w:val="007826A7"/>
    <w:rsid w:val="00787743"/>
    <w:rsid w:val="007970EA"/>
    <w:rsid w:val="007A7928"/>
    <w:rsid w:val="007C22B8"/>
    <w:rsid w:val="007D09E0"/>
    <w:rsid w:val="007E5C58"/>
    <w:rsid w:val="007F01F0"/>
    <w:rsid w:val="007F1548"/>
    <w:rsid w:val="00806034"/>
    <w:rsid w:val="008064F2"/>
    <w:rsid w:val="00810711"/>
    <w:rsid w:val="0081224F"/>
    <w:rsid w:val="00812359"/>
    <w:rsid w:val="00820133"/>
    <w:rsid w:val="00830612"/>
    <w:rsid w:val="00832BB9"/>
    <w:rsid w:val="00832BE7"/>
    <w:rsid w:val="0085398B"/>
    <w:rsid w:val="00853BE6"/>
    <w:rsid w:val="00864B3C"/>
    <w:rsid w:val="00872EE9"/>
    <w:rsid w:val="00874914"/>
    <w:rsid w:val="00884A78"/>
    <w:rsid w:val="00896F85"/>
    <w:rsid w:val="008A0742"/>
    <w:rsid w:val="008A123C"/>
    <w:rsid w:val="008A3F0E"/>
    <w:rsid w:val="008C5FC7"/>
    <w:rsid w:val="008D358F"/>
    <w:rsid w:val="008D5FE0"/>
    <w:rsid w:val="008E09D0"/>
    <w:rsid w:val="008F38D5"/>
    <w:rsid w:val="008F66DC"/>
    <w:rsid w:val="00900A2E"/>
    <w:rsid w:val="00912DAA"/>
    <w:rsid w:val="0092090D"/>
    <w:rsid w:val="00924624"/>
    <w:rsid w:val="00925FB8"/>
    <w:rsid w:val="0092651B"/>
    <w:rsid w:val="00932688"/>
    <w:rsid w:val="00942384"/>
    <w:rsid w:val="00951FDB"/>
    <w:rsid w:val="00952F25"/>
    <w:rsid w:val="009575B1"/>
    <w:rsid w:val="00962413"/>
    <w:rsid w:val="00965ADE"/>
    <w:rsid w:val="00975389"/>
    <w:rsid w:val="00983250"/>
    <w:rsid w:val="00987F2E"/>
    <w:rsid w:val="00995F91"/>
    <w:rsid w:val="009A19AB"/>
    <w:rsid w:val="009A5FDD"/>
    <w:rsid w:val="009A7A89"/>
    <w:rsid w:val="009B3A7B"/>
    <w:rsid w:val="009B61E4"/>
    <w:rsid w:val="009B768D"/>
    <w:rsid w:val="009C07CA"/>
    <w:rsid w:val="009C7E95"/>
    <w:rsid w:val="009E13C7"/>
    <w:rsid w:val="009F43AB"/>
    <w:rsid w:val="009F49EF"/>
    <w:rsid w:val="009F6EC6"/>
    <w:rsid w:val="00A00B13"/>
    <w:rsid w:val="00A02D6E"/>
    <w:rsid w:val="00A177D6"/>
    <w:rsid w:val="00A20082"/>
    <w:rsid w:val="00A227AA"/>
    <w:rsid w:val="00A27FE6"/>
    <w:rsid w:val="00A331B6"/>
    <w:rsid w:val="00A34090"/>
    <w:rsid w:val="00A439DE"/>
    <w:rsid w:val="00A44032"/>
    <w:rsid w:val="00A577FC"/>
    <w:rsid w:val="00A645E2"/>
    <w:rsid w:val="00A67F75"/>
    <w:rsid w:val="00A75658"/>
    <w:rsid w:val="00A76FBE"/>
    <w:rsid w:val="00A91F4F"/>
    <w:rsid w:val="00A920AD"/>
    <w:rsid w:val="00A92727"/>
    <w:rsid w:val="00A92CD0"/>
    <w:rsid w:val="00AA0684"/>
    <w:rsid w:val="00AB7085"/>
    <w:rsid w:val="00AC1E9D"/>
    <w:rsid w:val="00AE6C5E"/>
    <w:rsid w:val="00AF0C89"/>
    <w:rsid w:val="00AF54BF"/>
    <w:rsid w:val="00AF7C7A"/>
    <w:rsid w:val="00B04660"/>
    <w:rsid w:val="00B1441F"/>
    <w:rsid w:val="00B2145D"/>
    <w:rsid w:val="00B21FBA"/>
    <w:rsid w:val="00B22A9A"/>
    <w:rsid w:val="00B22CAD"/>
    <w:rsid w:val="00B24B43"/>
    <w:rsid w:val="00B25946"/>
    <w:rsid w:val="00B37F20"/>
    <w:rsid w:val="00B43F61"/>
    <w:rsid w:val="00B45705"/>
    <w:rsid w:val="00B46446"/>
    <w:rsid w:val="00B66CC7"/>
    <w:rsid w:val="00B70525"/>
    <w:rsid w:val="00B74274"/>
    <w:rsid w:val="00B918CF"/>
    <w:rsid w:val="00B94FB5"/>
    <w:rsid w:val="00B97778"/>
    <w:rsid w:val="00BA29D3"/>
    <w:rsid w:val="00BB00F6"/>
    <w:rsid w:val="00BD0707"/>
    <w:rsid w:val="00BD6279"/>
    <w:rsid w:val="00BE3800"/>
    <w:rsid w:val="00BF1A96"/>
    <w:rsid w:val="00BF4368"/>
    <w:rsid w:val="00BF5A77"/>
    <w:rsid w:val="00C0327B"/>
    <w:rsid w:val="00C0505F"/>
    <w:rsid w:val="00C11587"/>
    <w:rsid w:val="00C13942"/>
    <w:rsid w:val="00C25633"/>
    <w:rsid w:val="00C2571D"/>
    <w:rsid w:val="00C43E0E"/>
    <w:rsid w:val="00C501EB"/>
    <w:rsid w:val="00C60A73"/>
    <w:rsid w:val="00C6422E"/>
    <w:rsid w:val="00C660B0"/>
    <w:rsid w:val="00C664D2"/>
    <w:rsid w:val="00C67DB6"/>
    <w:rsid w:val="00C76407"/>
    <w:rsid w:val="00C76DAD"/>
    <w:rsid w:val="00C84467"/>
    <w:rsid w:val="00CA409B"/>
    <w:rsid w:val="00CB1BC2"/>
    <w:rsid w:val="00CC007A"/>
    <w:rsid w:val="00CC228F"/>
    <w:rsid w:val="00CC4D1E"/>
    <w:rsid w:val="00CD62D5"/>
    <w:rsid w:val="00CD6868"/>
    <w:rsid w:val="00CE0E61"/>
    <w:rsid w:val="00CE2160"/>
    <w:rsid w:val="00CE3638"/>
    <w:rsid w:val="00CF6E30"/>
    <w:rsid w:val="00D00450"/>
    <w:rsid w:val="00D04CE4"/>
    <w:rsid w:val="00D04ECD"/>
    <w:rsid w:val="00D102BA"/>
    <w:rsid w:val="00D1307F"/>
    <w:rsid w:val="00D24336"/>
    <w:rsid w:val="00D303D9"/>
    <w:rsid w:val="00D3444B"/>
    <w:rsid w:val="00D4615A"/>
    <w:rsid w:val="00D5037A"/>
    <w:rsid w:val="00D52EA8"/>
    <w:rsid w:val="00D552BB"/>
    <w:rsid w:val="00D60823"/>
    <w:rsid w:val="00D62F7A"/>
    <w:rsid w:val="00D63215"/>
    <w:rsid w:val="00D63D7A"/>
    <w:rsid w:val="00D70C27"/>
    <w:rsid w:val="00D70E72"/>
    <w:rsid w:val="00D73AE3"/>
    <w:rsid w:val="00D7556E"/>
    <w:rsid w:val="00D7579E"/>
    <w:rsid w:val="00D86781"/>
    <w:rsid w:val="00D8763E"/>
    <w:rsid w:val="00D904AB"/>
    <w:rsid w:val="00D9546B"/>
    <w:rsid w:val="00D9571E"/>
    <w:rsid w:val="00D9745A"/>
    <w:rsid w:val="00DA568B"/>
    <w:rsid w:val="00DA603A"/>
    <w:rsid w:val="00DA6B47"/>
    <w:rsid w:val="00DA709A"/>
    <w:rsid w:val="00DA70AB"/>
    <w:rsid w:val="00DE19D5"/>
    <w:rsid w:val="00DF1F41"/>
    <w:rsid w:val="00DF3B86"/>
    <w:rsid w:val="00DF4818"/>
    <w:rsid w:val="00E04DCD"/>
    <w:rsid w:val="00E119DF"/>
    <w:rsid w:val="00E12C5D"/>
    <w:rsid w:val="00E142DA"/>
    <w:rsid w:val="00E17037"/>
    <w:rsid w:val="00E2347B"/>
    <w:rsid w:val="00E26B4A"/>
    <w:rsid w:val="00E36D78"/>
    <w:rsid w:val="00E4767B"/>
    <w:rsid w:val="00E507B9"/>
    <w:rsid w:val="00E56414"/>
    <w:rsid w:val="00E5794F"/>
    <w:rsid w:val="00E6414B"/>
    <w:rsid w:val="00E679BF"/>
    <w:rsid w:val="00E71C9F"/>
    <w:rsid w:val="00E751F7"/>
    <w:rsid w:val="00E76348"/>
    <w:rsid w:val="00E92E56"/>
    <w:rsid w:val="00E9703E"/>
    <w:rsid w:val="00EA1F8E"/>
    <w:rsid w:val="00EA6FB8"/>
    <w:rsid w:val="00EB7FA0"/>
    <w:rsid w:val="00ED2BD9"/>
    <w:rsid w:val="00ED3765"/>
    <w:rsid w:val="00ED69DE"/>
    <w:rsid w:val="00EE0379"/>
    <w:rsid w:val="00EE08BC"/>
    <w:rsid w:val="00EF2BE1"/>
    <w:rsid w:val="00EF660B"/>
    <w:rsid w:val="00F00FEC"/>
    <w:rsid w:val="00F05C9C"/>
    <w:rsid w:val="00F10D8A"/>
    <w:rsid w:val="00F135B7"/>
    <w:rsid w:val="00F15704"/>
    <w:rsid w:val="00F25949"/>
    <w:rsid w:val="00F37A04"/>
    <w:rsid w:val="00F432A6"/>
    <w:rsid w:val="00F43EBA"/>
    <w:rsid w:val="00F44EE9"/>
    <w:rsid w:val="00F47894"/>
    <w:rsid w:val="00F52A6D"/>
    <w:rsid w:val="00F66A38"/>
    <w:rsid w:val="00F67587"/>
    <w:rsid w:val="00F67E1C"/>
    <w:rsid w:val="00F70E6C"/>
    <w:rsid w:val="00F7183E"/>
    <w:rsid w:val="00F80321"/>
    <w:rsid w:val="00F82B9C"/>
    <w:rsid w:val="00FA1744"/>
    <w:rsid w:val="00FB0EAE"/>
    <w:rsid w:val="00FB70F7"/>
    <w:rsid w:val="00FB7777"/>
    <w:rsid w:val="00FC3A06"/>
    <w:rsid w:val="00FD3A65"/>
    <w:rsid w:val="00FD4CB6"/>
    <w:rsid w:val="00FD5A80"/>
    <w:rsid w:val="00FE4460"/>
    <w:rsid w:val="00FE629F"/>
    <w:rsid w:val="00FF10DE"/>
    <w:rsid w:val="00FF2A1B"/>
    <w:rsid w:val="00FF35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D17"/>
    <w:pPr>
      <w:ind w:left="57" w:right="113" w:firstLine="284"/>
      <w:jc w:val="both"/>
    </w:pPr>
    <w:rPr>
      <w:sz w:val="18"/>
    </w:rPr>
  </w:style>
  <w:style w:type="paragraph" w:styleId="1">
    <w:name w:val="heading 1"/>
    <w:basedOn w:val="20"/>
    <w:next w:val="a"/>
    <w:link w:val="10"/>
    <w:qFormat/>
    <w:rsid w:val="00C664D2"/>
    <w:pPr>
      <w:numPr>
        <w:numId w:val="3"/>
      </w:numPr>
      <w:spacing w:after="0"/>
      <w:outlineLvl w:val="0"/>
    </w:pPr>
  </w:style>
  <w:style w:type="paragraph" w:styleId="20">
    <w:name w:val="heading 2"/>
    <w:basedOn w:val="a"/>
    <w:next w:val="a"/>
    <w:qFormat/>
    <w:rsid w:val="00386631"/>
    <w:pPr>
      <w:keepNext/>
      <w:spacing w:before="60" w:after="20"/>
      <w:jc w:val="center"/>
      <w:outlineLvl w:val="1"/>
    </w:pPr>
    <w:rPr>
      <w:rFonts w:cs="Arial"/>
      <w:b/>
      <w:bCs/>
      <w:iCs/>
      <w:szCs w:val="28"/>
    </w:rPr>
  </w:style>
  <w:style w:type="paragraph" w:styleId="30">
    <w:name w:val="heading 3"/>
    <w:basedOn w:val="a"/>
    <w:next w:val="a"/>
    <w:qFormat/>
    <w:rsid w:val="00E4767B"/>
    <w:pPr>
      <w:keepNext/>
      <w:jc w:val="center"/>
      <w:outlineLvl w:val="2"/>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4767B"/>
    <w:pPr>
      <w:ind w:firstLine="426"/>
    </w:pPr>
    <w:rPr>
      <w:sz w:val="22"/>
    </w:rPr>
  </w:style>
  <w:style w:type="paragraph" w:customStyle="1" w:styleId="a4">
    <w:name w:val="Подписи"/>
    <w:basedOn w:val="a"/>
    <w:rsid w:val="00F10D8A"/>
    <w:rPr>
      <w:b/>
      <w:bCs/>
      <w:i/>
      <w:iCs/>
    </w:rPr>
  </w:style>
  <w:style w:type="paragraph" w:styleId="21">
    <w:name w:val="Body Text Indent 2"/>
    <w:basedOn w:val="a"/>
    <w:rsid w:val="00E4767B"/>
    <w:pPr>
      <w:ind w:firstLine="851"/>
    </w:pPr>
    <w:rPr>
      <w:rFonts w:ascii="Arial" w:hAnsi="Arial"/>
    </w:rPr>
  </w:style>
  <w:style w:type="paragraph" w:styleId="31">
    <w:name w:val="Body Text Indent 3"/>
    <w:basedOn w:val="a"/>
    <w:rsid w:val="00E4767B"/>
    <w:pPr>
      <w:ind w:firstLine="709"/>
    </w:pPr>
    <w:rPr>
      <w:rFonts w:ascii="Arial" w:hAnsi="Arial"/>
    </w:rPr>
  </w:style>
  <w:style w:type="paragraph" w:styleId="32">
    <w:name w:val="Body Text 3"/>
    <w:basedOn w:val="a"/>
    <w:rsid w:val="00BD0707"/>
    <w:pPr>
      <w:spacing w:after="120"/>
    </w:pPr>
    <w:rPr>
      <w:szCs w:val="16"/>
    </w:rPr>
  </w:style>
  <w:style w:type="paragraph" w:styleId="a5">
    <w:name w:val="footer"/>
    <w:basedOn w:val="a"/>
    <w:link w:val="a6"/>
    <w:uiPriority w:val="99"/>
    <w:rsid w:val="00BD0707"/>
    <w:pPr>
      <w:tabs>
        <w:tab w:val="center" w:pos="4153"/>
        <w:tab w:val="right" w:pos="8306"/>
      </w:tabs>
    </w:pPr>
  </w:style>
  <w:style w:type="character" w:styleId="a7">
    <w:name w:val="page number"/>
    <w:basedOn w:val="a0"/>
    <w:rsid w:val="00BD0707"/>
  </w:style>
  <w:style w:type="paragraph" w:customStyle="1" w:styleId="11">
    <w:name w:val="заголовок 1"/>
    <w:basedOn w:val="a"/>
    <w:next w:val="a"/>
    <w:rsid w:val="001134D7"/>
    <w:pPr>
      <w:keepNext/>
      <w:autoSpaceDE w:val="0"/>
      <w:autoSpaceDN w:val="0"/>
      <w:ind w:left="1440" w:firstLine="720"/>
    </w:pPr>
    <w:rPr>
      <w:b/>
      <w:bCs/>
    </w:rPr>
  </w:style>
  <w:style w:type="paragraph" w:styleId="a8">
    <w:name w:val="Balloon Text"/>
    <w:basedOn w:val="a"/>
    <w:semiHidden/>
    <w:rsid w:val="007826A7"/>
    <w:rPr>
      <w:rFonts w:ascii="Tahoma" w:hAnsi="Tahoma" w:cs="Tahoma"/>
      <w:szCs w:val="16"/>
    </w:rPr>
  </w:style>
  <w:style w:type="character" w:customStyle="1" w:styleId="a9">
    <w:name w:val="полужирный подчеркивание"/>
    <w:basedOn w:val="a0"/>
    <w:rsid w:val="00FD4CB6"/>
    <w:rPr>
      <w:rFonts w:ascii="Times New Roman" w:hAnsi="Times New Roman"/>
      <w:b/>
      <w:bCs/>
      <w:i/>
      <w:sz w:val="16"/>
      <w:u w:val="single"/>
    </w:rPr>
  </w:style>
  <w:style w:type="paragraph" w:customStyle="1" w:styleId="aa">
    <w:name w:val="Стиль полужирный"/>
    <w:basedOn w:val="a"/>
    <w:rsid w:val="003D735A"/>
    <w:pPr>
      <w:ind w:firstLine="0"/>
    </w:pPr>
  </w:style>
  <w:style w:type="paragraph" w:customStyle="1" w:styleId="ab">
    <w:name w:val="ДОГОВОГ"/>
    <w:basedOn w:val="a"/>
    <w:rsid w:val="00D63D7A"/>
    <w:pPr>
      <w:jc w:val="center"/>
    </w:pPr>
    <w:rPr>
      <w:b/>
      <w:bCs/>
    </w:rPr>
  </w:style>
  <w:style w:type="paragraph" w:customStyle="1" w:styleId="ac">
    <w:name w:val="подпись"/>
    <w:basedOn w:val="a"/>
    <w:rsid w:val="00D63D7A"/>
    <w:pPr>
      <w:jc w:val="center"/>
    </w:pPr>
    <w:rPr>
      <w:sz w:val="12"/>
    </w:rPr>
  </w:style>
  <w:style w:type="paragraph" w:customStyle="1" w:styleId="3">
    <w:name w:val="пп3"/>
    <w:basedOn w:val="a"/>
    <w:rsid w:val="00D63D7A"/>
    <w:pPr>
      <w:numPr>
        <w:ilvl w:val="2"/>
        <w:numId w:val="3"/>
      </w:numPr>
    </w:pPr>
  </w:style>
  <w:style w:type="paragraph" w:customStyle="1" w:styleId="2">
    <w:name w:val="пп2"/>
    <w:basedOn w:val="a"/>
    <w:link w:val="22"/>
    <w:qFormat/>
    <w:rsid w:val="00CE0E61"/>
    <w:pPr>
      <w:keepNext/>
      <w:numPr>
        <w:ilvl w:val="1"/>
        <w:numId w:val="3"/>
      </w:numPr>
      <w:ind w:left="86"/>
    </w:pPr>
  </w:style>
  <w:style w:type="character" w:customStyle="1" w:styleId="22">
    <w:name w:val="пп2 Знак"/>
    <w:basedOn w:val="a0"/>
    <w:link w:val="2"/>
    <w:rsid w:val="00CE0E61"/>
    <w:rPr>
      <w:sz w:val="19"/>
    </w:rPr>
  </w:style>
  <w:style w:type="paragraph" w:customStyle="1" w:styleId="ad">
    <w:name w:val="В Табл"/>
    <w:basedOn w:val="a"/>
    <w:rsid w:val="00C6422E"/>
    <w:pPr>
      <w:ind w:firstLine="0"/>
      <w:jc w:val="center"/>
    </w:pPr>
  </w:style>
  <w:style w:type="paragraph" w:customStyle="1" w:styleId="ConsPlusNormal">
    <w:name w:val="ConsPlusNormal"/>
    <w:rsid w:val="00262AF4"/>
    <w:pPr>
      <w:autoSpaceDE w:val="0"/>
      <w:autoSpaceDN w:val="0"/>
      <w:adjustRightInd w:val="0"/>
    </w:pPr>
    <w:rPr>
      <w:sz w:val="18"/>
      <w:szCs w:val="18"/>
    </w:rPr>
  </w:style>
  <w:style w:type="paragraph" w:styleId="ae">
    <w:name w:val="header"/>
    <w:basedOn w:val="a"/>
    <w:link w:val="af"/>
    <w:rsid w:val="00B22CAD"/>
    <w:pPr>
      <w:tabs>
        <w:tab w:val="center" w:pos="4677"/>
        <w:tab w:val="right" w:pos="9355"/>
      </w:tabs>
    </w:pPr>
  </w:style>
  <w:style w:type="character" w:customStyle="1" w:styleId="af">
    <w:name w:val="Верхний колонтитул Знак"/>
    <w:basedOn w:val="a0"/>
    <w:link w:val="ae"/>
    <w:rsid w:val="00B22CAD"/>
    <w:rPr>
      <w:sz w:val="18"/>
    </w:rPr>
  </w:style>
  <w:style w:type="paragraph" w:customStyle="1" w:styleId="af0">
    <w:name w:val="Стиль подпись"/>
    <w:basedOn w:val="ac"/>
    <w:rsid w:val="00FD4CB6"/>
  </w:style>
  <w:style w:type="paragraph" w:customStyle="1" w:styleId="33">
    <w:name w:val="Стиль полужирный По центру Перед:  3 пт"/>
    <w:basedOn w:val="a"/>
    <w:rsid w:val="00FD4CB6"/>
    <w:pPr>
      <w:jc w:val="center"/>
    </w:pPr>
    <w:rPr>
      <w:b/>
      <w:bCs/>
    </w:rPr>
  </w:style>
  <w:style w:type="paragraph" w:customStyle="1" w:styleId="34">
    <w:name w:val="Стиль Перед:  3 пт"/>
    <w:basedOn w:val="a"/>
    <w:rsid w:val="00D7556E"/>
    <w:pPr>
      <w:spacing w:before="60"/>
      <w:ind w:firstLine="0"/>
    </w:pPr>
  </w:style>
  <w:style w:type="character" w:styleId="af1">
    <w:name w:val="Hyperlink"/>
    <w:basedOn w:val="a0"/>
    <w:rsid w:val="00D7556E"/>
    <w:rPr>
      <w:color w:val="0000FF"/>
      <w:u w:val="single"/>
    </w:rPr>
  </w:style>
  <w:style w:type="character" w:customStyle="1" w:styleId="10">
    <w:name w:val="Заголовок 1 Знак"/>
    <w:basedOn w:val="a0"/>
    <w:link w:val="1"/>
    <w:rsid w:val="001A331A"/>
    <w:rPr>
      <w:rFonts w:cs="Arial"/>
      <w:b/>
      <w:bCs/>
      <w:iCs/>
      <w:sz w:val="18"/>
      <w:szCs w:val="28"/>
    </w:rPr>
  </w:style>
  <w:style w:type="table" w:styleId="af2">
    <w:name w:val="Table Grid"/>
    <w:basedOn w:val="a1"/>
    <w:uiPriority w:val="59"/>
    <w:rsid w:val="00B259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3">
    <w:name w:val="Placeholder Text"/>
    <w:basedOn w:val="a0"/>
    <w:uiPriority w:val="99"/>
    <w:semiHidden/>
    <w:rsid w:val="0021457D"/>
    <w:rPr>
      <w:color w:val="808080"/>
    </w:rPr>
  </w:style>
  <w:style w:type="character" w:customStyle="1" w:styleId="a6">
    <w:name w:val="Нижний колонтитул Знак"/>
    <w:basedOn w:val="a0"/>
    <w:link w:val="a5"/>
    <w:uiPriority w:val="99"/>
    <w:rsid w:val="00691F24"/>
    <w:rPr>
      <w:sz w:val="18"/>
    </w:rPr>
  </w:style>
</w:styles>
</file>

<file path=word/webSettings.xml><?xml version="1.0" encoding="utf-8"?>
<w:webSettings xmlns:r="http://schemas.openxmlformats.org/officeDocument/2006/relationships" xmlns:w="http://schemas.openxmlformats.org/wordprocessingml/2006/main">
  <w:divs>
    <w:div w:id="542906413">
      <w:bodyDiv w:val="1"/>
      <w:marLeft w:val="0"/>
      <w:marRight w:val="0"/>
      <w:marTop w:val="0"/>
      <w:marBottom w:val="0"/>
      <w:divBdr>
        <w:top w:val="none" w:sz="0" w:space="0" w:color="auto"/>
        <w:left w:val="none" w:sz="0" w:space="0" w:color="auto"/>
        <w:bottom w:val="none" w:sz="0" w:space="0" w:color="auto"/>
        <w:right w:val="none" w:sz="0" w:space="0" w:color="auto"/>
      </w:divBdr>
    </w:div>
    <w:div w:id="1238052654">
      <w:bodyDiv w:val="1"/>
      <w:marLeft w:val="0"/>
      <w:marRight w:val="0"/>
      <w:marTop w:val="0"/>
      <w:marBottom w:val="0"/>
      <w:divBdr>
        <w:top w:val="none" w:sz="0" w:space="0" w:color="auto"/>
        <w:left w:val="none" w:sz="0" w:space="0" w:color="auto"/>
        <w:bottom w:val="none" w:sz="0" w:space="0" w:color="auto"/>
        <w:right w:val="none" w:sz="0" w:space="0" w:color="auto"/>
      </w:divBdr>
    </w:div>
    <w:div w:id="155650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5F15B121F2C6C92E4DA58ED88F8ECC3CF78788985E96631E5195CE39C868F7273BECD306353Bo6t5F"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gtu.ru" TargetMode="External"/><Relationship Id="rId4" Type="http://schemas.openxmlformats.org/officeDocument/2006/relationships/settings" Target="settings.xml"/><Relationship Id="rId9" Type="http://schemas.openxmlformats.org/officeDocument/2006/relationships/hyperlink" Target="consultantplus://offline/ref=AAC28131A21F2385F36DF187824338D8F74583E39E0DDC0CB6989082B4B4995D77B63E7BBB4468DCI6a8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1BB4A-8C41-429A-B63D-641F891F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2714</Words>
  <Characters>15474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ДОГОВОР №_____________</vt:lpstr>
    </vt:vector>
  </TitlesOfParts>
  <Company>MGTU</Company>
  <LinksUpToDate>false</LinksUpToDate>
  <CharactersWithSpaces>18152</CharactersWithSpaces>
  <SharedDoc>false</SharedDoc>
  <HLinks>
    <vt:vector size="18" baseType="variant">
      <vt:variant>
        <vt:i4>7733316</vt:i4>
      </vt:variant>
      <vt:variant>
        <vt:i4>6</vt:i4>
      </vt:variant>
      <vt:variant>
        <vt:i4>0</vt:i4>
      </vt:variant>
      <vt:variant>
        <vt:i4>5</vt:i4>
      </vt:variant>
      <vt:variant>
        <vt:lpwstr>mailto:opus@magtu.ru</vt:lpwstr>
      </vt:variant>
      <vt:variant>
        <vt:lpwstr/>
      </vt:variant>
      <vt:variant>
        <vt:i4>7667777</vt:i4>
      </vt:variant>
      <vt:variant>
        <vt:i4>3</vt:i4>
      </vt:variant>
      <vt:variant>
        <vt:i4>0</vt:i4>
      </vt:variant>
      <vt:variant>
        <vt:i4>5</vt:i4>
      </vt:variant>
      <vt:variant>
        <vt:lpwstr>mailto:opu@magtu.ru</vt:lpwstr>
      </vt:variant>
      <vt:variant>
        <vt:lpwstr/>
      </vt:variant>
      <vt:variant>
        <vt:i4>589854</vt:i4>
      </vt:variant>
      <vt:variant>
        <vt:i4>0</vt:i4>
      </vt:variant>
      <vt:variant>
        <vt:i4>0</vt:i4>
      </vt:variant>
      <vt:variant>
        <vt:i4>5</vt:i4>
      </vt:variant>
      <vt:variant>
        <vt:lpwstr>http://www.magtu.ru/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№_____________</dc:title>
  <dc:creator>Reanimator 98</dc:creator>
  <cp:lastModifiedBy>e.cherkasova</cp:lastModifiedBy>
  <cp:revision>4</cp:revision>
  <cp:lastPrinted>2017-06-06T05:44:00Z</cp:lastPrinted>
  <dcterms:created xsi:type="dcterms:W3CDTF">2021-01-22T06:18:00Z</dcterms:created>
  <dcterms:modified xsi:type="dcterms:W3CDTF">2021-01-22T06:27:00Z</dcterms:modified>
</cp:coreProperties>
</file>