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B6D" w:rsidRPr="00B35B3C" w:rsidRDefault="004A1B6D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B35B3C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Международная научно-практическая конференция </w:t>
      </w:r>
      <w:r w:rsidR="008313C4" w:rsidRPr="00831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"</w:t>
      </w:r>
      <w:r w:rsidR="00AD0E66" w:rsidRPr="00AD0E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Перспективы развития </w:t>
      </w:r>
      <w:r w:rsidR="00AD0E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современных общественных наук</w:t>
      </w:r>
      <w:r w:rsidR="008313C4" w:rsidRPr="00831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" (г. </w:t>
      </w:r>
      <w:r w:rsidR="00AD0E6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Воронеж</w:t>
      </w:r>
      <w:r w:rsidR="008313C4" w:rsidRPr="008313C4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)</w:t>
      </w:r>
    </w:p>
    <w:p w:rsidR="00F66A1D" w:rsidRDefault="00F66A1D" w:rsidP="00F66A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4A1B6D" w:rsidRDefault="004A1B6D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Материалы для участия в конференции и последующей публикации в сборнике научных трудов 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принимаются строго: до 1 </w:t>
      </w:r>
      <w:r w:rsidR="00AD0E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декабря</w:t>
      </w:r>
      <w:r w:rsidRPr="004A1B6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2014г.</w:t>
      </w:r>
    </w:p>
    <w:p w:rsidR="00F4106B" w:rsidRPr="004A1B6D" w:rsidRDefault="00F4106B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B6D" w:rsidRDefault="004A1B6D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Дата издания и рассылки сборника об итогах конференции: </w:t>
      </w:r>
      <w:r w:rsidRPr="00D804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до 1 </w:t>
      </w:r>
      <w:r w:rsidR="00AD0E66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января</w:t>
      </w:r>
      <w:r w:rsidR="00D804D1" w:rsidRPr="00D804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D804D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2014г.</w:t>
      </w:r>
    </w:p>
    <w:p w:rsidR="00DC3E7E" w:rsidRDefault="00DC3E7E" w:rsidP="00DC3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3E7E" w:rsidRPr="00DC3E7E" w:rsidRDefault="004A1B6D" w:rsidP="00DC3E7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конференции приглашаются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аспиранты,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соискатели ученых степеней,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сотрудники,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48D0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докторанты,</w:t>
      </w:r>
      <w:r w:rsidR="00DC48D0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преподаватели ВУЗов, </w:t>
      </w:r>
      <w:r w:rsid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практикующие </w:t>
      </w:r>
      <w:r w:rsidR="00A02E73" w:rsidRP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A02E73" w:rsidRP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</w:t>
      </w:r>
      <w:r w:rsidR="00DC3E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наук</w:t>
      </w:r>
      <w:r w:rsidR="00A02E73" w:rsidRPr="00DC48D0">
        <w:rPr>
          <w:rFonts w:ascii="Times New Roman" w:hAnsi="Times New Roman" w:cs="Times New Roman"/>
          <w:sz w:val="24"/>
          <w:szCs w:val="24"/>
        </w:rPr>
        <w:t>,</w:t>
      </w:r>
      <w:r w:rsidR="00A02E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E73"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</w:t>
      </w:r>
      <w:r w:rsidR="00A02E73" w:rsidRPr="00DC4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2E73" w:rsidRPr="00DC48D0">
        <w:rPr>
          <w:rFonts w:ascii="Times New Roman" w:hAnsi="Times New Roman" w:cs="Times New Roman"/>
          <w:sz w:val="24"/>
          <w:szCs w:val="24"/>
        </w:rPr>
        <w:t>а также общественные деятели и лица, проявляющие инт</w:t>
      </w:r>
      <w:r w:rsidR="00A02E73">
        <w:rPr>
          <w:rFonts w:ascii="Times New Roman" w:hAnsi="Times New Roman" w:cs="Times New Roman"/>
          <w:sz w:val="24"/>
          <w:szCs w:val="24"/>
        </w:rPr>
        <w:t>ерес к рассматриваемым вопросам.</w:t>
      </w:r>
    </w:p>
    <w:p w:rsidR="00DC3E7E" w:rsidRDefault="00DC3E7E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48D0" w:rsidRDefault="00151B2E" w:rsidP="005814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1B2E">
        <w:rPr>
          <w:rFonts w:ascii="Times New Roman" w:hAnsi="Times New Roman" w:cs="Times New Roman"/>
          <w:sz w:val="24"/>
          <w:szCs w:val="24"/>
        </w:rPr>
        <w:t xml:space="preserve">По результатам конференции будет издан сборник научных трудов с присвоением кодов УДК и ББК, </w:t>
      </w:r>
      <w:r w:rsidRPr="00AD0E66">
        <w:rPr>
          <w:rFonts w:ascii="Times New Roman" w:hAnsi="Times New Roman" w:cs="Times New Roman"/>
          <w:b/>
          <w:sz w:val="24"/>
          <w:szCs w:val="24"/>
        </w:rPr>
        <w:t>размещением в РИНЦ</w:t>
      </w:r>
      <w:r w:rsidRPr="00151B2E">
        <w:rPr>
          <w:rFonts w:ascii="Times New Roman" w:hAnsi="Times New Roman" w:cs="Times New Roman"/>
          <w:sz w:val="24"/>
          <w:szCs w:val="24"/>
        </w:rPr>
        <w:t xml:space="preserve">, </w:t>
      </w:r>
      <w:r w:rsidR="00DC48D0" w:rsidRPr="00DC48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DC48D0" w:rsidRPr="00DC4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48D0" w:rsidRPr="00DC48D0">
        <w:rPr>
          <w:rFonts w:ascii="Times New Roman" w:hAnsi="Times New Roman" w:cs="Times New Roman"/>
          <w:sz w:val="24"/>
          <w:szCs w:val="24"/>
        </w:rPr>
        <w:t>рассылкой по ведущим библиотекам и ВУЗам Российской Федерации.</w:t>
      </w:r>
    </w:p>
    <w:p w:rsidR="00581495" w:rsidRPr="00DC48D0" w:rsidRDefault="00581495" w:rsidP="0058149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B6D" w:rsidRPr="004A1B6D" w:rsidRDefault="004A1B6D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N.B!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Публикация материалов в сборник</w:t>
      </w:r>
      <w:r w:rsidR="008A54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по итогам международных конференций </w:t>
      </w:r>
      <w:r w:rsidRPr="004A1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8A542A" w:rsidRDefault="008A542A" w:rsidP="00581495">
      <w:pPr>
        <w:spacing w:after="0"/>
        <w:jc w:val="both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8A542A" w:rsidRPr="008A542A" w:rsidRDefault="0036228C" w:rsidP="00C52A8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36228C">
        <w:rPr>
          <w:rFonts w:ascii="Times New Roman" w:hAnsi="Times New Roman" w:cs="Times New Roman"/>
          <w:b/>
          <w:bCs/>
          <w:sz w:val="28"/>
          <w:szCs w:val="28"/>
          <w:u w:val="single"/>
        </w:rPr>
        <w:t>Секции конференции</w:t>
      </w:r>
    </w:p>
    <w:p w:rsidR="00DC3E7E" w:rsidRPr="00FA0F73" w:rsidRDefault="00DC3E7E" w:rsidP="00DC3E7E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60D">
        <w:rPr>
          <w:rFonts w:ascii="Times New Roman" w:hAnsi="Times New Roman" w:cs="Times New Roman"/>
          <w:b/>
          <w:sz w:val="24"/>
          <w:szCs w:val="24"/>
        </w:rPr>
        <w:t>ИСТОРИЧЕСКИЕ НАУКИ</w:t>
      </w:r>
      <w:r w:rsidRPr="001D3C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.00.00)</w:t>
      </w:r>
    </w:p>
    <w:p w:rsidR="00DC3E7E" w:rsidRPr="00D516EC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EC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1</w:t>
      </w:r>
      <w:r w:rsidRPr="00D516EC">
        <w:rPr>
          <w:rFonts w:ascii="Times New Roman" w:hAnsi="Times New Roman"/>
          <w:b/>
          <w:sz w:val="24"/>
          <w:szCs w:val="24"/>
        </w:rPr>
        <w:t>.</w:t>
      </w:r>
      <w:r w:rsidRPr="00D516EC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Отечественная история</w:t>
      </w:r>
      <w:r w:rsidRPr="00D516EC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07.00.02</w:t>
      </w:r>
      <w:r w:rsidRPr="00D516EC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2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07.00.03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№3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Археология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07.00.06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E57E99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№4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Историография, источниковедение и методы исторического исследования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07.00.09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№5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науки и техники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07.00.10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№6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международных отношений и внешней политики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E99">
        <w:rPr>
          <w:rFonts w:ascii="Times New Roman" w:hAnsi="Times New Roman"/>
          <w:sz w:val="24"/>
          <w:szCs w:val="24"/>
        </w:rPr>
        <w:t xml:space="preserve">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07.00.15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E7E" w:rsidRPr="0038180F" w:rsidRDefault="00DC3E7E" w:rsidP="00DC3E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1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ЭТНОГРАФИЯ </w:t>
      </w:r>
      <w:r w:rsidRPr="0038180F">
        <w:rPr>
          <w:rFonts w:ascii="Times New Roman" w:hAnsi="Times New Roman"/>
          <w:b/>
          <w:sz w:val="24"/>
          <w:szCs w:val="24"/>
        </w:rPr>
        <w:t xml:space="preserve">(СПЕЦИАЛЬНОСТЬ </w:t>
      </w:r>
      <w:r w:rsidRPr="00381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07.00.07</w:t>
      </w:r>
      <w:r w:rsidRPr="0038180F">
        <w:rPr>
          <w:rFonts w:ascii="Times New Roman" w:hAnsi="Times New Roman"/>
          <w:b/>
          <w:sz w:val="24"/>
          <w:szCs w:val="24"/>
        </w:rPr>
        <w:t>)</w:t>
      </w:r>
    </w:p>
    <w:p w:rsidR="00DC3E7E" w:rsidRPr="00390EB7" w:rsidRDefault="00DC3E7E" w:rsidP="00DC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№7</w:t>
      </w:r>
      <w:r w:rsidRPr="00390EB7">
        <w:rPr>
          <w:rFonts w:ascii="Times New Roman" w:hAnsi="Times New Roman"/>
          <w:b/>
          <w:sz w:val="24"/>
          <w:szCs w:val="24"/>
        </w:rPr>
        <w:t>.</w:t>
      </w:r>
      <w:r w:rsidRPr="00390EB7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Этнография, этнология и антропология</w:t>
      </w:r>
      <w:r w:rsidRPr="00390EB7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07.00.07</w:t>
      </w:r>
      <w:r w:rsidRPr="00390EB7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3E7E" w:rsidRPr="00FA0F73" w:rsidRDefault="00DC3E7E" w:rsidP="00DC3E7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6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ПОЛИТОЛОГИЯ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D3C8E">
        <w:rPr>
          <w:rFonts w:ascii="Times New Roman" w:hAnsi="Times New Roman" w:cs="Times New Roman"/>
          <w:b/>
          <w:sz w:val="24"/>
          <w:szCs w:val="24"/>
        </w:rPr>
        <w:t>(</w:t>
      </w:r>
      <w:r w:rsidRPr="001D3C8E">
        <w:rPr>
          <w:rFonts w:ascii="Times New Roman" w:hAnsi="Times New Roman"/>
          <w:b/>
          <w:sz w:val="24"/>
          <w:szCs w:val="24"/>
        </w:rPr>
        <w:t xml:space="preserve">СПЕЦИАЛЬНОСТЬ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1D3C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.00.00)</w:t>
      </w:r>
    </w:p>
    <w:p w:rsidR="00DC3E7E" w:rsidRPr="00D516EC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EC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8</w:t>
      </w:r>
      <w:r w:rsidRPr="00D516EC">
        <w:rPr>
          <w:rFonts w:ascii="Times New Roman" w:hAnsi="Times New Roman"/>
          <w:b/>
          <w:sz w:val="24"/>
          <w:szCs w:val="24"/>
        </w:rPr>
        <w:t>.</w:t>
      </w:r>
      <w:r w:rsidRPr="00D516EC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и философия политики, история и методология политической науки</w:t>
      </w:r>
      <w:r w:rsidRPr="00D516EC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23.00.01</w:t>
      </w:r>
      <w:r w:rsidRPr="00D516EC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9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институты, процессы и технологии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23.00.02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№10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культура и идеологии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23.00.03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390EB7" w:rsidRDefault="00DC3E7E" w:rsidP="00DC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№11</w:t>
      </w:r>
      <w:r w:rsidRPr="00390EB7">
        <w:rPr>
          <w:rFonts w:ascii="Times New Roman" w:hAnsi="Times New Roman"/>
          <w:b/>
          <w:sz w:val="24"/>
          <w:szCs w:val="24"/>
        </w:rPr>
        <w:t>.</w:t>
      </w:r>
      <w:r w:rsidRPr="00390EB7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Политические проблемы международных отношений, глобального и регионального развития</w:t>
      </w:r>
      <w:r w:rsidRPr="00390EB7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23.00.04</w:t>
      </w:r>
      <w:r w:rsidRPr="00390EB7">
        <w:rPr>
          <w:rFonts w:ascii="Times New Roman" w:hAnsi="Times New Roman"/>
          <w:sz w:val="24"/>
          <w:szCs w:val="24"/>
        </w:rPr>
        <w:t>)</w:t>
      </w:r>
    </w:p>
    <w:p w:rsidR="00DC3E7E" w:rsidRPr="00E57E99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№12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Политическая </w:t>
      </w:r>
      <w:proofErr w:type="spellStart"/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регионалистика</w:t>
      </w:r>
      <w:proofErr w:type="spellEnd"/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Этнополитика</w:t>
      </w:r>
      <w:proofErr w:type="spellEnd"/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23.00.05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№13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proofErr w:type="spellStart"/>
      <w:r w:rsidRPr="00EA5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Конфликтология</w:t>
      </w:r>
      <w:proofErr w:type="spellEnd"/>
      <w:r w:rsidRPr="00EA5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7E99">
        <w:rPr>
          <w:rFonts w:ascii="Times New Roman" w:hAnsi="Times New Roman"/>
          <w:sz w:val="24"/>
          <w:szCs w:val="24"/>
        </w:rPr>
        <w:t xml:space="preserve">(специальность </w:t>
      </w:r>
      <w:r w:rsidRPr="00EA5C65">
        <w:rPr>
          <w:rFonts w:ascii="Times New Roman" w:eastAsia="Times New Roman" w:hAnsi="Times New Roman" w:cs="Times New Roman"/>
          <w:sz w:val="24"/>
          <w:szCs w:val="24"/>
          <w:lang w:eastAsia="ru-RU"/>
        </w:rPr>
        <w:t>23.00.06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3E7E" w:rsidRPr="008F6FC2" w:rsidRDefault="00DC3E7E" w:rsidP="00DC3E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СОЦИОЛОГИЧЕСКИЕ НАУКИ (</w:t>
      </w:r>
      <w:r w:rsidRPr="008F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22.00.00)</w:t>
      </w:r>
    </w:p>
    <w:p w:rsidR="00DC3E7E" w:rsidRPr="00D516EC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16EC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14</w:t>
      </w:r>
      <w:r w:rsidRPr="00D516EC">
        <w:rPr>
          <w:rFonts w:ascii="Times New Roman" w:hAnsi="Times New Roman"/>
          <w:b/>
          <w:sz w:val="24"/>
          <w:szCs w:val="24"/>
        </w:rPr>
        <w:t>.</w:t>
      </w:r>
      <w:r w:rsidRPr="00D516EC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Теория, история и методология социологии</w:t>
      </w:r>
      <w:r w:rsidRPr="00D516EC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22.00.01</w:t>
      </w:r>
      <w:r w:rsidRPr="00D516EC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15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Экономическая социология и демография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22.00.03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№16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структура, социальные институты и процессы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22.00.04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390EB7" w:rsidRDefault="00DC3E7E" w:rsidP="00DC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№17</w:t>
      </w:r>
      <w:r w:rsidRPr="00390EB7">
        <w:rPr>
          <w:rFonts w:ascii="Times New Roman" w:hAnsi="Times New Roman"/>
          <w:b/>
          <w:sz w:val="24"/>
          <w:szCs w:val="24"/>
        </w:rPr>
        <w:t>.</w:t>
      </w:r>
      <w:r w:rsidRPr="00390EB7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Политическая социология</w:t>
      </w:r>
      <w:r w:rsidRPr="00390EB7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22.00.05</w:t>
      </w:r>
      <w:r w:rsidRPr="00390EB7">
        <w:rPr>
          <w:rFonts w:ascii="Times New Roman" w:hAnsi="Times New Roman"/>
          <w:sz w:val="24"/>
          <w:szCs w:val="24"/>
        </w:rPr>
        <w:t>)</w:t>
      </w:r>
    </w:p>
    <w:p w:rsidR="00DC3E7E" w:rsidRPr="00E57E99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Секция №18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культуры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22.00.06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№19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 управления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22.00.08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123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ФИЛОСОФСКИЕ НАУКИ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F6FC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СПЕЦИАЛЬНОСТЬ 09</w:t>
      </w:r>
      <w:r w:rsidRPr="008F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.00.00)</w:t>
      </w:r>
    </w:p>
    <w:p w:rsidR="00DC3E7E" w:rsidRDefault="00DC3E7E" w:rsidP="00DC3E7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№20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Онтология и теория познания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09.00.01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1588">
        <w:rPr>
          <w:rFonts w:ascii="Times New Roman" w:hAnsi="Times New Roman"/>
          <w:b/>
          <w:sz w:val="24"/>
          <w:szCs w:val="24"/>
        </w:rPr>
        <w:t>Секция №</w:t>
      </w:r>
      <w:r>
        <w:rPr>
          <w:rFonts w:ascii="Times New Roman" w:hAnsi="Times New Roman"/>
          <w:b/>
          <w:sz w:val="24"/>
          <w:szCs w:val="24"/>
        </w:rPr>
        <w:t>21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философии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09.00.03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A11588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№22</w:t>
      </w:r>
      <w:r w:rsidRPr="00A11588">
        <w:rPr>
          <w:rFonts w:ascii="Times New Roman" w:hAnsi="Times New Roman"/>
          <w:b/>
          <w:sz w:val="24"/>
          <w:szCs w:val="24"/>
        </w:rPr>
        <w:t>.</w:t>
      </w:r>
      <w:r w:rsidRPr="00A11588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Эстетика</w:t>
      </w:r>
      <w:r w:rsidRPr="00A11588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09.00.04</w:t>
      </w:r>
      <w:r w:rsidRPr="00A11588">
        <w:rPr>
          <w:rFonts w:ascii="Times New Roman" w:hAnsi="Times New Roman"/>
          <w:sz w:val="24"/>
          <w:szCs w:val="24"/>
        </w:rPr>
        <w:t>)</w:t>
      </w:r>
    </w:p>
    <w:p w:rsidR="00DC3E7E" w:rsidRPr="00390EB7" w:rsidRDefault="00DC3E7E" w:rsidP="00DC3E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№23</w:t>
      </w:r>
      <w:r w:rsidRPr="00390EB7">
        <w:rPr>
          <w:rFonts w:ascii="Times New Roman" w:hAnsi="Times New Roman"/>
          <w:b/>
          <w:sz w:val="24"/>
          <w:szCs w:val="24"/>
        </w:rPr>
        <w:t>.</w:t>
      </w:r>
      <w:r w:rsidRPr="00390EB7">
        <w:rPr>
          <w:rFonts w:ascii="Times New Roman" w:hAnsi="Times New Roman"/>
          <w:sz w:val="24"/>
          <w:szCs w:val="24"/>
        </w:rPr>
        <w:t xml:space="preserve">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</w:t>
      </w:r>
      <w:r w:rsidRPr="00390EB7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09.00.05</w:t>
      </w:r>
      <w:r w:rsidRPr="00390EB7">
        <w:rPr>
          <w:rFonts w:ascii="Times New Roman" w:hAnsi="Times New Roman"/>
          <w:sz w:val="24"/>
          <w:szCs w:val="24"/>
        </w:rPr>
        <w:t>)</w:t>
      </w:r>
    </w:p>
    <w:p w:rsidR="00DC3E7E" w:rsidRPr="00E57E99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№24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09.00.07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№25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 науки и техники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09.00.08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Pr="00E57E99" w:rsidRDefault="00DC3E7E" w:rsidP="00DC3E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№26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философия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09.00.11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Pr="00C52A88" w:rsidRDefault="00DC3E7E" w:rsidP="00C52A8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№27</w:t>
      </w:r>
      <w:r w:rsidRPr="00E57E99">
        <w:rPr>
          <w:rFonts w:ascii="Times New Roman" w:hAnsi="Times New Roman"/>
          <w:b/>
          <w:sz w:val="24"/>
          <w:szCs w:val="24"/>
        </w:rPr>
        <w:t xml:space="preserve">.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Философская антропология, философия культуры</w:t>
      </w:r>
      <w:r w:rsidRPr="00E57E99">
        <w:rPr>
          <w:rFonts w:ascii="Times New Roman" w:hAnsi="Times New Roman"/>
          <w:sz w:val="24"/>
          <w:szCs w:val="24"/>
        </w:rPr>
        <w:t xml:space="preserve"> (специальность </w:t>
      </w:r>
      <w:r w:rsidRPr="00812355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09.00.13</w:t>
      </w:r>
      <w:r w:rsidRPr="00E57E99">
        <w:rPr>
          <w:rFonts w:ascii="Times New Roman" w:hAnsi="Times New Roman"/>
          <w:sz w:val="24"/>
          <w:szCs w:val="24"/>
        </w:rPr>
        <w:t>)</w:t>
      </w:r>
    </w:p>
    <w:p w:rsidR="00DC3E7E" w:rsidRPr="008F6FC2" w:rsidRDefault="00DC3E7E" w:rsidP="00DC3E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F6FC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РЕЛИГИОВЕДЕНИЕ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F6FC2">
        <w:rPr>
          <w:rFonts w:ascii="Times New Roman" w:hAnsi="Times New Roman"/>
          <w:b/>
          <w:sz w:val="24"/>
          <w:szCs w:val="24"/>
        </w:rPr>
        <w:t xml:space="preserve">(СПЕЦИАЛЬНОСТЬ </w:t>
      </w:r>
      <w:r w:rsidRPr="008F6F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09.00.14</w:t>
      </w:r>
      <w:r w:rsidRPr="008F6FC2">
        <w:rPr>
          <w:rFonts w:ascii="Times New Roman" w:hAnsi="Times New Roman"/>
          <w:b/>
          <w:sz w:val="24"/>
          <w:szCs w:val="24"/>
        </w:rPr>
        <w:t>)</w:t>
      </w:r>
    </w:p>
    <w:p w:rsidR="004B696C" w:rsidRPr="00C52A88" w:rsidRDefault="00DC3E7E" w:rsidP="00C52A88">
      <w:pPr>
        <w:shd w:val="clear" w:color="auto" w:fill="FFFFFF"/>
        <w:spacing w:after="150" w:line="240" w:lineRule="auto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Секция №28</w:t>
      </w:r>
      <w:r w:rsidRPr="00DE7A40">
        <w:rPr>
          <w:rFonts w:ascii="Times New Roman" w:hAnsi="Times New Roman"/>
          <w:b/>
          <w:sz w:val="24"/>
          <w:szCs w:val="24"/>
        </w:rPr>
        <w:t>.</w:t>
      </w:r>
      <w:r w:rsidRPr="00DE7A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F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Философия религии и религиоведение</w:t>
      </w:r>
      <w:r w:rsidRPr="003818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38180F">
        <w:rPr>
          <w:rFonts w:ascii="Times New Roman" w:hAnsi="Times New Roman"/>
          <w:sz w:val="24"/>
          <w:szCs w:val="24"/>
        </w:rPr>
        <w:t xml:space="preserve">(специальность </w:t>
      </w:r>
      <w:r w:rsidRPr="0038180F">
        <w:rPr>
          <w:rFonts w:ascii="Times New Roman" w:eastAsia="Times New Roman" w:hAnsi="Times New Roman" w:cs="Times New Roman"/>
          <w:sz w:val="24"/>
          <w:szCs w:val="24"/>
          <w:lang w:eastAsia="ru-RU"/>
        </w:rPr>
        <w:t>09.00.14</w:t>
      </w:r>
      <w:r w:rsidRPr="0038180F">
        <w:rPr>
          <w:rFonts w:ascii="Times New Roman" w:hAnsi="Times New Roman"/>
          <w:sz w:val="24"/>
          <w:szCs w:val="24"/>
        </w:rPr>
        <w:t>)</w:t>
      </w:r>
    </w:p>
    <w:p w:rsidR="003E78F2" w:rsidRPr="003E78F2" w:rsidRDefault="003E78F2" w:rsidP="005814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участия в конференции: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Требования: 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Работы не должны быть ранее опубликованы или направлены для публикации в другие издания.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объем материалов для сборника – 5 страниц, шрифт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Times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New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Roman</w:t>
      </w:r>
      <w:proofErr w:type="spell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интервал 1.5, кегль 14, поля с каждой стороны листа по 2 см.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Список литературы оформляется по алфавиту, автоматические ссылки не допускаются.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- Язык конференции: русский, английский.</w:t>
      </w:r>
    </w:p>
    <w:p w:rsidR="00C52A88" w:rsidRDefault="00C52A88" w:rsidP="00C52A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</w:p>
    <w:p w:rsidR="00C16359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Пример оформления статьи: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52"/>
      </w:tblGrid>
      <w:tr w:rsidR="003E78F2" w:rsidRPr="003E78F2" w:rsidTr="003E78F2">
        <w:trPr>
          <w:tblCellSpacing w:w="0" w:type="dxa"/>
        </w:trPr>
        <w:tc>
          <w:tcPr>
            <w:tcW w:w="10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C5CD6" w:rsidRDefault="005618A3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18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Секция №23. Этика </w:t>
            </w:r>
          </w:p>
          <w:p w:rsidR="005618A3" w:rsidRPr="003E78F2" w:rsidRDefault="005618A3" w:rsidP="005814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B5B" w:rsidRDefault="005618A3" w:rsidP="00C5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ЭТИКА СТУДЕНТОВ В ВУЗАХ</w:t>
            </w:r>
            <w:r w:rsidR="00AC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РФ</w:t>
            </w:r>
          </w:p>
          <w:p w:rsidR="00C52A88" w:rsidRPr="00C52A88" w:rsidRDefault="00C52A88" w:rsidP="00C5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5428" w:rsidRDefault="005618A3" w:rsidP="00C5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="00AC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r w:rsid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</w:t>
            </w:r>
            <w:r w:rsidR="00AC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еровкин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</w:t>
            </w:r>
            <w:r w:rsidR="00AC5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.Н</w:t>
            </w:r>
            <w:r w:rsidR="003E78F2"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52A88" w:rsidRPr="00C52A88" w:rsidRDefault="00C52A88" w:rsidP="00C5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0185A" w:rsidRDefault="003E78F2" w:rsidP="00C52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Московский педагогический государственный университет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, </w:t>
            </w:r>
            <w:r w:rsidRPr="003E78F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г. Москва</w:t>
            </w:r>
          </w:p>
          <w:p w:rsidR="00C52A88" w:rsidRPr="00177BED" w:rsidRDefault="00C52A88" w:rsidP="00C52A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78F2" w:rsidRPr="003E78F2" w:rsidRDefault="00C52A88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</w:t>
            </w:r>
            <w:proofErr w:type="gram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ст</w:t>
            </w:r>
            <w:proofErr w:type="gram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атьи</w:t>
            </w:r>
          </w:p>
        </w:tc>
      </w:tr>
    </w:tbl>
    <w:p w:rsid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Условия оплаты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Участнику конференции обязательно высылается один сборник (пересылку оплачивает автор статьи).</w:t>
      </w:r>
    </w:p>
    <w:p w:rsidR="003E78F2" w:rsidRPr="003E78F2" w:rsidRDefault="003E78F2" w:rsidP="005814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публикации 1-й страницы в сборнике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150руб. за страницу полную и неполную. Если статья менее 5-ти страницы, автор все равно оплачивает стоимость как за 5 страниц. Если статья более 5-ти страниц, оплата производится из расчета 150руб. за каждую страницу плюсом. 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пересылки одного экземпляра сборника по России составляет 150руб., в страны СНГ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300руб., в дальнее зарубежье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Пример оплаты статьи (по России):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3стр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5стр (150руб*5=750руб+150ру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сборника)=900руб.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7стр (150руб*7=1050руб+150ру</w:t>
      </w:r>
      <w:proofErr w:type="gramStart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gramEnd"/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сборника)=1200руб.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каждого дополнительного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экземпляра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сборника </w:t>
      </w:r>
      <w:r w:rsidR="00C1635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250руб.</w:t>
      </w:r>
    </w:p>
    <w:p w:rsidR="005C3B5B" w:rsidRPr="00C52A88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Рассылка сборника производится в течение 30 дней со дня завершения конференции.</w:t>
      </w:r>
    </w:p>
    <w:p w:rsidR="005C3B5B" w:rsidRPr="00C52A88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 принять участие в международной конференции, Вам необходимо выслать на e-</w:t>
      </w:r>
      <w:proofErr w:type="spellStart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izron</w:t>
      </w:r>
      <w:r w:rsidR="002534C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6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@yandex.ru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свою статью, заявку и отсканированную квитанцию об оплате.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Оплата производится в любом отделении Сбербанка России на указанные реквизиты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E78F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оплаты обязательно проследите, чтобы в назначении платежа была указана Ваша фамилия и инициалы. Назначение платежа: организационный взнос за участие в конференции.</w:t>
      </w:r>
    </w:p>
    <w:p w:rsidR="003E78F2" w:rsidRPr="003E78F2" w:rsidRDefault="003E78F2" w:rsidP="005814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Желающим выдается сертификат участника конференции (100руб. за 1 участника).</w:t>
      </w:r>
    </w:p>
    <w:p w:rsidR="00E82FF6" w:rsidRPr="00C52A88" w:rsidRDefault="003E78F2" w:rsidP="005C3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  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Последний день подачи заявки на участие в конференции:</w:t>
      </w:r>
      <w:r w:rsidR="00E25949" w:rsidRPr="00E25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</w:t>
      </w:r>
      <w:r w:rsidR="00AD0E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декабря</w:t>
      </w:r>
      <w:bookmarkStart w:id="0" w:name="_GoBack"/>
      <w:bookmarkEnd w:id="0"/>
      <w:r w:rsidRPr="003E78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2014 г.</w:t>
      </w:r>
    </w:p>
    <w:p w:rsidR="00C16359" w:rsidRPr="00C52A88" w:rsidRDefault="003E78F2" w:rsidP="00C52A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3E78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10)</w:t>
      </w:r>
      <w:r w:rsidRPr="003E78F2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 </w:t>
      </w:r>
      <w:r w:rsidR="00C52A88"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tbl>
      <w:tblPr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"/>
        <w:gridCol w:w="6663"/>
        <w:gridCol w:w="2409"/>
      </w:tblGrid>
      <w:tr w:rsidR="003E78F2" w:rsidRPr="003E78F2" w:rsidTr="00C52A8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конференции, город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39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контактного лица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всех авторов (перечислить через запятую)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название секции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информации о конференции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373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дополнительных экземпляров сборника (250руб. за штуку)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3E78F2" w:rsidRPr="003E78F2" w:rsidTr="00C52A88">
        <w:trPr>
          <w:gridBefore w:val="1"/>
          <w:wBefore w:w="15" w:type="dxa"/>
          <w:trHeight w:val="747"/>
          <w:tblCellSpacing w:w="0" w:type="dxa"/>
        </w:trPr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E78F2" w:rsidRPr="003E78F2" w:rsidRDefault="003E78F2" w:rsidP="005814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8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 </w:t>
            </w:r>
          </w:p>
        </w:tc>
      </w:tr>
      <w:tr w:rsidR="00C52A88" w:rsidRPr="00062E7B" w:rsidTr="00C52A88">
        <w:trPr>
          <w:trHeight w:val="783"/>
          <w:tblCellSpacing w:w="0" w:type="dxa"/>
        </w:trPr>
        <w:tc>
          <w:tcPr>
            <w:tcW w:w="66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88" w:rsidRPr="00062E7B" w:rsidRDefault="00C52A88" w:rsidP="008021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условиями публикации </w:t>
            </w:r>
            <w:proofErr w:type="gramStart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proofErr w:type="gramEnd"/>
            <w:r w:rsidRPr="00062E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(а). Статья ранее не публиковалась. Против воспроизведения данной статьи в других средствах массовой информации (включая электронные) не возражаю (ем).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52A88" w:rsidRDefault="00C52A88" w:rsidP="00C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2A88" w:rsidRPr="00062E7B" w:rsidRDefault="00C52A88" w:rsidP="00C611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62E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вписать ФИО всех авторов статьи</w:t>
            </w:r>
          </w:p>
        </w:tc>
      </w:tr>
    </w:tbl>
    <w:p w:rsidR="00222DDA" w:rsidRPr="00222DDA" w:rsidRDefault="00222DDA" w:rsidP="00C52A8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222DD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222DD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</w:t>
      </w:r>
      <w:r w:rsidR="002534C0" w:rsidRPr="002534C0">
        <w:rPr>
          <w:rFonts w:ascii="Times New Roman" w:eastAsia="Calibri" w:hAnsi="Times New Roman" w:cs="Times New Roman"/>
          <w:color w:val="000000"/>
          <w:sz w:val="24"/>
          <w:szCs w:val="24"/>
        </w:rPr>
        <w:t>ул. Чаа</w:t>
      </w:r>
      <w:r w:rsidR="00670AE4">
        <w:rPr>
          <w:rFonts w:ascii="Times New Roman" w:eastAsia="Calibri" w:hAnsi="Times New Roman" w:cs="Times New Roman"/>
          <w:color w:val="000000"/>
          <w:sz w:val="24"/>
          <w:szCs w:val="24"/>
        </w:rPr>
        <w:t>даева, д.3</w:t>
      </w:r>
      <w:r w:rsidR="002534C0" w:rsidRPr="002534C0">
        <w:rPr>
          <w:rFonts w:ascii="Times New Roman" w:eastAsia="Calibri" w:hAnsi="Times New Roman" w:cs="Times New Roman"/>
          <w:color w:val="000000"/>
          <w:sz w:val="24"/>
          <w:szCs w:val="24"/>
        </w:rPr>
        <w:t>Б</w:t>
      </w:r>
    </w:p>
    <w:p w:rsidR="00222DDA" w:rsidRPr="00222DDA" w:rsidRDefault="00222DDA" w:rsidP="00222DDA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</w:rPr>
        <w:t>Тел.: (831) 213-56-93, моб. +7-963-230-56-93</w:t>
      </w:r>
    </w:p>
    <w:p w:rsidR="00222DDA" w:rsidRPr="008021CC" w:rsidRDefault="00222DDA" w:rsidP="00C52A8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E</w:t>
      </w:r>
      <w:r w:rsidRPr="008021CC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22D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mail</w:t>
      </w:r>
      <w:r w:rsidRPr="008021C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izron</w:t>
      </w:r>
      <w:proofErr w:type="spellEnd"/>
      <w:r w:rsidR="002534C0" w:rsidRPr="008021CC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6</w:t>
      </w:r>
      <w:r w:rsidRPr="008021CC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@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yandex</w:t>
      </w:r>
      <w:proofErr w:type="spellEnd"/>
      <w:r w:rsidRPr="008021CC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</w:rPr>
        <w:t>.</w:t>
      </w:r>
      <w:proofErr w:type="spellStart"/>
      <w:r w:rsidRPr="00222DDA">
        <w:rPr>
          <w:rFonts w:ascii="Times New Roman" w:eastAsia="Calibri" w:hAnsi="Times New Roman" w:cs="Times New Roman"/>
          <w:color w:val="0000FF"/>
          <w:sz w:val="24"/>
          <w:szCs w:val="24"/>
          <w:u w:val="single"/>
          <w:shd w:val="clear" w:color="auto" w:fill="FFFFFF"/>
          <w:lang w:val="en-US"/>
        </w:rPr>
        <w:t>ru</w:t>
      </w:r>
      <w:proofErr w:type="spellEnd"/>
      <w:r w:rsidRPr="008021CC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8021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22DDA">
        <w:rPr>
          <w:rFonts w:ascii="Times New Roman" w:eastAsia="Calibri" w:hAnsi="Times New Roman" w:cs="Times New Roman"/>
          <w:sz w:val="24"/>
          <w:szCs w:val="24"/>
        </w:rPr>
        <w:t>сайт</w:t>
      </w:r>
      <w:r w:rsidRPr="008021C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hyperlink r:id="rId5" w:history="1"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8021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proofErr w:type="spellEnd"/>
        <w:r w:rsidRPr="008021C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222DDA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8021C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22DDA" w:rsidRPr="00222DDA" w:rsidRDefault="00222DDA" w:rsidP="00222D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222DD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222DDA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222DDA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222DDA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222DDA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222DDA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222DDA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222DDA" w:rsidRPr="00222DDA" w:rsidRDefault="00222DDA" w:rsidP="00222DDA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222DDA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</w:t>
      </w:r>
      <w:r w:rsidRPr="00222DDA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взнос за участие в конференции.</w:t>
      </w:r>
    </w:p>
    <w:p w:rsidR="004B696C" w:rsidRDefault="004B696C" w:rsidP="00581495">
      <w:pPr>
        <w:spacing w:after="0"/>
      </w:pPr>
    </w:p>
    <w:sectPr w:rsidR="004B696C" w:rsidSect="009413F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06"/>
    <w:rsid w:val="00151B2E"/>
    <w:rsid w:val="0017381E"/>
    <w:rsid w:val="0017415B"/>
    <w:rsid w:val="00222DDA"/>
    <w:rsid w:val="002534C0"/>
    <w:rsid w:val="002A0551"/>
    <w:rsid w:val="002B432C"/>
    <w:rsid w:val="0036228C"/>
    <w:rsid w:val="003E78F2"/>
    <w:rsid w:val="00416F8C"/>
    <w:rsid w:val="00437D9C"/>
    <w:rsid w:val="00474882"/>
    <w:rsid w:val="004A1B6D"/>
    <w:rsid w:val="004B696C"/>
    <w:rsid w:val="005618A3"/>
    <w:rsid w:val="00581495"/>
    <w:rsid w:val="005C3B5B"/>
    <w:rsid w:val="005D2BC7"/>
    <w:rsid w:val="00670AE4"/>
    <w:rsid w:val="00697444"/>
    <w:rsid w:val="008021CC"/>
    <w:rsid w:val="008313C4"/>
    <w:rsid w:val="008651A0"/>
    <w:rsid w:val="008A542A"/>
    <w:rsid w:val="008C644E"/>
    <w:rsid w:val="009413F3"/>
    <w:rsid w:val="00A02E73"/>
    <w:rsid w:val="00AC5CD6"/>
    <w:rsid w:val="00AD0E66"/>
    <w:rsid w:val="00B35B3C"/>
    <w:rsid w:val="00BD565B"/>
    <w:rsid w:val="00BF087E"/>
    <w:rsid w:val="00C0185A"/>
    <w:rsid w:val="00C05428"/>
    <w:rsid w:val="00C16359"/>
    <w:rsid w:val="00C52A88"/>
    <w:rsid w:val="00C62506"/>
    <w:rsid w:val="00D02C10"/>
    <w:rsid w:val="00D804D1"/>
    <w:rsid w:val="00DC3E7E"/>
    <w:rsid w:val="00DC48D0"/>
    <w:rsid w:val="00E25949"/>
    <w:rsid w:val="00E50080"/>
    <w:rsid w:val="00E82FF6"/>
    <w:rsid w:val="00F21EB5"/>
    <w:rsid w:val="00F4106B"/>
    <w:rsid w:val="00F66A1D"/>
    <w:rsid w:val="00F9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96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2D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9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zr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1031</Words>
  <Characters>5879</Characters>
  <Application>Microsoft Office Word</Application>
  <DocSecurity>0</DocSecurity>
  <Lines>48</Lines>
  <Paragraphs>13</Paragraphs>
  <ScaleCrop>false</ScaleCrop>
  <Company/>
  <LinksUpToDate>false</LinksUpToDate>
  <CharactersWithSpaces>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101</cp:revision>
  <dcterms:created xsi:type="dcterms:W3CDTF">2014-05-11T18:27:00Z</dcterms:created>
  <dcterms:modified xsi:type="dcterms:W3CDTF">2014-11-02T20:34:00Z</dcterms:modified>
</cp:coreProperties>
</file>